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CD36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left"/>
        <w:rPr>
          <w:rFonts w:hint="eastAsia" w:ascii="宋体" w:hAnsi="宋体" w:eastAsia="宋体" w:cs="宋体"/>
          <w:color w:val="auto"/>
        </w:rPr>
      </w:pPr>
      <w:bookmarkStart w:id="0" w:name="_Toc20384570"/>
      <w:r>
        <w:rPr>
          <w:rFonts w:hint="eastAsia" w:ascii="宋体" w:hAnsi="宋体" w:eastAsia="宋体" w:cs="宋体"/>
          <w:i w:val="0"/>
          <w:iCs w:val="0"/>
          <w:caps w:val="0"/>
          <w:color w:val="auto"/>
          <w:spacing w:val="0"/>
          <w:kern w:val="0"/>
          <w:sz w:val="27"/>
          <w:szCs w:val="27"/>
          <w:u w:val="none"/>
          <w:lang w:val="en-US" w:eastAsia="zh-CN" w:bidi="ar"/>
        </w:rPr>
        <w:t>附件1</w:t>
      </w:r>
      <w:bookmarkEnd w:id="0"/>
    </w:p>
    <w:p w14:paraId="229F45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eastAsia" w:ascii="宋体" w:hAnsi="宋体" w:eastAsia="宋体" w:cs="宋体"/>
          <w:color w:val="auto"/>
        </w:rPr>
      </w:pPr>
      <w:r>
        <w:rPr>
          <w:rFonts w:hint="eastAsia" w:ascii="宋体" w:hAnsi="宋体" w:eastAsia="宋体" w:cs="宋体"/>
          <w:i w:val="0"/>
          <w:iCs w:val="0"/>
          <w:caps w:val="0"/>
          <w:color w:val="auto"/>
          <w:spacing w:val="0"/>
          <w:kern w:val="0"/>
          <w:sz w:val="27"/>
          <w:szCs w:val="27"/>
          <w:lang w:val="en-US" w:eastAsia="zh-CN" w:bidi="ar"/>
        </w:rPr>
        <w:t>政府采购项目</w:t>
      </w:r>
    </w:p>
    <w:p w14:paraId="5D57D0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eastAsia" w:ascii="宋体" w:hAnsi="宋体" w:eastAsia="宋体" w:cs="宋体"/>
          <w:color w:val="auto"/>
        </w:rPr>
      </w:pPr>
      <w:r>
        <w:rPr>
          <w:rFonts w:hint="eastAsia" w:ascii="宋体" w:hAnsi="宋体" w:eastAsia="宋体" w:cs="宋体"/>
          <w:i w:val="0"/>
          <w:iCs w:val="0"/>
          <w:caps w:val="0"/>
          <w:color w:val="auto"/>
          <w:spacing w:val="0"/>
          <w:kern w:val="0"/>
          <w:sz w:val="27"/>
          <w:szCs w:val="27"/>
          <w:lang w:val="en-US" w:eastAsia="zh-CN" w:bidi="ar"/>
        </w:rPr>
        <w:t>采 购 需 求</w:t>
      </w:r>
    </w:p>
    <w:p w14:paraId="7D232C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eastAsia" w:ascii="宋体" w:hAnsi="宋体" w:eastAsia="宋体" w:cs="宋体"/>
          <w:color w:val="auto"/>
        </w:rPr>
      </w:pPr>
      <w:r>
        <w:rPr>
          <w:rFonts w:hint="eastAsia" w:ascii="宋体" w:hAnsi="宋体" w:eastAsia="宋体" w:cs="宋体"/>
          <w:i w:val="0"/>
          <w:iCs w:val="0"/>
          <w:caps w:val="0"/>
          <w:color w:val="auto"/>
          <w:spacing w:val="0"/>
          <w:kern w:val="0"/>
          <w:sz w:val="27"/>
          <w:szCs w:val="27"/>
          <w:lang w:val="en-US" w:eastAsia="zh-CN" w:bidi="ar"/>
        </w:rPr>
        <w:t> </w:t>
      </w:r>
    </w:p>
    <w:p w14:paraId="4BD5F7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2694" w:leftChars="640" w:right="0" w:hanging="1350" w:hangingChars="500"/>
        <w:jc w:val="left"/>
        <w:rPr>
          <w:rFonts w:hint="eastAsia" w:ascii="宋体" w:hAnsi="宋体" w:eastAsia="宋体" w:cs="宋体"/>
          <w:i w:val="0"/>
          <w:iCs w:val="0"/>
          <w:caps w:val="0"/>
          <w:color w:val="auto"/>
          <w:spacing w:val="0"/>
          <w:kern w:val="0"/>
          <w:sz w:val="27"/>
          <w:szCs w:val="27"/>
          <w:lang w:val="en-US" w:eastAsia="zh-CN" w:bidi="ar"/>
        </w:rPr>
      </w:pPr>
      <w:r>
        <w:rPr>
          <w:rFonts w:hint="eastAsia" w:ascii="宋体" w:hAnsi="宋体" w:eastAsia="宋体" w:cs="宋体"/>
          <w:i w:val="0"/>
          <w:iCs w:val="0"/>
          <w:caps w:val="0"/>
          <w:color w:val="auto"/>
          <w:spacing w:val="0"/>
          <w:kern w:val="0"/>
          <w:sz w:val="27"/>
          <w:szCs w:val="27"/>
          <w:lang w:val="en-US" w:eastAsia="zh-CN" w:bidi="ar"/>
        </w:rPr>
        <w:t>项目名称：</w:t>
      </w:r>
      <w:r>
        <w:rPr>
          <w:rFonts w:hint="eastAsia" w:ascii="宋体" w:hAnsi="宋体" w:eastAsia="宋体" w:cs="宋体"/>
          <w:i w:val="0"/>
          <w:iCs w:val="0"/>
          <w:caps w:val="0"/>
          <w:color w:val="auto"/>
          <w:spacing w:val="0"/>
          <w:kern w:val="0"/>
          <w:sz w:val="27"/>
          <w:szCs w:val="27"/>
          <w:u w:val="single"/>
          <w:lang w:val="en-US" w:eastAsia="zh-CN" w:bidi="ar"/>
        </w:rPr>
        <w:t>涟源市七星街镇中心学校食堂原辅材料采购项目</w:t>
      </w:r>
    </w:p>
    <w:p w14:paraId="3ECE55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right="0" w:firstLine="1350" w:firstLineChars="500"/>
        <w:jc w:val="left"/>
        <w:rPr>
          <w:rFonts w:hint="eastAsia" w:ascii="宋体" w:hAnsi="宋体" w:eastAsia="宋体" w:cs="宋体"/>
          <w:i w:val="0"/>
          <w:iCs w:val="0"/>
          <w:caps w:val="0"/>
          <w:color w:val="auto"/>
          <w:spacing w:val="0"/>
          <w:kern w:val="0"/>
          <w:sz w:val="27"/>
          <w:szCs w:val="27"/>
          <w:u w:val="single"/>
          <w:lang w:val="en-US" w:eastAsia="zh-CN" w:bidi="ar"/>
        </w:rPr>
      </w:pPr>
      <w:r>
        <w:rPr>
          <w:rFonts w:hint="eastAsia" w:ascii="宋体" w:hAnsi="宋体" w:eastAsia="宋体" w:cs="宋体"/>
          <w:i w:val="0"/>
          <w:iCs w:val="0"/>
          <w:caps w:val="0"/>
          <w:color w:val="auto"/>
          <w:spacing w:val="0"/>
          <w:kern w:val="0"/>
          <w:sz w:val="27"/>
          <w:szCs w:val="27"/>
          <w:lang w:val="en-US" w:eastAsia="zh-CN" w:bidi="ar"/>
        </w:rPr>
        <w:t>采购单位：</w:t>
      </w:r>
      <w:r>
        <w:rPr>
          <w:rFonts w:hint="eastAsia" w:ascii="宋体" w:hAnsi="宋体" w:eastAsia="宋体" w:cs="宋体"/>
          <w:i w:val="0"/>
          <w:iCs w:val="0"/>
          <w:caps w:val="0"/>
          <w:color w:val="auto"/>
          <w:spacing w:val="0"/>
          <w:kern w:val="0"/>
          <w:sz w:val="27"/>
          <w:szCs w:val="27"/>
          <w:u w:val="single"/>
          <w:lang w:val="en-US" w:eastAsia="zh-CN" w:bidi="ar"/>
        </w:rPr>
        <w:t>涟源市七星街镇中心学校</w:t>
      </w:r>
    </w:p>
    <w:p w14:paraId="21AA78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right="0" w:firstLine="1350" w:firstLineChars="500"/>
        <w:jc w:val="left"/>
        <w:rPr>
          <w:rFonts w:hint="eastAsia" w:ascii="宋体" w:hAnsi="宋体" w:eastAsia="宋体" w:cs="宋体"/>
          <w:color w:val="auto"/>
        </w:rPr>
      </w:pPr>
      <w:r>
        <w:rPr>
          <w:rFonts w:hint="eastAsia" w:ascii="宋体" w:hAnsi="宋体" w:eastAsia="宋体" w:cs="宋体"/>
          <w:i w:val="0"/>
          <w:iCs w:val="0"/>
          <w:caps w:val="0"/>
          <w:color w:val="auto"/>
          <w:spacing w:val="0"/>
          <w:kern w:val="0"/>
          <w:sz w:val="27"/>
          <w:szCs w:val="27"/>
          <w:lang w:val="en-US" w:eastAsia="zh-CN" w:bidi="ar"/>
        </w:rPr>
        <w:t>编制单位：</w:t>
      </w:r>
      <w:r>
        <w:rPr>
          <w:rFonts w:hint="eastAsia" w:ascii="宋体" w:hAnsi="宋体" w:eastAsia="宋体" w:cs="宋体"/>
          <w:i w:val="0"/>
          <w:iCs w:val="0"/>
          <w:caps w:val="0"/>
          <w:color w:val="auto"/>
          <w:spacing w:val="0"/>
          <w:kern w:val="0"/>
          <w:sz w:val="27"/>
          <w:szCs w:val="27"/>
          <w:u w:val="single"/>
          <w:lang w:val="en-US" w:eastAsia="zh-CN" w:bidi="ar"/>
        </w:rPr>
        <w:t>涟源市七星街镇中心学校</w:t>
      </w:r>
    </w:p>
    <w:p w14:paraId="2D5CE0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right="0" w:firstLine="1350" w:firstLineChars="500"/>
        <w:jc w:val="left"/>
        <w:rPr>
          <w:rFonts w:hint="eastAsia" w:ascii="宋体" w:hAnsi="宋体" w:eastAsia="宋体" w:cs="宋体"/>
          <w:color w:val="auto"/>
          <w:lang w:val="en-US"/>
        </w:rPr>
      </w:pPr>
      <w:r>
        <w:rPr>
          <w:rFonts w:hint="eastAsia" w:ascii="宋体" w:hAnsi="宋体" w:eastAsia="宋体" w:cs="宋体"/>
          <w:i w:val="0"/>
          <w:iCs w:val="0"/>
          <w:caps w:val="0"/>
          <w:color w:val="auto"/>
          <w:spacing w:val="0"/>
          <w:kern w:val="0"/>
          <w:sz w:val="27"/>
          <w:szCs w:val="27"/>
          <w:lang w:val="en-US" w:eastAsia="zh-CN" w:bidi="ar"/>
        </w:rPr>
        <w:t>编制时间：</w:t>
      </w:r>
      <w:r>
        <w:rPr>
          <w:rFonts w:hint="eastAsia" w:ascii="宋体" w:hAnsi="宋体" w:eastAsia="宋体" w:cs="宋体"/>
          <w:i w:val="0"/>
          <w:iCs w:val="0"/>
          <w:caps w:val="0"/>
          <w:color w:val="auto"/>
          <w:spacing w:val="0"/>
          <w:kern w:val="0"/>
          <w:sz w:val="27"/>
          <w:szCs w:val="27"/>
          <w:u w:val="single"/>
          <w:lang w:val="en-US" w:eastAsia="zh-CN" w:bidi="ar"/>
        </w:rPr>
        <w:t>2026年08</w:t>
      </w:r>
      <w:bookmarkStart w:id="1" w:name="_GoBack"/>
      <w:bookmarkEnd w:id="1"/>
      <w:r>
        <w:rPr>
          <w:rFonts w:hint="eastAsia" w:ascii="宋体" w:hAnsi="宋体" w:eastAsia="宋体" w:cs="宋体"/>
          <w:i w:val="0"/>
          <w:iCs w:val="0"/>
          <w:caps w:val="0"/>
          <w:color w:val="auto"/>
          <w:spacing w:val="0"/>
          <w:kern w:val="0"/>
          <w:sz w:val="27"/>
          <w:szCs w:val="27"/>
          <w:u w:val="single"/>
          <w:lang w:val="en-US" w:eastAsia="zh-CN" w:bidi="ar"/>
        </w:rPr>
        <w:t>月</w:t>
      </w:r>
    </w:p>
    <w:p w14:paraId="268FB1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left"/>
        <w:rPr>
          <w:rFonts w:hint="eastAsia" w:ascii="宋体" w:hAnsi="宋体" w:eastAsia="宋体" w:cs="宋体"/>
          <w:color w:val="auto"/>
        </w:rPr>
      </w:pPr>
      <w:r>
        <w:rPr>
          <w:rFonts w:hint="eastAsia" w:ascii="宋体" w:hAnsi="宋体" w:eastAsia="宋体" w:cs="宋体"/>
          <w:i w:val="0"/>
          <w:iCs w:val="0"/>
          <w:caps w:val="0"/>
          <w:color w:val="auto"/>
          <w:spacing w:val="0"/>
          <w:kern w:val="0"/>
          <w:sz w:val="27"/>
          <w:szCs w:val="27"/>
          <w:lang w:val="en-US" w:eastAsia="zh-CN" w:bidi="ar"/>
        </w:rPr>
        <w:t> </w:t>
      </w:r>
    </w:p>
    <w:p w14:paraId="304E8307">
      <w:pPr>
        <w:keepNext w:val="0"/>
        <w:keepLines w:val="0"/>
        <w:widowControl/>
        <w:suppressLineNumbers w:val="0"/>
        <w:spacing w:before="0" w:beforeAutospacing="0" w:after="0" w:afterAutospacing="0"/>
        <w:ind w:left="0" w:right="0"/>
        <w:jc w:val="left"/>
        <w:rPr>
          <w:rFonts w:hint="eastAsia" w:ascii="宋体" w:hAnsi="宋体" w:eastAsia="宋体" w:cs="宋体"/>
          <w:color w:val="auto"/>
        </w:rPr>
      </w:pPr>
    </w:p>
    <w:p w14:paraId="384B8E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eastAsia" w:ascii="宋体" w:hAnsi="宋体" w:eastAsia="宋体" w:cs="宋体"/>
          <w:i w:val="0"/>
          <w:iCs w:val="0"/>
          <w:caps w:val="0"/>
          <w:color w:val="auto"/>
          <w:spacing w:val="0"/>
          <w:kern w:val="0"/>
          <w:sz w:val="27"/>
          <w:szCs w:val="27"/>
          <w:lang w:val="en-US" w:eastAsia="zh-CN" w:bidi="ar"/>
        </w:rPr>
      </w:pPr>
    </w:p>
    <w:p w14:paraId="55A26C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eastAsia" w:ascii="宋体" w:hAnsi="宋体" w:eastAsia="宋体" w:cs="宋体"/>
          <w:i w:val="0"/>
          <w:iCs w:val="0"/>
          <w:caps w:val="0"/>
          <w:color w:val="auto"/>
          <w:spacing w:val="0"/>
          <w:kern w:val="0"/>
          <w:sz w:val="27"/>
          <w:szCs w:val="27"/>
          <w:lang w:val="en-US" w:eastAsia="zh-CN" w:bidi="ar"/>
        </w:rPr>
      </w:pPr>
    </w:p>
    <w:p w14:paraId="1A4A69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eastAsia" w:ascii="宋体" w:hAnsi="宋体" w:eastAsia="宋体" w:cs="宋体"/>
          <w:i w:val="0"/>
          <w:iCs w:val="0"/>
          <w:caps w:val="0"/>
          <w:color w:val="auto"/>
          <w:spacing w:val="0"/>
          <w:kern w:val="0"/>
          <w:sz w:val="27"/>
          <w:szCs w:val="27"/>
          <w:lang w:val="en-US" w:eastAsia="zh-CN" w:bidi="ar"/>
        </w:rPr>
      </w:pPr>
    </w:p>
    <w:p w14:paraId="1582BB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eastAsia" w:ascii="宋体" w:hAnsi="宋体" w:eastAsia="宋体" w:cs="宋体"/>
          <w:i w:val="0"/>
          <w:iCs w:val="0"/>
          <w:caps w:val="0"/>
          <w:color w:val="auto"/>
          <w:spacing w:val="0"/>
          <w:kern w:val="0"/>
          <w:sz w:val="27"/>
          <w:szCs w:val="27"/>
          <w:lang w:val="en-US" w:eastAsia="zh-CN" w:bidi="ar"/>
        </w:rPr>
      </w:pPr>
    </w:p>
    <w:p w14:paraId="7255A2D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eastAsia" w:ascii="宋体" w:hAnsi="宋体" w:eastAsia="宋体" w:cs="宋体"/>
          <w:i w:val="0"/>
          <w:iCs w:val="0"/>
          <w:caps w:val="0"/>
          <w:color w:val="auto"/>
          <w:spacing w:val="0"/>
          <w:kern w:val="0"/>
          <w:sz w:val="27"/>
          <w:szCs w:val="27"/>
          <w:lang w:val="en-US" w:eastAsia="zh-CN" w:bidi="ar"/>
        </w:rPr>
      </w:pPr>
    </w:p>
    <w:p w14:paraId="185D0CE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eastAsia" w:ascii="宋体" w:hAnsi="宋体" w:eastAsia="宋体" w:cs="宋体"/>
          <w:i w:val="0"/>
          <w:iCs w:val="0"/>
          <w:caps w:val="0"/>
          <w:color w:val="auto"/>
          <w:spacing w:val="0"/>
          <w:kern w:val="0"/>
          <w:sz w:val="27"/>
          <w:szCs w:val="27"/>
          <w:lang w:val="en-US" w:eastAsia="zh-CN" w:bidi="ar"/>
        </w:rPr>
      </w:pPr>
    </w:p>
    <w:p w14:paraId="5D4209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eastAsia" w:ascii="宋体" w:hAnsi="宋体" w:eastAsia="宋体" w:cs="宋体"/>
          <w:i w:val="0"/>
          <w:iCs w:val="0"/>
          <w:caps w:val="0"/>
          <w:color w:val="auto"/>
          <w:spacing w:val="0"/>
          <w:kern w:val="0"/>
          <w:sz w:val="27"/>
          <w:szCs w:val="27"/>
          <w:lang w:val="en-US" w:eastAsia="zh-CN" w:bidi="ar"/>
        </w:rPr>
      </w:pPr>
    </w:p>
    <w:p w14:paraId="66AB84F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eastAsia" w:ascii="宋体" w:hAnsi="宋体" w:eastAsia="宋体" w:cs="宋体"/>
          <w:i w:val="0"/>
          <w:iCs w:val="0"/>
          <w:caps w:val="0"/>
          <w:color w:val="auto"/>
          <w:spacing w:val="0"/>
          <w:kern w:val="0"/>
          <w:sz w:val="27"/>
          <w:szCs w:val="27"/>
          <w:lang w:val="en-US" w:eastAsia="zh-CN" w:bidi="ar"/>
        </w:rPr>
      </w:pPr>
    </w:p>
    <w:p w14:paraId="203AB8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eastAsia" w:ascii="宋体" w:hAnsi="宋体" w:eastAsia="宋体" w:cs="宋体"/>
          <w:i w:val="0"/>
          <w:iCs w:val="0"/>
          <w:caps w:val="0"/>
          <w:color w:val="auto"/>
          <w:spacing w:val="0"/>
          <w:kern w:val="0"/>
          <w:sz w:val="27"/>
          <w:szCs w:val="27"/>
          <w:lang w:val="en-US" w:eastAsia="zh-CN" w:bidi="ar"/>
        </w:rPr>
      </w:pPr>
    </w:p>
    <w:p w14:paraId="0A5304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eastAsia" w:ascii="宋体" w:hAnsi="宋体" w:eastAsia="宋体" w:cs="宋体"/>
          <w:i w:val="0"/>
          <w:iCs w:val="0"/>
          <w:caps w:val="0"/>
          <w:color w:val="auto"/>
          <w:spacing w:val="0"/>
          <w:kern w:val="0"/>
          <w:sz w:val="27"/>
          <w:szCs w:val="27"/>
          <w:lang w:val="en-US" w:eastAsia="zh-CN" w:bidi="ar"/>
        </w:rPr>
      </w:pPr>
    </w:p>
    <w:p w14:paraId="01E6B6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eastAsia" w:ascii="宋体" w:hAnsi="宋体" w:eastAsia="宋体" w:cs="宋体"/>
          <w:i w:val="0"/>
          <w:iCs w:val="0"/>
          <w:caps w:val="0"/>
          <w:color w:val="auto"/>
          <w:spacing w:val="0"/>
          <w:kern w:val="0"/>
          <w:sz w:val="27"/>
          <w:szCs w:val="27"/>
          <w:lang w:val="en-US" w:eastAsia="zh-CN" w:bidi="ar"/>
        </w:rPr>
      </w:pPr>
    </w:p>
    <w:p w14:paraId="17F1F4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eastAsia" w:ascii="宋体" w:hAnsi="宋体" w:eastAsia="宋体" w:cs="宋体"/>
          <w:i w:val="0"/>
          <w:iCs w:val="0"/>
          <w:caps w:val="0"/>
          <w:color w:val="auto"/>
          <w:spacing w:val="0"/>
          <w:kern w:val="0"/>
          <w:sz w:val="27"/>
          <w:szCs w:val="27"/>
          <w:lang w:val="en-US" w:eastAsia="zh-CN" w:bidi="ar"/>
        </w:rPr>
      </w:pPr>
    </w:p>
    <w:p w14:paraId="7B9E68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eastAsia" w:ascii="宋体" w:hAnsi="宋体" w:eastAsia="宋体" w:cs="宋体"/>
          <w:i w:val="0"/>
          <w:iCs w:val="0"/>
          <w:caps w:val="0"/>
          <w:color w:val="auto"/>
          <w:spacing w:val="0"/>
          <w:kern w:val="0"/>
          <w:sz w:val="27"/>
          <w:szCs w:val="27"/>
          <w:lang w:val="en-US" w:eastAsia="zh-CN" w:bidi="ar"/>
        </w:rPr>
      </w:pPr>
    </w:p>
    <w:p w14:paraId="313C88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eastAsia" w:ascii="宋体" w:hAnsi="宋体" w:eastAsia="宋体" w:cs="宋体"/>
          <w:color w:val="auto"/>
        </w:rPr>
      </w:pPr>
      <w:r>
        <w:rPr>
          <w:rFonts w:hint="eastAsia" w:ascii="宋体" w:hAnsi="宋体" w:eastAsia="宋体" w:cs="宋体"/>
          <w:i w:val="0"/>
          <w:iCs w:val="0"/>
          <w:caps w:val="0"/>
          <w:color w:val="auto"/>
          <w:spacing w:val="0"/>
          <w:kern w:val="0"/>
          <w:sz w:val="27"/>
          <w:szCs w:val="27"/>
          <w:lang w:val="en-US" w:eastAsia="zh-CN" w:bidi="ar"/>
        </w:rPr>
        <w:t>编 制 说 明</w:t>
      </w:r>
    </w:p>
    <w:p w14:paraId="532E28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color w:val="auto"/>
        </w:rPr>
      </w:pPr>
      <w:r>
        <w:rPr>
          <w:rFonts w:hint="eastAsia" w:ascii="宋体" w:hAnsi="宋体" w:eastAsia="宋体" w:cs="宋体"/>
          <w:i w:val="0"/>
          <w:iCs w:val="0"/>
          <w:caps w:val="0"/>
          <w:color w:val="auto"/>
          <w:spacing w:val="0"/>
          <w:kern w:val="0"/>
          <w:sz w:val="27"/>
          <w:szCs w:val="27"/>
          <w:lang w:val="en-US" w:eastAsia="zh-CN" w:bidi="ar"/>
        </w:rPr>
        <w:t> </w:t>
      </w:r>
    </w:p>
    <w:p w14:paraId="0081A5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color w:val="auto"/>
        </w:rPr>
      </w:pPr>
      <w:r>
        <w:rPr>
          <w:rFonts w:hint="eastAsia" w:ascii="宋体" w:hAnsi="宋体" w:eastAsia="宋体" w:cs="宋体"/>
          <w:i w:val="0"/>
          <w:iCs w:val="0"/>
          <w:caps w:val="0"/>
          <w:color w:val="auto"/>
          <w:spacing w:val="0"/>
          <w:kern w:val="0"/>
          <w:sz w:val="27"/>
          <w:szCs w:val="27"/>
          <w:lang w:val="en-US" w:eastAsia="zh-CN" w:bidi="ar"/>
        </w:rPr>
        <w:t>一、采购单位可以自行组织编制采购需求，也可以委托采购代理机构或者其他第三方机构编制。</w:t>
      </w:r>
    </w:p>
    <w:p w14:paraId="2ABA0A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color w:val="auto"/>
        </w:rPr>
      </w:pPr>
      <w:r>
        <w:rPr>
          <w:rFonts w:hint="eastAsia" w:ascii="宋体" w:hAnsi="宋体" w:eastAsia="宋体" w:cs="宋体"/>
          <w:i w:val="0"/>
          <w:iCs w:val="0"/>
          <w:caps w:val="0"/>
          <w:color w:val="auto"/>
          <w:spacing w:val="0"/>
          <w:kern w:val="0"/>
          <w:sz w:val="27"/>
          <w:szCs w:val="27"/>
          <w:lang w:val="en-US" w:eastAsia="zh-CN" w:bidi="ar"/>
        </w:rPr>
        <w:t>二、编制的采购需求应当符合《财政部关于印发政府采购需求管理办法的通知》（财库〔2021〕22号）要求及政府采购的相关规定。</w:t>
      </w:r>
    </w:p>
    <w:p w14:paraId="0D939F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color w:val="auto"/>
        </w:rPr>
      </w:pPr>
      <w:r>
        <w:rPr>
          <w:rFonts w:hint="eastAsia" w:ascii="宋体" w:hAnsi="宋体" w:eastAsia="宋体" w:cs="宋体"/>
          <w:i w:val="0"/>
          <w:iCs w:val="0"/>
          <w:caps w:val="0"/>
          <w:color w:val="auto"/>
          <w:spacing w:val="0"/>
          <w:kern w:val="0"/>
          <w:sz w:val="27"/>
          <w:szCs w:val="27"/>
          <w:lang w:val="en-US" w:eastAsia="zh-CN" w:bidi="ar"/>
        </w:rPr>
        <w:t>三、斜体字部分属于提醒内容，编制时应删除。</w:t>
      </w:r>
    </w:p>
    <w:p w14:paraId="509657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color w:val="auto"/>
        </w:rPr>
      </w:pPr>
      <w:r>
        <w:rPr>
          <w:rFonts w:hint="eastAsia" w:ascii="宋体" w:hAnsi="宋体" w:eastAsia="宋体" w:cs="宋体"/>
          <w:i w:val="0"/>
          <w:iCs w:val="0"/>
          <w:caps w:val="0"/>
          <w:color w:val="auto"/>
          <w:spacing w:val="0"/>
          <w:kern w:val="0"/>
          <w:sz w:val="27"/>
          <w:szCs w:val="27"/>
          <w:lang w:val="en-US" w:eastAsia="zh-CN" w:bidi="ar"/>
        </w:rPr>
        <w:t>四、对不适用的内容应删除，并调整相应序号。</w:t>
      </w:r>
    </w:p>
    <w:p w14:paraId="186557D4">
      <w:pPr>
        <w:keepNext w:val="0"/>
        <w:keepLines w:val="0"/>
        <w:widowControl/>
        <w:suppressLineNumbers w:val="0"/>
        <w:spacing w:before="0" w:beforeAutospacing="0" w:after="0" w:afterAutospacing="0"/>
        <w:ind w:left="0" w:right="0"/>
        <w:jc w:val="left"/>
        <w:rPr>
          <w:rFonts w:hint="eastAsia" w:ascii="宋体" w:hAnsi="宋体" w:eastAsia="宋体" w:cs="宋体"/>
          <w:color w:val="auto"/>
        </w:rPr>
      </w:pPr>
    </w:p>
    <w:p w14:paraId="2CD84C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auto"/>
          <w:spacing w:val="0"/>
          <w:kern w:val="0"/>
          <w:sz w:val="27"/>
          <w:szCs w:val="27"/>
          <w:lang w:val="en-US" w:eastAsia="zh-CN" w:bidi="ar"/>
        </w:rPr>
      </w:pPr>
    </w:p>
    <w:p w14:paraId="7C54FD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auto"/>
          <w:spacing w:val="0"/>
          <w:kern w:val="0"/>
          <w:sz w:val="27"/>
          <w:szCs w:val="27"/>
          <w:lang w:val="en-US" w:eastAsia="zh-CN" w:bidi="ar"/>
        </w:rPr>
      </w:pPr>
    </w:p>
    <w:p w14:paraId="5B62AF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auto"/>
          <w:spacing w:val="0"/>
          <w:kern w:val="0"/>
          <w:sz w:val="27"/>
          <w:szCs w:val="27"/>
          <w:lang w:val="en-US" w:eastAsia="zh-CN" w:bidi="ar"/>
        </w:rPr>
      </w:pPr>
    </w:p>
    <w:p w14:paraId="79BB86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auto"/>
          <w:spacing w:val="0"/>
          <w:kern w:val="0"/>
          <w:sz w:val="27"/>
          <w:szCs w:val="27"/>
          <w:lang w:val="en-US" w:eastAsia="zh-CN" w:bidi="ar"/>
        </w:rPr>
      </w:pPr>
    </w:p>
    <w:p w14:paraId="5CAE836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auto"/>
          <w:spacing w:val="0"/>
          <w:kern w:val="0"/>
          <w:sz w:val="27"/>
          <w:szCs w:val="27"/>
          <w:lang w:val="en-US" w:eastAsia="zh-CN" w:bidi="ar"/>
        </w:rPr>
      </w:pPr>
    </w:p>
    <w:p w14:paraId="0F5CBC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auto"/>
          <w:spacing w:val="0"/>
          <w:kern w:val="0"/>
          <w:sz w:val="27"/>
          <w:szCs w:val="27"/>
          <w:lang w:val="en-US" w:eastAsia="zh-CN" w:bidi="ar"/>
        </w:rPr>
      </w:pPr>
    </w:p>
    <w:p w14:paraId="24FEBC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auto"/>
          <w:spacing w:val="0"/>
          <w:kern w:val="0"/>
          <w:sz w:val="27"/>
          <w:szCs w:val="27"/>
          <w:lang w:val="en-US" w:eastAsia="zh-CN" w:bidi="ar"/>
        </w:rPr>
      </w:pPr>
    </w:p>
    <w:p w14:paraId="36C81B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auto"/>
          <w:spacing w:val="0"/>
          <w:kern w:val="0"/>
          <w:sz w:val="27"/>
          <w:szCs w:val="27"/>
          <w:lang w:val="en-US" w:eastAsia="zh-CN" w:bidi="ar"/>
        </w:rPr>
      </w:pPr>
    </w:p>
    <w:p w14:paraId="724B2BB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auto"/>
          <w:spacing w:val="0"/>
          <w:kern w:val="0"/>
          <w:sz w:val="27"/>
          <w:szCs w:val="27"/>
          <w:lang w:val="en-US" w:eastAsia="zh-CN" w:bidi="ar"/>
        </w:rPr>
      </w:pPr>
    </w:p>
    <w:p w14:paraId="49CB9D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auto"/>
          <w:spacing w:val="0"/>
          <w:kern w:val="0"/>
          <w:sz w:val="27"/>
          <w:szCs w:val="27"/>
          <w:lang w:val="en-US" w:eastAsia="zh-CN" w:bidi="ar"/>
        </w:rPr>
      </w:pPr>
    </w:p>
    <w:p w14:paraId="7DCD85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auto"/>
          <w:spacing w:val="0"/>
          <w:kern w:val="0"/>
          <w:sz w:val="27"/>
          <w:szCs w:val="27"/>
          <w:lang w:val="en-US" w:eastAsia="zh-CN" w:bidi="ar"/>
        </w:rPr>
      </w:pPr>
    </w:p>
    <w:p w14:paraId="4EA4BD03">
      <w:pPr>
        <w:ind w:firstLine="420" w:firstLineChars="200"/>
        <w:rPr>
          <w:rFonts w:hint="eastAsia" w:ascii="黑体" w:hAnsi="黑体" w:eastAsia="黑体" w:cs="黑体"/>
          <w:snapToGrid w:val="0"/>
          <w:kern w:val="0"/>
          <w:szCs w:val="21"/>
        </w:rPr>
      </w:pPr>
    </w:p>
    <w:p w14:paraId="60D1C418">
      <w:pPr>
        <w:ind w:firstLine="420" w:firstLineChars="200"/>
        <w:rPr>
          <w:rFonts w:hint="eastAsia" w:ascii="黑体" w:hAnsi="黑体" w:eastAsia="黑体" w:cs="黑体"/>
          <w:snapToGrid w:val="0"/>
          <w:kern w:val="0"/>
          <w:szCs w:val="21"/>
        </w:rPr>
      </w:pPr>
    </w:p>
    <w:p w14:paraId="70C76B33">
      <w:pPr>
        <w:ind w:firstLine="420" w:firstLineChars="200"/>
        <w:rPr>
          <w:rFonts w:hint="eastAsia" w:ascii="黑体" w:hAnsi="黑体" w:eastAsia="黑体" w:cs="黑体"/>
          <w:snapToGrid w:val="0"/>
          <w:kern w:val="0"/>
          <w:szCs w:val="21"/>
        </w:rPr>
      </w:pPr>
    </w:p>
    <w:p w14:paraId="6ECAF68C">
      <w:pPr>
        <w:ind w:firstLine="420" w:firstLineChars="200"/>
        <w:rPr>
          <w:rFonts w:hint="eastAsia" w:ascii="黑体" w:hAnsi="黑体" w:eastAsia="黑体" w:cs="黑体"/>
          <w:snapToGrid w:val="0"/>
          <w:kern w:val="0"/>
          <w:szCs w:val="21"/>
          <w:lang w:eastAsia="zh-CN"/>
        </w:rPr>
      </w:pPr>
      <w:r>
        <w:rPr>
          <w:rFonts w:hint="eastAsia" w:ascii="黑体" w:hAnsi="黑体" w:eastAsia="黑体" w:cs="黑体"/>
          <w:snapToGrid w:val="0"/>
          <w:kern w:val="0"/>
          <w:szCs w:val="21"/>
        </w:rPr>
        <w:t>一、项目名称：</w:t>
      </w:r>
      <w:r>
        <w:rPr>
          <w:rFonts w:hint="eastAsia" w:ascii="黑体" w:hAnsi="黑体" w:eastAsia="黑体" w:cs="黑体"/>
          <w:snapToGrid w:val="0"/>
          <w:kern w:val="0"/>
          <w:szCs w:val="21"/>
          <w:lang w:eastAsia="zh-CN"/>
        </w:rPr>
        <w:t>涟源市七星街镇中心学校食堂原辅材料采购项目</w:t>
      </w:r>
    </w:p>
    <w:p w14:paraId="037FE056">
      <w:pPr>
        <w:ind w:firstLine="420" w:firstLineChars="200"/>
        <w:rPr>
          <w:rFonts w:hint="eastAsia" w:ascii="黑体" w:hAnsi="黑体" w:eastAsia="黑体" w:cs="黑体"/>
          <w:snapToGrid w:val="0"/>
          <w:kern w:val="0"/>
          <w:szCs w:val="21"/>
        </w:rPr>
      </w:pPr>
      <w:r>
        <w:rPr>
          <w:rFonts w:hint="eastAsia" w:ascii="黑体" w:hAnsi="黑体" w:eastAsia="黑体" w:cs="黑体"/>
          <w:snapToGrid w:val="0"/>
          <w:kern w:val="0"/>
          <w:szCs w:val="21"/>
        </w:rPr>
        <w:t>二、项目概况</w:t>
      </w:r>
    </w:p>
    <w:p w14:paraId="28F317AE">
      <w:pPr>
        <w:ind w:firstLine="420" w:firstLineChars="2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根据涟源市教育局《关于进一步规范全市学校食堂原辅材料采购的通知》（涟教食通【2025】2号）文件要求，为保障全镇师生饮食安全，规范食材采购流程，提高资金使用效益，本项目通过公开招标方式择优选取供应商，为</w:t>
      </w:r>
      <w:r>
        <w:rPr>
          <w:rFonts w:hint="eastAsia" w:ascii="方正仿宋_GB2312" w:hAnsi="方正仿宋_GB2312" w:eastAsia="方正仿宋_GB2312" w:cs="方正仿宋_GB2312"/>
          <w:lang w:eastAsia="zh-CN"/>
        </w:rPr>
        <w:t>涟源市七星街镇中心学校</w:t>
      </w:r>
      <w:r>
        <w:rPr>
          <w:rFonts w:hint="eastAsia" w:ascii="方正仿宋_GB2312" w:hAnsi="方正仿宋_GB2312" w:eastAsia="方正仿宋_GB2312" w:cs="方正仿宋_GB2312"/>
        </w:rPr>
        <w:t>食堂提供稳定、安全、新鲜的食材供应服务。</w:t>
      </w:r>
    </w:p>
    <w:p w14:paraId="33FE4386">
      <w:pPr>
        <w:ind w:firstLine="420" w:firstLineChars="200"/>
        <w:rPr>
          <w:rFonts w:hint="eastAsia" w:ascii="黑体" w:hAnsi="黑体" w:eastAsia="黑体" w:cs="黑体"/>
          <w:snapToGrid w:val="0"/>
          <w:kern w:val="0"/>
          <w:szCs w:val="21"/>
        </w:rPr>
      </w:pPr>
      <w:r>
        <w:rPr>
          <w:rFonts w:hint="eastAsia" w:ascii="黑体" w:hAnsi="黑体" w:eastAsia="黑体" w:cs="黑体"/>
          <w:snapToGrid w:val="0"/>
          <w:kern w:val="0"/>
          <w:szCs w:val="21"/>
        </w:rPr>
        <w:t>三、采购内容与服务范围</w:t>
      </w:r>
    </w:p>
    <w:p w14:paraId="7EF9200D">
      <w:pPr>
        <w:widowControl w:val="0"/>
        <w:spacing w:after="0"/>
        <w:ind w:left="0" w:leftChars="0" w:firstLine="420" w:firstLineChars="200"/>
        <w:jc w:val="both"/>
        <w:rPr>
          <w:rFonts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1.服务期限：服务期限一年。</w:t>
      </w:r>
    </w:p>
    <w:p w14:paraId="4F03BBFE">
      <w:pPr>
        <w:widowControl w:val="0"/>
        <w:spacing w:after="0"/>
        <w:ind w:left="0" w:leftChars="0" w:firstLine="420" w:firstLineChars="200"/>
        <w:jc w:val="both"/>
        <w:rPr>
          <w:rFonts w:hint="eastAsia" w:ascii="方正仿宋_GB2312" w:hAnsi="方正仿宋_GB2312" w:eastAsia="方正仿宋_GB2312" w:cs="方正仿宋_GB2312"/>
          <w:color w:val="auto"/>
          <w:kern w:val="2"/>
          <w:sz w:val="21"/>
          <w:szCs w:val="24"/>
          <w:highlight w:val="none"/>
          <w:lang w:val="en-US" w:eastAsia="zh-CN" w:bidi="ar-SA"/>
        </w:rPr>
      </w:pPr>
      <w:r>
        <w:rPr>
          <w:rFonts w:hint="eastAsia" w:ascii="方正仿宋_GB2312" w:hAnsi="方正仿宋_GB2312" w:eastAsia="方正仿宋_GB2312" w:cs="方正仿宋_GB2312"/>
          <w:color w:val="auto"/>
          <w:kern w:val="2"/>
          <w:sz w:val="21"/>
          <w:szCs w:val="24"/>
          <w:lang w:val="en-US" w:eastAsia="zh-CN" w:bidi="ar-SA"/>
        </w:rPr>
        <w:t>2.服务范围：</w:t>
      </w:r>
      <w:r>
        <w:rPr>
          <w:rFonts w:hint="eastAsia" w:ascii="宋体" w:hAnsi="宋体" w:eastAsia="宋体" w:cs="Times New Roman"/>
          <w:kern w:val="2"/>
          <w:sz w:val="21"/>
          <w:szCs w:val="21"/>
          <w:lang w:val="en-US" w:eastAsia="zh-CN" w:bidi="ar-SA"/>
        </w:rPr>
        <w:t>涟源市七星街镇中心学校食堂提供稳定、安全、新鲜的食材供应服务</w:t>
      </w:r>
      <w:r>
        <w:rPr>
          <w:rFonts w:hint="eastAsia" w:ascii="方正仿宋_GB2312" w:hAnsi="方正仿宋_GB2312" w:eastAsia="方正仿宋_GB2312" w:cs="方正仿宋_GB2312"/>
          <w:color w:val="auto"/>
          <w:kern w:val="2"/>
          <w:sz w:val="21"/>
          <w:szCs w:val="24"/>
          <w:highlight w:val="none"/>
          <w:lang w:val="en-US" w:eastAsia="zh-CN" w:bidi="ar-SA"/>
        </w:rPr>
        <w:t>。</w:t>
      </w:r>
    </w:p>
    <w:p w14:paraId="7F7A4C5F">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3.食材类别：</w:t>
      </w:r>
    </w:p>
    <w:p w14:paraId="218FEB74">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3.1蔬菜类：根茎类（土豆、萝卜等）、瓜类（冬瓜、南瓜等）、叶菜类（白菜、菠菜等）、辣椒类（青椒、红椒等）及其他应季蔬菜。</w:t>
      </w:r>
    </w:p>
    <w:tbl>
      <w:tblPr>
        <w:tblStyle w:val="10"/>
        <w:tblW w:w="8323" w:type="dxa"/>
        <w:jc w:val="center"/>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Layout w:type="fixed"/>
        <w:tblCellMar>
          <w:top w:w="0" w:type="dxa"/>
          <w:left w:w="108" w:type="dxa"/>
          <w:bottom w:w="0" w:type="dxa"/>
          <w:right w:w="108" w:type="dxa"/>
        </w:tblCellMar>
      </w:tblPr>
      <w:tblGrid>
        <w:gridCol w:w="851"/>
        <w:gridCol w:w="1134"/>
        <w:gridCol w:w="850"/>
        <w:gridCol w:w="1134"/>
        <w:gridCol w:w="812"/>
        <w:gridCol w:w="1382"/>
        <w:gridCol w:w="884"/>
        <w:gridCol w:w="1276"/>
      </w:tblGrid>
      <w:tr w14:paraId="1AED8155">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251" w:hRule="atLeast"/>
          <w:jc w:val="center"/>
        </w:trPr>
        <w:tc>
          <w:tcPr>
            <w:tcW w:w="851" w:type="dxa"/>
            <w:tcBorders>
              <w:bottom w:val="single" w:color="auto" w:sz="8" w:space="0"/>
              <w:right w:val="single" w:color="auto" w:sz="8" w:space="0"/>
            </w:tcBorders>
            <w:noWrap w:val="0"/>
            <w:vAlign w:val="center"/>
          </w:tcPr>
          <w:p w14:paraId="2B01AEE9">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序号</w:t>
            </w:r>
          </w:p>
        </w:tc>
        <w:tc>
          <w:tcPr>
            <w:tcW w:w="1134" w:type="dxa"/>
            <w:tcBorders>
              <w:left w:val="nil"/>
              <w:bottom w:val="single" w:color="auto" w:sz="8" w:space="0"/>
              <w:right w:val="single" w:color="auto" w:sz="8" w:space="0"/>
            </w:tcBorders>
            <w:noWrap w:val="0"/>
            <w:vAlign w:val="center"/>
          </w:tcPr>
          <w:p w14:paraId="72D29FE7">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品种</w:t>
            </w:r>
          </w:p>
        </w:tc>
        <w:tc>
          <w:tcPr>
            <w:tcW w:w="850" w:type="dxa"/>
            <w:tcBorders>
              <w:left w:val="nil"/>
              <w:bottom w:val="single" w:color="auto" w:sz="8" w:space="0"/>
              <w:right w:val="single" w:color="auto" w:sz="8" w:space="0"/>
            </w:tcBorders>
            <w:noWrap w:val="0"/>
            <w:vAlign w:val="center"/>
          </w:tcPr>
          <w:p w14:paraId="1B0505C9">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序号</w:t>
            </w:r>
          </w:p>
        </w:tc>
        <w:tc>
          <w:tcPr>
            <w:tcW w:w="1134" w:type="dxa"/>
            <w:tcBorders>
              <w:left w:val="nil"/>
              <w:bottom w:val="single" w:color="auto" w:sz="8" w:space="0"/>
              <w:right w:val="single" w:color="auto" w:sz="8" w:space="0"/>
            </w:tcBorders>
            <w:noWrap w:val="0"/>
            <w:vAlign w:val="center"/>
          </w:tcPr>
          <w:p w14:paraId="136EF80C">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品种</w:t>
            </w:r>
          </w:p>
        </w:tc>
        <w:tc>
          <w:tcPr>
            <w:tcW w:w="812" w:type="dxa"/>
            <w:tcBorders>
              <w:left w:val="nil"/>
              <w:bottom w:val="single" w:color="auto" w:sz="8" w:space="0"/>
              <w:right w:val="single" w:color="auto" w:sz="8" w:space="0"/>
            </w:tcBorders>
            <w:noWrap w:val="0"/>
            <w:vAlign w:val="center"/>
          </w:tcPr>
          <w:p w14:paraId="174F30EA">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序号</w:t>
            </w:r>
          </w:p>
        </w:tc>
        <w:tc>
          <w:tcPr>
            <w:tcW w:w="1382" w:type="dxa"/>
            <w:tcBorders>
              <w:left w:val="nil"/>
              <w:bottom w:val="single" w:color="auto" w:sz="8" w:space="0"/>
              <w:right w:val="single" w:color="auto" w:sz="8" w:space="0"/>
            </w:tcBorders>
            <w:noWrap w:val="0"/>
            <w:vAlign w:val="center"/>
          </w:tcPr>
          <w:p w14:paraId="4F877C32">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品种</w:t>
            </w:r>
          </w:p>
        </w:tc>
        <w:tc>
          <w:tcPr>
            <w:tcW w:w="884" w:type="dxa"/>
            <w:tcBorders>
              <w:left w:val="nil"/>
              <w:bottom w:val="single" w:color="auto" w:sz="8" w:space="0"/>
              <w:right w:val="single" w:color="auto" w:sz="8" w:space="0"/>
            </w:tcBorders>
            <w:noWrap w:val="0"/>
            <w:vAlign w:val="center"/>
          </w:tcPr>
          <w:p w14:paraId="7ADAB6A2">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序号</w:t>
            </w:r>
          </w:p>
        </w:tc>
        <w:tc>
          <w:tcPr>
            <w:tcW w:w="1276" w:type="dxa"/>
            <w:tcBorders>
              <w:left w:val="nil"/>
              <w:bottom w:val="single" w:color="auto" w:sz="8" w:space="0"/>
            </w:tcBorders>
            <w:noWrap w:val="0"/>
            <w:vAlign w:val="center"/>
          </w:tcPr>
          <w:p w14:paraId="39675960">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品种</w:t>
            </w:r>
          </w:p>
        </w:tc>
      </w:tr>
      <w:tr w14:paraId="44AB3D06">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5950E412">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1</w:t>
            </w:r>
          </w:p>
        </w:tc>
        <w:tc>
          <w:tcPr>
            <w:tcW w:w="1134" w:type="dxa"/>
            <w:tcBorders>
              <w:top w:val="nil"/>
              <w:left w:val="nil"/>
              <w:bottom w:val="single" w:color="auto" w:sz="8" w:space="0"/>
              <w:right w:val="single" w:color="auto" w:sz="8" w:space="0"/>
            </w:tcBorders>
            <w:noWrap w:val="0"/>
            <w:vAlign w:val="center"/>
          </w:tcPr>
          <w:p w14:paraId="7338F1E4">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土豆</w:t>
            </w:r>
          </w:p>
        </w:tc>
        <w:tc>
          <w:tcPr>
            <w:tcW w:w="850" w:type="dxa"/>
            <w:tcBorders>
              <w:top w:val="nil"/>
              <w:left w:val="nil"/>
              <w:bottom w:val="single" w:color="auto" w:sz="8" w:space="0"/>
              <w:right w:val="single" w:color="auto" w:sz="8" w:space="0"/>
            </w:tcBorders>
            <w:noWrap w:val="0"/>
            <w:vAlign w:val="center"/>
          </w:tcPr>
          <w:p w14:paraId="019EA0E4">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27</w:t>
            </w:r>
          </w:p>
        </w:tc>
        <w:tc>
          <w:tcPr>
            <w:tcW w:w="1134" w:type="dxa"/>
            <w:tcBorders>
              <w:top w:val="nil"/>
              <w:left w:val="nil"/>
              <w:bottom w:val="single" w:color="auto" w:sz="8" w:space="0"/>
              <w:right w:val="single" w:color="auto" w:sz="8" w:space="0"/>
            </w:tcBorders>
            <w:noWrap w:val="0"/>
            <w:vAlign w:val="center"/>
          </w:tcPr>
          <w:p w14:paraId="2FD1B53F">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小米椒</w:t>
            </w:r>
          </w:p>
        </w:tc>
        <w:tc>
          <w:tcPr>
            <w:tcW w:w="812" w:type="dxa"/>
            <w:tcBorders>
              <w:top w:val="nil"/>
              <w:left w:val="nil"/>
              <w:bottom w:val="single" w:color="auto" w:sz="8" w:space="0"/>
              <w:right w:val="single" w:color="auto" w:sz="8" w:space="0"/>
            </w:tcBorders>
            <w:noWrap w:val="0"/>
            <w:vAlign w:val="center"/>
          </w:tcPr>
          <w:p w14:paraId="7B2A6055">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53</w:t>
            </w:r>
          </w:p>
        </w:tc>
        <w:tc>
          <w:tcPr>
            <w:tcW w:w="1382" w:type="dxa"/>
            <w:tcBorders>
              <w:top w:val="nil"/>
              <w:left w:val="nil"/>
              <w:bottom w:val="single" w:color="auto" w:sz="8" w:space="0"/>
              <w:right w:val="single" w:color="auto" w:sz="8" w:space="0"/>
            </w:tcBorders>
            <w:noWrap w:val="0"/>
            <w:vAlign w:val="center"/>
          </w:tcPr>
          <w:p w14:paraId="59B25C4D">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菜心</w:t>
            </w:r>
          </w:p>
        </w:tc>
        <w:tc>
          <w:tcPr>
            <w:tcW w:w="884" w:type="dxa"/>
            <w:tcBorders>
              <w:top w:val="nil"/>
              <w:left w:val="nil"/>
              <w:bottom w:val="single" w:color="auto" w:sz="8" w:space="0"/>
              <w:right w:val="single" w:color="auto" w:sz="8" w:space="0"/>
            </w:tcBorders>
            <w:noWrap w:val="0"/>
            <w:vAlign w:val="center"/>
          </w:tcPr>
          <w:p w14:paraId="2F07C4AE">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79</w:t>
            </w:r>
          </w:p>
        </w:tc>
        <w:tc>
          <w:tcPr>
            <w:tcW w:w="1276" w:type="dxa"/>
            <w:tcBorders>
              <w:top w:val="nil"/>
              <w:left w:val="nil"/>
              <w:bottom w:val="single" w:color="auto" w:sz="8" w:space="0"/>
            </w:tcBorders>
            <w:noWrap w:val="0"/>
            <w:vAlign w:val="center"/>
          </w:tcPr>
          <w:p w14:paraId="081EB539">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海鲜菇</w:t>
            </w:r>
          </w:p>
        </w:tc>
      </w:tr>
      <w:tr w14:paraId="0495F5B9">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223A2993">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2</w:t>
            </w:r>
          </w:p>
        </w:tc>
        <w:tc>
          <w:tcPr>
            <w:tcW w:w="1134" w:type="dxa"/>
            <w:tcBorders>
              <w:top w:val="nil"/>
              <w:left w:val="nil"/>
              <w:bottom w:val="single" w:color="auto" w:sz="8" w:space="0"/>
              <w:right w:val="single" w:color="auto" w:sz="8" w:space="0"/>
            </w:tcBorders>
            <w:noWrap w:val="0"/>
            <w:vAlign w:val="center"/>
          </w:tcPr>
          <w:p w14:paraId="723544CD">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西红柿</w:t>
            </w:r>
          </w:p>
        </w:tc>
        <w:tc>
          <w:tcPr>
            <w:tcW w:w="850" w:type="dxa"/>
            <w:tcBorders>
              <w:top w:val="nil"/>
              <w:left w:val="nil"/>
              <w:bottom w:val="single" w:color="auto" w:sz="8" w:space="0"/>
              <w:right w:val="single" w:color="auto" w:sz="8" w:space="0"/>
            </w:tcBorders>
            <w:noWrap w:val="0"/>
            <w:vAlign w:val="center"/>
          </w:tcPr>
          <w:p w14:paraId="150BE05F">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28</w:t>
            </w:r>
          </w:p>
        </w:tc>
        <w:tc>
          <w:tcPr>
            <w:tcW w:w="1134" w:type="dxa"/>
            <w:tcBorders>
              <w:top w:val="nil"/>
              <w:left w:val="nil"/>
              <w:bottom w:val="single" w:color="auto" w:sz="8" w:space="0"/>
              <w:right w:val="single" w:color="auto" w:sz="8" w:space="0"/>
            </w:tcBorders>
            <w:noWrap w:val="0"/>
            <w:vAlign w:val="center"/>
          </w:tcPr>
          <w:p w14:paraId="0230F29F">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川豆</w:t>
            </w:r>
          </w:p>
        </w:tc>
        <w:tc>
          <w:tcPr>
            <w:tcW w:w="812" w:type="dxa"/>
            <w:tcBorders>
              <w:top w:val="nil"/>
              <w:left w:val="nil"/>
              <w:bottom w:val="single" w:color="auto" w:sz="8" w:space="0"/>
              <w:right w:val="single" w:color="auto" w:sz="8" w:space="0"/>
            </w:tcBorders>
            <w:noWrap w:val="0"/>
            <w:vAlign w:val="center"/>
          </w:tcPr>
          <w:p w14:paraId="3EE8DAB7">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54</w:t>
            </w:r>
          </w:p>
        </w:tc>
        <w:tc>
          <w:tcPr>
            <w:tcW w:w="1382" w:type="dxa"/>
            <w:tcBorders>
              <w:top w:val="nil"/>
              <w:left w:val="nil"/>
              <w:bottom w:val="single" w:color="auto" w:sz="8" w:space="0"/>
              <w:right w:val="single" w:color="auto" w:sz="8" w:space="0"/>
            </w:tcBorders>
            <w:noWrap w:val="0"/>
            <w:vAlign w:val="center"/>
          </w:tcPr>
          <w:p w14:paraId="4369CB1E">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菠菜</w:t>
            </w:r>
          </w:p>
        </w:tc>
        <w:tc>
          <w:tcPr>
            <w:tcW w:w="884" w:type="dxa"/>
            <w:tcBorders>
              <w:top w:val="nil"/>
              <w:left w:val="nil"/>
              <w:bottom w:val="single" w:color="auto" w:sz="8" w:space="0"/>
              <w:right w:val="single" w:color="auto" w:sz="8" w:space="0"/>
            </w:tcBorders>
            <w:noWrap w:val="0"/>
            <w:vAlign w:val="center"/>
          </w:tcPr>
          <w:p w14:paraId="1B9C8AD2">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81</w:t>
            </w:r>
          </w:p>
        </w:tc>
        <w:tc>
          <w:tcPr>
            <w:tcW w:w="1276" w:type="dxa"/>
            <w:tcBorders>
              <w:top w:val="nil"/>
              <w:left w:val="nil"/>
              <w:bottom w:val="single" w:color="auto" w:sz="8" w:space="0"/>
            </w:tcBorders>
            <w:noWrap w:val="0"/>
            <w:vAlign w:val="center"/>
          </w:tcPr>
          <w:p w14:paraId="437A6AFA">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酸包菜</w:t>
            </w:r>
          </w:p>
        </w:tc>
      </w:tr>
      <w:tr w14:paraId="38B82786">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257C1C43">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3</w:t>
            </w:r>
          </w:p>
        </w:tc>
        <w:tc>
          <w:tcPr>
            <w:tcW w:w="1134" w:type="dxa"/>
            <w:tcBorders>
              <w:top w:val="nil"/>
              <w:left w:val="nil"/>
              <w:bottom w:val="single" w:color="auto" w:sz="8" w:space="0"/>
              <w:right w:val="single" w:color="auto" w:sz="8" w:space="0"/>
            </w:tcBorders>
            <w:noWrap w:val="0"/>
            <w:vAlign w:val="center"/>
          </w:tcPr>
          <w:p w14:paraId="3EAFE7BA">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芽白</w:t>
            </w:r>
          </w:p>
        </w:tc>
        <w:tc>
          <w:tcPr>
            <w:tcW w:w="850" w:type="dxa"/>
            <w:tcBorders>
              <w:top w:val="nil"/>
              <w:left w:val="nil"/>
              <w:bottom w:val="single" w:color="auto" w:sz="8" w:space="0"/>
              <w:right w:val="single" w:color="auto" w:sz="8" w:space="0"/>
            </w:tcBorders>
            <w:noWrap w:val="0"/>
            <w:vAlign w:val="center"/>
          </w:tcPr>
          <w:p w14:paraId="30E56002">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29</w:t>
            </w:r>
          </w:p>
        </w:tc>
        <w:tc>
          <w:tcPr>
            <w:tcW w:w="1134" w:type="dxa"/>
            <w:tcBorders>
              <w:top w:val="nil"/>
              <w:left w:val="nil"/>
              <w:bottom w:val="single" w:color="auto" w:sz="8" w:space="0"/>
              <w:right w:val="single" w:color="auto" w:sz="8" w:space="0"/>
            </w:tcBorders>
            <w:noWrap w:val="0"/>
            <w:vAlign w:val="center"/>
          </w:tcPr>
          <w:p w14:paraId="3E3C47FC">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扑豆角</w:t>
            </w:r>
          </w:p>
        </w:tc>
        <w:tc>
          <w:tcPr>
            <w:tcW w:w="812" w:type="dxa"/>
            <w:tcBorders>
              <w:top w:val="nil"/>
              <w:left w:val="nil"/>
              <w:bottom w:val="single" w:color="auto" w:sz="8" w:space="0"/>
              <w:right w:val="single" w:color="auto" w:sz="8" w:space="0"/>
            </w:tcBorders>
            <w:noWrap w:val="0"/>
            <w:vAlign w:val="center"/>
          </w:tcPr>
          <w:p w14:paraId="3B727517">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55</w:t>
            </w:r>
          </w:p>
        </w:tc>
        <w:tc>
          <w:tcPr>
            <w:tcW w:w="1382" w:type="dxa"/>
            <w:tcBorders>
              <w:top w:val="nil"/>
              <w:left w:val="nil"/>
              <w:bottom w:val="single" w:color="auto" w:sz="8" w:space="0"/>
              <w:right w:val="single" w:color="auto" w:sz="8" w:space="0"/>
            </w:tcBorders>
            <w:noWrap w:val="0"/>
            <w:vAlign w:val="center"/>
          </w:tcPr>
          <w:p w14:paraId="15EE6783">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葱</w:t>
            </w:r>
          </w:p>
        </w:tc>
        <w:tc>
          <w:tcPr>
            <w:tcW w:w="884" w:type="dxa"/>
            <w:tcBorders>
              <w:top w:val="nil"/>
              <w:left w:val="nil"/>
              <w:bottom w:val="single" w:color="auto" w:sz="8" w:space="0"/>
              <w:right w:val="single" w:color="auto" w:sz="8" w:space="0"/>
            </w:tcBorders>
            <w:noWrap w:val="0"/>
            <w:vAlign w:val="center"/>
          </w:tcPr>
          <w:p w14:paraId="31FA6107">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82</w:t>
            </w:r>
          </w:p>
        </w:tc>
        <w:tc>
          <w:tcPr>
            <w:tcW w:w="1276" w:type="dxa"/>
            <w:tcBorders>
              <w:top w:val="nil"/>
              <w:left w:val="nil"/>
              <w:bottom w:val="single" w:color="auto" w:sz="8" w:space="0"/>
            </w:tcBorders>
            <w:noWrap w:val="0"/>
            <w:vAlign w:val="center"/>
          </w:tcPr>
          <w:p w14:paraId="32CD8172">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剥皮毛豆</w:t>
            </w:r>
          </w:p>
        </w:tc>
      </w:tr>
      <w:tr w14:paraId="6852AEE0">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5872A787">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4</w:t>
            </w:r>
          </w:p>
        </w:tc>
        <w:tc>
          <w:tcPr>
            <w:tcW w:w="1134" w:type="dxa"/>
            <w:tcBorders>
              <w:top w:val="nil"/>
              <w:left w:val="nil"/>
              <w:bottom w:val="single" w:color="auto" w:sz="8" w:space="0"/>
              <w:right w:val="single" w:color="auto" w:sz="8" w:space="0"/>
            </w:tcBorders>
            <w:noWrap w:val="0"/>
            <w:vAlign w:val="center"/>
          </w:tcPr>
          <w:p w14:paraId="161F642D">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包菜</w:t>
            </w:r>
          </w:p>
        </w:tc>
        <w:tc>
          <w:tcPr>
            <w:tcW w:w="850" w:type="dxa"/>
            <w:tcBorders>
              <w:top w:val="nil"/>
              <w:left w:val="nil"/>
              <w:bottom w:val="single" w:color="auto" w:sz="8" w:space="0"/>
              <w:right w:val="single" w:color="auto" w:sz="8" w:space="0"/>
            </w:tcBorders>
            <w:noWrap w:val="0"/>
            <w:vAlign w:val="center"/>
          </w:tcPr>
          <w:p w14:paraId="0D0D2712">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30</w:t>
            </w:r>
          </w:p>
        </w:tc>
        <w:tc>
          <w:tcPr>
            <w:tcW w:w="1134" w:type="dxa"/>
            <w:tcBorders>
              <w:top w:val="nil"/>
              <w:left w:val="nil"/>
              <w:bottom w:val="single" w:color="auto" w:sz="8" w:space="0"/>
              <w:right w:val="single" w:color="auto" w:sz="8" w:space="0"/>
            </w:tcBorders>
            <w:noWrap w:val="0"/>
            <w:vAlign w:val="center"/>
          </w:tcPr>
          <w:p w14:paraId="3BB8B1C7">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排菜</w:t>
            </w:r>
          </w:p>
        </w:tc>
        <w:tc>
          <w:tcPr>
            <w:tcW w:w="812" w:type="dxa"/>
            <w:tcBorders>
              <w:top w:val="nil"/>
              <w:left w:val="nil"/>
              <w:bottom w:val="single" w:color="auto" w:sz="8" w:space="0"/>
              <w:right w:val="single" w:color="auto" w:sz="8" w:space="0"/>
            </w:tcBorders>
            <w:noWrap w:val="0"/>
            <w:vAlign w:val="center"/>
          </w:tcPr>
          <w:p w14:paraId="4703F2D0">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56</w:t>
            </w:r>
          </w:p>
        </w:tc>
        <w:tc>
          <w:tcPr>
            <w:tcW w:w="1382" w:type="dxa"/>
            <w:tcBorders>
              <w:top w:val="nil"/>
              <w:left w:val="nil"/>
              <w:bottom w:val="single" w:color="auto" w:sz="8" w:space="0"/>
              <w:right w:val="single" w:color="auto" w:sz="8" w:space="0"/>
            </w:tcBorders>
            <w:noWrap w:val="0"/>
            <w:vAlign w:val="center"/>
          </w:tcPr>
          <w:p w14:paraId="3055ED9B">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蒜叶</w:t>
            </w:r>
          </w:p>
        </w:tc>
        <w:tc>
          <w:tcPr>
            <w:tcW w:w="884" w:type="dxa"/>
            <w:tcBorders>
              <w:top w:val="nil"/>
              <w:left w:val="nil"/>
              <w:bottom w:val="single" w:color="auto" w:sz="8" w:space="0"/>
              <w:right w:val="single" w:color="auto" w:sz="8" w:space="0"/>
            </w:tcBorders>
            <w:noWrap w:val="0"/>
            <w:vAlign w:val="center"/>
          </w:tcPr>
          <w:p w14:paraId="3C7B7A11">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83</w:t>
            </w:r>
          </w:p>
        </w:tc>
        <w:tc>
          <w:tcPr>
            <w:tcW w:w="1276" w:type="dxa"/>
            <w:tcBorders>
              <w:top w:val="nil"/>
              <w:left w:val="nil"/>
              <w:bottom w:val="single" w:color="auto" w:sz="8" w:space="0"/>
            </w:tcBorders>
            <w:noWrap w:val="0"/>
            <w:vAlign w:val="center"/>
          </w:tcPr>
          <w:p w14:paraId="1B86DCD1">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酱榨菜头</w:t>
            </w:r>
          </w:p>
        </w:tc>
      </w:tr>
      <w:tr w14:paraId="2A0977E7">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22BC0388">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5</w:t>
            </w:r>
          </w:p>
        </w:tc>
        <w:tc>
          <w:tcPr>
            <w:tcW w:w="1134" w:type="dxa"/>
            <w:tcBorders>
              <w:top w:val="nil"/>
              <w:left w:val="nil"/>
              <w:bottom w:val="single" w:color="auto" w:sz="8" w:space="0"/>
              <w:right w:val="single" w:color="auto" w:sz="8" w:space="0"/>
            </w:tcBorders>
            <w:noWrap w:val="0"/>
            <w:vAlign w:val="center"/>
          </w:tcPr>
          <w:p w14:paraId="1495E288">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冬瓜</w:t>
            </w:r>
          </w:p>
        </w:tc>
        <w:tc>
          <w:tcPr>
            <w:tcW w:w="850" w:type="dxa"/>
            <w:tcBorders>
              <w:top w:val="nil"/>
              <w:left w:val="nil"/>
              <w:bottom w:val="single" w:color="auto" w:sz="8" w:space="0"/>
              <w:right w:val="single" w:color="auto" w:sz="8" w:space="0"/>
            </w:tcBorders>
            <w:noWrap w:val="0"/>
            <w:vAlign w:val="center"/>
          </w:tcPr>
          <w:p w14:paraId="1EB27B81">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31</w:t>
            </w:r>
          </w:p>
        </w:tc>
        <w:tc>
          <w:tcPr>
            <w:tcW w:w="1134" w:type="dxa"/>
            <w:tcBorders>
              <w:top w:val="nil"/>
              <w:left w:val="nil"/>
              <w:bottom w:val="single" w:color="auto" w:sz="8" w:space="0"/>
              <w:right w:val="single" w:color="auto" w:sz="8" w:space="0"/>
            </w:tcBorders>
            <w:noWrap w:val="0"/>
            <w:vAlign w:val="center"/>
          </w:tcPr>
          <w:p w14:paraId="18EDBB81">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新鲜木耳</w:t>
            </w:r>
          </w:p>
        </w:tc>
        <w:tc>
          <w:tcPr>
            <w:tcW w:w="812" w:type="dxa"/>
            <w:tcBorders>
              <w:top w:val="nil"/>
              <w:left w:val="nil"/>
              <w:bottom w:val="single" w:color="auto" w:sz="8" w:space="0"/>
              <w:right w:val="single" w:color="auto" w:sz="8" w:space="0"/>
            </w:tcBorders>
            <w:noWrap w:val="0"/>
            <w:vAlign w:val="center"/>
          </w:tcPr>
          <w:p w14:paraId="7DC754C3">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57</w:t>
            </w:r>
          </w:p>
        </w:tc>
        <w:tc>
          <w:tcPr>
            <w:tcW w:w="1382" w:type="dxa"/>
            <w:tcBorders>
              <w:top w:val="nil"/>
              <w:left w:val="nil"/>
              <w:bottom w:val="single" w:color="auto" w:sz="8" w:space="0"/>
              <w:right w:val="single" w:color="auto" w:sz="8" w:space="0"/>
            </w:tcBorders>
            <w:noWrap w:val="0"/>
            <w:vAlign w:val="center"/>
          </w:tcPr>
          <w:p w14:paraId="0EF49B57">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蒜球</w:t>
            </w:r>
          </w:p>
        </w:tc>
        <w:tc>
          <w:tcPr>
            <w:tcW w:w="884" w:type="dxa"/>
            <w:tcBorders>
              <w:top w:val="nil"/>
              <w:left w:val="nil"/>
              <w:bottom w:val="single" w:color="auto" w:sz="8" w:space="0"/>
              <w:right w:val="single" w:color="auto" w:sz="8" w:space="0"/>
            </w:tcBorders>
            <w:noWrap w:val="0"/>
            <w:vAlign w:val="center"/>
          </w:tcPr>
          <w:p w14:paraId="1EF61930">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84</w:t>
            </w:r>
          </w:p>
        </w:tc>
        <w:tc>
          <w:tcPr>
            <w:tcW w:w="1276" w:type="dxa"/>
            <w:tcBorders>
              <w:top w:val="nil"/>
              <w:left w:val="nil"/>
              <w:bottom w:val="single" w:color="auto" w:sz="8" w:space="0"/>
            </w:tcBorders>
            <w:noWrap w:val="0"/>
            <w:vAlign w:val="center"/>
          </w:tcPr>
          <w:p w14:paraId="5DBD7C1B">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玉米</w:t>
            </w:r>
          </w:p>
        </w:tc>
      </w:tr>
      <w:tr w14:paraId="3427053F">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03E8AB7A">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6</w:t>
            </w:r>
          </w:p>
        </w:tc>
        <w:tc>
          <w:tcPr>
            <w:tcW w:w="1134" w:type="dxa"/>
            <w:tcBorders>
              <w:top w:val="nil"/>
              <w:left w:val="nil"/>
              <w:bottom w:val="single" w:color="auto" w:sz="8" w:space="0"/>
              <w:right w:val="single" w:color="auto" w:sz="8" w:space="0"/>
            </w:tcBorders>
            <w:noWrap w:val="0"/>
            <w:vAlign w:val="center"/>
          </w:tcPr>
          <w:p w14:paraId="42BC37B8">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精品油麦</w:t>
            </w:r>
          </w:p>
        </w:tc>
        <w:tc>
          <w:tcPr>
            <w:tcW w:w="850" w:type="dxa"/>
            <w:tcBorders>
              <w:top w:val="nil"/>
              <w:left w:val="nil"/>
              <w:bottom w:val="single" w:color="auto" w:sz="8" w:space="0"/>
              <w:right w:val="single" w:color="auto" w:sz="8" w:space="0"/>
            </w:tcBorders>
            <w:noWrap w:val="0"/>
            <w:vAlign w:val="center"/>
          </w:tcPr>
          <w:p w14:paraId="387EF5E2">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32</w:t>
            </w:r>
          </w:p>
        </w:tc>
        <w:tc>
          <w:tcPr>
            <w:tcW w:w="1134" w:type="dxa"/>
            <w:tcBorders>
              <w:top w:val="nil"/>
              <w:left w:val="nil"/>
              <w:bottom w:val="single" w:color="auto" w:sz="8" w:space="0"/>
              <w:right w:val="single" w:color="auto" w:sz="8" w:space="0"/>
            </w:tcBorders>
            <w:noWrap w:val="0"/>
            <w:vAlign w:val="center"/>
          </w:tcPr>
          <w:p w14:paraId="4E9788C4">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日本豆腐</w:t>
            </w:r>
          </w:p>
        </w:tc>
        <w:tc>
          <w:tcPr>
            <w:tcW w:w="812" w:type="dxa"/>
            <w:tcBorders>
              <w:top w:val="nil"/>
              <w:left w:val="nil"/>
              <w:bottom w:val="single" w:color="auto" w:sz="8" w:space="0"/>
              <w:right w:val="single" w:color="auto" w:sz="8" w:space="0"/>
            </w:tcBorders>
            <w:noWrap w:val="0"/>
            <w:vAlign w:val="center"/>
          </w:tcPr>
          <w:p w14:paraId="05FC63BC">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58</w:t>
            </w:r>
          </w:p>
        </w:tc>
        <w:tc>
          <w:tcPr>
            <w:tcW w:w="1382" w:type="dxa"/>
            <w:tcBorders>
              <w:top w:val="nil"/>
              <w:left w:val="nil"/>
              <w:bottom w:val="single" w:color="auto" w:sz="8" w:space="0"/>
              <w:right w:val="single" w:color="auto" w:sz="8" w:space="0"/>
            </w:tcBorders>
            <w:noWrap w:val="0"/>
            <w:vAlign w:val="center"/>
          </w:tcPr>
          <w:p w14:paraId="7849540F">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螺丝椒</w:t>
            </w:r>
          </w:p>
        </w:tc>
        <w:tc>
          <w:tcPr>
            <w:tcW w:w="884" w:type="dxa"/>
            <w:tcBorders>
              <w:top w:val="nil"/>
              <w:left w:val="nil"/>
              <w:bottom w:val="single" w:color="auto" w:sz="8" w:space="0"/>
              <w:right w:val="single" w:color="auto" w:sz="8" w:space="0"/>
            </w:tcBorders>
            <w:noWrap w:val="0"/>
            <w:vAlign w:val="center"/>
          </w:tcPr>
          <w:p w14:paraId="7D3C1A6A">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85</w:t>
            </w:r>
          </w:p>
        </w:tc>
        <w:tc>
          <w:tcPr>
            <w:tcW w:w="1276" w:type="dxa"/>
            <w:tcBorders>
              <w:top w:val="nil"/>
              <w:left w:val="nil"/>
              <w:bottom w:val="single" w:color="auto" w:sz="8" w:space="0"/>
            </w:tcBorders>
            <w:noWrap w:val="0"/>
            <w:vAlign w:val="center"/>
          </w:tcPr>
          <w:p w14:paraId="77165F54">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带皮甜豆</w:t>
            </w:r>
          </w:p>
        </w:tc>
      </w:tr>
      <w:tr w14:paraId="5A6FE2D6">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498CB45A">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7</w:t>
            </w:r>
          </w:p>
        </w:tc>
        <w:tc>
          <w:tcPr>
            <w:tcW w:w="1134" w:type="dxa"/>
            <w:tcBorders>
              <w:top w:val="nil"/>
              <w:left w:val="nil"/>
              <w:bottom w:val="single" w:color="auto" w:sz="8" w:space="0"/>
              <w:right w:val="single" w:color="auto" w:sz="8" w:space="0"/>
            </w:tcBorders>
            <w:noWrap w:val="0"/>
            <w:vAlign w:val="center"/>
          </w:tcPr>
          <w:p w14:paraId="76D6C221">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紫茄子</w:t>
            </w:r>
          </w:p>
        </w:tc>
        <w:tc>
          <w:tcPr>
            <w:tcW w:w="850" w:type="dxa"/>
            <w:tcBorders>
              <w:top w:val="nil"/>
              <w:left w:val="nil"/>
              <w:bottom w:val="single" w:color="auto" w:sz="8" w:space="0"/>
              <w:right w:val="single" w:color="auto" w:sz="8" w:space="0"/>
            </w:tcBorders>
            <w:noWrap w:val="0"/>
            <w:vAlign w:val="center"/>
          </w:tcPr>
          <w:p w14:paraId="5654A76D">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33</w:t>
            </w:r>
          </w:p>
        </w:tc>
        <w:tc>
          <w:tcPr>
            <w:tcW w:w="1134" w:type="dxa"/>
            <w:tcBorders>
              <w:top w:val="nil"/>
              <w:left w:val="nil"/>
              <w:bottom w:val="single" w:color="auto" w:sz="8" w:space="0"/>
              <w:right w:val="single" w:color="auto" w:sz="8" w:space="0"/>
            </w:tcBorders>
            <w:noWrap w:val="0"/>
            <w:vAlign w:val="center"/>
          </w:tcPr>
          <w:p w14:paraId="7C1C58D3">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杏鲍菇</w:t>
            </w:r>
          </w:p>
        </w:tc>
        <w:tc>
          <w:tcPr>
            <w:tcW w:w="812" w:type="dxa"/>
            <w:tcBorders>
              <w:top w:val="nil"/>
              <w:left w:val="nil"/>
              <w:bottom w:val="single" w:color="auto" w:sz="8" w:space="0"/>
              <w:right w:val="single" w:color="auto" w:sz="8" w:space="0"/>
            </w:tcBorders>
            <w:noWrap w:val="0"/>
            <w:vAlign w:val="center"/>
          </w:tcPr>
          <w:p w14:paraId="3E694EDF">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59</w:t>
            </w:r>
          </w:p>
        </w:tc>
        <w:tc>
          <w:tcPr>
            <w:tcW w:w="1382" w:type="dxa"/>
            <w:tcBorders>
              <w:top w:val="nil"/>
              <w:left w:val="nil"/>
              <w:bottom w:val="single" w:color="auto" w:sz="8" w:space="0"/>
              <w:right w:val="single" w:color="auto" w:sz="8" w:space="0"/>
            </w:tcBorders>
            <w:noWrap w:val="0"/>
            <w:vAlign w:val="center"/>
          </w:tcPr>
          <w:p w14:paraId="3AC54CB4">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西兰花</w:t>
            </w:r>
          </w:p>
        </w:tc>
        <w:tc>
          <w:tcPr>
            <w:tcW w:w="884" w:type="dxa"/>
            <w:tcBorders>
              <w:top w:val="nil"/>
              <w:left w:val="nil"/>
              <w:bottom w:val="single" w:color="auto" w:sz="8" w:space="0"/>
              <w:right w:val="single" w:color="auto" w:sz="8" w:space="0"/>
            </w:tcBorders>
            <w:noWrap w:val="0"/>
            <w:vAlign w:val="center"/>
          </w:tcPr>
          <w:p w14:paraId="5F0949D3">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86</w:t>
            </w:r>
          </w:p>
        </w:tc>
        <w:tc>
          <w:tcPr>
            <w:tcW w:w="1276" w:type="dxa"/>
            <w:tcBorders>
              <w:top w:val="nil"/>
              <w:left w:val="nil"/>
              <w:bottom w:val="single" w:color="auto" w:sz="8" w:space="0"/>
            </w:tcBorders>
            <w:noWrap w:val="0"/>
            <w:vAlign w:val="center"/>
          </w:tcPr>
          <w:p w14:paraId="6985FEE9">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干葱头</w:t>
            </w:r>
          </w:p>
        </w:tc>
      </w:tr>
      <w:tr w14:paraId="5A713148">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7C830AAA">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8</w:t>
            </w:r>
          </w:p>
        </w:tc>
        <w:tc>
          <w:tcPr>
            <w:tcW w:w="1134" w:type="dxa"/>
            <w:tcBorders>
              <w:top w:val="nil"/>
              <w:left w:val="nil"/>
              <w:bottom w:val="single" w:color="auto" w:sz="8" w:space="0"/>
              <w:right w:val="single" w:color="auto" w:sz="8" w:space="0"/>
            </w:tcBorders>
            <w:noWrap w:val="0"/>
            <w:vAlign w:val="center"/>
          </w:tcPr>
          <w:p w14:paraId="79ADA59F">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青椒</w:t>
            </w:r>
          </w:p>
        </w:tc>
        <w:tc>
          <w:tcPr>
            <w:tcW w:w="850" w:type="dxa"/>
            <w:tcBorders>
              <w:top w:val="nil"/>
              <w:left w:val="nil"/>
              <w:bottom w:val="single" w:color="auto" w:sz="8" w:space="0"/>
              <w:right w:val="single" w:color="auto" w:sz="8" w:space="0"/>
            </w:tcBorders>
            <w:noWrap w:val="0"/>
            <w:vAlign w:val="center"/>
          </w:tcPr>
          <w:p w14:paraId="75558DE0">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34</w:t>
            </w:r>
          </w:p>
        </w:tc>
        <w:tc>
          <w:tcPr>
            <w:tcW w:w="1134" w:type="dxa"/>
            <w:tcBorders>
              <w:top w:val="nil"/>
              <w:left w:val="nil"/>
              <w:bottom w:val="single" w:color="auto" w:sz="8" w:space="0"/>
              <w:right w:val="single" w:color="auto" w:sz="8" w:space="0"/>
            </w:tcBorders>
            <w:noWrap w:val="0"/>
            <w:vAlign w:val="center"/>
          </w:tcPr>
          <w:p w14:paraId="1F4C4E0A">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榨菜丝</w:t>
            </w:r>
          </w:p>
        </w:tc>
        <w:tc>
          <w:tcPr>
            <w:tcW w:w="812" w:type="dxa"/>
            <w:tcBorders>
              <w:top w:val="nil"/>
              <w:left w:val="nil"/>
              <w:bottom w:val="single" w:color="auto" w:sz="8" w:space="0"/>
              <w:right w:val="single" w:color="auto" w:sz="8" w:space="0"/>
            </w:tcBorders>
            <w:noWrap w:val="0"/>
            <w:vAlign w:val="center"/>
          </w:tcPr>
          <w:p w14:paraId="1DACB5CB">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60</w:t>
            </w:r>
          </w:p>
        </w:tc>
        <w:tc>
          <w:tcPr>
            <w:tcW w:w="1382" w:type="dxa"/>
            <w:tcBorders>
              <w:top w:val="nil"/>
              <w:left w:val="nil"/>
              <w:bottom w:val="single" w:color="auto" w:sz="8" w:space="0"/>
              <w:right w:val="single" w:color="auto" w:sz="8" w:space="0"/>
            </w:tcBorders>
            <w:noWrap w:val="0"/>
            <w:vAlign w:val="center"/>
          </w:tcPr>
          <w:p w14:paraId="6BD11105">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西芹</w:t>
            </w:r>
          </w:p>
        </w:tc>
        <w:tc>
          <w:tcPr>
            <w:tcW w:w="884" w:type="dxa"/>
            <w:tcBorders>
              <w:top w:val="nil"/>
              <w:left w:val="nil"/>
              <w:bottom w:val="single" w:color="auto" w:sz="8" w:space="0"/>
              <w:right w:val="single" w:color="auto" w:sz="8" w:space="0"/>
            </w:tcBorders>
            <w:noWrap w:val="0"/>
            <w:vAlign w:val="center"/>
          </w:tcPr>
          <w:p w14:paraId="6DA68935">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87</w:t>
            </w:r>
          </w:p>
        </w:tc>
        <w:tc>
          <w:tcPr>
            <w:tcW w:w="1276" w:type="dxa"/>
            <w:tcBorders>
              <w:top w:val="nil"/>
              <w:left w:val="nil"/>
              <w:bottom w:val="single" w:color="auto" w:sz="8" w:space="0"/>
            </w:tcBorders>
            <w:noWrap w:val="0"/>
            <w:vAlign w:val="center"/>
          </w:tcPr>
          <w:p w14:paraId="666B7A06">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秋葵</w:t>
            </w:r>
          </w:p>
        </w:tc>
      </w:tr>
      <w:tr w14:paraId="7C5EC414">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7B2225E9">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9</w:t>
            </w:r>
          </w:p>
        </w:tc>
        <w:tc>
          <w:tcPr>
            <w:tcW w:w="1134" w:type="dxa"/>
            <w:tcBorders>
              <w:top w:val="nil"/>
              <w:left w:val="nil"/>
              <w:bottom w:val="single" w:color="auto" w:sz="8" w:space="0"/>
              <w:right w:val="single" w:color="auto" w:sz="8" w:space="0"/>
            </w:tcBorders>
            <w:noWrap w:val="0"/>
            <w:vAlign w:val="center"/>
          </w:tcPr>
          <w:p w14:paraId="71DC5628">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红萝卜</w:t>
            </w:r>
          </w:p>
        </w:tc>
        <w:tc>
          <w:tcPr>
            <w:tcW w:w="850" w:type="dxa"/>
            <w:tcBorders>
              <w:top w:val="nil"/>
              <w:left w:val="nil"/>
              <w:bottom w:val="single" w:color="auto" w:sz="8" w:space="0"/>
              <w:right w:val="single" w:color="auto" w:sz="8" w:space="0"/>
            </w:tcBorders>
            <w:noWrap w:val="0"/>
            <w:vAlign w:val="center"/>
          </w:tcPr>
          <w:p w14:paraId="5CA13313">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35</w:t>
            </w:r>
          </w:p>
        </w:tc>
        <w:tc>
          <w:tcPr>
            <w:tcW w:w="1134" w:type="dxa"/>
            <w:tcBorders>
              <w:top w:val="nil"/>
              <w:left w:val="nil"/>
              <w:bottom w:val="single" w:color="auto" w:sz="8" w:space="0"/>
              <w:right w:val="single" w:color="auto" w:sz="8" w:space="0"/>
            </w:tcBorders>
            <w:noWrap w:val="0"/>
            <w:vAlign w:val="center"/>
          </w:tcPr>
          <w:p w14:paraId="69988E4F">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水笋丝</w:t>
            </w:r>
          </w:p>
        </w:tc>
        <w:tc>
          <w:tcPr>
            <w:tcW w:w="812" w:type="dxa"/>
            <w:tcBorders>
              <w:top w:val="nil"/>
              <w:left w:val="nil"/>
              <w:bottom w:val="single" w:color="auto" w:sz="8" w:space="0"/>
              <w:right w:val="single" w:color="auto" w:sz="8" w:space="0"/>
            </w:tcBorders>
            <w:noWrap w:val="0"/>
            <w:vAlign w:val="center"/>
          </w:tcPr>
          <w:p w14:paraId="3F6ED00C">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61</w:t>
            </w:r>
          </w:p>
        </w:tc>
        <w:tc>
          <w:tcPr>
            <w:tcW w:w="1382" w:type="dxa"/>
            <w:tcBorders>
              <w:top w:val="nil"/>
              <w:left w:val="nil"/>
              <w:bottom w:val="single" w:color="auto" w:sz="8" w:space="0"/>
              <w:right w:val="single" w:color="auto" w:sz="8" w:space="0"/>
            </w:tcBorders>
            <w:noWrap w:val="0"/>
            <w:vAlign w:val="center"/>
          </w:tcPr>
          <w:p w14:paraId="6AF06A0B">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西葫芦</w:t>
            </w:r>
          </w:p>
        </w:tc>
        <w:tc>
          <w:tcPr>
            <w:tcW w:w="884" w:type="dxa"/>
            <w:tcBorders>
              <w:top w:val="nil"/>
              <w:left w:val="nil"/>
              <w:bottom w:val="single" w:color="auto" w:sz="8" w:space="0"/>
              <w:right w:val="single" w:color="auto" w:sz="8" w:space="0"/>
            </w:tcBorders>
            <w:noWrap w:val="0"/>
            <w:vAlign w:val="center"/>
          </w:tcPr>
          <w:p w14:paraId="658FAEF0">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88</w:t>
            </w:r>
          </w:p>
        </w:tc>
        <w:tc>
          <w:tcPr>
            <w:tcW w:w="1276" w:type="dxa"/>
            <w:tcBorders>
              <w:top w:val="nil"/>
              <w:left w:val="nil"/>
              <w:bottom w:val="single" w:color="auto" w:sz="8" w:space="0"/>
            </w:tcBorders>
            <w:noWrap w:val="0"/>
            <w:vAlign w:val="center"/>
          </w:tcPr>
          <w:p w14:paraId="3248921E">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芦笋</w:t>
            </w:r>
          </w:p>
        </w:tc>
      </w:tr>
      <w:tr w14:paraId="1A7D86F5">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95" w:hRule="atLeast"/>
          <w:jc w:val="center"/>
        </w:trPr>
        <w:tc>
          <w:tcPr>
            <w:tcW w:w="851" w:type="dxa"/>
            <w:tcBorders>
              <w:top w:val="nil"/>
              <w:bottom w:val="single" w:color="auto" w:sz="8" w:space="0"/>
              <w:right w:val="single" w:color="auto" w:sz="8" w:space="0"/>
            </w:tcBorders>
            <w:noWrap w:val="0"/>
            <w:vAlign w:val="center"/>
          </w:tcPr>
          <w:p w14:paraId="0511B9B5">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10</w:t>
            </w:r>
          </w:p>
        </w:tc>
        <w:tc>
          <w:tcPr>
            <w:tcW w:w="1134" w:type="dxa"/>
            <w:tcBorders>
              <w:top w:val="nil"/>
              <w:left w:val="nil"/>
              <w:bottom w:val="single" w:color="auto" w:sz="8" w:space="0"/>
              <w:right w:val="single" w:color="auto" w:sz="8" w:space="0"/>
            </w:tcBorders>
            <w:noWrap w:val="0"/>
            <w:vAlign w:val="center"/>
          </w:tcPr>
          <w:p w14:paraId="382BBC80">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黄瓜</w:t>
            </w:r>
          </w:p>
        </w:tc>
        <w:tc>
          <w:tcPr>
            <w:tcW w:w="850" w:type="dxa"/>
            <w:tcBorders>
              <w:top w:val="nil"/>
              <w:left w:val="nil"/>
              <w:bottom w:val="single" w:color="auto" w:sz="8" w:space="0"/>
              <w:right w:val="single" w:color="auto" w:sz="8" w:space="0"/>
            </w:tcBorders>
            <w:noWrap w:val="0"/>
            <w:vAlign w:val="center"/>
          </w:tcPr>
          <w:p w14:paraId="12C7C9F4">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36</w:t>
            </w:r>
          </w:p>
        </w:tc>
        <w:tc>
          <w:tcPr>
            <w:tcW w:w="1134" w:type="dxa"/>
            <w:tcBorders>
              <w:top w:val="nil"/>
              <w:left w:val="nil"/>
              <w:bottom w:val="single" w:color="auto" w:sz="8" w:space="0"/>
              <w:right w:val="single" w:color="auto" w:sz="8" w:space="0"/>
            </w:tcBorders>
            <w:noWrap w:val="0"/>
            <w:vAlign w:val="center"/>
          </w:tcPr>
          <w:p w14:paraId="56CD8D62">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湖藕</w:t>
            </w:r>
          </w:p>
        </w:tc>
        <w:tc>
          <w:tcPr>
            <w:tcW w:w="812" w:type="dxa"/>
            <w:tcBorders>
              <w:top w:val="nil"/>
              <w:left w:val="nil"/>
              <w:bottom w:val="single" w:color="auto" w:sz="8" w:space="0"/>
              <w:right w:val="single" w:color="auto" w:sz="8" w:space="0"/>
            </w:tcBorders>
            <w:noWrap w:val="0"/>
            <w:vAlign w:val="center"/>
          </w:tcPr>
          <w:p w14:paraId="3D358736">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62</w:t>
            </w:r>
          </w:p>
        </w:tc>
        <w:tc>
          <w:tcPr>
            <w:tcW w:w="1382" w:type="dxa"/>
            <w:tcBorders>
              <w:top w:val="nil"/>
              <w:left w:val="nil"/>
              <w:bottom w:val="single" w:color="auto" w:sz="8" w:space="0"/>
              <w:right w:val="single" w:color="auto" w:sz="8" w:space="0"/>
            </w:tcBorders>
            <w:noWrap w:val="0"/>
            <w:vAlign w:val="center"/>
          </w:tcPr>
          <w:p w14:paraId="2F0E71B4">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酱椒</w:t>
            </w:r>
          </w:p>
        </w:tc>
        <w:tc>
          <w:tcPr>
            <w:tcW w:w="884" w:type="dxa"/>
            <w:tcBorders>
              <w:top w:val="nil"/>
              <w:left w:val="nil"/>
              <w:bottom w:val="single" w:color="auto" w:sz="8" w:space="0"/>
              <w:right w:val="single" w:color="auto" w:sz="8" w:space="0"/>
            </w:tcBorders>
            <w:noWrap w:val="0"/>
            <w:vAlign w:val="center"/>
          </w:tcPr>
          <w:p w14:paraId="5DF42257">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89</w:t>
            </w:r>
          </w:p>
        </w:tc>
        <w:tc>
          <w:tcPr>
            <w:tcW w:w="1276" w:type="dxa"/>
            <w:tcBorders>
              <w:top w:val="nil"/>
              <w:left w:val="nil"/>
              <w:bottom w:val="single" w:color="auto" w:sz="8" w:space="0"/>
            </w:tcBorders>
            <w:noWrap w:val="0"/>
            <w:vAlign w:val="center"/>
          </w:tcPr>
          <w:p w14:paraId="42A74A2B">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空心菜</w:t>
            </w:r>
          </w:p>
        </w:tc>
      </w:tr>
      <w:tr w14:paraId="2246C959">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2CE18B66">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11</w:t>
            </w:r>
          </w:p>
        </w:tc>
        <w:tc>
          <w:tcPr>
            <w:tcW w:w="1134" w:type="dxa"/>
            <w:tcBorders>
              <w:top w:val="nil"/>
              <w:left w:val="nil"/>
              <w:bottom w:val="single" w:color="auto" w:sz="8" w:space="0"/>
              <w:right w:val="single" w:color="auto" w:sz="8" w:space="0"/>
            </w:tcBorders>
            <w:noWrap w:val="0"/>
            <w:vAlign w:val="center"/>
          </w:tcPr>
          <w:p w14:paraId="2C124AC1">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豆角</w:t>
            </w:r>
          </w:p>
        </w:tc>
        <w:tc>
          <w:tcPr>
            <w:tcW w:w="850" w:type="dxa"/>
            <w:tcBorders>
              <w:top w:val="nil"/>
              <w:left w:val="nil"/>
              <w:bottom w:val="single" w:color="auto" w:sz="8" w:space="0"/>
              <w:right w:val="single" w:color="auto" w:sz="8" w:space="0"/>
            </w:tcBorders>
            <w:noWrap w:val="0"/>
            <w:vAlign w:val="center"/>
          </w:tcPr>
          <w:p w14:paraId="54771AEA">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37</w:t>
            </w:r>
          </w:p>
        </w:tc>
        <w:tc>
          <w:tcPr>
            <w:tcW w:w="1134" w:type="dxa"/>
            <w:tcBorders>
              <w:top w:val="nil"/>
              <w:left w:val="nil"/>
              <w:bottom w:val="single" w:color="auto" w:sz="8" w:space="0"/>
              <w:right w:val="single" w:color="auto" w:sz="8" w:space="0"/>
            </w:tcBorders>
            <w:noWrap w:val="0"/>
            <w:vAlign w:val="center"/>
          </w:tcPr>
          <w:p w14:paraId="03952A9A">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生姜</w:t>
            </w:r>
          </w:p>
        </w:tc>
        <w:tc>
          <w:tcPr>
            <w:tcW w:w="812" w:type="dxa"/>
            <w:tcBorders>
              <w:top w:val="nil"/>
              <w:left w:val="nil"/>
              <w:bottom w:val="single" w:color="auto" w:sz="8" w:space="0"/>
              <w:right w:val="single" w:color="auto" w:sz="8" w:space="0"/>
            </w:tcBorders>
            <w:noWrap w:val="0"/>
            <w:vAlign w:val="center"/>
          </w:tcPr>
          <w:p w14:paraId="4FC2B046">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63</w:t>
            </w:r>
          </w:p>
        </w:tc>
        <w:tc>
          <w:tcPr>
            <w:tcW w:w="1382" w:type="dxa"/>
            <w:tcBorders>
              <w:top w:val="nil"/>
              <w:left w:val="nil"/>
              <w:bottom w:val="single" w:color="auto" w:sz="8" w:space="0"/>
              <w:right w:val="single" w:color="auto" w:sz="8" w:space="0"/>
            </w:tcBorders>
            <w:noWrap w:val="0"/>
            <w:vAlign w:val="center"/>
          </w:tcPr>
          <w:p w14:paraId="70E0DB92">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酸菜</w:t>
            </w:r>
          </w:p>
        </w:tc>
        <w:tc>
          <w:tcPr>
            <w:tcW w:w="884" w:type="dxa"/>
            <w:tcBorders>
              <w:top w:val="nil"/>
              <w:left w:val="nil"/>
              <w:bottom w:val="single" w:color="auto" w:sz="8" w:space="0"/>
              <w:right w:val="single" w:color="auto" w:sz="8" w:space="0"/>
            </w:tcBorders>
            <w:noWrap w:val="0"/>
            <w:vAlign w:val="center"/>
          </w:tcPr>
          <w:p w14:paraId="174E08C9">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90</w:t>
            </w:r>
          </w:p>
        </w:tc>
        <w:tc>
          <w:tcPr>
            <w:tcW w:w="1276" w:type="dxa"/>
            <w:tcBorders>
              <w:top w:val="nil"/>
              <w:left w:val="nil"/>
              <w:bottom w:val="single" w:color="auto" w:sz="8" w:space="0"/>
            </w:tcBorders>
            <w:noWrap w:val="0"/>
            <w:vAlign w:val="center"/>
          </w:tcPr>
          <w:p w14:paraId="2ECD2EA3">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四季豆</w:t>
            </w:r>
          </w:p>
        </w:tc>
      </w:tr>
      <w:tr w14:paraId="79B2BFB2">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2B615BC5">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12</w:t>
            </w:r>
          </w:p>
        </w:tc>
        <w:tc>
          <w:tcPr>
            <w:tcW w:w="1134" w:type="dxa"/>
            <w:tcBorders>
              <w:top w:val="nil"/>
              <w:left w:val="nil"/>
              <w:bottom w:val="single" w:color="auto" w:sz="8" w:space="0"/>
              <w:right w:val="single" w:color="auto" w:sz="8" w:space="0"/>
            </w:tcBorders>
            <w:noWrap w:val="0"/>
            <w:vAlign w:val="center"/>
          </w:tcPr>
          <w:p w14:paraId="53DEC23F">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莴笋</w:t>
            </w:r>
          </w:p>
        </w:tc>
        <w:tc>
          <w:tcPr>
            <w:tcW w:w="850" w:type="dxa"/>
            <w:tcBorders>
              <w:top w:val="nil"/>
              <w:left w:val="nil"/>
              <w:bottom w:val="single" w:color="auto" w:sz="8" w:space="0"/>
              <w:right w:val="single" w:color="auto" w:sz="8" w:space="0"/>
            </w:tcBorders>
            <w:noWrap w:val="0"/>
            <w:vAlign w:val="center"/>
          </w:tcPr>
          <w:p w14:paraId="56D2311B">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38</w:t>
            </w:r>
          </w:p>
        </w:tc>
        <w:tc>
          <w:tcPr>
            <w:tcW w:w="1134" w:type="dxa"/>
            <w:tcBorders>
              <w:top w:val="nil"/>
              <w:left w:val="nil"/>
              <w:bottom w:val="single" w:color="auto" w:sz="8" w:space="0"/>
              <w:right w:val="single" w:color="auto" w:sz="8" w:space="0"/>
            </w:tcBorders>
            <w:noWrap w:val="0"/>
            <w:vAlign w:val="center"/>
          </w:tcPr>
          <w:p w14:paraId="284B84CA">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生菜</w:t>
            </w:r>
          </w:p>
        </w:tc>
        <w:tc>
          <w:tcPr>
            <w:tcW w:w="812" w:type="dxa"/>
            <w:tcBorders>
              <w:top w:val="nil"/>
              <w:left w:val="nil"/>
              <w:bottom w:val="single" w:color="auto" w:sz="8" w:space="0"/>
              <w:right w:val="single" w:color="auto" w:sz="8" w:space="0"/>
            </w:tcBorders>
            <w:noWrap w:val="0"/>
            <w:vAlign w:val="center"/>
          </w:tcPr>
          <w:p w14:paraId="1BD94BBD">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64</w:t>
            </w:r>
          </w:p>
        </w:tc>
        <w:tc>
          <w:tcPr>
            <w:tcW w:w="1382" w:type="dxa"/>
            <w:tcBorders>
              <w:top w:val="nil"/>
              <w:left w:val="nil"/>
              <w:bottom w:val="single" w:color="auto" w:sz="8" w:space="0"/>
              <w:right w:val="single" w:color="auto" w:sz="8" w:space="0"/>
            </w:tcBorders>
            <w:noWrap w:val="0"/>
            <w:vAlign w:val="center"/>
          </w:tcPr>
          <w:p w14:paraId="278F09B7">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酸豆角</w:t>
            </w:r>
          </w:p>
        </w:tc>
        <w:tc>
          <w:tcPr>
            <w:tcW w:w="884" w:type="dxa"/>
            <w:tcBorders>
              <w:top w:val="nil"/>
              <w:left w:val="nil"/>
              <w:bottom w:val="single" w:color="auto" w:sz="8" w:space="0"/>
              <w:right w:val="single" w:color="auto" w:sz="8" w:space="0"/>
            </w:tcBorders>
            <w:noWrap w:val="0"/>
            <w:vAlign w:val="center"/>
          </w:tcPr>
          <w:p w14:paraId="1728FA83">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91</w:t>
            </w:r>
          </w:p>
        </w:tc>
        <w:tc>
          <w:tcPr>
            <w:tcW w:w="1276" w:type="dxa"/>
            <w:tcBorders>
              <w:top w:val="nil"/>
              <w:left w:val="nil"/>
              <w:bottom w:val="single" w:color="auto" w:sz="8" w:space="0"/>
            </w:tcBorders>
            <w:noWrap w:val="0"/>
            <w:vAlign w:val="center"/>
          </w:tcPr>
          <w:p w14:paraId="0F2BCB93">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沙姜</w:t>
            </w:r>
          </w:p>
        </w:tc>
      </w:tr>
      <w:tr w14:paraId="32080A4E">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1DD1BDFC">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13</w:t>
            </w:r>
          </w:p>
        </w:tc>
        <w:tc>
          <w:tcPr>
            <w:tcW w:w="1134" w:type="dxa"/>
            <w:tcBorders>
              <w:top w:val="nil"/>
              <w:left w:val="nil"/>
              <w:bottom w:val="single" w:color="auto" w:sz="8" w:space="0"/>
              <w:right w:val="single" w:color="auto" w:sz="8" w:space="0"/>
            </w:tcBorders>
            <w:noWrap w:val="0"/>
            <w:vAlign w:val="center"/>
          </w:tcPr>
          <w:p w14:paraId="472F0DF8">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小白菜</w:t>
            </w:r>
          </w:p>
        </w:tc>
        <w:tc>
          <w:tcPr>
            <w:tcW w:w="850" w:type="dxa"/>
            <w:tcBorders>
              <w:top w:val="nil"/>
              <w:left w:val="nil"/>
              <w:bottom w:val="single" w:color="auto" w:sz="8" w:space="0"/>
              <w:right w:val="single" w:color="auto" w:sz="8" w:space="0"/>
            </w:tcBorders>
            <w:noWrap w:val="0"/>
            <w:vAlign w:val="center"/>
          </w:tcPr>
          <w:p w14:paraId="561BBA78">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39</w:t>
            </w:r>
          </w:p>
        </w:tc>
        <w:tc>
          <w:tcPr>
            <w:tcW w:w="1134" w:type="dxa"/>
            <w:tcBorders>
              <w:top w:val="nil"/>
              <w:left w:val="nil"/>
              <w:bottom w:val="single" w:color="auto" w:sz="8" w:space="0"/>
              <w:right w:val="single" w:color="auto" w:sz="8" w:space="0"/>
            </w:tcBorders>
            <w:noWrap w:val="0"/>
            <w:vAlign w:val="center"/>
          </w:tcPr>
          <w:p w14:paraId="7B972FD1">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白莲藕</w:t>
            </w:r>
          </w:p>
        </w:tc>
        <w:tc>
          <w:tcPr>
            <w:tcW w:w="812" w:type="dxa"/>
            <w:tcBorders>
              <w:top w:val="nil"/>
              <w:left w:val="nil"/>
              <w:bottom w:val="single" w:color="auto" w:sz="8" w:space="0"/>
              <w:right w:val="single" w:color="auto" w:sz="8" w:space="0"/>
            </w:tcBorders>
            <w:noWrap w:val="0"/>
            <w:vAlign w:val="center"/>
          </w:tcPr>
          <w:p w14:paraId="1E432AD6">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65</w:t>
            </w:r>
          </w:p>
        </w:tc>
        <w:tc>
          <w:tcPr>
            <w:tcW w:w="1382" w:type="dxa"/>
            <w:tcBorders>
              <w:top w:val="nil"/>
              <w:left w:val="nil"/>
              <w:bottom w:val="single" w:color="auto" w:sz="8" w:space="0"/>
              <w:right w:val="single" w:color="auto" w:sz="8" w:space="0"/>
            </w:tcBorders>
            <w:noWrap w:val="0"/>
            <w:vAlign w:val="center"/>
          </w:tcPr>
          <w:p w14:paraId="6BA6E9FC">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银针菇</w:t>
            </w:r>
          </w:p>
        </w:tc>
        <w:tc>
          <w:tcPr>
            <w:tcW w:w="884" w:type="dxa"/>
            <w:tcBorders>
              <w:top w:val="nil"/>
              <w:left w:val="nil"/>
              <w:bottom w:val="single" w:color="auto" w:sz="8" w:space="0"/>
              <w:right w:val="single" w:color="auto" w:sz="8" w:space="0"/>
            </w:tcBorders>
            <w:noWrap w:val="0"/>
            <w:vAlign w:val="center"/>
          </w:tcPr>
          <w:p w14:paraId="08A3F03C">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92</w:t>
            </w:r>
          </w:p>
        </w:tc>
        <w:tc>
          <w:tcPr>
            <w:tcW w:w="1276" w:type="dxa"/>
            <w:tcBorders>
              <w:top w:val="nil"/>
              <w:left w:val="nil"/>
              <w:bottom w:val="single" w:color="auto" w:sz="8" w:space="0"/>
            </w:tcBorders>
            <w:noWrap w:val="0"/>
            <w:vAlign w:val="center"/>
          </w:tcPr>
          <w:p w14:paraId="08CEA939">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莴笋杆</w:t>
            </w:r>
          </w:p>
        </w:tc>
      </w:tr>
      <w:tr w14:paraId="526698FB">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6F31D97B">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14</w:t>
            </w:r>
          </w:p>
        </w:tc>
        <w:tc>
          <w:tcPr>
            <w:tcW w:w="1134" w:type="dxa"/>
            <w:tcBorders>
              <w:top w:val="nil"/>
              <w:left w:val="nil"/>
              <w:bottom w:val="single" w:color="auto" w:sz="8" w:space="0"/>
              <w:right w:val="single" w:color="auto" w:sz="8" w:space="0"/>
            </w:tcBorders>
            <w:noWrap w:val="0"/>
            <w:vAlign w:val="center"/>
          </w:tcPr>
          <w:p w14:paraId="685FADDA">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红椒</w:t>
            </w:r>
          </w:p>
        </w:tc>
        <w:tc>
          <w:tcPr>
            <w:tcW w:w="850" w:type="dxa"/>
            <w:tcBorders>
              <w:top w:val="nil"/>
              <w:left w:val="nil"/>
              <w:bottom w:val="single" w:color="auto" w:sz="8" w:space="0"/>
              <w:right w:val="single" w:color="auto" w:sz="8" w:space="0"/>
            </w:tcBorders>
            <w:noWrap w:val="0"/>
            <w:vAlign w:val="center"/>
          </w:tcPr>
          <w:p w14:paraId="7DFCF041">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40</w:t>
            </w:r>
          </w:p>
        </w:tc>
        <w:tc>
          <w:tcPr>
            <w:tcW w:w="1134" w:type="dxa"/>
            <w:tcBorders>
              <w:top w:val="nil"/>
              <w:left w:val="nil"/>
              <w:bottom w:val="single" w:color="auto" w:sz="8" w:space="0"/>
              <w:right w:val="single" w:color="auto" w:sz="8" w:space="0"/>
            </w:tcBorders>
            <w:noWrap w:val="0"/>
            <w:vAlign w:val="center"/>
          </w:tcPr>
          <w:p w14:paraId="6CD7F435">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白萝卜</w:t>
            </w:r>
          </w:p>
        </w:tc>
        <w:tc>
          <w:tcPr>
            <w:tcW w:w="812" w:type="dxa"/>
            <w:tcBorders>
              <w:top w:val="nil"/>
              <w:left w:val="nil"/>
              <w:bottom w:val="single" w:color="auto" w:sz="8" w:space="0"/>
              <w:right w:val="single" w:color="auto" w:sz="8" w:space="0"/>
            </w:tcBorders>
            <w:noWrap w:val="0"/>
            <w:vAlign w:val="center"/>
          </w:tcPr>
          <w:p w14:paraId="45CB5B31">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66</w:t>
            </w:r>
          </w:p>
        </w:tc>
        <w:tc>
          <w:tcPr>
            <w:tcW w:w="1382" w:type="dxa"/>
            <w:tcBorders>
              <w:top w:val="nil"/>
              <w:left w:val="nil"/>
              <w:bottom w:val="single" w:color="auto" w:sz="8" w:space="0"/>
              <w:right w:val="single" w:color="auto" w:sz="8" w:space="0"/>
            </w:tcBorders>
            <w:noWrap w:val="0"/>
            <w:vAlign w:val="center"/>
          </w:tcPr>
          <w:p w14:paraId="5C532AE6">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雪里红</w:t>
            </w:r>
          </w:p>
        </w:tc>
        <w:tc>
          <w:tcPr>
            <w:tcW w:w="884" w:type="dxa"/>
            <w:tcBorders>
              <w:top w:val="nil"/>
              <w:left w:val="nil"/>
              <w:bottom w:val="single" w:color="auto" w:sz="8" w:space="0"/>
              <w:right w:val="single" w:color="auto" w:sz="8" w:space="0"/>
            </w:tcBorders>
            <w:noWrap w:val="0"/>
            <w:vAlign w:val="center"/>
          </w:tcPr>
          <w:p w14:paraId="4DDFBC5D">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93</w:t>
            </w:r>
          </w:p>
        </w:tc>
        <w:tc>
          <w:tcPr>
            <w:tcW w:w="1276" w:type="dxa"/>
            <w:tcBorders>
              <w:top w:val="nil"/>
              <w:left w:val="nil"/>
              <w:bottom w:val="single" w:color="auto" w:sz="8" w:space="0"/>
            </w:tcBorders>
            <w:noWrap w:val="0"/>
            <w:vAlign w:val="center"/>
          </w:tcPr>
          <w:p w14:paraId="4DD35EDF">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秀珍菇</w:t>
            </w:r>
          </w:p>
        </w:tc>
      </w:tr>
      <w:tr w14:paraId="2CE551FD">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51627126">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15</w:t>
            </w:r>
          </w:p>
        </w:tc>
        <w:tc>
          <w:tcPr>
            <w:tcW w:w="1134" w:type="dxa"/>
            <w:tcBorders>
              <w:top w:val="nil"/>
              <w:left w:val="nil"/>
              <w:bottom w:val="single" w:color="auto" w:sz="8" w:space="0"/>
              <w:right w:val="single" w:color="auto" w:sz="8" w:space="0"/>
            </w:tcBorders>
            <w:noWrap w:val="0"/>
            <w:vAlign w:val="center"/>
          </w:tcPr>
          <w:p w14:paraId="4C99523F">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南瓜</w:t>
            </w:r>
          </w:p>
        </w:tc>
        <w:tc>
          <w:tcPr>
            <w:tcW w:w="850" w:type="dxa"/>
            <w:tcBorders>
              <w:top w:val="nil"/>
              <w:left w:val="nil"/>
              <w:bottom w:val="single" w:color="auto" w:sz="8" w:space="0"/>
              <w:right w:val="single" w:color="auto" w:sz="8" w:space="0"/>
            </w:tcBorders>
            <w:noWrap w:val="0"/>
            <w:vAlign w:val="center"/>
          </w:tcPr>
          <w:p w14:paraId="09D48D17">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41</w:t>
            </w:r>
          </w:p>
        </w:tc>
        <w:tc>
          <w:tcPr>
            <w:tcW w:w="1134" w:type="dxa"/>
            <w:tcBorders>
              <w:top w:val="nil"/>
              <w:left w:val="nil"/>
              <w:bottom w:val="single" w:color="auto" w:sz="8" w:space="0"/>
              <w:right w:val="single" w:color="auto" w:sz="8" w:space="0"/>
            </w:tcBorders>
            <w:noWrap w:val="0"/>
            <w:vAlign w:val="center"/>
          </w:tcPr>
          <w:p w14:paraId="1343EE6D">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米豆腐</w:t>
            </w:r>
          </w:p>
        </w:tc>
        <w:tc>
          <w:tcPr>
            <w:tcW w:w="812" w:type="dxa"/>
            <w:tcBorders>
              <w:top w:val="nil"/>
              <w:left w:val="nil"/>
              <w:bottom w:val="single" w:color="auto" w:sz="8" w:space="0"/>
              <w:right w:val="single" w:color="auto" w:sz="8" w:space="0"/>
            </w:tcBorders>
            <w:noWrap w:val="0"/>
            <w:vAlign w:val="center"/>
          </w:tcPr>
          <w:p w14:paraId="5CA48E39">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67</w:t>
            </w:r>
          </w:p>
        </w:tc>
        <w:tc>
          <w:tcPr>
            <w:tcW w:w="1382" w:type="dxa"/>
            <w:tcBorders>
              <w:top w:val="nil"/>
              <w:left w:val="nil"/>
              <w:bottom w:val="single" w:color="auto" w:sz="8" w:space="0"/>
              <w:right w:val="single" w:color="auto" w:sz="8" w:space="0"/>
            </w:tcBorders>
            <w:noWrap w:val="0"/>
            <w:vAlign w:val="center"/>
          </w:tcPr>
          <w:p w14:paraId="59399672">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青尖椒</w:t>
            </w:r>
          </w:p>
        </w:tc>
        <w:tc>
          <w:tcPr>
            <w:tcW w:w="884" w:type="dxa"/>
            <w:tcBorders>
              <w:top w:val="nil"/>
              <w:left w:val="nil"/>
              <w:bottom w:val="single" w:color="auto" w:sz="8" w:space="0"/>
              <w:right w:val="single" w:color="auto" w:sz="8" w:space="0"/>
            </w:tcBorders>
            <w:noWrap w:val="0"/>
            <w:vAlign w:val="center"/>
          </w:tcPr>
          <w:p w14:paraId="716C5A32">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94</w:t>
            </w:r>
          </w:p>
        </w:tc>
        <w:tc>
          <w:tcPr>
            <w:tcW w:w="1276" w:type="dxa"/>
            <w:tcBorders>
              <w:top w:val="nil"/>
              <w:left w:val="nil"/>
              <w:bottom w:val="single" w:color="auto" w:sz="8" w:space="0"/>
            </w:tcBorders>
            <w:noWrap w:val="0"/>
            <w:vAlign w:val="center"/>
          </w:tcPr>
          <w:p w14:paraId="6EA285CE">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白洋葱</w:t>
            </w:r>
          </w:p>
        </w:tc>
      </w:tr>
      <w:tr w14:paraId="46D931BA">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50B030B4">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16</w:t>
            </w:r>
          </w:p>
        </w:tc>
        <w:tc>
          <w:tcPr>
            <w:tcW w:w="1134" w:type="dxa"/>
            <w:tcBorders>
              <w:top w:val="nil"/>
              <w:left w:val="nil"/>
              <w:bottom w:val="single" w:color="auto" w:sz="8" w:space="0"/>
              <w:right w:val="single" w:color="auto" w:sz="8" w:space="0"/>
            </w:tcBorders>
            <w:noWrap w:val="0"/>
            <w:vAlign w:val="center"/>
          </w:tcPr>
          <w:p w14:paraId="32D1DDF0">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丝瓜</w:t>
            </w:r>
          </w:p>
        </w:tc>
        <w:tc>
          <w:tcPr>
            <w:tcW w:w="850" w:type="dxa"/>
            <w:tcBorders>
              <w:top w:val="nil"/>
              <w:left w:val="nil"/>
              <w:bottom w:val="single" w:color="auto" w:sz="8" w:space="0"/>
              <w:right w:val="single" w:color="auto" w:sz="8" w:space="0"/>
            </w:tcBorders>
            <w:noWrap w:val="0"/>
            <w:vAlign w:val="center"/>
          </w:tcPr>
          <w:p w14:paraId="03020CAD">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42</w:t>
            </w:r>
          </w:p>
        </w:tc>
        <w:tc>
          <w:tcPr>
            <w:tcW w:w="1134" w:type="dxa"/>
            <w:tcBorders>
              <w:top w:val="nil"/>
              <w:left w:val="nil"/>
              <w:bottom w:val="single" w:color="auto" w:sz="8" w:space="0"/>
              <w:right w:val="single" w:color="auto" w:sz="8" w:space="0"/>
            </w:tcBorders>
            <w:noWrap w:val="0"/>
            <w:vAlign w:val="center"/>
          </w:tcPr>
          <w:p w14:paraId="0A5DFA6A">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紫苏</w:t>
            </w:r>
          </w:p>
        </w:tc>
        <w:tc>
          <w:tcPr>
            <w:tcW w:w="812" w:type="dxa"/>
            <w:tcBorders>
              <w:top w:val="nil"/>
              <w:left w:val="nil"/>
              <w:bottom w:val="single" w:color="auto" w:sz="8" w:space="0"/>
              <w:right w:val="single" w:color="auto" w:sz="8" w:space="0"/>
            </w:tcBorders>
            <w:noWrap w:val="0"/>
            <w:vAlign w:val="center"/>
          </w:tcPr>
          <w:p w14:paraId="1F7E79C3">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68</w:t>
            </w:r>
          </w:p>
        </w:tc>
        <w:tc>
          <w:tcPr>
            <w:tcW w:w="1382" w:type="dxa"/>
            <w:tcBorders>
              <w:top w:val="nil"/>
              <w:left w:val="nil"/>
              <w:bottom w:val="single" w:color="auto" w:sz="8" w:space="0"/>
              <w:right w:val="single" w:color="auto" w:sz="8" w:space="0"/>
            </w:tcBorders>
            <w:noWrap w:val="0"/>
            <w:vAlign w:val="center"/>
          </w:tcPr>
          <w:p w14:paraId="15492347">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韭花</w:t>
            </w:r>
          </w:p>
        </w:tc>
        <w:tc>
          <w:tcPr>
            <w:tcW w:w="884" w:type="dxa"/>
            <w:tcBorders>
              <w:top w:val="nil"/>
              <w:left w:val="nil"/>
              <w:bottom w:val="single" w:color="auto" w:sz="8" w:space="0"/>
              <w:right w:val="single" w:color="auto" w:sz="8" w:space="0"/>
            </w:tcBorders>
            <w:noWrap w:val="0"/>
            <w:vAlign w:val="center"/>
          </w:tcPr>
          <w:p w14:paraId="683E8B0A">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95</w:t>
            </w:r>
          </w:p>
        </w:tc>
        <w:tc>
          <w:tcPr>
            <w:tcW w:w="1276" w:type="dxa"/>
            <w:tcBorders>
              <w:top w:val="nil"/>
              <w:left w:val="nil"/>
              <w:bottom w:val="single" w:color="auto" w:sz="8" w:space="0"/>
            </w:tcBorders>
            <w:noWrap w:val="0"/>
            <w:vAlign w:val="center"/>
          </w:tcPr>
          <w:p w14:paraId="54CE346B">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藕尖</w:t>
            </w:r>
          </w:p>
        </w:tc>
      </w:tr>
      <w:tr w14:paraId="62556B33">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2A64BA22">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17</w:t>
            </w:r>
          </w:p>
        </w:tc>
        <w:tc>
          <w:tcPr>
            <w:tcW w:w="1134" w:type="dxa"/>
            <w:tcBorders>
              <w:top w:val="nil"/>
              <w:left w:val="nil"/>
              <w:bottom w:val="single" w:color="auto" w:sz="8" w:space="0"/>
              <w:right w:val="single" w:color="auto" w:sz="8" w:space="0"/>
            </w:tcBorders>
            <w:noWrap w:val="0"/>
            <w:vAlign w:val="center"/>
          </w:tcPr>
          <w:p w14:paraId="40B12695">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蒜苗</w:t>
            </w:r>
          </w:p>
        </w:tc>
        <w:tc>
          <w:tcPr>
            <w:tcW w:w="850" w:type="dxa"/>
            <w:tcBorders>
              <w:top w:val="nil"/>
              <w:left w:val="nil"/>
              <w:bottom w:val="single" w:color="auto" w:sz="8" w:space="0"/>
              <w:right w:val="single" w:color="auto" w:sz="8" w:space="0"/>
            </w:tcBorders>
            <w:noWrap w:val="0"/>
            <w:vAlign w:val="center"/>
          </w:tcPr>
          <w:p w14:paraId="3E4D9BB6">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43</w:t>
            </w:r>
          </w:p>
        </w:tc>
        <w:tc>
          <w:tcPr>
            <w:tcW w:w="1134" w:type="dxa"/>
            <w:tcBorders>
              <w:top w:val="nil"/>
              <w:left w:val="nil"/>
              <w:bottom w:val="single" w:color="auto" w:sz="8" w:space="0"/>
              <w:right w:val="single" w:color="auto" w:sz="8" w:space="0"/>
            </w:tcBorders>
            <w:noWrap w:val="0"/>
            <w:vAlign w:val="center"/>
          </w:tcPr>
          <w:p w14:paraId="270135DE">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红尖椒</w:t>
            </w:r>
          </w:p>
        </w:tc>
        <w:tc>
          <w:tcPr>
            <w:tcW w:w="812" w:type="dxa"/>
            <w:tcBorders>
              <w:top w:val="nil"/>
              <w:left w:val="nil"/>
              <w:bottom w:val="single" w:color="auto" w:sz="8" w:space="0"/>
              <w:right w:val="single" w:color="auto" w:sz="8" w:space="0"/>
            </w:tcBorders>
            <w:noWrap w:val="0"/>
            <w:vAlign w:val="center"/>
          </w:tcPr>
          <w:p w14:paraId="68297882">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69</w:t>
            </w:r>
          </w:p>
        </w:tc>
        <w:tc>
          <w:tcPr>
            <w:tcW w:w="1382" w:type="dxa"/>
            <w:tcBorders>
              <w:top w:val="nil"/>
              <w:left w:val="nil"/>
              <w:bottom w:val="single" w:color="auto" w:sz="8" w:space="0"/>
              <w:right w:val="single" w:color="auto" w:sz="8" w:space="0"/>
            </w:tcBorders>
            <w:noWrap w:val="0"/>
            <w:vAlign w:val="center"/>
          </w:tcPr>
          <w:p w14:paraId="1DA7AAE9">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韭菜</w:t>
            </w:r>
          </w:p>
        </w:tc>
        <w:tc>
          <w:tcPr>
            <w:tcW w:w="884" w:type="dxa"/>
            <w:tcBorders>
              <w:top w:val="nil"/>
              <w:left w:val="nil"/>
              <w:bottom w:val="single" w:color="auto" w:sz="8" w:space="0"/>
              <w:right w:val="single" w:color="auto" w:sz="8" w:space="0"/>
            </w:tcBorders>
            <w:noWrap w:val="0"/>
            <w:vAlign w:val="center"/>
          </w:tcPr>
          <w:p w14:paraId="21BD5584">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96</w:t>
            </w:r>
          </w:p>
        </w:tc>
        <w:tc>
          <w:tcPr>
            <w:tcW w:w="1276" w:type="dxa"/>
            <w:tcBorders>
              <w:top w:val="nil"/>
              <w:left w:val="nil"/>
              <w:bottom w:val="single" w:color="auto" w:sz="8" w:space="0"/>
            </w:tcBorders>
            <w:noWrap w:val="0"/>
            <w:vAlign w:val="center"/>
          </w:tcPr>
          <w:p w14:paraId="7B27411D">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红苋菜</w:t>
            </w:r>
          </w:p>
        </w:tc>
      </w:tr>
      <w:tr w14:paraId="3D62B889">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61275E42">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18</w:t>
            </w:r>
          </w:p>
        </w:tc>
        <w:tc>
          <w:tcPr>
            <w:tcW w:w="1134" w:type="dxa"/>
            <w:tcBorders>
              <w:top w:val="nil"/>
              <w:left w:val="nil"/>
              <w:bottom w:val="single" w:color="auto" w:sz="8" w:space="0"/>
              <w:right w:val="single" w:color="auto" w:sz="8" w:space="0"/>
            </w:tcBorders>
            <w:noWrap w:val="0"/>
            <w:vAlign w:val="center"/>
          </w:tcPr>
          <w:p w14:paraId="135790FB">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洋葱</w:t>
            </w:r>
          </w:p>
        </w:tc>
        <w:tc>
          <w:tcPr>
            <w:tcW w:w="850" w:type="dxa"/>
            <w:tcBorders>
              <w:top w:val="nil"/>
              <w:left w:val="nil"/>
              <w:bottom w:val="single" w:color="auto" w:sz="8" w:space="0"/>
              <w:right w:val="single" w:color="auto" w:sz="8" w:space="0"/>
            </w:tcBorders>
            <w:noWrap w:val="0"/>
            <w:vAlign w:val="center"/>
          </w:tcPr>
          <w:p w14:paraId="6B1FC365">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44</w:t>
            </w:r>
          </w:p>
        </w:tc>
        <w:tc>
          <w:tcPr>
            <w:tcW w:w="1134" w:type="dxa"/>
            <w:tcBorders>
              <w:top w:val="nil"/>
              <w:left w:val="nil"/>
              <w:bottom w:val="single" w:color="auto" w:sz="8" w:space="0"/>
              <w:right w:val="single" w:color="auto" w:sz="8" w:space="0"/>
            </w:tcBorders>
            <w:noWrap w:val="0"/>
            <w:vAlign w:val="center"/>
          </w:tcPr>
          <w:p w14:paraId="02788938">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红薯</w:t>
            </w:r>
          </w:p>
        </w:tc>
        <w:tc>
          <w:tcPr>
            <w:tcW w:w="812" w:type="dxa"/>
            <w:tcBorders>
              <w:top w:val="nil"/>
              <w:left w:val="nil"/>
              <w:bottom w:val="single" w:color="auto" w:sz="8" w:space="0"/>
              <w:right w:val="single" w:color="auto" w:sz="8" w:space="0"/>
            </w:tcBorders>
            <w:noWrap w:val="0"/>
            <w:vAlign w:val="center"/>
          </w:tcPr>
          <w:p w14:paraId="68D68EEA">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70</w:t>
            </w:r>
          </w:p>
        </w:tc>
        <w:tc>
          <w:tcPr>
            <w:tcW w:w="1382" w:type="dxa"/>
            <w:tcBorders>
              <w:top w:val="nil"/>
              <w:left w:val="nil"/>
              <w:bottom w:val="single" w:color="auto" w:sz="8" w:space="0"/>
              <w:right w:val="single" w:color="auto" w:sz="8" w:space="0"/>
            </w:tcBorders>
            <w:noWrap w:val="0"/>
            <w:vAlign w:val="center"/>
          </w:tcPr>
          <w:p w14:paraId="271E0FD6">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韭黄</w:t>
            </w:r>
          </w:p>
        </w:tc>
        <w:tc>
          <w:tcPr>
            <w:tcW w:w="884" w:type="dxa"/>
            <w:tcBorders>
              <w:top w:val="nil"/>
              <w:left w:val="nil"/>
              <w:bottom w:val="single" w:color="auto" w:sz="8" w:space="0"/>
              <w:right w:val="single" w:color="auto" w:sz="8" w:space="0"/>
            </w:tcBorders>
            <w:noWrap w:val="0"/>
            <w:vAlign w:val="center"/>
          </w:tcPr>
          <w:p w14:paraId="59096A98">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97</w:t>
            </w:r>
          </w:p>
        </w:tc>
        <w:tc>
          <w:tcPr>
            <w:tcW w:w="1276" w:type="dxa"/>
            <w:tcBorders>
              <w:top w:val="nil"/>
              <w:left w:val="nil"/>
              <w:bottom w:val="single" w:color="auto" w:sz="8" w:space="0"/>
            </w:tcBorders>
            <w:noWrap w:val="0"/>
            <w:vAlign w:val="center"/>
          </w:tcPr>
          <w:p w14:paraId="11BD05A4">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嫩南瓜</w:t>
            </w:r>
          </w:p>
        </w:tc>
      </w:tr>
      <w:tr w14:paraId="05660807">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7C26A0E2">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19</w:t>
            </w:r>
          </w:p>
        </w:tc>
        <w:tc>
          <w:tcPr>
            <w:tcW w:w="1134" w:type="dxa"/>
            <w:tcBorders>
              <w:top w:val="nil"/>
              <w:left w:val="nil"/>
              <w:bottom w:val="single" w:color="auto" w:sz="8" w:space="0"/>
              <w:right w:val="single" w:color="auto" w:sz="8" w:space="0"/>
            </w:tcBorders>
            <w:noWrap w:val="0"/>
            <w:vAlign w:val="center"/>
          </w:tcPr>
          <w:p w14:paraId="68AB0762">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有机花菜</w:t>
            </w:r>
          </w:p>
        </w:tc>
        <w:tc>
          <w:tcPr>
            <w:tcW w:w="850" w:type="dxa"/>
            <w:tcBorders>
              <w:top w:val="nil"/>
              <w:left w:val="nil"/>
              <w:bottom w:val="single" w:color="auto" w:sz="8" w:space="0"/>
              <w:right w:val="single" w:color="auto" w:sz="8" w:space="0"/>
            </w:tcBorders>
            <w:noWrap w:val="0"/>
            <w:vAlign w:val="center"/>
          </w:tcPr>
          <w:p w14:paraId="55F47813">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45</w:t>
            </w:r>
          </w:p>
        </w:tc>
        <w:tc>
          <w:tcPr>
            <w:tcW w:w="1134" w:type="dxa"/>
            <w:tcBorders>
              <w:top w:val="nil"/>
              <w:left w:val="nil"/>
              <w:bottom w:val="single" w:color="auto" w:sz="8" w:space="0"/>
              <w:right w:val="single" w:color="auto" w:sz="8" w:space="0"/>
            </w:tcBorders>
            <w:noWrap w:val="0"/>
            <w:vAlign w:val="center"/>
          </w:tcPr>
          <w:p w14:paraId="0757E870">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紫薯</w:t>
            </w:r>
          </w:p>
        </w:tc>
        <w:tc>
          <w:tcPr>
            <w:tcW w:w="812" w:type="dxa"/>
            <w:tcBorders>
              <w:top w:val="nil"/>
              <w:left w:val="nil"/>
              <w:bottom w:val="single" w:color="auto" w:sz="8" w:space="0"/>
              <w:right w:val="single" w:color="auto" w:sz="8" w:space="0"/>
            </w:tcBorders>
            <w:noWrap w:val="0"/>
            <w:vAlign w:val="center"/>
          </w:tcPr>
          <w:p w14:paraId="5BDA06DF">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71</w:t>
            </w:r>
          </w:p>
        </w:tc>
        <w:tc>
          <w:tcPr>
            <w:tcW w:w="1382" w:type="dxa"/>
            <w:tcBorders>
              <w:top w:val="nil"/>
              <w:left w:val="nil"/>
              <w:bottom w:val="single" w:color="auto" w:sz="8" w:space="0"/>
              <w:right w:val="single" w:color="auto" w:sz="8" w:space="0"/>
            </w:tcBorders>
            <w:noWrap w:val="0"/>
            <w:vAlign w:val="center"/>
          </w:tcPr>
          <w:p w14:paraId="19B230B8">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香芋</w:t>
            </w:r>
          </w:p>
        </w:tc>
        <w:tc>
          <w:tcPr>
            <w:tcW w:w="884" w:type="dxa"/>
            <w:tcBorders>
              <w:top w:val="nil"/>
              <w:left w:val="nil"/>
              <w:bottom w:val="single" w:color="auto" w:sz="8" w:space="0"/>
              <w:right w:val="single" w:color="auto" w:sz="8" w:space="0"/>
            </w:tcBorders>
            <w:noWrap w:val="0"/>
            <w:vAlign w:val="center"/>
          </w:tcPr>
          <w:p w14:paraId="61FF31E8">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98</w:t>
            </w:r>
          </w:p>
        </w:tc>
        <w:tc>
          <w:tcPr>
            <w:tcW w:w="1276" w:type="dxa"/>
            <w:tcBorders>
              <w:top w:val="nil"/>
              <w:left w:val="nil"/>
              <w:bottom w:val="single" w:color="auto" w:sz="8" w:space="0"/>
            </w:tcBorders>
            <w:noWrap w:val="0"/>
            <w:vAlign w:val="center"/>
          </w:tcPr>
          <w:p w14:paraId="767FDB1F">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茭瓜</w:t>
            </w:r>
          </w:p>
        </w:tc>
      </w:tr>
      <w:tr w14:paraId="71F98C6F">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0F4CE4C8">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20</w:t>
            </w:r>
          </w:p>
        </w:tc>
        <w:tc>
          <w:tcPr>
            <w:tcW w:w="1134" w:type="dxa"/>
            <w:tcBorders>
              <w:top w:val="nil"/>
              <w:left w:val="nil"/>
              <w:bottom w:val="single" w:color="auto" w:sz="8" w:space="0"/>
              <w:right w:val="single" w:color="auto" w:sz="8" w:space="0"/>
            </w:tcBorders>
            <w:noWrap w:val="0"/>
            <w:vAlign w:val="center"/>
          </w:tcPr>
          <w:p w14:paraId="36D68882">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淮山</w:t>
            </w:r>
          </w:p>
        </w:tc>
        <w:tc>
          <w:tcPr>
            <w:tcW w:w="850" w:type="dxa"/>
            <w:tcBorders>
              <w:top w:val="nil"/>
              <w:left w:val="nil"/>
              <w:bottom w:val="single" w:color="auto" w:sz="8" w:space="0"/>
              <w:right w:val="single" w:color="auto" w:sz="8" w:space="0"/>
            </w:tcBorders>
            <w:noWrap w:val="0"/>
            <w:vAlign w:val="center"/>
          </w:tcPr>
          <w:p w14:paraId="7A6BE1FA">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46</w:t>
            </w:r>
          </w:p>
        </w:tc>
        <w:tc>
          <w:tcPr>
            <w:tcW w:w="1134" w:type="dxa"/>
            <w:tcBorders>
              <w:top w:val="nil"/>
              <w:left w:val="nil"/>
              <w:bottom w:val="single" w:color="auto" w:sz="8" w:space="0"/>
              <w:right w:val="single" w:color="auto" w:sz="8" w:space="0"/>
            </w:tcBorders>
            <w:noWrap w:val="0"/>
            <w:vAlign w:val="center"/>
          </w:tcPr>
          <w:p w14:paraId="18C22ED4">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绿豆芽</w:t>
            </w:r>
          </w:p>
        </w:tc>
        <w:tc>
          <w:tcPr>
            <w:tcW w:w="812" w:type="dxa"/>
            <w:tcBorders>
              <w:top w:val="nil"/>
              <w:left w:val="nil"/>
              <w:bottom w:val="single" w:color="auto" w:sz="8" w:space="0"/>
              <w:right w:val="single" w:color="auto" w:sz="8" w:space="0"/>
            </w:tcBorders>
            <w:noWrap w:val="0"/>
            <w:vAlign w:val="center"/>
          </w:tcPr>
          <w:p w14:paraId="2BA7B6F0">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72</w:t>
            </w:r>
          </w:p>
        </w:tc>
        <w:tc>
          <w:tcPr>
            <w:tcW w:w="1382" w:type="dxa"/>
            <w:tcBorders>
              <w:top w:val="nil"/>
              <w:left w:val="nil"/>
              <w:bottom w:val="single" w:color="auto" w:sz="8" w:space="0"/>
              <w:right w:val="single" w:color="auto" w:sz="8" w:space="0"/>
            </w:tcBorders>
            <w:noWrap w:val="0"/>
            <w:vAlign w:val="center"/>
          </w:tcPr>
          <w:p w14:paraId="15691CE0">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香菜</w:t>
            </w:r>
          </w:p>
        </w:tc>
        <w:tc>
          <w:tcPr>
            <w:tcW w:w="884" w:type="dxa"/>
            <w:tcBorders>
              <w:top w:val="nil"/>
              <w:left w:val="nil"/>
              <w:bottom w:val="single" w:color="auto" w:sz="8" w:space="0"/>
              <w:right w:val="single" w:color="auto" w:sz="8" w:space="0"/>
            </w:tcBorders>
            <w:noWrap w:val="0"/>
            <w:vAlign w:val="center"/>
          </w:tcPr>
          <w:p w14:paraId="4506A852">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99</w:t>
            </w:r>
          </w:p>
        </w:tc>
        <w:tc>
          <w:tcPr>
            <w:tcW w:w="1276" w:type="dxa"/>
            <w:tcBorders>
              <w:top w:val="nil"/>
              <w:left w:val="nil"/>
              <w:bottom w:val="single" w:color="auto" w:sz="8" w:space="0"/>
            </w:tcBorders>
            <w:noWrap w:val="0"/>
            <w:vAlign w:val="center"/>
          </w:tcPr>
          <w:p w14:paraId="5856AF86">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红薯叶</w:t>
            </w:r>
          </w:p>
        </w:tc>
      </w:tr>
      <w:tr w14:paraId="1F66DAE1">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52973EFC">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21</w:t>
            </w:r>
          </w:p>
        </w:tc>
        <w:tc>
          <w:tcPr>
            <w:tcW w:w="1134" w:type="dxa"/>
            <w:tcBorders>
              <w:top w:val="nil"/>
              <w:left w:val="nil"/>
              <w:bottom w:val="single" w:color="auto" w:sz="8" w:space="0"/>
              <w:right w:val="single" w:color="auto" w:sz="8" w:space="0"/>
            </w:tcBorders>
            <w:noWrap w:val="0"/>
            <w:vAlign w:val="center"/>
          </w:tcPr>
          <w:p w14:paraId="2C946035">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剥皮甜豆</w:t>
            </w:r>
          </w:p>
        </w:tc>
        <w:tc>
          <w:tcPr>
            <w:tcW w:w="850" w:type="dxa"/>
            <w:tcBorders>
              <w:top w:val="nil"/>
              <w:left w:val="nil"/>
              <w:bottom w:val="single" w:color="auto" w:sz="8" w:space="0"/>
              <w:right w:val="single" w:color="auto" w:sz="8" w:space="0"/>
            </w:tcBorders>
            <w:noWrap w:val="0"/>
            <w:vAlign w:val="center"/>
          </w:tcPr>
          <w:p w14:paraId="6F4BB2AB">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47</w:t>
            </w:r>
          </w:p>
        </w:tc>
        <w:tc>
          <w:tcPr>
            <w:tcW w:w="1134" w:type="dxa"/>
            <w:tcBorders>
              <w:top w:val="nil"/>
              <w:left w:val="nil"/>
              <w:bottom w:val="single" w:color="auto" w:sz="8" w:space="0"/>
              <w:right w:val="single" w:color="auto" w:sz="8" w:space="0"/>
            </w:tcBorders>
            <w:noWrap w:val="0"/>
            <w:vAlign w:val="center"/>
          </w:tcPr>
          <w:p w14:paraId="0F2A4C19">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腊八豆</w:t>
            </w:r>
          </w:p>
        </w:tc>
        <w:tc>
          <w:tcPr>
            <w:tcW w:w="812" w:type="dxa"/>
            <w:tcBorders>
              <w:top w:val="nil"/>
              <w:left w:val="nil"/>
              <w:bottom w:val="single" w:color="auto" w:sz="8" w:space="0"/>
              <w:right w:val="single" w:color="auto" w:sz="8" w:space="0"/>
            </w:tcBorders>
            <w:noWrap w:val="0"/>
            <w:vAlign w:val="center"/>
          </w:tcPr>
          <w:p w14:paraId="7C5F2013">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73</w:t>
            </w:r>
          </w:p>
        </w:tc>
        <w:tc>
          <w:tcPr>
            <w:tcW w:w="1382" w:type="dxa"/>
            <w:tcBorders>
              <w:top w:val="nil"/>
              <w:left w:val="nil"/>
              <w:bottom w:val="single" w:color="auto" w:sz="8" w:space="0"/>
              <w:right w:val="single" w:color="auto" w:sz="8" w:space="0"/>
            </w:tcBorders>
            <w:noWrap w:val="0"/>
            <w:vAlign w:val="center"/>
          </w:tcPr>
          <w:p w14:paraId="490E7A4F">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高山娃娃菜</w:t>
            </w:r>
          </w:p>
        </w:tc>
        <w:tc>
          <w:tcPr>
            <w:tcW w:w="884" w:type="dxa"/>
            <w:tcBorders>
              <w:top w:val="nil"/>
              <w:left w:val="nil"/>
              <w:bottom w:val="single" w:color="auto" w:sz="8" w:space="0"/>
              <w:right w:val="single" w:color="auto" w:sz="8" w:space="0"/>
            </w:tcBorders>
            <w:noWrap w:val="0"/>
            <w:vAlign w:val="center"/>
          </w:tcPr>
          <w:p w14:paraId="457A4CF5">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100</w:t>
            </w:r>
          </w:p>
        </w:tc>
        <w:tc>
          <w:tcPr>
            <w:tcW w:w="1276" w:type="dxa"/>
            <w:tcBorders>
              <w:top w:val="nil"/>
              <w:left w:val="nil"/>
              <w:bottom w:val="single" w:color="auto" w:sz="8" w:space="0"/>
            </w:tcBorders>
            <w:noWrap w:val="0"/>
            <w:vAlign w:val="center"/>
          </w:tcPr>
          <w:p w14:paraId="2C7279E5">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扁豆</w:t>
            </w:r>
          </w:p>
        </w:tc>
      </w:tr>
      <w:tr w14:paraId="4C418D50">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18794805">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22</w:t>
            </w:r>
          </w:p>
        </w:tc>
        <w:tc>
          <w:tcPr>
            <w:tcW w:w="1134" w:type="dxa"/>
            <w:tcBorders>
              <w:top w:val="nil"/>
              <w:left w:val="nil"/>
              <w:bottom w:val="single" w:color="auto" w:sz="8" w:space="0"/>
              <w:right w:val="single" w:color="auto" w:sz="8" w:space="0"/>
            </w:tcBorders>
            <w:noWrap w:val="0"/>
            <w:vAlign w:val="center"/>
          </w:tcPr>
          <w:p w14:paraId="31539FFF">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凤尾菇</w:t>
            </w:r>
          </w:p>
        </w:tc>
        <w:tc>
          <w:tcPr>
            <w:tcW w:w="850" w:type="dxa"/>
            <w:tcBorders>
              <w:top w:val="nil"/>
              <w:left w:val="nil"/>
              <w:bottom w:val="single" w:color="auto" w:sz="8" w:space="0"/>
              <w:right w:val="single" w:color="auto" w:sz="8" w:space="0"/>
            </w:tcBorders>
            <w:noWrap w:val="0"/>
            <w:vAlign w:val="center"/>
          </w:tcPr>
          <w:p w14:paraId="530D0C4B">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48</w:t>
            </w:r>
          </w:p>
        </w:tc>
        <w:tc>
          <w:tcPr>
            <w:tcW w:w="1134" w:type="dxa"/>
            <w:tcBorders>
              <w:top w:val="nil"/>
              <w:left w:val="nil"/>
              <w:bottom w:val="single" w:color="auto" w:sz="8" w:space="0"/>
              <w:right w:val="single" w:color="auto" w:sz="8" w:space="0"/>
            </w:tcBorders>
            <w:noWrap w:val="0"/>
            <w:vAlign w:val="center"/>
          </w:tcPr>
          <w:p w14:paraId="6DB8FED1">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花菜</w:t>
            </w:r>
          </w:p>
        </w:tc>
        <w:tc>
          <w:tcPr>
            <w:tcW w:w="812" w:type="dxa"/>
            <w:tcBorders>
              <w:top w:val="nil"/>
              <w:left w:val="nil"/>
              <w:bottom w:val="single" w:color="auto" w:sz="8" w:space="0"/>
              <w:right w:val="single" w:color="auto" w:sz="8" w:space="0"/>
            </w:tcBorders>
            <w:noWrap w:val="0"/>
            <w:vAlign w:val="center"/>
          </w:tcPr>
          <w:p w14:paraId="01F1C8BC">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74</w:t>
            </w:r>
          </w:p>
        </w:tc>
        <w:tc>
          <w:tcPr>
            <w:tcW w:w="1382" w:type="dxa"/>
            <w:tcBorders>
              <w:top w:val="nil"/>
              <w:left w:val="nil"/>
              <w:bottom w:val="single" w:color="auto" w:sz="8" w:space="0"/>
              <w:right w:val="single" w:color="auto" w:sz="8" w:space="0"/>
            </w:tcBorders>
            <w:noWrap w:val="0"/>
            <w:vAlign w:val="center"/>
          </w:tcPr>
          <w:p w14:paraId="51168918">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萝卜娃娃菜</w:t>
            </w:r>
          </w:p>
        </w:tc>
        <w:tc>
          <w:tcPr>
            <w:tcW w:w="884" w:type="dxa"/>
            <w:tcBorders>
              <w:top w:val="nil"/>
              <w:left w:val="nil"/>
              <w:bottom w:val="single" w:color="auto" w:sz="8" w:space="0"/>
              <w:right w:val="single" w:color="auto" w:sz="8" w:space="0"/>
            </w:tcBorders>
            <w:noWrap w:val="0"/>
            <w:vAlign w:val="center"/>
          </w:tcPr>
          <w:p w14:paraId="2A22B1F1">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101</w:t>
            </w:r>
          </w:p>
        </w:tc>
        <w:tc>
          <w:tcPr>
            <w:tcW w:w="1276" w:type="dxa"/>
            <w:tcBorders>
              <w:top w:val="nil"/>
              <w:left w:val="nil"/>
              <w:bottom w:val="single" w:color="auto" w:sz="8" w:space="0"/>
            </w:tcBorders>
            <w:noWrap w:val="0"/>
            <w:vAlign w:val="center"/>
          </w:tcPr>
          <w:p w14:paraId="60960E63">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青茄子</w:t>
            </w:r>
          </w:p>
        </w:tc>
      </w:tr>
      <w:tr w14:paraId="11451781">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731805AC">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23</w:t>
            </w:r>
          </w:p>
        </w:tc>
        <w:tc>
          <w:tcPr>
            <w:tcW w:w="1134" w:type="dxa"/>
            <w:tcBorders>
              <w:top w:val="nil"/>
              <w:left w:val="nil"/>
              <w:bottom w:val="single" w:color="auto" w:sz="8" w:space="0"/>
              <w:right w:val="single" w:color="auto" w:sz="8" w:space="0"/>
            </w:tcBorders>
            <w:noWrap w:val="0"/>
            <w:vAlign w:val="center"/>
          </w:tcPr>
          <w:p w14:paraId="58FB3DD6">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凉薯</w:t>
            </w:r>
          </w:p>
        </w:tc>
        <w:tc>
          <w:tcPr>
            <w:tcW w:w="850" w:type="dxa"/>
            <w:tcBorders>
              <w:top w:val="nil"/>
              <w:left w:val="nil"/>
              <w:bottom w:val="single" w:color="auto" w:sz="8" w:space="0"/>
              <w:right w:val="single" w:color="auto" w:sz="8" w:space="0"/>
            </w:tcBorders>
            <w:noWrap w:val="0"/>
            <w:vAlign w:val="center"/>
          </w:tcPr>
          <w:p w14:paraId="12C68B27">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49</w:t>
            </w:r>
          </w:p>
        </w:tc>
        <w:tc>
          <w:tcPr>
            <w:tcW w:w="1134" w:type="dxa"/>
            <w:tcBorders>
              <w:top w:val="nil"/>
              <w:left w:val="nil"/>
              <w:bottom w:val="single" w:color="auto" w:sz="8" w:space="0"/>
              <w:right w:val="single" w:color="auto" w:sz="8" w:space="0"/>
            </w:tcBorders>
            <w:noWrap w:val="0"/>
            <w:vAlign w:val="center"/>
          </w:tcPr>
          <w:p w14:paraId="5BA82BA3">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芹菜</w:t>
            </w:r>
          </w:p>
        </w:tc>
        <w:tc>
          <w:tcPr>
            <w:tcW w:w="812" w:type="dxa"/>
            <w:tcBorders>
              <w:top w:val="nil"/>
              <w:left w:val="nil"/>
              <w:bottom w:val="single" w:color="auto" w:sz="8" w:space="0"/>
              <w:right w:val="single" w:color="auto" w:sz="8" w:space="0"/>
            </w:tcBorders>
            <w:noWrap w:val="0"/>
            <w:vAlign w:val="center"/>
          </w:tcPr>
          <w:p w14:paraId="067292C6">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75</w:t>
            </w:r>
          </w:p>
        </w:tc>
        <w:tc>
          <w:tcPr>
            <w:tcW w:w="1382" w:type="dxa"/>
            <w:tcBorders>
              <w:top w:val="nil"/>
              <w:left w:val="nil"/>
              <w:bottom w:val="single" w:color="auto" w:sz="8" w:space="0"/>
              <w:right w:val="single" w:color="auto" w:sz="8" w:space="0"/>
            </w:tcBorders>
            <w:noWrap w:val="0"/>
            <w:vAlign w:val="center"/>
          </w:tcPr>
          <w:p w14:paraId="08746FDF">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魔芋豆腐</w:t>
            </w:r>
          </w:p>
        </w:tc>
        <w:tc>
          <w:tcPr>
            <w:tcW w:w="884" w:type="dxa"/>
            <w:tcBorders>
              <w:top w:val="nil"/>
              <w:left w:val="nil"/>
              <w:bottom w:val="single" w:color="auto" w:sz="8" w:space="0"/>
              <w:right w:val="single" w:color="auto" w:sz="8" w:space="0"/>
            </w:tcBorders>
            <w:noWrap w:val="0"/>
            <w:vAlign w:val="center"/>
          </w:tcPr>
          <w:p w14:paraId="2B500D89">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102</w:t>
            </w:r>
          </w:p>
        </w:tc>
        <w:tc>
          <w:tcPr>
            <w:tcW w:w="1276" w:type="dxa"/>
            <w:tcBorders>
              <w:top w:val="nil"/>
              <w:left w:val="nil"/>
              <w:bottom w:val="single" w:color="auto" w:sz="8" w:space="0"/>
            </w:tcBorders>
            <w:noWrap w:val="0"/>
            <w:vAlign w:val="center"/>
          </w:tcPr>
          <w:p w14:paraId="240AF7CB">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毛豆</w:t>
            </w:r>
          </w:p>
        </w:tc>
      </w:tr>
      <w:tr w14:paraId="2055A1C8">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34BD398A">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24</w:t>
            </w:r>
          </w:p>
        </w:tc>
        <w:tc>
          <w:tcPr>
            <w:tcW w:w="1134" w:type="dxa"/>
            <w:tcBorders>
              <w:top w:val="nil"/>
              <w:left w:val="nil"/>
              <w:bottom w:val="single" w:color="auto" w:sz="8" w:space="0"/>
              <w:right w:val="single" w:color="auto" w:sz="8" w:space="0"/>
            </w:tcBorders>
            <w:noWrap w:val="0"/>
            <w:vAlign w:val="center"/>
          </w:tcPr>
          <w:p w14:paraId="19E4BCB1">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去皮芋头</w:t>
            </w:r>
          </w:p>
        </w:tc>
        <w:tc>
          <w:tcPr>
            <w:tcW w:w="850" w:type="dxa"/>
            <w:tcBorders>
              <w:top w:val="nil"/>
              <w:left w:val="nil"/>
              <w:bottom w:val="single" w:color="auto" w:sz="8" w:space="0"/>
              <w:right w:val="single" w:color="auto" w:sz="8" w:space="0"/>
            </w:tcBorders>
            <w:noWrap w:val="0"/>
            <w:vAlign w:val="center"/>
          </w:tcPr>
          <w:p w14:paraId="76D0DF34">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50</w:t>
            </w:r>
          </w:p>
        </w:tc>
        <w:tc>
          <w:tcPr>
            <w:tcW w:w="1134" w:type="dxa"/>
            <w:tcBorders>
              <w:top w:val="nil"/>
              <w:left w:val="nil"/>
              <w:bottom w:val="single" w:color="auto" w:sz="8" w:space="0"/>
              <w:right w:val="single" w:color="auto" w:sz="8" w:space="0"/>
            </w:tcBorders>
            <w:noWrap w:val="0"/>
            <w:vAlign w:val="center"/>
          </w:tcPr>
          <w:p w14:paraId="705EDB64">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芽白秧</w:t>
            </w:r>
          </w:p>
        </w:tc>
        <w:tc>
          <w:tcPr>
            <w:tcW w:w="812" w:type="dxa"/>
            <w:tcBorders>
              <w:top w:val="nil"/>
              <w:left w:val="nil"/>
              <w:bottom w:val="single" w:color="auto" w:sz="8" w:space="0"/>
              <w:right w:val="single" w:color="auto" w:sz="8" w:space="0"/>
            </w:tcBorders>
            <w:noWrap w:val="0"/>
            <w:vAlign w:val="center"/>
          </w:tcPr>
          <w:p w14:paraId="42A344B6">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76</w:t>
            </w:r>
          </w:p>
        </w:tc>
        <w:tc>
          <w:tcPr>
            <w:tcW w:w="1382" w:type="dxa"/>
            <w:tcBorders>
              <w:top w:val="nil"/>
              <w:left w:val="nil"/>
              <w:bottom w:val="single" w:color="auto" w:sz="8" w:space="0"/>
              <w:right w:val="single" w:color="auto" w:sz="8" w:space="0"/>
            </w:tcBorders>
            <w:noWrap w:val="0"/>
            <w:vAlign w:val="center"/>
          </w:tcPr>
          <w:p w14:paraId="1219B250">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鲜香菇</w:t>
            </w:r>
          </w:p>
        </w:tc>
        <w:tc>
          <w:tcPr>
            <w:tcW w:w="884" w:type="dxa"/>
            <w:tcBorders>
              <w:top w:val="nil"/>
              <w:left w:val="nil"/>
              <w:bottom w:val="single" w:color="auto" w:sz="8" w:space="0"/>
              <w:right w:val="single" w:color="auto" w:sz="8" w:space="0"/>
            </w:tcBorders>
            <w:noWrap w:val="0"/>
            <w:vAlign w:val="center"/>
          </w:tcPr>
          <w:p w14:paraId="66357AF4">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103</w:t>
            </w:r>
          </w:p>
        </w:tc>
        <w:tc>
          <w:tcPr>
            <w:tcW w:w="1276" w:type="dxa"/>
            <w:tcBorders>
              <w:top w:val="nil"/>
              <w:left w:val="nil"/>
              <w:bottom w:val="single" w:color="auto" w:sz="8" w:space="0"/>
            </w:tcBorders>
            <w:noWrap w:val="0"/>
            <w:vAlign w:val="center"/>
          </w:tcPr>
          <w:p w14:paraId="5B0BAEB5">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木耳菜</w:t>
            </w:r>
          </w:p>
        </w:tc>
      </w:tr>
      <w:tr w14:paraId="192C4126">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bottom w:val="single" w:color="auto" w:sz="8" w:space="0"/>
              <w:right w:val="single" w:color="auto" w:sz="8" w:space="0"/>
            </w:tcBorders>
            <w:noWrap w:val="0"/>
            <w:vAlign w:val="center"/>
          </w:tcPr>
          <w:p w14:paraId="5CEF2D76">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25</w:t>
            </w:r>
          </w:p>
        </w:tc>
        <w:tc>
          <w:tcPr>
            <w:tcW w:w="1134" w:type="dxa"/>
            <w:tcBorders>
              <w:top w:val="nil"/>
              <w:left w:val="nil"/>
              <w:bottom w:val="single" w:color="auto" w:sz="8" w:space="0"/>
              <w:right w:val="single" w:color="auto" w:sz="8" w:space="0"/>
            </w:tcBorders>
            <w:noWrap w:val="0"/>
            <w:vAlign w:val="center"/>
          </w:tcPr>
          <w:p w14:paraId="4177A2C9">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圆磨菇</w:t>
            </w:r>
          </w:p>
        </w:tc>
        <w:tc>
          <w:tcPr>
            <w:tcW w:w="850" w:type="dxa"/>
            <w:tcBorders>
              <w:top w:val="nil"/>
              <w:left w:val="nil"/>
              <w:bottom w:val="single" w:color="auto" w:sz="8" w:space="0"/>
              <w:right w:val="single" w:color="auto" w:sz="8" w:space="0"/>
            </w:tcBorders>
            <w:noWrap w:val="0"/>
            <w:vAlign w:val="center"/>
          </w:tcPr>
          <w:p w14:paraId="2D02897A">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51</w:t>
            </w:r>
          </w:p>
        </w:tc>
        <w:tc>
          <w:tcPr>
            <w:tcW w:w="1134" w:type="dxa"/>
            <w:tcBorders>
              <w:top w:val="nil"/>
              <w:left w:val="nil"/>
              <w:bottom w:val="single" w:color="auto" w:sz="8" w:space="0"/>
              <w:right w:val="single" w:color="auto" w:sz="8" w:space="0"/>
            </w:tcBorders>
            <w:noWrap w:val="0"/>
            <w:vAlign w:val="center"/>
          </w:tcPr>
          <w:p w14:paraId="1C5EF118">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苦瓜</w:t>
            </w:r>
          </w:p>
        </w:tc>
        <w:tc>
          <w:tcPr>
            <w:tcW w:w="812" w:type="dxa"/>
            <w:tcBorders>
              <w:top w:val="nil"/>
              <w:left w:val="nil"/>
              <w:bottom w:val="single" w:color="auto" w:sz="8" w:space="0"/>
              <w:right w:val="single" w:color="auto" w:sz="8" w:space="0"/>
            </w:tcBorders>
            <w:noWrap w:val="0"/>
            <w:vAlign w:val="center"/>
          </w:tcPr>
          <w:p w14:paraId="00F8735D">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77</w:t>
            </w:r>
          </w:p>
        </w:tc>
        <w:tc>
          <w:tcPr>
            <w:tcW w:w="1382" w:type="dxa"/>
            <w:tcBorders>
              <w:top w:val="nil"/>
              <w:left w:val="nil"/>
              <w:bottom w:val="single" w:color="auto" w:sz="8" w:space="0"/>
              <w:right w:val="single" w:color="auto" w:sz="8" w:space="0"/>
            </w:tcBorders>
            <w:noWrap w:val="0"/>
            <w:vAlign w:val="center"/>
          </w:tcPr>
          <w:p w14:paraId="0FB490CB">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黄豆芽</w:t>
            </w:r>
          </w:p>
        </w:tc>
        <w:tc>
          <w:tcPr>
            <w:tcW w:w="884" w:type="dxa"/>
            <w:tcBorders>
              <w:top w:val="nil"/>
              <w:left w:val="nil"/>
              <w:bottom w:val="single" w:color="auto" w:sz="8" w:space="0"/>
              <w:right w:val="single" w:color="auto" w:sz="8" w:space="0"/>
            </w:tcBorders>
            <w:noWrap w:val="0"/>
            <w:vAlign w:val="center"/>
          </w:tcPr>
          <w:p w14:paraId="545DE284">
            <w:pPr>
              <w:adjustRightInd w:val="0"/>
              <w:snapToGrid w:val="0"/>
              <w:spacing w:line="360" w:lineRule="auto"/>
              <w:jc w:val="center"/>
              <w:rPr>
                <w:rFonts w:ascii="仿宋" w:hAnsi="仿宋" w:eastAsia="仿宋" w:cs="仿宋"/>
                <w:szCs w:val="21"/>
                <w:highlight w:val="yellow"/>
              </w:rPr>
            </w:pPr>
          </w:p>
        </w:tc>
        <w:tc>
          <w:tcPr>
            <w:tcW w:w="1276" w:type="dxa"/>
            <w:tcBorders>
              <w:top w:val="nil"/>
              <w:left w:val="nil"/>
              <w:bottom w:val="single" w:color="auto" w:sz="8" w:space="0"/>
            </w:tcBorders>
            <w:noWrap w:val="0"/>
            <w:vAlign w:val="center"/>
          </w:tcPr>
          <w:p w14:paraId="32833396">
            <w:pPr>
              <w:adjustRightInd w:val="0"/>
              <w:snapToGrid w:val="0"/>
              <w:spacing w:line="360" w:lineRule="auto"/>
              <w:rPr>
                <w:rFonts w:ascii="仿宋" w:hAnsi="仿宋" w:eastAsia="仿宋" w:cs="仿宋"/>
                <w:b/>
                <w:szCs w:val="21"/>
                <w:highlight w:val="yellow"/>
              </w:rPr>
            </w:pPr>
          </w:p>
        </w:tc>
      </w:tr>
      <w:tr w14:paraId="03B10DE6">
        <w:tblPrEx>
          <w:tblBorders>
            <w:top w:val="single" w:color="auto" w:sz="12" w:space="0"/>
            <w:left w:val="single" w:color="auto" w:sz="12" w:space="0"/>
            <w:bottom w:val="single" w:color="auto" w:sz="12" w:space="0"/>
            <w:right w:val="single" w:color="auto" w:sz="12" w:space="0"/>
            <w:insideH w:val="none" w:color="auto" w:sz="4" w:space="0"/>
            <w:insideV w:val="none" w:color="auto" w:sz="4" w:space="0"/>
          </w:tblBorders>
          <w:tblCellMar>
            <w:top w:w="0" w:type="dxa"/>
            <w:left w:w="108" w:type="dxa"/>
            <w:bottom w:w="0" w:type="dxa"/>
            <w:right w:w="108" w:type="dxa"/>
          </w:tblCellMar>
        </w:tblPrEx>
        <w:trPr>
          <w:trHeight w:val="300" w:hRule="atLeast"/>
          <w:jc w:val="center"/>
        </w:trPr>
        <w:tc>
          <w:tcPr>
            <w:tcW w:w="851" w:type="dxa"/>
            <w:tcBorders>
              <w:top w:val="nil"/>
              <w:right w:val="single" w:color="auto" w:sz="8" w:space="0"/>
            </w:tcBorders>
            <w:noWrap w:val="0"/>
            <w:vAlign w:val="center"/>
          </w:tcPr>
          <w:p w14:paraId="004A492D">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26</w:t>
            </w:r>
          </w:p>
        </w:tc>
        <w:tc>
          <w:tcPr>
            <w:tcW w:w="1134" w:type="dxa"/>
            <w:tcBorders>
              <w:top w:val="nil"/>
              <w:left w:val="nil"/>
              <w:right w:val="single" w:color="auto" w:sz="8" w:space="0"/>
            </w:tcBorders>
            <w:noWrap w:val="0"/>
            <w:vAlign w:val="center"/>
          </w:tcPr>
          <w:p w14:paraId="4BEF311A">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大葱</w:t>
            </w:r>
          </w:p>
        </w:tc>
        <w:tc>
          <w:tcPr>
            <w:tcW w:w="850" w:type="dxa"/>
            <w:tcBorders>
              <w:top w:val="nil"/>
              <w:left w:val="nil"/>
              <w:right w:val="single" w:color="auto" w:sz="8" w:space="0"/>
            </w:tcBorders>
            <w:noWrap w:val="0"/>
            <w:vAlign w:val="center"/>
          </w:tcPr>
          <w:p w14:paraId="455B1E7D">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52</w:t>
            </w:r>
          </w:p>
        </w:tc>
        <w:tc>
          <w:tcPr>
            <w:tcW w:w="1134" w:type="dxa"/>
            <w:tcBorders>
              <w:top w:val="nil"/>
              <w:left w:val="nil"/>
              <w:right w:val="single" w:color="auto" w:sz="8" w:space="0"/>
            </w:tcBorders>
            <w:noWrap w:val="0"/>
            <w:vAlign w:val="center"/>
          </w:tcPr>
          <w:p w14:paraId="49A2E935">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荷兰豆</w:t>
            </w:r>
          </w:p>
        </w:tc>
        <w:tc>
          <w:tcPr>
            <w:tcW w:w="812" w:type="dxa"/>
            <w:tcBorders>
              <w:top w:val="nil"/>
              <w:left w:val="nil"/>
              <w:right w:val="single" w:color="auto" w:sz="8" w:space="0"/>
            </w:tcBorders>
            <w:noWrap w:val="0"/>
            <w:vAlign w:val="center"/>
          </w:tcPr>
          <w:p w14:paraId="0E64B20B">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78</w:t>
            </w:r>
          </w:p>
        </w:tc>
        <w:tc>
          <w:tcPr>
            <w:tcW w:w="1382" w:type="dxa"/>
            <w:tcBorders>
              <w:top w:val="nil"/>
              <w:left w:val="nil"/>
              <w:right w:val="single" w:color="auto" w:sz="8" w:space="0"/>
            </w:tcBorders>
            <w:noWrap w:val="0"/>
            <w:vAlign w:val="center"/>
          </w:tcPr>
          <w:p w14:paraId="340BE397">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藠头</w:t>
            </w:r>
          </w:p>
        </w:tc>
        <w:tc>
          <w:tcPr>
            <w:tcW w:w="884" w:type="dxa"/>
            <w:tcBorders>
              <w:top w:val="nil"/>
              <w:left w:val="nil"/>
              <w:right w:val="single" w:color="auto" w:sz="8" w:space="0"/>
            </w:tcBorders>
            <w:noWrap w:val="0"/>
            <w:vAlign w:val="center"/>
          </w:tcPr>
          <w:p w14:paraId="53B8BB0A">
            <w:pPr>
              <w:adjustRightInd w:val="0"/>
              <w:snapToGrid w:val="0"/>
              <w:spacing w:line="360" w:lineRule="auto"/>
              <w:jc w:val="center"/>
              <w:rPr>
                <w:rFonts w:ascii="仿宋" w:hAnsi="仿宋" w:eastAsia="仿宋" w:cs="仿宋"/>
                <w:szCs w:val="21"/>
              </w:rPr>
            </w:pPr>
          </w:p>
        </w:tc>
        <w:tc>
          <w:tcPr>
            <w:tcW w:w="1276" w:type="dxa"/>
            <w:tcBorders>
              <w:top w:val="nil"/>
              <w:left w:val="nil"/>
            </w:tcBorders>
            <w:noWrap w:val="0"/>
            <w:vAlign w:val="center"/>
          </w:tcPr>
          <w:p w14:paraId="7B3CBE0D">
            <w:pPr>
              <w:adjustRightInd w:val="0"/>
              <w:snapToGrid w:val="0"/>
              <w:spacing w:line="360" w:lineRule="auto"/>
              <w:jc w:val="center"/>
              <w:rPr>
                <w:rFonts w:ascii="仿宋" w:hAnsi="仿宋" w:eastAsia="仿宋" w:cs="仿宋"/>
                <w:szCs w:val="21"/>
              </w:rPr>
            </w:pPr>
          </w:p>
        </w:tc>
      </w:tr>
    </w:tbl>
    <w:p w14:paraId="69567590">
      <w:pPr>
        <w:rPr>
          <w:rFonts w:hint="eastAsia" w:ascii="Times New Roman" w:hAnsi="Times New Roman" w:eastAsia="宋体" w:cs="Times New Roman"/>
        </w:rPr>
      </w:pPr>
    </w:p>
    <w:p w14:paraId="40AF887F">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3.2综合类：干货（木耳、香菇等）、调料（盐、酱、醋等）、调味品（鸡精、香料等）、豆制品（豆腐、豆干等）、面食类（面条、面粉、米粉等）。</w:t>
      </w:r>
    </w:p>
    <w:tbl>
      <w:tblPr>
        <w:tblStyle w:val="10"/>
        <w:tblW w:w="833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2083"/>
        <w:gridCol w:w="2084"/>
        <w:gridCol w:w="2083"/>
        <w:gridCol w:w="2084"/>
      </w:tblGrid>
      <w:tr w14:paraId="4749DB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2083" w:type="dxa"/>
            <w:noWrap w:val="0"/>
            <w:tcMar>
              <w:top w:w="15" w:type="dxa"/>
              <w:left w:w="15" w:type="dxa"/>
              <w:right w:w="15" w:type="dxa"/>
            </w:tcMar>
            <w:vAlign w:val="center"/>
          </w:tcPr>
          <w:p w14:paraId="58F9F339">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料酒</w:t>
            </w:r>
          </w:p>
        </w:tc>
        <w:tc>
          <w:tcPr>
            <w:tcW w:w="2084" w:type="dxa"/>
            <w:noWrap w:val="0"/>
            <w:tcMar>
              <w:top w:w="15" w:type="dxa"/>
              <w:left w:w="15" w:type="dxa"/>
              <w:right w:w="15" w:type="dxa"/>
            </w:tcMar>
            <w:vAlign w:val="center"/>
          </w:tcPr>
          <w:p w14:paraId="53CE5698">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小米辣</w:t>
            </w:r>
          </w:p>
        </w:tc>
        <w:tc>
          <w:tcPr>
            <w:tcW w:w="2083" w:type="dxa"/>
            <w:noWrap w:val="0"/>
            <w:tcMar>
              <w:top w:w="15" w:type="dxa"/>
              <w:left w:w="15" w:type="dxa"/>
              <w:right w:w="15" w:type="dxa"/>
            </w:tcMar>
            <w:vAlign w:val="center"/>
          </w:tcPr>
          <w:p w14:paraId="766C35CB">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盐</w:t>
            </w:r>
          </w:p>
        </w:tc>
        <w:tc>
          <w:tcPr>
            <w:tcW w:w="2084" w:type="dxa"/>
            <w:noWrap w:val="0"/>
            <w:tcMar>
              <w:top w:w="15" w:type="dxa"/>
              <w:left w:w="15" w:type="dxa"/>
              <w:right w:w="15" w:type="dxa"/>
            </w:tcMar>
            <w:vAlign w:val="center"/>
          </w:tcPr>
          <w:p w14:paraId="2098AD05">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榨菜头</w:t>
            </w:r>
          </w:p>
        </w:tc>
      </w:tr>
      <w:tr w14:paraId="31C883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2083" w:type="dxa"/>
            <w:noWrap w:val="0"/>
            <w:tcMar>
              <w:top w:w="15" w:type="dxa"/>
              <w:left w:w="15" w:type="dxa"/>
              <w:right w:w="15" w:type="dxa"/>
            </w:tcMar>
            <w:vAlign w:val="center"/>
          </w:tcPr>
          <w:p w14:paraId="741F176E">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白醋</w:t>
            </w:r>
          </w:p>
        </w:tc>
        <w:tc>
          <w:tcPr>
            <w:tcW w:w="2084" w:type="dxa"/>
            <w:noWrap w:val="0"/>
            <w:tcMar>
              <w:top w:w="15" w:type="dxa"/>
              <w:left w:w="15" w:type="dxa"/>
              <w:right w:w="15" w:type="dxa"/>
            </w:tcMar>
            <w:vAlign w:val="center"/>
          </w:tcPr>
          <w:p w14:paraId="483FB46A">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老干妈</w:t>
            </w:r>
          </w:p>
        </w:tc>
        <w:tc>
          <w:tcPr>
            <w:tcW w:w="2083" w:type="dxa"/>
            <w:noWrap w:val="0"/>
            <w:tcMar>
              <w:top w:w="15" w:type="dxa"/>
              <w:left w:w="15" w:type="dxa"/>
              <w:right w:w="15" w:type="dxa"/>
            </w:tcMar>
            <w:vAlign w:val="center"/>
          </w:tcPr>
          <w:p w14:paraId="0B46C21D">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蒸鱼油</w:t>
            </w:r>
          </w:p>
        </w:tc>
        <w:tc>
          <w:tcPr>
            <w:tcW w:w="2084" w:type="dxa"/>
            <w:noWrap w:val="0"/>
            <w:tcMar>
              <w:top w:w="15" w:type="dxa"/>
              <w:left w:w="15" w:type="dxa"/>
              <w:right w:w="15" w:type="dxa"/>
            </w:tcMar>
            <w:vAlign w:val="center"/>
          </w:tcPr>
          <w:p w14:paraId="40F9768A">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八角</w:t>
            </w:r>
          </w:p>
        </w:tc>
      </w:tr>
      <w:tr w14:paraId="359A19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2083" w:type="dxa"/>
            <w:noWrap w:val="0"/>
            <w:tcMar>
              <w:top w:w="15" w:type="dxa"/>
              <w:left w:w="15" w:type="dxa"/>
              <w:right w:w="15" w:type="dxa"/>
            </w:tcMar>
            <w:vAlign w:val="center"/>
          </w:tcPr>
          <w:p w14:paraId="482DEC2D">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蚝油</w:t>
            </w:r>
          </w:p>
        </w:tc>
        <w:tc>
          <w:tcPr>
            <w:tcW w:w="2084" w:type="dxa"/>
            <w:noWrap w:val="0"/>
            <w:tcMar>
              <w:top w:w="15" w:type="dxa"/>
              <w:left w:w="15" w:type="dxa"/>
              <w:right w:w="15" w:type="dxa"/>
            </w:tcMar>
            <w:vAlign w:val="center"/>
          </w:tcPr>
          <w:p w14:paraId="08FFB1B9">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帅豆鼓</w:t>
            </w:r>
          </w:p>
        </w:tc>
        <w:tc>
          <w:tcPr>
            <w:tcW w:w="2083" w:type="dxa"/>
            <w:noWrap w:val="0"/>
            <w:tcMar>
              <w:top w:w="15" w:type="dxa"/>
              <w:left w:w="15" w:type="dxa"/>
              <w:right w:w="15" w:type="dxa"/>
            </w:tcMar>
            <w:vAlign w:val="center"/>
          </w:tcPr>
          <w:p w14:paraId="50C3FE53">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孜然</w:t>
            </w:r>
          </w:p>
        </w:tc>
        <w:tc>
          <w:tcPr>
            <w:tcW w:w="2084" w:type="dxa"/>
            <w:noWrap w:val="0"/>
            <w:tcMar>
              <w:top w:w="15" w:type="dxa"/>
              <w:left w:w="15" w:type="dxa"/>
              <w:right w:w="15" w:type="dxa"/>
            </w:tcMar>
            <w:vAlign w:val="center"/>
          </w:tcPr>
          <w:p w14:paraId="3B607AB4">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桂皮</w:t>
            </w:r>
          </w:p>
        </w:tc>
      </w:tr>
      <w:tr w14:paraId="271CB2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2083" w:type="dxa"/>
            <w:noWrap w:val="0"/>
            <w:tcMar>
              <w:top w:w="15" w:type="dxa"/>
              <w:left w:w="15" w:type="dxa"/>
              <w:right w:w="15" w:type="dxa"/>
            </w:tcMar>
            <w:vAlign w:val="center"/>
          </w:tcPr>
          <w:p w14:paraId="742086A9">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豆瓣酱</w:t>
            </w:r>
          </w:p>
        </w:tc>
        <w:tc>
          <w:tcPr>
            <w:tcW w:w="2084" w:type="dxa"/>
            <w:noWrap w:val="0"/>
            <w:tcMar>
              <w:top w:w="15" w:type="dxa"/>
              <w:left w:w="15" w:type="dxa"/>
              <w:right w:w="15" w:type="dxa"/>
            </w:tcMar>
            <w:vAlign w:val="center"/>
          </w:tcPr>
          <w:p w14:paraId="3A738131">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腊八豆</w:t>
            </w:r>
          </w:p>
        </w:tc>
        <w:tc>
          <w:tcPr>
            <w:tcW w:w="2083" w:type="dxa"/>
            <w:noWrap w:val="0"/>
            <w:tcMar>
              <w:top w:w="15" w:type="dxa"/>
              <w:left w:w="15" w:type="dxa"/>
              <w:right w:w="15" w:type="dxa"/>
            </w:tcMar>
            <w:vAlign w:val="center"/>
          </w:tcPr>
          <w:p w14:paraId="776DFE19">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胡椒粉</w:t>
            </w:r>
          </w:p>
        </w:tc>
        <w:tc>
          <w:tcPr>
            <w:tcW w:w="2084" w:type="dxa"/>
            <w:noWrap w:val="0"/>
            <w:tcMar>
              <w:top w:w="15" w:type="dxa"/>
              <w:left w:w="15" w:type="dxa"/>
              <w:right w:w="15" w:type="dxa"/>
            </w:tcMar>
            <w:vAlign w:val="center"/>
          </w:tcPr>
          <w:p w14:paraId="058FA236">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干椒粉</w:t>
            </w:r>
          </w:p>
        </w:tc>
      </w:tr>
      <w:tr w14:paraId="153879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2083" w:type="dxa"/>
            <w:noWrap w:val="0"/>
            <w:tcMar>
              <w:top w:w="15" w:type="dxa"/>
              <w:left w:w="15" w:type="dxa"/>
              <w:right w:w="15" w:type="dxa"/>
            </w:tcMar>
            <w:vAlign w:val="center"/>
          </w:tcPr>
          <w:p w14:paraId="1B4A8DE5">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麻油</w:t>
            </w:r>
          </w:p>
        </w:tc>
        <w:tc>
          <w:tcPr>
            <w:tcW w:w="2084" w:type="dxa"/>
            <w:noWrap w:val="0"/>
            <w:tcMar>
              <w:top w:w="15" w:type="dxa"/>
              <w:left w:w="15" w:type="dxa"/>
              <w:right w:w="15" w:type="dxa"/>
            </w:tcMar>
            <w:vAlign w:val="center"/>
          </w:tcPr>
          <w:p w14:paraId="740F2F89">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萝卜丁</w:t>
            </w:r>
          </w:p>
        </w:tc>
        <w:tc>
          <w:tcPr>
            <w:tcW w:w="2083" w:type="dxa"/>
            <w:noWrap w:val="0"/>
            <w:tcMar>
              <w:top w:w="15" w:type="dxa"/>
              <w:left w:w="15" w:type="dxa"/>
              <w:right w:w="15" w:type="dxa"/>
            </w:tcMar>
            <w:vAlign w:val="center"/>
          </w:tcPr>
          <w:p w14:paraId="39975B31">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豆笋</w:t>
            </w:r>
          </w:p>
        </w:tc>
        <w:tc>
          <w:tcPr>
            <w:tcW w:w="2084" w:type="dxa"/>
            <w:noWrap w:val="0"/>
            <w:tcMar>
              <w:top w:w="15" w:type="dxa"/>
              <w:left w:w="15" w:type="dxa"/>
              <w:right w:w="15" w:type="dxa"/>
            </w:tcMar>
            <w:vAlign w:val="center"/>
          </w:tcPr>
          <w:p w14:paraId="0AD8FCDB">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干椒壳</w:t>
            </w:r>
          </w:p>
        </w:tc>
      </w:tr>
      <w:tr w14:paraId="3C1248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2083" w:type="dxa"/>
            <w:noWrap w:val="0"/>
            <w:tcMar>
              <w:top w:w="15" w:type="dxa"/>
              <w:left w:w="15" w:type="dxa"/>
              <w:right w:w="15" w:type="dxa"/>
            </w:tcMar>
            <w:vAlign w:val="center"/>
          </w:tcPr>
          <w:p w14:paraId="21CABDDD">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陈醋</w:t>
            </w:r>
          </w:p>
        </w:tc>
        <w:tc>
          <w:tcPr>
            <w:tcW w:w="2084" w:type="dxa"/>
            <w:noWrap w:val="0"/>
            <w:tcMar>
              <w:top w:w="15" w:type="dxa"/>
              <w:left w:w="15" w:type="dxa"/>
              <w:right w:w="15" w:type="dxa"/>
            </w:tcMar>
            <w:vAlign w:val="center"/>
          </w:tcPr>
          <w:p w14:paraId="5DCC2793">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外婆菜</w:t>
            </w:r>
          </w:p>
        </w:tc>
        <w:tc>
          <w:tcPr>
            <w:tcW w:w="2083" w:type="dxa"/>
            <w:noWrap w:val="0"/>
            <w:tcMar>
              <w:top w:w="15" w:type="dxa"/>
              <w:left w:w="15" w:type="dxa"/>
              <w:right w:w="15" w:type="dxa"/>
            </w:tcMar>
            <w:vAlign w:val="center"/>
          </w:tcPr>
          <w:p w14:paraId="598320AD">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香菇</w:t>
            </w:r>
          </w:p>
        </w:tc>
        <w:tc>
          <w:tcPr>
            <w:tcW w:w="2084" w:type="dxa"/>
            <w:noWrap w:val="0"/>
            <w:tcMar>
              <w:top w:w="15" w:type="dxa"/>
              <w:left w:w="15" w:type="dxa"/>
              <w:right w:w="15" w:type="dxa"/>
            </w:tcMar>
            <w:vAlign w:val="center"/>
          </w:tcPr>
          <w:p w14:paraId="02A63989">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干椒结</w:t>
            </w:r>
          </w:p>
        </w:tc>
      </w:tr>
      <w:tr w14:paraId="70666E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2083" w:type="dxa"/>
            <w:noWrap w:val="0"/>
            <w:tcMar>
              <w:top w:w="15" w:type="dxa"/>
              <w:left w:w="15" w:type="dxa"/>
              <w:right w:w="15" w:type="dxa"/>
            </w:tcMar>
            <w:vAlign w:val="center"/>
          </w:tcPr>
          <w:p w14:paraId="290FF161">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鸡汁</w:t>
            </w:r>
          </w:p>
        </w:tc>
        <w:tc>
          <w:tcPr>
            <w:tcW w:w="2084" w:type="dxa"/>
            <w:noWrap w:val="0"/>
            <w:tcMar>
              <w:top w:w="15" w:type="dxa"/>
              <w:left w:w="15" w:type="dxa"/>
              <w:right w:w="15" w:type="dxa"/>
            </w:tcMar>
            <w:vAlign w:val="center"/>
          </w:tcPr>
          <w:p w14:paraId="73D92353">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鱼泡菜</w:t>
            </w:r>
          </w:p>
        </w:tc>
        <w:tc>
          <w:tcPr>
            <w:tcW w:w="2083" w:type="dxa"/>
            <w:noWrap w:val="0"/>
            <w:tcMar>
              <w:top w:w="15" w:type="dxa"/>
              <w:left w:w="15" w:type="dxa"/>
              <w:right w:w="15" w:type="dxa"/>
            </w:tcMar>
            <w:vAlign w:val="center"/>
          </w:tcPr>
          <w:p w14:paraId="42CF9BA1">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木耳</w:t>
            </w:r>
          </w:p>
        </w:tc>
        <w:tc>
          <w:tcPr>
            <w:tcW w:w="2084" w:type="dxa"/>
            <w:noWrap w:val="0"/>
            <w:tcMar>
              <w:top w:w="15" w:type="dxa"/>
              <w:left w:w="15" w:type="dxa"/>
              <w:right w:w="15" w:type="dxa"/>
            </w:tcMar>
            <w:vAlign w:val="center"/>
          </w:tcPr>
          <w:p w14:paraId="783E8AE9">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粉丝</w:t>
            </w:r>
          </w:p>
        </w:tc>
      </w:tr>
      <w:tr w14:paraId="09E11B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2083" w:type="dxa"/>
            <w:noWrap w:val="0"/>
            <w:tcMar>
              <w:top w:w="15" w:type="dxa"/>
              <w:left w:w="15" w:type="dxa"/>
              <w:right w:w="15" w:type="dxa"/>
            </w:tcMar>
            <w:vAlign w:val="center"/>
          </w:tcPr>
          <w:p w14:paraId="1626258D">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紫菜</w:t>
            </w:r>
          </w:p>
        </w:tc>
        <w:tc>
          <w:tcPr>
            <w:tcW w:w="2084" w:type="dxa"/>
            <w:noWrap w:val="0"/>
            <w:tcMar>
              <w:top w:w="15" w:type="dxa"/>
              <w:left w:w="15" w:type="dxa"/>
              <w:right w:w="15" w:type="dxa"/>
            </w:tcMar>
            <w:vAlign w:val="center"/>
          </w:tcPr>
          <w:p w14:paraId="2C85655E">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榨菜丝</w:t>
            </w:r>
          </w:p>
        </w:tc>
        <w:tc>
          <w:tcPr>
            <w:tcW w:w="2083" w:type="dxa"/>
            <w:noWrap w:val="0"/>
            <w:tcMar>
              <w:top w:w="15" w:type="dxa"/>
              <w:left w:w="15" w:type="dxa"/>
              <w:right w:w="15" w:type="dxa"/>
            </w:tcMar>
            <w:vAlign w:val="center"/>
          </w:tcPr>
          <w:p w14:paraId="1EB4C0E4">
            <w:pPr>
              <w:adjustRightInd w:val="0"/>
              <w:snapToGrid w:val="0"/>
              <w:spacing w:line="360" w:lineRule="auto"/>
              <w:jc w:val="center"/>
              <w:rPr>
                <w:rFonts w:hint="eastAsia" w:ascii="仿宋" w:hAnsi="仿宋" w:eastAsia="仿宋" w:cs="仿宋"/>
                <w:szCs w:val="21"/>
              </w:rPr>
            </w:pPr>
            <w:r>
              <w:rPr>
                <w:rFonts w:hint="eastAsia" w:ascii="仿宋" w:hAnsi="仿宋" w:eastAsia="仿宋" w:cs="仿宋"/>
                <w:szCs w:val="21"/>
              </w:rPr>
              <w:t>面粉</w:t>
            </w:r>
          </w:p>
        </w:tc>
        <w:tc>
          <w:tcPr>
            <w:tcW w:w="2084" w:type="dxa"/>
            <w:noWrap w:val="0"/>
            <w:tcMar>
              <w:top w:w="15" w:type="dxa"/>
              <w:left w:w="15" w:type="dxa"/>
              <w:right w:w="15" w:type="dxa"/>
            </w:tcMar>
            <w:vAlign w:val="center"/>
          </w:tcPr>
          <w:p w14:paraId="1997843F">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花生米</w:t>
            </w:r>
          </w:p>
        </w:tc>
      </w:tr>
      <w:tr w14:paraId="6E0201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2083" w:type="dxa"/>
            <w:noWrap w:val="0"/>
            <w:tcMar>
              <w:top w:w="15" w:type="dxa"/>
              <w:left w:w="15" w:type="dxa"/>
              <w:right w:w="15" w:type="dxa"/>
            </w:tcMar>
            <w:vAlign w:val="center"/>
          </w:tcPr>
          <w:p w14:paraId="3ED2B414">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豆腐</w:t>
            </w:r>
          </w:p>
        </w:tc>
        <w:tc>
          <w:tcPr>
            <w:tcW w:w="2084" w:type="dxa"/>
            <w:noWrap w:val="0"/>
            <w:tcMar>
              <w:top w:w="15" w:type="dxa"/>
              <w:left w:w="15" w:type="dxa"/>
              <w:right w:w="15" w:type="dxa"/>
            </w:tcMar>
            <w:vAlign w:val="center"/>
          </w:tcPr>
          <w:p w14:paraId="6CEDC33D">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豆干</w:t>
            </w:r>
          </w:p>
        </w:tc>
        <w:tc>
          <w:tcPr>
            <w:tcW w:w="2083" w:type="dxa"/>
            <w:noWrap w:val="0"/>
            <w:tcMar>
              <w:top w:w="15" w:type="dxa"/>
              <w:left w:w="15" w:type="dxa"/>
              <w:right w:w="15" w:type="dxa"/>
            </w:tcMar>
            <w:vAlign w:val="center"/>
          </w:tcPr>
          <w:p w14:paraId="7F0F7F30">
            <w:pPr>
              <w:adjustRightInd w:val="0"/>
              <w:snapToGrid w:val="0"/>
              <w:spacing w:line="360" w:lineRule="auto"/>
              <w:jc w:val="center"/>
              <w:rPr>
                <w:rFonts w:ascii="仿宋" w:hAnsi="仿宋" w:eastAsia="仿宋" w:cs="仿宋"/>
                <w:szCs w:val="21"/>
              </w:rPr>
            </w:pPr>
            <w:r>
              <w:rPr>
                <w:rFonts w:hint="eastAsia" w:ascii="仿宋" w:hAnsi="仿宋" w:eastAsia="仿宋" w:cs="仿宋"/>
                <w:szCs w:val="21"/>
              </w:rPr>
              <w:t>面条</w:t>
            </w:r>
          </w:p>
        </w:tc>
        <w:tc>
          <w:tcPr>
            <w:tcW w:w="2084" w:type="dxa"/>
            <w:noWrap w:val="0"/>
            <w:tcMar>
              <w:top w:w="15" w:type="dxa"/>
              <w:left w:w="15" w:type="dxa"/>
              <w:right w:w="15" w:type="dxa"/>
            </w:tcMar>
            <w:vAlign w:val="center"/>
          </w:tcPr>
          <w:p w14:paraId="48001405">
            <w:pPr>
              <w:adjustRightInd w:val="0"/>
              <w:snapToGrid w:val="0"/>
              <w:spacing w:line="360" w:lineRule="auto"/>
              <w:jc w:val="center"/>
              <w:rPr>
                <w:rFonts w:hint="eastAsia" w:ascii="仿宋" w:hAnsi="仿宋" w:eastAsia="仿宋" w:cs="仿宋"/>
                <w:szCs w:val="21"/>
              </w:rPr>
            </w:pPr>
          </w:p>
        </w:tc>
      </w:tr>
    </w:tbl>
    <w:p w14:paraId="100DA44C">
      <w:pPr>
        <w:rPr>
          <w:rFonts w:hint="eastAsia" w:ascii="Times New Roman" w:hAnsi="Times New Roman" w:eastAsia="宋体" w:cs="Times New Roman"/>
        </w:rPr>
      </w:pPr>
    </w:p>
    <w:p w14:paraId="4C63802B">
      <w:pPr>
        <w:ind w:firstLine="420" w:firstLineChars="200"/>
        <w:rPr>
          <w:rFonts w:hint="eastAsia" w:ascii="黑体" w:hAnsi="黑体" w:eastAsia="黑体" w:cs="黑体"/>
          <w:snapToGrid w:val="0"/>
          <w:kern w:val="0"/>
          <w:szCs w:val="21"/>
        </w:rPr>
      </w:pPr>
      <w:r>
        <w:rPr>
          <w:rFonts w:hint="eastAsia" w:ascii="黑体" w:hAnsi="黑体" w:eastAsia="黑体" w:cs="黑体"/>
          <w:snapToGrid w:val="0"/>
          <w:kern w:val="0"/>
          <w:szCs w:val="21"/>
        </w:rPr>
        <w:t>四、食材质量要求</w:t>
      </w:r>
    </w:p>
    <w:p w14:paraId="4D157516">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1.蔬菜类</w:t>
      </w:r>
    </w:p>
    <w:tbl>
      <w:tblPr>
        <w:tblStyle w:val="10"/>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17"/>
        <w:gridCol w:w="6390"/>
      </w:tblGrid>
      <w:tr w14:paraId="56D6BA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117" w:type="dxa"/>
            <w:noWrap w:val="0"/>
            <w:vAlign w:val="center"/>
          </w:tcPr>
          <w:p w14:paraId="27F08BB7">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种  类</w:t>
            </w:r>
          </w:p>
        </w:tc>
        <w:tc>
          <w:tcPr>
            <w:tcW w:w="6390" w:type="dxa"/>
            <w:noWrap w:val="0"/>
            <w:vAlign w:val="center"/>
          </w:tcPr>
          <w:p w14:paraId="7E8C8EE9">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服务标准和质量要求</w:t>
            </w:r>
          </w:p>
        </w:tc>
      </w:tr>
      <w:tr w14:paraId="07133D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117" w:type="dxa"/>
            <w:noWrap w:val="0"/>
            <w:vAlign w:val="center"/>
          </w:tcPr>
          <w:p w14:paraId="30BD3546">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叶菜类</w:t>
            </w:r>
          </w:p>
        </w:tc>
        <w:tc>
          <w:tcPr>
            <w:tcW w:w="6390" w:type="dxa"/>
            <w:noWrap w:val="0"/>
            <w:vAlign w:val="center"/>
          </w:tcPr>
          <w:p w14:paraId="3852A977">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外形正常，叶梗光滑幼嫩，不干瘪凋萎，无过多黄叶，色泽正常。去除根须，不含土，无虫害，大白菜、卷心菜切开心不变黑，无腐烂情形，无明显浸水现象；农药残留不超标。</w:t>
            </w:r>
          </w:p>
        </w:tc>
      </w:tr>
      <w:tr w14:paraId="51232A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2117" w:type="dxa"/>
            <w:noWrap w:val="0"/>
            <w:vAlign w:val="center"/>
          </w:tcPr>
          <w:p w14:paraId="1983AEF6">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根茎类。如香芋、土豆、莴笋</w:t>
            </w:r>
          </w:p>
        </w:tc>
        <w:tc>
          <w:tcPr>
            <w:tcW w:w="6390" w:type="dxa"/>
            <w:noWrap w:val="0"/>
            <w:vAlign w:val="center"/>
          </w:tcPr>
          <w:p w14:paraId="5A3ECFA0">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无虫咬、发芽、发霉现象，新鲜，形态大小与甲方自购标准相当。农药残留不超标。</w:t>
            </w:r>
          </w:p>
        </w:tc>
      </w:tr>
      <w:tr w14:paraId="3A5F1B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2117" w:type="dxa"/>
            <w:noWrap w:val="0"/>
            <w:vAlign w:val="center"/>
          </w:tcPr>
          <w:p w14:paraId="631D70A2">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花果类。如西兰花、白菜花</w:t>
            </w:r>
          </w:p>
        </w:tc>
        <w:tc>
          <w:tcPr>
            <w:tcW w:w="6390" w:type="dxa"/>
            <w:noWrap w:val="0"/>
            <w:vAlign w:val="center"/>
          </w:tcPr>
          <w:p w14:paraId="3F8FB712">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无虫害，成熟度良好，新鲜固有的色泽鲜明，无发霉发黄。农药残留不超标。</w:t>
            </w:r>
          </w:p>
        </w:tc>
      </w:tr>
      <w:tr w14:paraId="5AE216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2117" w:type="dxa"/>
            <w:noWrap w:val="0"/>
            <w:vAlign w:val="center"/>
          </w:tcPr>
          <w:p w14:paraId="326FA889">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瓜果类</w:t>
            </w:r>
          </w:p>
        </w:tc>
        <w:tc>
          <w:tcPr>
            <w:tcW w:w="6390" w:type="dxa"/>
            <w:noWrap w:val="0"/>
            <w:vAlign w:val="center"/>
          </w:tcPr>
          <w:p w14:paraId="74F0D206">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外表光亮无斑点，有新鲜连接的秧，形状正常、大小均匀，无软塌，成熟度适度。无腐烂，无污染，清洁、新鲜，无异味、无病虫损害。农药残留不超标。</w:t>
            </w:r>
          </w:p>
        </w:tc>
      </w:tr>
    </w:tbl>
    <w:p w14:paraId="5062345E">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1.1接收准则或规范：</w:t>
      </w:r>
    </w:p>
    <w:p w14:paraId="07CDDEBA">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货物配送量应与需求计划量相符。货物送达招标人指定地点时，须一并提供当批次产品的农药残留检验等质量合格证明材料。</w:t>
      </w:r>
    </w:p>
    <w:p w14:paraId="3B95F9F0">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1.2符合NY/T 2798.3-2015 无公害农产品 生产质量安全控制技术规范 第3部分：蔬菜的安全要求；</w:t>
      </w:r>
    </w:p>
    <w:p w14:paraId="14312874">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1.3相关具体品种：</w:t>
      </w:r>
    </w:p>
    <w:tbl>
      <w:tblPr>
        <w:tblStyle w:val="10"/>
        <w:tblW w:w="859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7446"/>
      </w:tblGrid>
      <w:tr w14:paraId="608690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147" w:type="dxa"/>
            <w:noWrap w:val="0"/>
            <w:vAlign w:val="center"/>
          </w:tcPr>
          <w:p w14:paraId="2D4F3E40">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菜品名</w:t>
            </w:r>
          </w:p>
        </w:tc>
        <w:tc>
          <w:tcPr>
            <w:tcW w:w="7446" w:type="dxa"/>
            <w:noWrap w:val="0"/>
            <w:vAlign w:val="center"/>
          </w:tcPr>
          <w:p w14:paraId="070327F6">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服务标准和质量要求</w:t>
            </w:r>
          </w:p>
        </w:tc>
      </w:tr>
      <w:tr w14:paraId="62FA8D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147" w:type="dxa"/>
            <w:noWrap w:val="0"/>
            <w:vAlign w:val="center"/>
          </w:tcPr>
          <w:p w14:paraId="7389876A">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青椒</w:t>
            </w:r>
          </w:p>
        </w:tc>
        <w:tc>
          <w:tcPr>
            <w:tcW w:w="7446" w:type="dxa"/>
            <w:noWrap w:val="0"/>
            <w:vAlign w:val="center"/>
          </w:tcPr>
          <w:p w14:paraId="6AC959CC">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长度7CM以上（不含蒂尾，包含弯曲长度），大小均匀，成熟度适中，整齐，无烂果，异味，病虫，薄皮，颜色碧绿，有光泽、表面光滑，饱满有一定硬度和弹性，肉层中等有辣味。</w:t>
            </w:r>
          </w:p>
        </w:tc>
      </w:tr>
      <w:tr w14:paraId="7F2932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147" w:type="dxa"/>
            <w:noWrap w:val="0"/>
            <w:vAlign w:val="center"/>
          </w:tcPr>
          <w:p w14:paraId="0546E712">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红椒</w:t>
            </w:r>
          </w:p>
        </w:tc>
        <w:tc>
          <w:tcPr>
            <w:tcW w:w="7446" w:type="dxa"/>
            <w:noWrap w:val="0"/>
            <w:vAlign w:val="center"/>
          </w:tcPr>
          <w:p w14:paraId="6960F094">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长度7CM以上（不含蒂尾，包含弯曲长度），大小均匀，成熟度适中，色鲜，整齐，无烂果，异味，病虫，有光泽、表面光滑，饱满有一定硬度和弹性，肉层中等有辣味。</w:t>
            </w:r>
          </w:p>
        </w:tc>
      </w:tr>
      <w:tr w14:paraId="67E946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147" w:type="dxa"/>
            <w:noWrap w:val="0"/>
            <w:vAlign w:val="center"/>
          </w:tcPr>
          <w:p w14:paraId="64EAE6D9">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尖红椒</w:t>
            </w:r>
          </w:p>
        </w:tc>
        <w:tc>
          <w:tcPr>
            <w:tcW w:w="7446" w:type="dxa"/>
            <w:noWrap w:val="0"/>
            <w:vAlign w:val="center"/>
          </w:tcPr>
          <w:p w14:paraId="379E982B">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长度5CM以上（不含蒂尾，包含弯曲长度），大小均匀，成熟度适中，整齐，无烂果，异味，病虫，薄皮，颜色鲜红，有光泽、表面光滑，饱满有一定硬度和弹性，肉层中等有辣味。</w:t>
            </w:r>
          </w:p>
        </w:tc>
      </w:tr>
      <w:tr w14:paraId="5CCF3A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147" w:type="dxa"/>
            <w:noWrap w:val="0"/>
            <w:vAlign w:val="center"/>
          </w:tcPr>
          <w:p w14:paraId="7A944D5A">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冬瓜</w:t>
            </w:r>
          </w:p>
        </w:tc>
        <w:tc>
          <w:tcPr>
            <w:tcW w:w="7446" w:type="dxa"/>
            <w:noWrap w:val="0"/>
            <w:vAlign w:val="center"/>
          </w:tcPr>
          <w:p w14:paraId="73A3DED2">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重量5公斤左右，皮青绿，有白霜，肉洁白、厚嫩、紧密，膛小，有一定硬度。表皮平整光滑、无外伤腐烂，无疤点，无断裂，无畸形。</w:t>
            </w:r>
          </w:p>
        </w:tc>
      </w:tr>
      <w:tr w14:paraId="5ED7A8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147" w:type="dxa"/>
            <w:noWrap w:val="0"/>
            <w:vAlign w:val="center"/>
          </w:tcPr>
          <w:p w14:paraId="0CC98B95">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南瓜</w:t>
            </w:r>
          </w:p>
        </w:tc>
        <w:tc>
          <w:tcPr>
            <w:tcW w:w="7446" w:type="dxa"/>
            <w:noWrap w:val="0"/>
            <w:vAlign w:val="center"/>
          </w:tcPr>
          <w:p w14:paraId="38572C75">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重量4公斤左右，无疤点，无断裂，无病虫害瓜、烂瓜，颜色金黄色或橙黄色，瓜形周正，肉金黄紧密、粉甜，表面硬实。</w:t>
            </w:r>
          </w:p>
        </w:tc>
      </w:tr>
      <w:tr w14:paraId="77A897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147" w:type="dxa"/>
            <w:noWrap w:val="0"/>
            <w:vAlign w:val="center"/>
          </w:tcPr>
          <w:p w14:paraId="198A088C">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黄瓜</w:t>
            </w:r>
          </w:p>
        </w:tc>
        <w:tc>
          <w:tcPr>
            <w:tcW w:w="7446" w:type="dxa"/>
            <w:noWrap w:val="0"/>
            <w:vAlign w:val="center"/>
          </w:tcPr>
          <w:p w14:paraId="11FCE9D8">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长度20CM左右，鲜嫩，均匀整齐，无折断损伤；清香爽脆，无异味，无畸形，无病虫害；颜色青绿，瓜身细短、条直均匀，瓜把小，表皮有光泽，肉脆甜，瓤小籽少。</w:t>
            </w:r>
          </w:p>
        </w:tc>
      </w:tr>
      <w:tr w14:paraId="43E3E1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47" w:type="dxa"/>
            <w:noWrap w:val="0"/>
            <w:vAlign w:val="center"/>
          </w:tcPr>
          <w:p w14:paraId="63AB41E4">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茄子</w:t>
            </w:r>
          </w:p>
        </w:tc>
        <w:tc>
          <w:tcPr>
            <w:tcW w:w="7446" w:type="dxa"/>
            <w:noWrap w:val="0"/>
            <w:vAlign w:val="center"/>
          </w:tcPr>
          <w:p w14:paraId="4CA5870B">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色鲜，果实圆整，大小均匀，成熟度适中，型直长，表面光滑有光泽，有弹性不软，皮薄，整齐，无烂果、异味、病虫。</w:t>
            </w:r>
          </w:p>
        </w:tc>
      </w:tr>
      <w:tr w14:paraId="65E2E6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147" w:type="dxa"/>
            <w:noWrap w:val="0"/>
            <w:vAlign w:val="center"/>
          </w:tcPr>
          <w:p w14:paraId="7D73AF54">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黄芽白</w:t>
            </w:r>
          </w:p>
        </w:tc>
        <w:tc>
          <w:tcPr>
            <w:tcW w:w="7446" w:type="dxa"/>
            <w:noWrap w:val="0"/>
            <w:vAlign w:val="center"/>
          </w:tcPr>
          <w:p w14:paraId="51ABAF1E">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鲜嫩、无虫眼，无腐烂，无黄叶，无烧心，无泥土，无杂质，清洁。</w:t>
            </w:r>
          </w:p>
        </w:tc>
      </w:tr>
      <w:tr w14:paraId="3BF7C6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147" w:type="dxa"/>
            <w:noWrap w:val="0"/>
            <w:vAlign w:val="center"/>
          </w:tcPr>
          <w:p w14:paraId="3AB44B1B">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包菜</w:t>
            </w:r>
          </w:p>
        </w:tc>
        <w:tc>
          <w:tcPr>
            <w:tcW w:w="7446" w:type="dxa"/>
            <w:noWrap w:val="0"/>
            <w:vAlign w:val="center"/>
          </w:tcPr>
          <w:p w14:paraId="427AD699">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鲜嫩、无虫眼，无腐烂，无黄叶，无烧心，无泥土，无杂质，清洁。</w:t>
            </w:r>
          </w:p>
        </w:tc>
      </w:tr>
      <w:tr w14:paraId="2F05DA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38" w:hRule="atLeast"/>
          <w:jc w:val="center"/>
        </w:trPr>
        <w:tc>
          <w:tcPr>
            <w:tcW w:w="1147" w:type="dxa"/>
            <w:noWrap w:val="0"/>
            <w:vAlign w:val="center"/>
          </w:tcPr>
          <w:p w14:paraId="67F8155B">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大土豆</w:t>
            </w:r>
          </w:p>
        </w:tc>
        <w:tc>
          <w:tcPr>
            <w:tcW w:w="7446" w:type="dxa"/>
            <w:noWrap w:val="0"/>
            <w:vAlign w:val="center"/>
          </w:tcPr>
          <w:p w14:paraId="66BF8A17">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重量在4两或4两以上，薯块大小均匀饱满，颜色淡黄或奶白，皮脆薄而干净，不带毛根和泥土，表皮光滑，无虫咬或机械外伤；不萎蔫，不变软，无发酵酒精气味；薯块不发芽，不变绿。</w:t>
            </w:r>
          </w:p>
        </w:tc>
      </w:tr>
      <w:tr w14:paraId="0A3958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147" w:type="dxa"/>
            <w:noWrap w:val="0"/>
            <w:vAlign w:val="center"/>
          </w:tcPr>
          <w:p w14:paraId="4FCB11F1">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白萝卜</w:t>
            </w:r>
          </w:p>
        </w:tc>
        <w:tc>
          <w:tcPr>
            <w:tcW w:w="7446" w:type="dxa"/>
            <w:noWrap w:val="0"/>
            <w:vAlign w:val="center"/>
          </w:tcPr>
          <w:p w14:paraId="4285E633">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长度20cm以上，颜色洁白光亮，皮细光滑，色泽良好，大小均匀，形体完整、分量重，底部切面洁白，水分大，肉质脆嫩致密，味甜适中。新鲜，无畸形、裂痕、糠心、病虫斑害，不带大量泥沙、茎叶、须根。</w:t>
            </w:r>
          </w:p>
        </w:tc>
      </w:tr>
      <w:tr w14:paraId="3BC9CE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1147" w:type="dxa"/>
            <w:noWrap w:val="0"/>
            <w:vAlign w:val="center"/>
          </w:tcPr>
          <w:p w14:paraId="045EE4E6">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小白菜</w:t>
            </w:r>
          </w:p>
        </w:tc>
        <w:tc>
          <w:tcPr>
            <w:tcW w:w="7446" w:type="dxa"/>
            <w:noWrap w:val="0"/>
            <w:vAlign w:val="center"/>
          </w:tcPr>
          <w:p w14:paraId="34E70288">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梗白色，较嫩较短，叶子淡绿色，整棵菜水分充足，无根。不得有叶边泛黄或发黄；枯萎；虫蛀洞或小虫，腐烂，压伤，浸水太多。</w:t>
            </w:r>
          </w:p>
        </w:tc>
      </w:tr>
      <w:tr w14:paraId="3CF9E4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147" w:type="dxa"/>
            <w:noWrap w:val="0"/>
            <w:vAlign w:val="center"/>
          </w:tcPr>
          <w:p w14:paraId="34E4FAC1">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上海青、白菜</w:t>
            </w:r>
          </w:p>
        </w:tc>
        <w:tc>
          <w:tcPr>
            <w:tcW w:w="7446" w:type="dxa"/>
            <w:noWrap w:val="0"/>
            <w:vAlign w:val="center"/>
          </w:tcPr>
          <w:p w14:paraId="727C9925">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鲜嫩、无虫眼，无腐烂，无黄叶，无烧心，无泥土，无杂质，清洁。</w:t>
            </w:r>
          </w:p>
        </w:tc>
      </w:tr>
      <w:tr w14:paraId="2DA189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147" w:type="dxa"/>
            <w:noWrap w:val="0"/>
            <w:vAlign w:val="center"/>
          </w:tcPr>
          <w:p w14:paraId="702DCC8D">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丝瓜</w:t>
            </w:r>
          </w:p>
        </w:tc>
        <w:tc>
          <w:tcPr>
            <w:tcW w:w="7446" w:type="dxa"/>
            <w:noWrap w:val="0"/>
            <w:vAlign w:val="center"/>
          </w:tcPr>
          <w:p w14:paraId="6523C1FF">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皮颜色翠绿、薄嫩、有白霜，条直均匀、细长挺直，易断无弹性，肉洁白软嫩、子小，无折断损伤，无异味，无畸形，无病虫害。</w:t>
            </w:r>
          </w:p>
        </w:tc>
      </w:tr>
      <w:tr w14:paraId="45B7A0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147" w:type="dxa"/>
            <w:noWrap w:val="0"/>
            <w:vAlign w:val="center"/>
          </w:tcPr>
          <w:p w14:paraId="6DA451BE">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苦瓜</w:t>
            </w:r>
          </w:p>
        </w:tc>
        <w:tc>
          <w:tcPr>
            <w:tcW w:w="7446" w:type="dxa"/>
            <w:noWrap w:val="0"/>
            <w:vAlign w:val="center"/>
          </w:tcPr>
          <w:p w14:paraId="2371D051">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颜色淡绿色或白色、有光泽，凸出明显，条直均匀，有一定的硬度，瓤黄白，仔小、味苦，无折断损伤，无异味，无畸形，无病虫害。</w:t>
            </w:r>
          </w:p>
        </w:tc>
      </w:tr>
      <w:tr w14:paraId="5AFD51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147" w:type="dxa"/>
            <w:noWrap w:val="0"/>
            <w:vAlign w:val="center"/>
          </w:tcPr>
          <w:p w14:paraId="57BA6242">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西葫芦</w:t>
            </w:r>
          </w:p>
        </w:tc>
        <w:tc>
          <w:tcPr>
            <w:tcW w:w="7446" w:type="dxa"/>
            <w:noWrap w:val="0"/>
            <w:vAlign w:val="center"/>
          </w:tcPr>
          <w:p w14:paraId="375D70A3">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颜色青绿色、表皮光滑，大小适中、皮薄肉嫩，瓤小籽少，有一定硬度，尾蒂有毛刺，半去皮，无机械伤，不干瘪，不腐烂霉变，茭白不变黑。</w:t>
            </w:r>
          </w:p>
        </w:tc>
      </w:tr>
      <w:tr w14:paraId="5496CE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147" w:type="dxa"/>
            <w:noWrap w:val="0"/>
            <w:vAlign w:val="center"/>
          </w:tcPr>
          <w:p w14:paraId="16899AE2">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豆角</w:t>
            </w:r>
          </w:p>
        </w:tc>
        <w:tc>
          <w:tcPr>
            <w:tcW w:w="7446" w:type="dxa"/>
            <w:noWrap w:val="0"/>
            <w:vAlign w:val="center"/>
          </w:tcPr>
          <w:p w14:paraId="1F8A610C">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大小均匀、挺直、细长、脆嫩、有光泽、折断为实心，颜色为浅绿色，成熟度适中，规格形态完整，无病虫害斑点、无空洞。</w:t>
            </w:r>
          </w:p>
        </w:tc>
      </w:tr>
      <w:tr w14:paraId="68F67D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147" w:type="dxa"/>
            <w:noWrap w:val="0"/>
            <w:vAlign w:val="center"/>
          </w:tcPr>
          <w:p w14:paraId="638CA9FB">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四季豆</w:t>
            </w:r>
          </w:p>
        </w:tc>
        <w:tc>
          <w:tcPr>
            <w:tcW w:w="7446" w:type="dxa"/>
            <w:noWrap w:val="0"/>
            <w:vAlign w:val="center"/>
          </w:tcPr>
          <w:p w14:paraId="09213E7C">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鲜嫩，成熟度适中，规格形态完整，无病虫害斑点。</w:t>
            </w:r>
          </w:p>
        </w:tc>
      </w:tr>
      <w:tr w14:paraId="6E3861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147" w:type="dxa"/>
            <w:noWrap w:val="0"/>
            <w:vAlign w:val="center"/>
          </w:tcPr>
          <w:p w14:paraId="195E8AB8">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红萝卜</w:t>
            </w:r>
          </w:p>
        </w:tc>
        <w:tc>
          <w:tcPr>
            <w:tcW w:w="7446" w:type="dxa"/>
            <w:noWrap w:val="0"/>
            <w:vAlign w:val="center"/>
          </w:tcPr>
          <w:p w14:paraId="0F894500">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长度12CM以上，颜色红色或橘黄色，皮细光滑，色泽良好，大小均匀，肉质脆嫩致密，粗壮、硬实不软、肉质甜脆，新鲜，无畸形、裂痕、糠心、病虫斑害，不带泥沙、茎叶、须根。</w:t>
            </w:r>
          </w:p>
        </w:tc>
      </w:tr>
      <w:tr w14:paraId="69F84B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47" w:type="dxa"/>
            <w:noWrap w:val="0"/>
            <w:vAlign w:val="center"/>
          </w:tcPr>
          <w:p w14:paraId="4C46C576">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花菜</w:t>
            </w:r>
          </w:p>
        </w:tc>
        <w:tc>
          <w:tcPr>
            <w:tcW w:w="7446" w:type="dxa"/>
            <w:noWrap w:val="0"/>
            <w:vAlign w:val="center"/>
          </w:tcPr>
          <w:p w14:paraId="0E8EEABE">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中号，花蕾颜色洁白或乳白、紧实不散，球形完整、表面湿润，花梗乳白或淡绿，紧凑，外叶绿色且少，主茎短，断面洁白，坚实无小球，新鲜、清洁，无虫眼，无病斑，无腐烂，保留不多于5片个叶把。</w:t>
            </w:r>
          </w:p>
        </w:tc>
      </w:tr>
      <w:tr w14:paraId="5827D1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1147" w:type="dxa"/>
            <w:noWrap w:val="0"/>
            <w:vAlign w:val="center"/>
          </w:tcPr>
          <w:p w14:paraId="78671611">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西芹菜</w:t>
            </w:r>
          </w:p>
        </w:tc>
        <w:tc>
          <w:tcPr>
            <w:tcW w:w="7446" w:type="dxa"/>
            <w:noWrap w:val="0"/>
            <w:vAlign w:val="center"/>
          </w:tcPr>
          <w:p w14:paraId="5953AA64">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长约30CM，色泽鲜绿，叶嫩绿或黄绿，茎、根部呈白色，茎细软，中间空、水分充足，有清香味，无枯黄叶，无泥沙，无杂物。</w:t>
            </w:r>
          </w:p>
        </w:tc>
      </w:tr>
      <w:tr w14:paraId="41215C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147" w:type="dxa"/>
            <w:noWrap w:val="0"/>
            <w:vAlign w:val="center"/>
          </w:tcPr>
          <w:p w14:paraId="5CA54BAF">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蒜苗</w:t>
            </w:r>
          </w:p>
        </w:tc>
        <w:tc>
          <w:tcPr>
            <w:tcW w:w="7446" w:type="dxa"/>
            <w:noWrap w:val="0"/>
            <w:vAlign w:val="center"/>
          </w:tcPr>
          <w:p w14:paraId="1315D65E">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颜色深绿、梗细滑、有光泽、挺直、鲜嫩、指甲掐之易断，干爽，苔梗粗壮而均匀，柔软且基部不老化；苔苞小，无斑点。</w:t>
            </w:r>
          </w:p>
        </w:tc>
      </w:tr>
      <w:tr w14:paraId="11BE78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47" w:type="dxa"/>
            <w:noWrap w:val="0"/>
            <w:vAlign w:val="center"/>
          </w:tcPr>
          <w:p w14:paraId="0A1D7AAF">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带皮莴笋头</w:t>
            </w:r>
          </w:p>
        </w:tc>
        <w:tc>
          <w:tcPr>
            <w:tcW w:w="7446" w:type="dxa"/>
            <w:noWrap w:val="0"/>
            <w:vAlign w:val="center"/>
          </w:tcPr>
          <w:p w14:paraId="04D229AC">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无腐烂，不糠心，不黑心，绿皮绿心或白皮绿心。</w:t>
            </w:r>
          </w:p>
        </w:tc>
      </w:tr>
      <w:tr w14:paraId="1560DE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147" w:type="dxa"/>
            <w:noWrap w:val="0"/>
            <w:vAlign w:val="center"/>
          </w:tcPr>
          <w:p w14:paraId="0EDE6161">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去皮莴笋头</w:t>
            </w:r>
          </w:p>
        </w:tc>
        <w:tc>
          <w:tcPr>
            <w:tcW w:w="7446" w:type="dxa"/>
            <w:noWrap w:val="0"/>
            <w:vAlign w:val="center"/>
          </w:tcPr>
          <w:p w14:paraId="32D90CAA">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去皮彻底，无耗损，新鲜，干净，无苦味及其他不良异味。</w:t>
            </w:r>
          </w:p>
        </w:tc>
      </w:tr>
      <w:tr w14:paraId="549DCB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147" w:type="dxa"/>
            <w:noWrap w:val="0"/>
            <w:vAlign w:val="center"/>
          </w:tcPr>
          <w:p w14:paraId="7D721A75">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莴笋叶</w:t>
            </w:r>
          </w:p>
        </w:tc>
        <w:tc>
          <w:tcPr>
            <w:tcW w:w="7446" w:type="dxa"/>
            <w:noWrap w:val="0"/>
            <w:vAlign w:val="center"/>
          </w:tcPr>
          <w:p w14:paraId="19FF462D">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去皮彻底，无耗损，新鲜，干净，无苦味及其他不良异味。</w:t>
            </w:r>
          </w:p>
        </w:tc>
      </w:tr>
      <w:tr w14:paraId="491477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147" w:type="dxa"/>
            <w:noWrap w:val="0"/>
            <w:vAlign w:val="center"/>
          </w:tcPr>
          <w:p w14:paraId="191F2C10">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淮山</w:t>
            </w:r>
          </w:p>
        </w:tc>
        <w:tc>
          <w:tcPr>
            <w:tcW w:w="7446" w:type="dxa"/>
            <w:noWrap w:val="0"/>
            <w:vAlign w:val="center"/>
          </w:tcPr>
          <w:p w14:paraId="0BA7DBA9">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皮细光滑，色泽良好，整齐，新鲜，无畸形，裂痕，糠心，病虫斑害，不带沙泥。</w:t>
            </w:r>
          </w:p>
        </w:tc>
      </w:tr>
      <w:tr w14:paraId="0EC0F4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147" w:type="dxa"/>
            <w:noWrap w:val="0"/>
            <w:vAlign w:val="center"/>
          </w:tcPr>
          <w:p w14:paraId="18535B50">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红菜苔</w:t>
            </w:r>
          </w:p>
        </w:tc>
        <w:tc>
          <w:tcPr>
            <w:tcW w:w="7446" w:type="dxa"/>
            <w:noWrap w:val="0"/>
            <w:vAlign w:val="center"/>
          </w:tcPr>
          <w:p w14:paraId="7A94491A">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鲜嫩，无虫眼，无腐烂，无黄叶，无烧心，无泥土，无杂质。</w:t>
            </w:r>
          </w:p>
        </w:tc>
      </w:tr>
      <w:tr w14:paraId="12771E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147" w:type="dxa"/>
            <w:noWrap w:val="0"/>
            <w:vAlign w:val="center"/>
          </w:tcPr>
          <w:p w14:paraId="46E3F9C2">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木耳苋菜</w:t>
            </w:r>
          </w:p>
        </w:tc>
        <w:tc>
          <w:tcPr>
            <w:tcW w:w="7446" w:type="dxa"/>
            <w:noWrap w:val="0"/>
            <w:vAlign w:val="center"/>
          </w:tcPr>
          <w:p w14:paraId="65C7C82F">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鲜嫩，无虫眼，无腐烂，无黄叶，无烧心，无泥土，无杂质。</w:t>
            </w:r>
          </w:p>
        </w:tc>
      </w:tr>
      <w:tr w14:paraId="5DA71D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147" w:type="dxa"/>
            <w:noWrap w:val="0"/>
            <w:vAlign w:val="center"/>
          </w:tcPr>
          <w:p w14:paraId="35BFC2A7">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青皮豆</w:t>
            </w:r>
          </w:p>
        </w:tc>
        <w:tc>
          <w:tcPr>
            <w:tcW w:w="7446" w:type="dxa"/>
            <w:noWrap w:val="0"/>
            <w:vAlign w:val="center"/>
          </w:tcPr>
          <w:p w14:paraId="35D0CBB9">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籽粒饱满较均匀，无发芽，不带泥土、杂质，无色素。</w:t>
            </w:r>
          </w:p>
        </w:tc>
      </w:tr>
      <w:tr w14:paraId="229403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147" w:type="dxa"/>
            <w:noWrap w:val="0"/>
            <w:vAlign w:val="center"/>
          </w:tcPr>
          <w:p w14:paraId="7E4AE638">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老姜</w:t>
            </w:r>
          </w:p>
        </w:tc>
        <w:tc>
          <w:tcPr>
            <w:tcW w:w="7446" w:type="dxa"/>
            <w:noWrap w:val="0"/>
            <w:vAlign w:val="center"/>
          </w:tcPr>
          <w:p w14:paraId="0C341DA4">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姜块完整，丰满结实，无损伤，辣味强，无姜腐病，不带枯苗和泥土，无焦皮，不皱缩，无黑心、糠心现象。</w:t>
            </w:r>
          </w:p>
        </w:tc>
      </w:tr>
      <w:tr w14:paraId="3BE9DA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147" w:type="dxa"/>
            <w:noWrap w:val="0"/>
            <w:vAlign w:val="center"/>
          </w:tcPr>
          <w:p w14:paraId="5F3183A6">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西红柿</w:t>
            </w:r>
          </w:p>
        </w:tc>
        <w:tc>
          <w:tcPr>
            <w:tcW w:w="7446" w:type="dxa"/>
            <w:noWrap w:val="0"/>
            <w:vAlign w:val="center"/>
          </w:tcPr>
          <w:p w14:paraId="6232E1FB">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色鲜，果实圆整，大小均匀，成熟度适中，整齐，无烂果、异味、病虫。</w:t>
            </w:r>
          </w:p>
        </w:tc>
      </w:tr>
      <w:tr w14:paraId="0C97FA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147" w:type="dxa"/>
            <w:noWrap w:val="0"/>
            <w:vAlign w:val="center"/>
          </w:tcPr>
          <w:p w14:paraId="17F9221E">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香葱</w:t>
            </w:r>
          </w:p>
        </w:tc>
        <w:tc>
          <w:tcPr>
            <w:tcW w:w="7446" w:type="dxa"/>
            <w:noWrap w:val="0"/>
            <w:vAlign w:val="center"/>
          </w:tcPr>
          <w:p w14:paraId="366FAD7F">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叶色青绿，无干枯霉烂的叶梢，不失水，葱株均匀，完整而不折断，扎成捆，干净无泥，无夹杂异物，无斑点叶及霉枯叶</w:t>
            </w:r>
          </w:p>
        </w:tc>
      </w:tr>
      <w:tr w14:paraId="1A7521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147" w:type="dxa"/>
            <w:noWrap w:val="0"/>
            <w:vAlign w:val="center"/>
          </w:tcPr>
          <w:p w14:paraId="663731FD">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洋葱</w:t>
            </w:r>
          </w:p>
        </w:tc>
        <w:tc>
          <w:tcPr>
            <w:tcW w:w="7446" w:type="dxa"/>
            <w:noWrap w:val="0"/>
            <w:vAlign w:val="center"/>
          </w:tcPr>
          <w:p w14:paraId="7528B1A9">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表皮颜色粉白或紫白，表皮肥厚，完整无损，饱和紧密，球茎干度适中，有一定硬度，去枯叶。</w:t>
            </w:r>
          </w:p>
        </w:tc>
      </w:tr>
      <w:tr w14:paraId="457414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147" w:type="dxa"/>
            <w:noWrap w:val="0"/>
            <w:vAlign w:val="center"/>
          </w:tcPr>
          <w:p w14:paraId="1EAAECD8">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大葱</w:t>
            </w:r>
          </w:p>
        </w:tc>
        <w:tc>
          <w:tcPr>
            <w:tcW w:w="7446" w:type="dxa"/>
            <w:noWrap w:val="0"/>
            <w:vAlign w:val="center"/>
          </w:tcPr>
          <w:p w14:paraId="7B5B976F">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长约50CM，新鲜青绿，葱叶为管状、浅绿色，葱白长、紧实、挺直，无根、无枯、焦、烂叶，无折断，扎成捆，干净，无泥无水。</w:t>
            </w:r>
          </w:p>
        </w:tc>
      </w:tr>
      <w:tr w14:paraId="1F838A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147" w:type="dxa"/>
            <w:noWrap w:val="0"/>
            <w:vAlign w:val="center"/>
          </w:tcPr>
          <w:p w14:paraId="64087993">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去皮大蒜子</w:t>
            </w:r>
          </w:p>
        </w:tc>
        <w:tc>
          <w:tcPr>
            <w:tcW w:w="7446" w:type="dxa"/>
            <w:noWrap w:val="0"/>
            <w:vAlign w:val="center"/>
          </w:tcPr>
          <w:p w14:paraId="30A67F36">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白色、大小均匀，饱满，无干枯与腐烂，无疤痕，无化学药物侵泡。</w:t>
            </w:r>
          </w:p>
        </w:tc>
      </w:tr>
      <w:tr w14:paraId="008D91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147" w:type="dxa"/>
            <w:noWrap w:val="0"/>
            <w:vAlign w:val="center"/>
          </w:tcPr>
          <w:p w14:paraId="650F9BA0">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大蒜叶</w:t>
            </w:r>
          </w:p>
        </w:tc>
        <w:tc>
          <w:tcPr>
            <w:tcW w:w="7446" w:type="dxa"/>
            <w:noWrap w:val="0"/>
            <w:vAlign w:val="center"/>
          </w:tcPr>
          <w:p w14:paraId="45DD9AA3">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叶片新鲜青绿，无折断，叶子无干枯，无斑点。</w:t>
            </w:r>
          </w:p>
        </w:tc>
      </w:tr>
      <w:tr w14:paraId="55671C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147" w:type="dxa"/>
            <w:noWrap w:val="0"/>
            <w:vAlign w:val="center"/>
          </w:tcPr>
          <w:p w14:paraId="3065FD92">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莲藕</w:t>
            </w:r>
          </w:p>
        </w:tc>
        <w:tc>
          <w:tcPr>
            <w:tcW w:w="7446" w:type="dxa"/>
            <w:noWrap w:val="0"/>
            <w:vAlign w:val="center"/>
          </w:tcPr>
          <w:p w14:paraId="3EE359B8">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藕节3-4节，表皮颜色白中带黄，藕节肥大，水分充足，肉洁白脆嫩，无叉，无泥，无杂质，无破损，无机械伤，不干瘪，不腐烂霉变。</w:t>
            </w:r>
          </w:p>
        </w:tc>
      </w:tr>
      <w:tr w14:paraId="34EA48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47" w:type="dxa"/>
            <w:noWrap w:val="0"/>
            <w:vAlign w:val="center"/>
          </w:tcPr>
          <w:p w14:paraId="6FB84DDA">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槟榔芋</w:t>
            </w:r>
          </w:p>
        </w:tc>
        <w:tc>
          <w:tcPr>
            <w:tcW w:w="7446" w:type="dxa"/>
            <w:noWrap w:val="0"/>
            <w:vAlign w:val="center"/>
          </w:tcPr>
          <w:p w14:paraId="0C3958A3">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色泽一致，不带泥沙，不带茎叶，须根，无机械和病虫害斑，无腐烂干瘪。</w:t>
            </w:r>
          </w:p>
        </w:tc>
      </w:tr>
      <w:tr w14:paraId="0A4B95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1147" w:type="dxa"/>
            <w:noWrap w:val="0"/>
            <w:vAlign w:val="center"/>
          </w:tcPr>
          <w:p w14:paraId="363DABB2">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去皮芋头</w:t>
            </w:r>
          </w:p>
        </w:tc>
        <w:tc>
          <w:tcPr>
            <w:tcW w:w="7446" w:type="dxa"/>
            <w:noWrap w:val="0"/>
            <w:vAlign w:val="center"/>
          </w:tcPr>
          <w:p w14:paraId="1FBEA215">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色泽一致，不带泥沙，不带茎叶，须根，无机械和病虫害斑，无腐烂干瘪。</w:t>
            </w:r>
          </w:p>
        </w:tc>
      </w:tr>
      <w:tr w14:paraId="59D427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1147" w:type="dxa"/>
            <w:noWrap w:val="0"/>
            <w:vAlign w:val="center"/>
          </w:tcPr>
          <w:p w14:paraId="40DA5536">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香菜</w:t>
            </w:r>
          </w:p>
        </w:tc>
        <w:tc>
          <w:tcPr>
            <w:tcW w:w="7446" w:type="dxa"/>
            <w:noWrap w:val="0"/>
            <w:vAlign w:val="center"/>
          </w:tcPr>
          <w:p w14:paraId="3FF725BD">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翠绿、挺直、根部无泥、香气重、水分充足，无病虫害，无散黄叶，无泥沙，杂草。</w:t>
            </w:r>
          </w:p>
        </w:tc>
      </w:tr>
      <w:tr w14:paraId="0EAC5C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147" w:type="dxa"/>
            <w:noWrap w:val="0"/>
            <w:vAlign w:val="center"/>
          </w:tcPr>
          <w:p w14:paraId="24AD3CCF">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坛子酸菜</w:t>
            </w:r>
          </w:p>
        </w:tc>
        <w:tc>
          <w:tcPr>
            <w:tcW w:w="7446" w:type="dxa"/>
            <w:noWrap w:val="0"/>
            <w:vAlign w:val="center"/>
          </w:tcPr>
          <w:p w14:paraId="2167BCE5">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色鲜嫩，无沙子，无色素，无药水味道，无腐烂变质。</w:t>
            </w:r>
          </w:p>
        </w:tc>
      </w:tr>
      <w:tr w14:paraId="7BF663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147" w:type="dxa"/>
            <w:noWrap w:val="0"/>
            <w:vAlign w:val="center"/>
          </w:tcPr>
          <w:p w14:paraId="38F0EEC3">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酱辣椒</w:t>
            </w:r>
          </w:p>
        </w:tc>
        <w:tc>
          <w:tcPr>
            <w:tcW w:w="7446" w:type="dxa"/>
            <w:noWrap w:val="0"/>
            <w:vAlign w:val="center"/>
          </w:tcPr>
          <w:p w14:paraId="5DD68F9D">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色鲜嫩，无沙子，无色素，无腐烂变质。</w:t>
            </w:r>
          </w:p>
        </w:tc>
      </w:tr>
      <w:tr w14:paraId="4C3716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147" w:type="dxa"/>
            <w:noWrap w:val="0"/>
            <w:vAlign w:val="center"/>
          </w:tcPr>
          <w:p w14:paraId="4B2752D8">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酸豆角</w:t>
            </w:r>
          </w:p>
        </w:tc>
        <w:tc>
          <w:tcPr>
            <w:tcW w:w="7446" w:type="dxa"/>
            <w:noWrap w:val="0"/>
            <w:vAlign w:val="center"/>
          </w:tcPr>
          <w:p w14:paraId="463B50B1">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色鲜嫩，无沙子，无色素，无药水味道，无腐烂变质。</w:t>
            </w:r>
          </w:p>
        </w:tc>
      </w:tr>
      <w:tr w14:paraId="3C38A1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147" w:type="dxa"/>
            <w:noWrap w:val="0"/>
            <w:vAlign w:val="center"/>
          </w:tcPr>
          <w:p w14:paraId="231AD83D">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白卜辣椒</w:t>
            </w:r>
          </w:p>
        </w:tc>
        <w:tc>
          <w:tcPr>
            <w:tcW w:w="7446" w:type="dxa"/>
            <w:noWrap w:val="0"/>
            <w:vAlign w:val="center"/>
          </w:tcPr>
          <w:p w14:paraId="1C6F1A7E">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色鲜嫩，无沙子，无色素，无药水味道，无腐烂变质。</w:t>
            </w:r>
          </w:p>
        </w:tc>
      </w:tr>
      <w:tr w14:paraId="1B6306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47" w:type="dxa"/>
            <w:noWrap w:val="0"/>
            <w:vAlign w:val="center"/>
          </w:tcPr>
          <w:p w14:paraId="1B714DB5">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卜豆角</w:t>
            </w:r>
          </w:p>
        </w:tc>
        <w:tc>
          <w:tcPr>
            <w:tcW w:w="7446" w:type="dxa"/>
            <w:noWrap w:val="0"/>
            <w:vAlign w:val="center"/>
          </w:tcPr>
          <w:p w14:paraId="1E32F470">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色鲜嫩，无沙子，无色素，无药水味道，无腐烂变质。</w:t>
            </w:r>
          </w:p>
        </w:tc>
      </w:tr>
      <w:tr w14:paraId="2606EB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147" w:type="dxa"/>
            <w:noWrap w:val="0"/>
            <w:vAlign w:val="center"/>
          </w:tcPr>
          <w:p w14:paraId="5361335B">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腊八豆</w:t>
            </w:r>
          </w:p>
        </w:tc>
        <w:tc>
          <w:tcPr>
            <w:tcW w:w="7446" w:type="dxa"/>
            <w:noWrap w:val="0"/>
            <w:vAlign w:val="center"/>
          </w:tcPr>
          <w:p w14:paraId="154F8976">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色香，味纯，无杂物。</w:t>
            </w:r>
          </w:p>
        </w:tc>
      </w:tr>
      <w:tr w14:paraId="7DD36F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147" w:type="dxa"/>
            <w:noWrap w:val="0"/>
            <w:vAlign w:val="center"/>
          </w:tcPr>
          <w:p w14:paraId="347E574E">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菠菜</w:t>
            </w:r>
          </w:p>
        </w:tc>
        <w:tc>
          <w:tcPr>
            <w:tcW w:w="7446" w:type="dxa"/>
            <w:noWrap w:val="0"/>
            <w:vAlign w:val="center"/>
          </w:tcPr>
          <w:p w14:paraId="00261C51">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颜色碧绿，鲜嫩，叶子大、挺直，根桃红，无主茎且无柄无红色，颗株适当，无枯黄叶，根上无泥，捆内无杂物。</w:t>
            </w:r>
          </w:p>
        </w:tc>
      </w:tr>
      <w:tr w14:paraId="2C9FF2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147" w:type="dxa"/>
            <w:noWrap w:val="0"/>
            <w:vAlign w:val="center"/>
          </w:tcPr>
          <w:p w14:paraId="4413A5BC">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红薯</w:t>
            </w:r>
          </w:p>
        </w:tc>
        <w:tc>
          <w:tcPr>
            <w:tcW w:w="7446" w:type="dxa"/>
            <w:noWrap w:val="0"/>
            <w:vAlign w:val="center"/>
          </w:tcPr>
          <w:p w14:paraId="0AA8C22F">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新鲜，干净，无腐烂、泥土。</w:t>
            </w:r>
          </w:p>
        </w:tc>
      </w:tr>
      <w:tr w14:paraId="35F7A6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147" w:type="dxa"/>
            <w:noWrap w:val="0"/>
            <w:vAlign w:val="center"/>
          </w:tcPr>
          <w:p w14:paraId="61B34DBF">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雪里红</w:t>
            </w:r>
          </w:p>
        </w:tc>
        <w:tc>
          <w:tcPr>
            <w:tcW w:w="7446" w:type="dxa"/>
            <w:noWrap w:val="0"/>
            <w:vAlign w:val="center"/>
          </w:tcPr>
          <w:p w14:paraId="7BBF7C59">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鲜嫩，不得有：压伤、擦伤，叶边泛黄或发黄，枯萎，茎顶部有烂心；主茎不易掐断、边上的纤维粗；有花蕾甚至开花；叶内腐烂。</w:t>
            </w:r>
          </w:p>
        </w:tc>
      </w:tr>
      <w:tr w14:paraId="26CB9B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147" w:type="dxa"/>
            <w:noWrap w:val="0"/>
            <w:vAlign w:val="center"/>
          </w:tcPr>
          <w:p w14:paraId="6D806ED7">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西兰花</w:t>
            </w:r>
          </w:p>
        </w:tc>
        <w:tc>
          <w:tcPr>
            <w:tcW w:w="7446" w:type="dxa"/>
            <w:noWrap w:val="0"/>
            <w:vAlign w:val="center"/>
          </w:tcPr>
          <w:p w14:paraId="4E00CEE4">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花蕾颜色深绿，紧实不散，球形完整、表面有白霜，花梗深绿、紧凑，外叶绿色且少，主茎短。</w:t>
            </w:r>
          </w:p>
        </w:tc>
      </w:tr>
      <w:tr w14:paraId="258DA0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147" w:type="dxa"/>
            <w:noWrap w:val="0"/>
            <w:vAlign w:val="center"/>
          </w:tcPr>
          <w:p w14:paraId="32F4E028">
            <w:pPr>
              <w:widowControl w:val="0"/>
              <w:spacing w:after="0"/>
              <w:ind w:left="0" w:leftChars="0" w:firstLine="0" w:firstLineChars="0"/>
              <w:jc w:val="center"/>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金针菇</w:t>
            </w:r>
          </w:p>
        </w:tc>
        <w:tc>
          <w:tcPr>
            <w:tcW w:w="7446" w:type="dxa"/>
            <w:noWrap w:val="0"/>
            <w:vAlign w:val="center"/>
          </w:tcPr>
          <w:p w14:paraId="493B4837">
            <w:pPr>
              <w:widowControl w:val="0"/>
              <w:spacing w:after="0"/>
              <w:ind w:left="0" w:leftChars="0" w:firstLine="0" w:firstLineChars="0"/>
              <w:jc w:val="left"/>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菌盖颜色乳白、菌柄淡黄色、根部淡褐色，菌身细短，挺直，干净，无药水味道。</w:t>
            </w:r>
          </w:p>
        </w:tc>
      </w:tr>
    </w:tbl>
    <w:p w14:paraId="7F010AF0">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★2.干货调料类</w:t>
      </w:r>
    </w:p>
    <w:p w14:paraId="26A14BFA">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2.1所有产品均为未过期产品，且离过期期限不超过有效期的一半；</w:t>
      </w:r>
    </w:p>
    <w:p w14:paraId="593105BD">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2.2所有产品均为正规厂商生产的合格产品，不属于三无产品；</w:t>
      </w:r>
    </w:p>
    <w:p w14:paraId="3B39961F">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2.3所有产品均包装完好，无拆毁和漏气，无异味；</w:t>
      </w:r>
    </w:p>
    <w:p w14:paraId="48362535">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2.4符合食品安全相关要求。</w:t>
      </w:r>
    </w:p>
    <w:p w14:paraId="01DE4B53">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注：采购人有权根据实际需求采购以上清单之外的产品，投标人应按本章要求按时按质按量供货。</w:t>
      </w:r>
    </w:p>
    <w:p w14:paraId="2CC75D53">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★3.服务标准和质量要求：</w:t>
      </w:r>
    </w:p>
    <w:p w14:paraId="4B071843">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3.1所有产品均为未过期产品，且离过期期限不超过有效期的一半；</w:t>
      </w:r>
    </w:p>
    <w:p w14:paraId="35BC688C">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3.2所有产品均为正规厂商生产的合格产品，不属于三无产品；</w:t>
      </w:r>
    </w:p>
    <w:p w14:paraId="1CFFAAE7">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3.3所有产品均包装完好，无拆毁和漏气，无异味；</w:t>
      </w:r>
    </w:p>
    <w:p w14:paraId="07F8514E">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3.4符合食品安全相关要求。</w:t>
      </w:r>
    </w:p>
    <w:p w14:paraId="28358407">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3.5可追溯至生产基地或合法供应商，提供食材来源地证明及供应商资质文件。</w:t>
      </w:r>
    </w:p>
    <w:p w14:paraId="24F6C59F">
      <w:pPr>
        <w:ind w:firstLine="420" w:firstLineChars="200"/>
        <w:rPr>
          <w:rFonts w:hint="eastAsia" w:ascii="黑体" w:hAnsi="黑体" w:eastAsia="黑体" w:cs="黑体"/>
          <w:snapToGrid w:val="0"/>
          <w:kern w:val="0"/>
          <w:szCs w:val="21"/>
        </w:rPr>
      </w:pPr>
      <w:r>
        <w:rPr>
          <w:rFonts w:hint="eastAsia" w:ascii="黑体" w:hAnsi="黑体" w:eastAsia="黑体" w:cs="黑体"/>
          <w:snapToGrid w:val="0"/>
          <w:kern w:val="0"/>
          <w:szCs w:val="21"/>
        </w:rPr>
        <w:t>五、服务标准</w:t>
      </w:r>
    </w:p>
    <w:p w14:paraId="36C7367D">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1.配送服务：</w:t>
      </w:r>
    </w:p>
    <w:p w14:paraId="7A16AD24">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★1.1时间要求：每日食材必须在7：30分之前送达（特殊情况提前2小时沟通）。</w:t>
      </w:r>
    </w:p>
    <w:p w14:paraId="22F922B7">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1.2运输保障：（1）食品运输必须采用符合卫生要求的外包装和运载工具，并且要保持清洁和定期消毒。运输车厢的内仓，包括地面、墙面和顶，应为抗腐蚀、防潮、防虫、防鼠的设计，车厢内无不良气味、异味。（2）冷藏、冷冻食品必须用专用冷藏、冷冻载具运输，应当有必要的保温设备并在整个运输过程中保持安全的冷藏、冷冻温度。特别是对于长途运输的食品，保证食品在运输全过程处于合适的温度范围。（3）整个运输过程应科学合理，运输车辆应定期清洁，保持性能稳定，符合规定的温度要求，使运输食品处于恒定的环境中。（4）全程监控并记录运输温度；配送人员持健康证上岗，着装统一、佩戴工牌。</w:t>
      </w:r>
    </w:p>
    <w:p w14:paraId="4C86389E">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2.订单与沟通：</w:t>
      </w:r>
    </w:p>
    <w:p w14:paraId="2A85F8EE">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1.1通过线上或线下下单，支持学校提前3天提交周计划或每日调整订单，2小时内确认订单信息。</w:t>
      </w:r>
    </w:p>
    <w:p w14:paraId="5AC7AA8E">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1.2每月召开1次供需沟通会，收集学校反馈并优化服务。</w:t>
      </w:r>
    </w:p>
    <w:p w14:paraId="3B10116A">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3.应急响应：</w:t>
      </w:r>
    </w:p>
    <w:p w14:paraId="11487C7A">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lang w:val="en-US" w:eastAsia="zh-CN" w:bidi="ar-SA"/>
        </w:rPr>
      </w:pPr>
      <w:r>
        <w:rPr>
          <w:rFonts w:hint="eastAsia" w:ascii="方正仿宋_GB2312" w:hAnsi="方正仿宋_GB2312" w:eastAsia="方正仿宋_GB2312" w:cs="方正仿宋_GB2312"/>
          <w:kern w:val="2"/>
          <w:sz w:val="21"/>
          <w:szCs w:val="24"/>
          <w:lang w:val="en-US" w:eastAsia="zh-CN" w:bidi="ar-SA"/>
        </w:rPr>
        <w:t>突发情况（如恶劣天气、食材短缺）需启动备用配送方案，确保4小时内补送到位；质量问题24小时内无条件退换货。</w:t>
      </w:r>
    </w:p>
    <w:p w14:paraId="2ADFCD2A">
      <w:pPr>
        <w:ind w:firstLine="420" w:firstLineChars="200"/>
        <w:rPr>
          <w:rFonts w:hint="eastAsia" w:ascii="黑体" w:hAnsi="黑体" w:eastAsia="黑体" w:cs="黑体"/>
          <w:snapToGrid w:val="0"/>
          <w:kern w:val="0"/>
          <w:szCs w:val="21"/>
        </w:rPr>
      </w:pPr>
      <w:r>
        <w:rPr>
          <w:rFonts w:hint="eastAsia" w:ascii="方正仿宋_GB2312" w:hAnsi="方正仿宋_GB2312" w:eastAsia="方正仿宋_GB2312" w:cs="方正仿宋_GB2312"/>
          <w:lang w:val="en-US" w:eastAsia="zh-CN"/>
        </w:rPr>
        <w:t>★</w:t>
      </w:r>
      <w:r>
        <w:rPr>
          <w:rFonts w:hint="eastAsia" w:ascii="黑体" w:hAnsi="黑体" w:eastAsia="黑体" w:cs="黑体"/>
          <w:snapToGrid w:val="0"/>
          <w:kern w:val="0"/>
          <w:szCs w:val="21"/>
        </w:rPr>
        <w:t>六、报价与合同要求</w:t>
      </w:r>
    </w:p>
    <w:p w14:paraId="61C029A1">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highlight w:val="none"/>
          <w:lang w:val="en-US" w:eastAsia="zh-CN" w:bidi="ar-SA"/>
        </w:rPr>
      </w:pPr>
      <w:r>
        <w:rPr>
          <w:rFonts w:hint="eastAsia" w:ascii="方正仿宋_GB2312" w:hAnsi="方正仿宋_GB2312" w:eastAsia="方正仿宋_GB2312" w:cs="方正仿宋_GB2312"/>
          <w:kern w:val="2"/>
          <w:sz w:val="21"/>
          <w:szCs w:val="24"/>
          <w:highlight w:val="none"/>
          <w:lang w:val="en-US" w:eastAsia="zh-CN" w:bidi="ar-SA"/>
        </w:rPr>
        <w:t>1.报价方式：</w:t>
      </w:r>
    </w:p>
    <w:p w14:paraId="4E6E4432">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highlight w:val="none"/>
          <w:lang w:val="en-US" w:eastAsia="zh-CN" w:bidi="ar-SA"/>
        </w:rPr>
      </w:pPr>
      <w:r>
        <w:rPr>
          <w:rFonts w:hint="eastAsia" w:ascii="方正仿宋_GB2312" w:hAnsi="方正仿宋_GB2312" w:eastAsia="方正仿宋_GB2312" w:cs="方正仿宋_GB2312"/>
          <w:kern w:val="2"/>
          <w:sz w:val="21"/>
          <w:szCs w:val="24"/>
          <w:highlight w:val="none"/>
          <w:lang w:val="en-US" w:eastAsia="zh-CN" w:bidi="ar-SA"/>
        </w:rPr>
        <w:t>1.1按折扣报价，包含食材采购、运输、税费等全部费用；具体结算按实际配送的品种、数量、各单项商品市场基准价*中标折扣率，按实结算。</w:t>
      </w:r>
    </w:p>
    <w:p w14:paraId="3D925D0A">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highlight w:val="none"/>
          <w:lang w:val="en-US" w:eastAsia="zh-CN" w:bidi="ar-SA"/>
        </w:rPr>
      </w:pPr>
      <w:r>
        <w:rPr>
          <w:rFonts w:hint="eastAsia" w:ascii="方正仿宋_GB2312" w:hAnsi="方正仿宋_GB2312" w:eastAsia="方正仿宋_GB2312" w:cs="方正仿宋_GB2312"/>
          <w:kern w:val="2"/>
          <w:sz w:val="21"/>
          <w:szCs w:val="24"/>
          <w:highlight w:val="none"/>
          <w:lang w:val="en-US" w:eastAsia="zh-CN" w:bidi="ar-SA"/>
        </w:rPr>
        <w:t>1.2投标方参与学校定期组织的市场询价、共同询价后确定各类食材的价格为基准价，以学校发布的价格*中标折扣率与学校按实结算，合同期内价格折扣率固定不作调整。</w:t>
      </w:r>
    </w:p>
    <w:p w14:paraId="4F1555A9">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highlight w:val="none"/>
          <w:lang w:val="en-US" w:eastAsia="zh-CN" w:bidi="ar-SA"/>
        </w:rPr>
      </w:pPr>
      <w:r>
        <w:rPr>
          <w:rFonts w:hint="eastAsia" w:ascii="方正仿宋_GB2312" w:hAnsi="方正仿宋_GB2312" w:eastAsia="方正仿宋_GB2312" w:cs="方正仿宋_GB2312"/>
          <w:kern w:val="2"/>
          <w:sz w:val="21"/>
          <w:szCs w:val="24"/>
          <w:highlight w:val="none"/>
          <w:lang w:val="en-US" w:eastAsia="zh-CN" w:bidi="ar-SA"/>
        </w:rPr>
        <w:t>1.3对涟源市城区大型超市、中大型农贸市场、各乡镇市场等地点进行市场询价（不包含：活动价、特价及限购价等类似商品）。</w:t>
      </w:r>
    </w:p>
    <w:p w14:paraId="3FD7F5EB">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highlight w:val="none"/>
          <w:lang w:val="en-US" w:eastAsia="zh-CN" w:bidi="ar-SA"/>
        </w:rPr>
      </w:pPr>
      <w:r>
        <w:rPr>
          <w:rFonts w:hint="eastAsia" w:ascii="方正仿宋_GB2312" w:hAnsi="方正仿宋_GB2312" w:eastAsia="方正仿宋_GB2312" w:cs="方正仿宋_GB2312"/>
          <w:kern w:val="2"/>
          <w:sz w:val="21"/>
          <w:szCs w:val="24"/>
          <w:highlight w:val="none"/>
          <w:lang w:val="en-US" w:eastAsia="zh-CN" w:bidi="ar-SA"/>
        </w:rPr>
        <w:t>1.4报价周期内（一般为二周）没有特殊情况双方不得擅自更改价格。</w:t>
      </w:r>
    </w:p>
    <w:p w14:paraId="08E14ED0">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highlight w:val="none"/>
          <w:lang w:val="en-US" w:eastAsia="zh-CN" w:bidi="ar-SA"/>
        </w:rPr>
      </w:pPr>
      <w:r>
        <w:rPr>
          <w:rFonts w:hint="eastAsia" w:ascii="方正仿宋_GB2312" w:hAnsi="方正仿宋_GB2312" w:eastAsia="方正仿宋_GB2312" w:cs="方正仿宋_GB2312"/>
          <w:kern w:val="2"/>
          <w:sz w:val="21"/>
          <w:szCs w:val="24"/>
          <w:highlight w:val="none"/>
          <w:lang w:val="en-US" w:eastAsia="zh-CN" w:bidi="ar-SA"/>
        </w:rPr>
        <w:t>1.5结算价包含市场调查、货物采购、检验检疫费、质量检测费、配送运输费、不合格货物退还费、人工费、保险、税费等其他伴随服务费用及合同实施过程中应预见和不可预见费用等完成本合同内容的一切费用，学校不支付除货款以外的任何费用。</w:t>
      </w:r>
    </w:p>
    <w:p w14:paraId="591D27E9">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highlight w:val="none"/>
          <w:lang w:val="en-US" w:eastAsia="zh-CN" w:bidi="ar-SA"/>
        </w:rPr>
      </w:pPr>
      <w:r>
        <w:rPr>
          <w:rFonts w:hint="eastAsia" w:ascii="方正仿宋_GB2312" w:hAnsi="方正仿宋_GB2312" w:eastAsia="方正仿宋_GB2312" w:cs="方正仿宋_GB2312"/>
          <w:kern w:val="2"/>
          <w:sz w:val="21"/>
          <w:szCs w:val="24"/>
          <w:highlight w:val="none"/>
          <w:lang w:val="en-US" w:eastAsia="zh-CN" w:bidi="ar-SA"/>
        </w:rPr>
        <w:t>2.合同期限：1年（自合同签订之日起）。</w:t>
      </w:r>
    </w:p>
    <w:p w14:paraId="132CF42A">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highlight w:val="none"/>
          <w:lang w:val="en-US" w:eastAsia="zh-CN" w:bidi="ar-SA"/>
        </w:rPr>
      </w:pPr>
      <w:r>
        <w:rPr>
          <w:rFonts w:hint="eastAsia" w:ascii="方正仿宋_GB2312" w:hAnsi="方正仿宋_GB2312" w:eastAsia="方正仿宋_GB2312" w:cs="方正仿宋_GB2312"/>
          <w:kern w:val="2"/>
          <w:sz w:val="21"/>
          <w:szCs w:val="24"/>
          <w:highlight w:val="none"/>
          <w:lang w:val="en-US" w:eastAsia="zh-CN" w:bidi="ar-SA"/>
        </w:rPr>
        <w:t>付款方式：按月结算，学校验收合格后15个工作日内（按实际配送量）支付货款，其中中餐食材费用在财政资金到位后10个工作日内（按实际配送量）支付。</w:t>
      </w:r>
      <w:r>
        <w:rPr>
          <w:rFonts w:hint="eastAsia" w:ascii="方正仿宋_GB2312" w:hAnsi="方正仿宋_GB2312" w:eastAsia="方正仿宋_GB2312" w:cs="方正仿宋_GB2312"/>
          <w:kern w:val="2"/>
          <w:sz w:val="21"/>
          <w:szCs w:val="21"/>
          <w:highlight w:val="none"/>
          <w:lang w:val="en-US" w:eastAsia="zh-CN" w:bidi="ar-SA"/>
        </w:rPr>
        <w:t>付款到中标公司的公账户上。</w:t>
      </w:r>
    </w:p>
    <w:p w14:paraId="54E5DE68">
      <w:pPr>
        <w:ind w:firstLine="420" w:firstLineChars="200"/>
        <w:rPr>
          <w:rFonts w:hint="eastAsia" w:ascii="黑体" w:hAnsi="黑体" w:eastAsia="黑体" w:cs="黑体"/>
          <w:snapToGrid w:val="0"/>
          <w:kern w:val="0"/>
          <w:szCs w:val="21"/>
          <w:highlight w:val="none"/>
        </w:rPr>
      </w:pPr>
      <w:r>
        <w:rPr>
          <w:rFonts w:hint="eastAsia" w:ascii="黑体" w:hAnsi="黑体" w:eastAsia="黑体" w:cs="黑体"/>
          <w:snapToGrid w:val="0"/>
          <w:kern w:val="0"/>
          <w:szCs w:val="21"/>
          <w:highlight w:val="none"/>
        </w:rPr>
        <w:t>七、验收与违约责任</w:t>
      </w:r>
    </w:p>
    <w:p w14:paraId="30346A50">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highlight w:val="none"/>
          <w:lang w:val="en-US" w:eastAsia="zh-CN" w:bidi="ar-SA"/>
        </w:rPr>
      </w:pPr>
      <w:r>
        <w:rPr>
          <w:rFonts w:hint="eastAsia" w:ascii="方正仿宋_GB2312" w:hAnsi="方正仿宋_GB2312" w:eastAsia="方正仿宋_GB2312" w:cs="方正仿宋_GB2312"/>
          <w:kern w:val="2"/>
          <w:sz w:val="21"/>
          <w:szCs w:val="24"/>
          <w:highlight w:val="none"/>
          <w:lang w:val="en-US" w:eastAsia="zh-CN" w:bidi="ar-SA"/>
        </w:rPr>
        <w:t>1.验收流程：学校食堂对食材数量、外观、检测报告进行现场核验，抽样送检（费用由供应商承担）。</w:t>
      </w:r>
    </w:p>
    <w:p w14:paraId="04D1D9FC">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highlight w:val="none"/>
          <w:lang w:val="en-US" w:eastAsia="zh-CN" w:bidi="ar-SA"/>
        </w:rPr>
      </w:pPr>
      <w:r>
        <w:rPr>
          <w:rFonts w:hint="eastAsia" w:ascii="方正仿宋_GB2312" w:hAnsi="方正仿宋_GB2312" w:eastAsia="方正仿宋_GB2312" w:cs="方正仿宋_GB2312"/>
          <w:kern w:val="2"/>
          <w:sz w:val="21"/>
          <w:szCs w:val="24"/>
          <w:highlight w:val="none"/>
          <w:lang w:val="en-US" w:eastAsia="zh-CN" w:bidi="ar-SA"/>
        </w:rPr>
        <w:t>2.违约条款：</w:t>
      </w:r>
    </w:p>
    <w:p w14:paraId="0A61C96A">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highlight w:val="none"/>
          <w:lang w:val="en-US" w:eastAsia="zh-CN" w:bidi="ar-SA"/>
        </w:rPr>
      </w:pPr>
      <w:r>
        <w:rPr>
          <w:rFonts w:hint="eastAsia" w:ascii="方正仿宋_GB2312" w:hAnsi="方正仿宋_GB2312" w:eastAsia="方正仿宋_GB2312" w:cs="方正仿宋_GB2312"/>
          <w:kern w:val="2"/>
          <w:sz w:val="21"/>
          <w:szCs w:val="24"/>
          <w:highlight w:val="none"/>
          <w:lang w:val="en-US" w:eastAsia="zh-CN" w:bidi="ar-SA"/>
        </w:rPr>
        <w:t>配送延迟每次扣罚合同金额的0.5%；</w:t>
      </w:r>
    </w:p>
    <w:p w14:paraId="2CD4529A">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highlight w:val="none"/>
          <w:lang w:val="en-US" w:eastAsia="zh-CN" w:bidi="ar-SA"/>
        </w:rPr>
      </w:pPr>
      <w:r>
        <w:rPr>
          <w:rFonts w:hint="eastAsia" w:ascii="方正仿宋_GB2312" w:hAnsi="方正仿宋_GB2312" w:eastAsia="方正仿宋_GB2312" w:cs="方正仿宋_GB2312"/>
          <w:kern w:val="2"/>
          <w:sz w:val="21"/>
          <w:szCs w:val="24"/>
          <w:highlight w:val="none"/>
          <w:lang w:val="en-US" w:eastAsia="zh-CN" w:bidi="ar-SA"/>
        </w:rPr>
        <w:t>食材质量不合格，除退换货外，按该批次货值的3倍赔偿；</w:t>
      </w:r>
    </w:p>
    <w:p w14:paraId="548455F5">
      <w:pPr>
        <w:widowControl w:val="0"/>
        <w:spacing w:after="0"/>
        <w:ind w:left="0" w:leftChars="0" w:firstLine="420" w:firstLineChars="200"/>
        <w:jc w:val="both"/>
        <w:rPr>
          <w:rFonts w:hint="eastAsia" w:ascii="方正仿宋_GB2312" w:hAnsi="方正仿宋_GB2312" w:eastAsia="方正仿宋_GB2312" w:cs="方正仿宋_GB2312"/>
          <w:kern w:val="2"/>
          <w:sz w:val="21"/>
          <w:szCs w:val="24"/>
          <w:highlight w:val="none"/>
          <w:lang w:val="en-US" w:eastAsia="zh-CN" w:bidi="ar-SA"/>
        </w:rPr>
      </w:pPr>
      <w:r>
        <w:rPr>
          <w:rFonts w:hint="eastAsia" w:ascii="方正仿宋_GB2312" w:hAnsi="方正仿宋_GB2312" w:eastAsia="方正仿宋_GB2312" w:cs="方正仿宋_GB2312"/>
          <w:kern w:val="2"/>
          <w:sz w:val="21"/>
          <w:szCs w:val="24"/>
          <w:highlight w:val="none"/>
          <w:lang w:val="en-US" w:eastAsia="zh-CN" w:bidi="ar-SA"/>
        </w:rPr>
        <w:t>累计3次违约，采购人有权终止合同。</w:t>
      </w:r>
    </w:p>
    <w:p w14:paraId="72DF4AE7">
      <w:pPr>
        <w:ind w:firstLine="420" w:firstLineChars="200"/>
        <w:rPr>
          <w:rFonts w:hint="eastAsia" w:ascii="黑体" w:hAnsi="黑体" w:eastAsia="黑体" w:cs="黑体"/>
          <w:snapToGrid w:val="0"/>
          <w:kern w:val="0"/>
          <w:szCs w:val="21"/>
          <w:highlight w:val="none"/>
        </w:rPr>
      </w:pPr>
      <w:r>
        <w:rPr>
          <w:rFonts w:hint="eastAsia" w:ascii="黑体" w:hAnsi="黑体" w:eastAsia="黑体" w:cs="黑体"/>
          <w:snapToGrid w:val="0"/>
          <w:kern w:val="0"/>
          <w:szCs w:val="21"/>
          <w:highlight w:val="none"/>
        </w:rPr>
        <w:t>八、其他事项</w:t>
      </w:r>
    </w:p>
    <w:p w14:paraId="42214D5C">
      <w:pPr>
        <w:widowControl w:val="0"/>
        <w:spacing w:after="0"/>
        <w:ind w:left="0" w:leftChars="0" w:firstLine="420" w:firstLineChars="200"/>
        <w:jc w:val="both"/>
        <w:rPr>
          <w:rFonts w:hint="eastAsia" w:ascii="方正仿宋_GB2312" w:hAnsi="方正仿宋_GB2312" w:eastAsia="方正仿宋_GB2312" w:cs="方正仿宋_GB2312"/>
          <w:color w:val="C00000"/>
          <w:kern w:val="2"/>
          <w:sz w:val="21"/>
          <w:szCs w:val="24"/>
          <w:highlight w:val="none"/>
          <w:lang w:val="en-US" w:eastAsia="zh-CN" w:bidi="ar-SA"/>
        </w:rPr>
      </w:pPr>
      <w:r>
        <w:rPr>
          <w:rFonts w:hint="eastAsia" w:ascii="方正仿宋_GB2312" w:hAnsi="方正仿宋_GB2312" w:eastAsia="方正仿宋_GB2312" w:cs="方正仿宋_GB2312"/>
          <w:color w:val="C00000"/>
          <w:kern w:val="2"/>
          <w:sz w:val="21"/>
          <w:szCs w:val="24"/>
          <w:highlight w:val="none"/>
          <w:lang w:val="en-US" w:eastAsia="zh-CN" w:bidi="ar-SA"/>
        </w:rPr>
        <w:t>★1.供应商需缴纳履约保证金2%(履约担保的中标金额计算方式按:预算金额x中标折扣率)签订合同前提交(采用现金形式的缴纳至采购人指定账户)，服务期满无违约全额退还。</w:t>
      </w:r>
    </w:p>
    <w:p w14:paraId="79231481">
      <w:pPr>
        <w:snapToGrid w:val="0"/>
        <w:spacing w:line="440" w:lineRule="exact"/>
        <w:ind w:firstLine="420" w:firstLineChars="200"/>
        <w:rPr>
          <w:rFonts w:ascii="宋体" w:hAnsi="宋体" w:eastAsia="宋体" w:cs="宋体"/>
          <w:szCs w:val="21"/>
          <w:highlight w:val="none"/>
        </w:rPr>
      </w:pPr>
      <w:r>
        <w:rPr>
          <w:rFonts w:hint="eastAsia" w:ascii="方正仿宋_GB2312" w:hAnsi="方正仿宋_GB2312" w:eastAsia="方正仿宋_GB2312" w:cs="方正仿宋_GB2312"/>
          <w:highlight w:val="none"/>
        </w:rPr>
        <w:t>2.本项目不接受联合体投标，不得转包或分包。</w:t>
      </w:r>
    </w:p>
    <w:p w14:paraId="27BDE4D3">
      <w:pPr>
        <w:numPr>
          <w:ilvl w:val="0"/>
          <w:numId w:val="0"/>
        </w:numPr>
        <w:ind w:firstLine="422" w:firstLineChars="200"/>
        <w:rPr>
          <w:rFonts w:hint="default" w:ascii="Times New Roman" w:hAnsi="宋体" w:cs="Times New Roman"/>
          <w:b/>
          <w:color w:val="auto"/>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30A08DB-35BA-49AB-8BCC-3DA4F6A2DE8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nsolas">
    <w:panose1 w:val="020B0609020204030204"/>
    <w:charset w:val="00"/>
    <w:family w:val="auto"/>
    <w:pitch w:val="default"/>
    <w:sig w:usb0="E00006FF" w:usb1="0000FCFF" w:usb2="00000001" w:usb3="00000000" w:csb0="6000019F" w:csb1="DFD70000"/>
  </w:font>
  <w:font w:name="Perpetua">
    <w:altName w:val="PMingLiU-ExtB"/>
    <w:panose1 w:val="02020502060401020303"/>
    <w:charset w:val="00"/>
    <w:family w:val="roman"/>
    <w:pitch w:val="default"/>
    <w:sig w:usb0="00000000" w:usb1="00000000" w:usb2="00000000" w:usb3="00000000" w:csb0="20000001" w:csb1="00000000"/>
  </w:font>
  <w:font w:name="PMingLiU-ExtB">
    <w:panose1 w:val="02020500000000000000"/>
    <w:charset w:val="88"/>
    <w:family w:val="auto"/>
    <w:pitch w:val="default"/>
    <w:sig w:usb0="8000002F" w:usb1="02000008" w:usb2="00000000" w:usb3="00000000" w:csb0="00100001" w:csb1="00000000"/>
  </w:font>
  <w:font w:name="方正仿宋_GB2312">
    <w:panose1 w:val="02000000000000000000"/>
    <w:charset w:val="86"/>
    <w:family w:val="auto"/>
    <w:pitch w:val="default"/>
    <w:sig w:usb0="A00002BF" w:usb1="184F6CFA" w:usb2="00000012" w:usb3="00000000" w:csb0="00040001" w:csb1="00000000"/>
    <w:embedRegular r:id="rId2" w:fontKey="{56182DBA-899A-475F-B043-1FA0A1CBA276}"/>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embedRegular r:id="rId3" w:fontKey="{F145BA9F-EA13-44D5-9F47-2EC5EE02B4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88648">
    <w:pPr>
      <w:pStyle w:val="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17"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9964FE3">
                          <w:pPr>
                            <w:pStyle w:val="7"/>
                          </w:pPr>
                          <w:r>
                            <w:fldChar w:fldCharType="begin"/>
                          </w:r>
                          <w:r>
                            <w:instrText xml:space="preserve"> PAGE  \* MERGEFORMAT </w:instrText>
                          </w:r>
                          <w:r>
                            <w:fldChar w:fldCharType="separate"/>
                          </w:r>
                          <w:r>
                            <w:t>45</w:t>
                          </w:r>
                          <w: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Q+V+SdAAAAADAQAADwAAAAAAAAABACAAAAAiAAAAZHJzL2Rv&#10;d25yZXYueG1sUEsBAhQAFAAAAAgAh07iQIBIJz3QAQAAqwMAAA4AAAAAAAAAAQAgAAAAHwEAAGRy&#10;cy9lMm9Eb2MueG1sUEsFBgAAAAAGAAYAWQEAAGEFAAAAAA==&#10;">
              <v:fill on="f" focussize="0,0"/>
              <v:stroke on="f"/>
              <v:imagedata o:title=""/>
              <o:lock v:ext="edit" aspectratio="f"/>
              <v:textbox inset="0mm,0mm,0mm,0mm" style="mso-fit-shape-to-text:t;">
                <w:txbxContent>
                  <w:p w14:paraId="39964FE3">
                    <w:pPr>
                      <w:pStyle w:val="7"/>
                    </w:pPr>
                    <w:r>
                      <w:fldChar w:fldCharType="begin"/>
                    </w:r>
                    <w:r>
                      <w:instrText xml:space="preserve"> PAGE  \* MERGEFORMAT </w:instrText>
                    </w:r>
                    <w:r>
                      <w:fldChar w:fldCharType="separate"/>
                    </w:r>
                    <w:r>
                      <w:t>45</w:t>
                    </w:r>
                    <w:r>
                      <w:fldChar w:fldCharType="end"/>
                    </w:r>
                  </w:p>
                </w:txbxContent>
              </v:textbox>
            </v:shape>
          </w:pict>
        </mc:Fallback>
      </mc:AlternateContent>
    </w:r>
  </w:p>
  <w:p w14:paraId="2197B750">
    <w:pPr>
      <w:pStyle w:val="7"/>
      <w:pBdr>
        <w:top w:val="single" w:color="auto" w:sz="4" w:space="1"/>
      </w:pBdr>
      <w:jc w:val="center"/>
      <w:rPr>
        <w:rFonts w:ascii="宋体" w:hAnsi="宋体"/>
        <w:sz w:val="21"/>
        <w:szCs w:val="21"/>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NmMzAxNDNkYzA1YWNmYzQ2NTE5NWVmMmViNGJkYjMifQ=="/>
  </w:docVars>
  <w:rsids>
    <w:rsidRoot w:val="59F87DFB"/>
    <w:rsid w:val="003675EE"/>
    <w:rsid w:val="01CD03F9"/>
    <w:rsid w:val="039E428B"/>
    <w:rsid w:val="042F396F"/>
    <w:rsid w:val="051C0E63"/>
    <w:rsid w:val="07986FA9"/>
    <w:rsid w:val="0B2F7460"/>
    <w:rsid w:val="0F5372FC"/>
    <w:rsid w:val="0F780715"/>
    <w:rsid w:val="14886F41"/>
    <w:rsid w:val="1675582E"/>
    <w:rsid w:val="174F47DC"/>
    <w:rsid w:val="18E84A99"/>
    <w:rsid w:val="191D315E"/>
    <w:rsid w:val="1A182C2A"/>
    <w:rsid w:val="1A4E703E"/>
    <w:rsid w:val="1B6D7A10"/>
    <w:rsid w:val="1BF54E5E"/>
    <w:rsid w:val="248D3861"/>
    <w:rsid w:val="25260AEC"/>
    <w:rsid w:val="2679205A"/>
    <w:rsid w:val="26C47F14"/>
    <w:rsid w:val="2A5641A5"/>
    <w:rsid w:val="2C0877BA"/>
    <w:rsid w:val="2CCD0296"/>
    <w:rsid w:val="2CDA5E30"/>
    <w:rsid w:val="2CEF62DF"/>
    <w:rsid w:val="2E5E7257"/>
    <w:rsid w:val="2EBF3B64"/>
    <w:rsid w:val="31636F03"/>
    <w:rsid w:val="33A5656B"/>
    <w:rsid w:val="36997D39"/>
    <w:rsid w:val="394463F8"/>
    <w:rsid w:val="39F74F62"/>
    <w:rsid w:val="3A184B1B"/>
    <w:rsid w:val="3AA877DE"/>
    <w:rsid w:val="3D0433A8"/>
    <w:rsid w:val="3F1E78AB"/>
    <w:rsid w:val="422732CD"/>
    <w:rsid w:val="450B7427"/>
    <w:rsid w:val="47A25878"/>
    <w:rsid w:val="48223469"/>
    <w:rsid w:val="49B04D70"/>
    <w:rsid w:val="4F87242C"/>
    <w:rsid w:val="503E2517"/>
    <w:rsid w:val="51917235"/>
    <w:rsid w:val="53703642"/>
    <w:rsid w:val="53B21D2E"/>
    <w:rsid w:val="59CD1026"/>
    <w:rsid w:val="59F87DFB"/>
    <w:rsid w:val="5A117165"/>
    <w:rsid w:val="5DFC1EDA"/>
    <w:rsid w:val="5F8E092A"/>
    <w:rsid w:val="67206C39"/>
    <w:rsid w:val="682D06D4"/>
    <w:rsid w:val="68E83A44"/>
    <w:rsid w:val="694F3806"/>
    <w:rsid w:val="69790883"/>
    <w:rsid w:val="6A723237"/>
    <w:rsid w:val="6BFC2576"/>
    <w:rsid w:val="6DDD7632"/>
    <w:rsid w:val="70665830"/>
    <w:rsid w:val="72EE5E3E"/>
    <w:rsid w:val="7530273D"/>
    <w:rsid w:val="7542526C"/>
    <w:rsid w:val="76816FC9"/>
    <w:rsid w:val="76C70E7F"/>
    <w:rsid w:val="78977B00"/>
    <w:rsid w:val="796926C2"/>
    <w:rsid w:val="7B8A5BDA"/>
    <w:rsid w:val="7CC5428E"/>
    <w:rsid w:val="7EEB53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spacing w:line="360" w:lineRule="auto"/>
      <w:outlineLvl w:val="1"/>
    </w:pPr>
    <w:rPr>
      <w:rFonts w:ascii="Arial" w:hAnsi="Arial"/>
      <w:b/>
      <w:bCs/>
      <w:kern w:val="0"/>
      <w:sz w:val="24"/>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widowControl/>
      <w:ind w:firstLine="420"/>
      <w:jc w:val="left"/>
    </w:pPr>
    <w:rPr>
      <w:rFonts w:ascii="Times New Roman" w:hAnsi="Times New Roman" w:eastAsia="宋体" w:cs="Times New Roman"/>
      <w:kern w:val="0"/>
      <w:sz w:val="20"/>
      <w:szCs w:val="20"/>
    </w:rPr>
  </w:style>
  <w:style w:type="paragraph" w:styleId="5">
    <w:name w:val="Body Text Indent"/>
    <w:basedOn w:val="1"/>
    <w:next w:val="6"/>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6">
    <w:name w:val="Body Text First Indent 2"/>
    <w:basedOn w:val="5"/>
    <w:next w:val="1"/>
    <w:qFormat/>
    <w:uiPriority w:val="0"/>
    <w:pPr>
      <w:widowControl w:val="0"/>
      <w:spacing w:after="120"/>
      <w:ind w:left="420" w:leftChars="200" w:firstLine="420" w:firstLineChars="200"/>
      <w:jc w:val="both"/>
    </w:pPr>
    <w:rPr>
      <w:rFonts w:ascii="Times New Roman" w:hAnsi="Times New Roman" w:eastAsia="宋体" w:cs="Times New Roman"/>
      <w:kern w:val="2"/>
      <w:sz w:val="21"/>
      <w:szCs w:val="24"/>
      <w:lang w:val="en-US" w:eastAsia="zh-CN" w:bidi="ar-SA"/>
    </w:rPr>
  </w:style>
  <w:style w:type="paragraph" w:styleId="7">
    <w:name w:val="footer"/>
    <w:basedOn w:val="1"/>
    <w:autoRedefine/>
    <w:qFormat/>
    <w:uiPriority w:val="99"/>
    <w:pPr>
      <w:tabs>
        <w:tab w:val="center" w:pos="4153"/>
        <w:tab w:val="right" w:pos="8306"/>
      </w:tabs>
      <w:snapToGrid w:val="0"/>
      <w:jc w:val="left"/>
    </w:pPr>
    <w:rPr>
      <w:kern w:val="0"/>
      <w:sz w:val="18"/>
      <w:szCs w:val="18"/>
    </w:rPr>
  </w:style>
  <w:style w:type="paragraph" w:styleId="8">
    <w:name w:val="envelope return"/>
    <w:basedOn w:val="1"/>
    <w:qFormat/>
    <w:uiPriority w:val="0"/>
    <w:pPr>
      <w:snapToGrid w:val="0"/>
    </w:pPr>
    <w:rPr>
      <w:rFonts w:ascii="Arial" w:hAnsi="Arial"/>
    </w:rPr>
  </w:style>
  <w:style w:type="paragraph" w:styleId="9">
    <w:name w:val="header"/>
    <w:basedOn w:val="1"/>
    <w:qFormat/>
    <w:uiPriority w:val="99"/>
    <w:pPr>
      <w:pBdr>
        <w:bottom w:val="single" w:color="auto" w:sz="6" w:space="1"/>
      </w:pBdr>
      <w:tabs>
        <w:tab w:val="center" w:pos="4153"/>
        <w:tab w:val="right" w:pos="8306"/>
      </w:tabs>
      <w:snapToGrid w:val="0"/>
      <w:jc w:val="center"/>
    </w:pPr>
    <w:rPr>
      <w:kern w:val="0"/>
      <w:sz w:val="18"/>
      <w:szCs w:val="18"/>
    </w:rPr>
  </w:style>
  <w:style w:type="table" w:styleId="11">
    <w:name w:val="Table Grid"/>
    <w:basedOn w:val="1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bCs/>
    </w:rPr>
  </w:style>
  <w:style w:type="character" w:styleId="14">
    <w:name w:val="FollowedHyperlink"/>
    <w:basedOn w:val="12"/>
    <w:qFormat/>
    <w:uiPriority w:val="0"/>
    <w:rPr>
      <w:color w:val="337AB7"/>
      <w:u w:val="none"/>
    </w:rPr>
  </w:style>
  <w:style w:type="character" w:styleId="15">
    <w:name w:val="HTML Definition"/>
    <w:basedOn w:val="12"/>
    <w:autoRedefine/>
    <w:qFormat/>
    <w:uiPriority w:val="0"/>
    <w:rPr>
      <w:i/>
      <w:iCs/>
    </w:rPr>
  </w:style>
  <w:style w:type="character" w:styleId="16">
    <w:name w:val="Hyperlink"/>
    <w:basedOn w:val="12"/>
    <w:qFormat/>
    <w:uiPriority w:val="0"/>
    <w:rPr>
      <w:color w:val="337AB7"/>
      <w:u w:val="none"/>
    </w:rPr>
  </w:style>
  <w:style w:type="character" w:styleId="17">
    <w:name w:val="HTML Code"/>
    <w:basedOn w:val="12"/>
    <w:qFormat/>
    <w:uiPriority w:val="0"/>
    <w:rPr>
      <w:rFonts w:ascii="Consolas" w:hAnsi="Consolas" w:eastAsia="Consolas" w:cs="Consolas"/>
      <w:color w:val="C7254E"/>
      <w:sz w:val="21"/>
      <w:szCs w:val="21"/>
      <w:shd w:val="clear" w:fill="F9F2F4"/>
    </w:rPr>
  </w:style>
  <w:style w:type="character" w:styleId="18">
    <w:name w:val="HTML Keyboard"/>
    <w:basedOn w:val="12"/>
    <w:autoRedefine/>
    <w:qFormat/>
    <w:uiPriority w:val="0"/>
    <w:rPr>
      <w:rFonts w:hint="default" w:ascii="Consolas" w:hAnsi="Consolas" w:eastAsia="Consolas" w:cs="Consolas"/>
      <w:color w:val="FFFFFF"/>
      <w:sz w:val="21"/>
      <w:szCs w:val="21"/>
      <w:shd w:val="clear" w:fill="333333"/>
    </w:rPr>
  </w:style>
  <w:style w:type="character" w:styleId="19">
    <w:name w:val="HTML Sample"/>
    <w:basedOn w:val="12"/>
    <w:qFormat/>
    <w:uiPriority w:val="0"/>
    <w:rPr>
      <w:rFonts w:hint="default" w:ascii="Consolas" w:hAnsi="Consolas" w:eastAsia="Consolas" w:cs="Consolas"/>
      <w:sz w:val="21"/>
      <w:szCs w:val="21"/>
    </w:rPr>
  </w:style>
  <w:style w:type="paragraph" w:customStyle="1" w:styleId="20">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1">
    <w:name w:val="BodyText1I2"/>
    <w:basedOn w:val="22"/>
    <w:qFormat/>
    <w:uiPriority w:val="0"/>
    <w:pPr>
      <w:ind w:firstLine="482" w:firstLineChars="200"/>
    </w:pPr>
    <w:rPr>
      <w:rFonts w:ascii="Calibri" w:hAnsi="Calibri"/>
      <w:b/>
      <w:sz w:val="24"/>
    </w:rPr>
  </w:style>
  <w:style w:type="paragraph" w:customStyle="1" w:styleId="22">
    <w:name w:val="BodyTextIndent"/>
    <w:basedOn w:val="1"/>
    <w:next w:val="1"/>
    <w:autoRedefine/>
    <w:qFormat/>
    <w:uiPriority w:val="0"/>
    <w:pPr>
      <w:spacing w:after="120"/>
      <w:ind w:left="420" w:leftChars="200"/>
    </w:pPr>
    <w:rPr>
      <w:rFonts w:ascii="宋体" w:hAnsi="宋体"/>
    </w:rPr>
  </w:style>
  <w:style w:type="paragraph" w:customStyle="1" w:styleId="23">
    <w:name w:val="列出段落1"/>
    <w:basedOn w:val="1"/>
    <w:autoRedefine/>
    <w:qFormat/>
    <w:uiPriority w:val="0"/>
    <w:pPr>
      <w:spacing w:line="276" w:lineRule="auto"/>
      <w:ind w:firstLine="420" w:firstLineChars="200"/>
      <w:jc w:val="left"/>
      <w:textAlignment w:val="auto"/>
    </w:pPr>
    <w:rPr>
      <w:rFonts w:ascii="Perpetua" w:hAnsi="Perpetua"/>
      <w:color w:val="000000"/>
      <w:kern w:val="0"/>
      <w:sz w:val="22"/>
    </w:rPr>
  </w:style>
  <w:style w:type="character" w:customStyle="1" w:styleId="24">
    <w:name w:val="NormalCharacter"/>
    <w:autoRedefine/>
    <w:qFormat/>
    <w:uiPriority w:val="0"/>
  </w:style>
  <w:style w:type="paragraph" w:customStyle="1" w:styleId="25">
    <w:name w:val="AnnotationText"/>
    <w:basedOn w:val="1"/>
    <w:autoRedefine/>
    <w:semiHidden/>
    <w:qFormat/>
    <w:uiPriority w:val="0"/>
    <w:pPr>
      <w:jc w:val="left"/>
    </w:pPr>
    <w:rPr>
      <w:rFonts w:ascii="宋体" w:hAnsi="宋体"/>
    </w:rPr>
  </w:style>
  <w:style w:type="character" w:customStyle="1" w:styleId="26">
    <w:name w:val="bid-span-position"/>
    <w:basedOn w:val="12"/>
    <w:autoRedefine/>
    <w:qFormat/>
    <w:uiPriority w:val="0"/>
  </w:style>
  <w:style w:type="character" w:customStyle="1" w:styleId="27">
    <w:name w:val="tab-delete"/>
    <w:basedOn w:val="12"/>
    <w:autoRedefine/>
    <w:qFormat/>
    <w:uiPriority w:val="0"/>
    <w:rPr>
      <w:color w:val="000000"/>
    </w:rPr>
  </w:style>
  <w:style w:type="paragraph" w:customStyle="1" w:styleId="28">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table" w:customStyle="1" w:styleId="29">
    <w:name w:val="Table Normal"/>
    <w:semiHidden/>
    <w:unhideWhenUsed/>
    <w:qFormat/>
    <w:uiPriority w:val="0"/>
    <w:tblPr>
      <w:tblCellMar>
        <w:top w:w="0" w:type="dxa"/>
        <w:left w:w="0" w:type="dxa"/>
        <w:bottom w:w="0" w:type="dxa"/>
        <w:right w:w="0" w:type="dxa"/>
      </w:tblCellMar>
    </w:tblPr>
  </w:style>
  <w:style w:type="character" w:customStyle="1" w:styleId="30">
    <w:name w:val="font11"/>
    <w:basedOn w:val="12"/>
    <w:qFormat/>
    <w:uiPriority w:val="0"/>
    <w:rPr>
      <w:rFonts w:hint="default" w:ascii="方正仿宋_GB2312" w:hAnsi="方正仿宋_GB2312" w:eastAsia="方正仿宋_GB2312" w:cs="方正仿宋_GB2312"/>
      <w:b/>
      <w:bCs/>
      <w:color w:val="000000"/>
      <w:sz w:val="22"/>
      <w:szCs w:val="22"/>
      <w:u w:val="none"/>
    </w:rPr>
  </w:style>
  <w:style w:type="character" w:customStyle="1" w:styleId="31">
    <w:name w:val="font61"/>
    <w:basedOn w:val="12"/>
    <w:qFormat/>
    <w:uiPriority w:val="0"/>
    <w:rPr>
      <w:rFonts w:hint="eastAsia" w:ascii="宋体" w:hAnsi="宋体" w:eastAsia="宋体" w:cs="宋体"/>
      <w:b/>
      <w:bCs/>
      <w:color w:val="000000"/>
      <w:sz w:val="22"/>
      <w:szCs w:val="22"/>
      <w:u w:val="none"/>
    </w:rPr>
  </w:style>
  <w:style w:type="character" w:customStyle="1" w:styleId="32">
    <w:name w:val="font71"/>
    <w:basedOn w:val="12"/>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1838</Words>
  <Characters>1934</Characters>
  <Lines>0</Lines>
  <Paragraphs>0</Paragraphs>
  <TotalTime>0</TotalTime>
  <ScaleCrop>false</ScaleCrop>
  <LinksUpToDate>false</LinksUpToDate>
  <CharactersWithSpaces>1959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2022-01-12T01:51:00Z</dcterms:created>
  <dc:creator>WA</dc:creator>
  <cp:lastModifiedBy>19763</cp:lastModifiedBy>
  <cp:lastPrinted>2026-06-29T08:05:00Z</cp:lastPrinted>
  <dcterms:modified xsi:type="dcterms:W3CDTF">2026-08-03T04:11:30Z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05E574E790904FE3855CFB9275B8EAF0_13</vt:lpwstr>
  </property>
  <property fmtid="{D5CDD505-2E9C-101B-9397-08002B2CF9AE}" pid="4" name="KSOTemplateDocerSaveRecord">
    <vt:lpwstr>eyJoZGlkIjoiZTNiNTVlMGM0ZDY4MzM2NWJiMzM3ZTEyNzY4NzljY2IiLCJ1c2VySWQiOiIxNjcyODU2ODQzIn0=</vt:lpwstr>
  </property>
</Properties>
</file>