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773F4">
      <w:pPr>
        <w:rPr>
          <w:rFonts w:ascii="宋体" w:hAnsi="宋体"/>
          <w:color w:val="auto"/>
          <w:sz w:val="24"/>
          <w:highlight w:val="none"/>
        </w:rPr>
      </w:pPr>
    </w:p>
    <w:p w14:paraId="4FC83D3E">
      <w:pPr>
        <w:rPr>
          <w:rFonts w:ascii="宋体" w:hAnsi="宋体"/>
          <w:color w:val="auto"/>
          <w:sz w:val="24"/>
          <w:highlight w:val="none"/>
        </w:rPr>
      </w:pPr>
    </w:p>
    <w:p w14:paraId="4FE2590D">
      <w:pPr>
        <w:jc w:val="center"/>
        <w:rPr>
          <w:rFonts w:hAnsi="宋体"/>
          <w:b/>
          <w:color w:val="auto"/>
          <w:sz w:val="84"/>
          <w:szCs w:val="84"/>
          <w:highlight w:val="none"/>
        </w:rPr>
      </w:pPr>
    </w:p>
    <w:p w14:paraId="397F2648">
      <w:pPr>
        <w:jc w:val="center"/>
        <w:rPr>
          <w:rFonts w:ascii="宋体" w:hAnsi="宋体"/>
          <w:color w:val="auto"/>
          <w:sz w:val="24"/>
          <w:highlight w:val="none"/>
        </w:rPr>
      </w:pPr>
      <w:r>
        <w:rPr>
          <w:rFonts w:hint="eastAsia" w:hAnsi="宋体"/>
          <w:b/>
          <w:color w:val="auto"/>
          <w:sz w:val="84"/>
          <w:szCs w:val="84"/>
          <w:highlight w:val="none"/>
        </w:rPr>
        <w:t>政府采购</w:t>
      </w:r>
    </w:p>
    <w:p w14:paraId="5DEC7AD6">
      <w:pPr>
        <w:pStyle w:val="25"/>
        <w:adjustRightInd w:val="0"/>
        <w:snapToGrid w:val="0"/>
        <w:spacing w:line="360" w:lineRule="auto"/>
        <w:jc w:val="center"/>
        <w:outlineLvl w:val="0"/>
        <w:rPr>
          <w:rFonts w:hAnsi="宋体"/>
          <w:b/>
          <w:color w:val="auto"/>
          <w:sz w:val="84"/>
          <w:szCs w:val="84"/>
          <w:highlight w:val="none"/>
        </w:rPr>
      </w:pPr>
      <w:r>
        <w:rPr>
          <w:rFonts w:hint="eastAsia" w:hAnsi="宋体"/>
          <w:b/>
          <w:color w:val="auto"/>
          <w:sz w:val="84"/>
          <w:szCs w:val="84"/>
          <w:highlight w:val="none"/>
        </w:rPr>
        <w:t>竞争性磋商文件</w:t>
      </w:r>
    </w:p>
    <w:p w14:paraId="5431460C">
      <w:pPr>
        <w:pStyle w:val="25"/>
        <w:adjustRightInd w:val="0"/>
        <w:snapToGrid w:val="0"/>
        <w:spacing w:before="156" w:beforeLines="50" w:line="360" w:lineRule="auto"/>
        <w:ind w:left="846" w:leftChars="403" w:firstLine="118" w:firstLineChars="49"/>
        <w:rPr>
          <w:rFonts w:hAnsi="宋体"/>
          <w:b/>
          <w:color w:val="auto"/>
          <w:sz w:val="24"/>
          <w:szCs w:val="24"/>
          <w:highlight w:val="none"/>
        </w:rPr>
      </w:pPr>
    </w:p>
    <w:p w14:paraId="01592031">
      <w:pPr>
        <w:pStyle w:val="25"/>
        <w:adjustRightInd w:val="0"/>
        <w:snapToGrid w:val="0"/>
        <w:spacing w:before="156" w:beforeLines="50" w:line="360" w:lineRule="auto"/>
        <w:ind w:left="846" w:leftChars="403" w:firstLine="118" w:firstLineChars="49"/>
        <w:rPr>
          <w:rFonts w:hAnsi="宋体"/>
          <w:b/>
          <w:color w:val="auto"/>
          <w:sz w:val="24"/>
          <w:szCs w:val="24"/>
          <w:highlight w:val="none"/>
        </w:rPr>
      </w:pPr>
    </w:p>
    <w:p w14:paraId="5334A582">
      <w:pPr>
        <w:pStyle w:val="25"/>
        <w:adjustRightInd w:val="0"/>
        <w:snapToGrid w:val="0"/>
        <w:spacing w:before="156" w:beforeLines="50" w:line="360" w:lineRule="auto"/>
        <w:ind w:left="846" w:leftChars="403" w:firstLine="118" w:firstLineChars="49"/>
        <w:rPr>
          <w:rFonts w:hAnsi="宋体"/>
          <w:b/>
          <w:color w:val="auto"/>
          <w:sz w:val="24"/>
          <w:szCs w:val="24"/>
          <w:highlight w:val="none"/>
        </w:rPr>
      </w:pPr>
    </w:p>
    <w:p w14:paraId="25BE3E6D">
      <w:pPr>
        <w:pStyle w:val="25"/>
        <w:adjustRightInd w:val="0"/>
        <w:snapToGrid w:val="0"/>
        <w:spacing w:line="360" w:lineRule="auto"/>
        <w:ind w:left="3126" w:leftChars="459" w:hanging="2162" w:hangingChars="673"/>
        <w:outlineLvl w:val="0"/>
        <w:rPr>
          <w:rFonts w:hAnsi="宋体"/>
          <w:b/>
          <w:bCs/>
          <w:color w:val="auto"/>
          <w:sz w:val="32"/>
          <w:szCs w:val="32"/>
          <w:highlight w:val="none"/>
        </w:rPr>
      </w:pPr>
      <w:r>
        <w:rPr>
          <w:rFonts w:hint="eastAsia" w:hAnsi="宋体"/>
          <w:b/>
          <w:bCs/>
          <w:color w:val="auto"/>
          <w:sz w:val="32"/>
          <w:szCs w:val="32"/>
          <w:highlight w:val="none"/>
        </w:rPr>
        <w:t>采购项目名称：2026-2027年12328热线省级服务中心运营服务</w:t>
      </w:r>
    </w:p>
    <w:p w14:paraId="0E6DA482">
      <w:pPr>
        <w:pStyle w:val="25"/>
        <w:adjustRightInd w:val="0"/>
        <w:snapToGrid w:val="0"/>
        <w:spacing w:line="360" w:lineRule="auto"/>
        <w:ind w:left="3126" w:leftChars="459" w:hanging="2162" w:hangingChars="673"/>
        <w:outlineLvl w:val="0"/>
        <w:rPr>
          <w:rFonts w:hAnsi="宋体"/>
          <w:b/>
          <w:bCs/>
          <w:color w:val="auto"/>
          <w:sz w:val="32"/>
          <w:szCs w:val="32"/>
          <w:highlight w:val="none"/>
        </w:rPr>
      </w:pPr>
      <w:r>
        <w:rPr>
          <w:rFonts w:hint="eastAsia" w:hAnsi="宋体"/>
          <w:b/>
          <w:bCs/>
          <w:color w:val="auto"/>
          <w:sz w:val="32"/>
          <w:szCs w:val="32"/>
          <w:highlight w:val="none"/>
        </w:rPr>
        <w:t>采   购   人：湖南</w:t>
      </w:r>
      <w:r>
        <w:rPr>
          <w:rFonts w:hint="eastAsia" w:cs="宋体"/>
          <w:b/>
          <w:bCs/>
          <w:color w:val="auto"/>
          <w:sz w:val="32"/>
          <w:szCs w:val="32"/>
          <w:highlight w:val="none"/>
        </w:rPr>
        <w:t>省交通运输厅科技信息中心</w:t>
      </w:r>
    </w:p>
    <w:p w14:paraId="1F4CB897">
      <w:pPr>
        <w:pStyle w:val="25"/>
        <w:adjustRightInd w:val="0"/>
        <w:snapToGrid w:val="0"/>
        <w:spacing w:line="360" w:lineRule="auto"/>
        <w:ind w:firstLine="964" w:firstLineChars="300"/>
        <w:rPr>
          <w:rFonts w:hint="eastAsia" w:hAnsi="宋体" w:eastAsia="宋体"/>
          <w:b/>
          <w:bCs/>
          <w:color w:val="auto"/>
          <w:sz w:val="32"/>
          <w:szCs w:val="32"/>
          <w:highlight w:val="none"/>
          <w:lang w:eastAsia="zh-CN"/>
        </w:rPr>
      </w:pPr>
      <w:r>
        <w:rPr>
          <w:rFonts w:hint="eastAsia" w:hAnsi="宋体"/>
          <w:b/>
          <w:bCs/>
          <w:color w:val="auto"/>
          <w:sz w:val="32"/>
          <w:szCs w:val="32"/>
          <w:highlight w:val="none"/>
        </w:rPr>
        <w:t>政府采购编号：</w:t>
      </w:r>
      <w:r>
        <w:rPr>
          <w:rFonts w:hint="eastAsia" w:hAnsi="宋体"/>
          <w:b/>
          <w:bCs/>
          <w:color w:val="auto"/>
          <w:sz w:val="32"/>
          <w:szCs w:val="32"/>
          <w:highlight w:val="none"/>
          <w:lang w:eastAsia="zh-CN"/>
        </w:rPr>
        <w:t>(2026)430000000065-1</w:t>
      </w:r>
    </w:p>
    <w:p w14:paraId="5D523685">
      <w:pPr>
        <w:pStyle w:val="25"/>
        <w:adjustRightInd w:val="0"/>
        <w:snapToGrid w:val="0"/>
        <w:spacing w:line="360" w:lineRule="auto"/>
        <w:ind w:firstLine="964" w:firstLineChars="300"/>
        <w:rPr>
          <w:rFonts w:hAnsi="宋体"/>
          <w:b/>
          <w:bCs/>
          <w:color w:val="auto"/>
          <w:sz w:val="32"/>
          <w:szCs w:val="32"/>
          <w:highlight w:val="none"/>
        </w:rPr>
      </w:pPr>
      <w:r>
        <w:rPr>
          <w:rFonts w:hint="eastAsia" w:hAnsi="宋体"/>
          <w:b/>
          <w:bCs/>
          <w:color w:val="auto"/>
          <w:sz w:val="32"/>
          <w:szCs w:val="32"/>
          <w:highlight w:val="none"/>
        </w:rPr>
        <w:t>委托代理编号：0623-2681N3629082</w:t>
      </w:r>
    </w:p>
    <w:p w14:paraId="360278F7">
      <w:pPr>
        <w:pStyle w:val="25"/>
        <w:adjustRightInd w:val="0"/>
        <w:snapToGrid w:val="0"/>
        <w:spacing w:line="360" w:lineRule="auto"/>
        <w:ind w:firstLine="964" w:firstLineChars="300"/>
        <w:rPr>
          <w:rFonts w:hAnsi="宋体"/>
          <w:b/>
          <w:bCs/>
          <w:color w:val="auto"/>
          <w:sz w:val="32"/>
          <w:szCs w:val="32"/>
          <w:highlight w:val="none"/>
        </w:rPr>
      </w:pPr>
      <w:r>
        <w:rPr>
          <w:rFonts w:hint="eastAsia" w:hAnsi="宋体"/>
          <w:b/>
          <w:bCs/>
          <w:color w:val="auto"/>
          <w:sz w:val="32"/>
          <w:szCs w:val="32"/>
          <w:highlight w:val="none"/>
        </w:rPr>
        <w:t>采购代理机构：湖南省招标有限责任公司</w:t>
      </w:r>
    </w:p>
    <w:p w14:paraId="17E75DBF">
      <w:pPr>
        <w:pStyle w:val="25"/>
        <w:adjustRightInd w:val="0"/>
        <w:snapToGrid w:val="0"/>
        <w:spacing w:before="156" w:beforeLines="50" w:line="360" w:lineRule="auto"/>
        <w:ind w:firstLine="711" w:firstLineChars="295"/>
        <w:rPr>
          <w:rFonts w:hAnsi="宋体"/>
          <w:b/>
          <w:color w:val="auto"/>
          <w:sz w:val="24"/>
          <w:szCs w:val="24"/>
          <w:highlight w:val="none"/>
        </w:rPr>
      </w:pPr>
    </w:p>
    <w:p w14:paraId="22041CD7">
      <w:pPr>
        <w:pStyle w:val="25"/>
        <w:adjustRightInd w:val="0"/>
        <w:snapToGrid w:val="0"/>
        <w:spacing w:line="360" w:lineRule="auto"/>
        <w:rPr>
          <w:rFonts w:hAnsi="宋体"/>
          <w:b/>
          <w:color w:val="auto"/>
          <w:sz w:val="24"/>
          <w:szCs w:val="24"/>
          <w:highlight w:val="none"/>
        </w:rPr>
      </w:pPr>
    </w:p>
    <w:p w14:paraId="12D31D47">
      <w:pPr>
        <w:pStyle w:val="25"/>
        <w:adjustRightInd w:val="0"/>
        <w:snapToGrid w:val="0"/>
        <w:spacing w:line="360" w:lineRule="auto"/>
        <w:ind w:left="846" w:leftChars="403" w:firstLine="2710" w:firstLineChars="847"/>
        <w:rPr>
          <w:rFonts w:hAnsi="宋体"/>
          <w:color w:val="auto"/>
          <w:sz w:val="32"/>
          <w:szCs w:val="32"/>
          <w:highlight w:val="none"/>
        </w:rPr>
      </w:pPr>
      <w:r>
        <w:rPr>
          <w:rFonts w:hAnsi="宋体"/>
          <w:color w:val="auto"/>
          <w:sz w:val="32"/>
          <w:szCs w:val="32"/>
          <w:highlight w:val="none"/>
        </w:rPr>
        <w:t>20</w:t>
      </w:r>
      <w:r>
        <w:rPr>
          <w:rFonts w:hint="eastAsia" w:hAnsi="宋体"/>
          <w:color w:val="auto"/>
          <w:sz w:val="32"/>
          <w:szCs w:val="32"/>
          <w:highlight w:val="none"/>
        </w:rPr>
        <w:t>26</w:t>
      </w:r>
      <w:r>
        <w:rPr>
          <w:rFonts w:hAnsi="宋体"/>
          <w:color w:val="auto"/>
          <w:sz w:val="32"/>
          <w:szCs w:val="32"/>
          <w:highlight w:val="none"/>
        </w:rPr>
        <w:t>年</w:t>
      </w:r>
      <w:r>
        <w:rPr>
          <w:rFonts w:hint="eastAsia" w:hAnsi="宋体"/>
          <w:color w:val="auto"/>
          <w:sz w:val="32"/>
          <w:szCs w:val="32"/>
          <w:highlight w:val="none"/>
        </w:rPr>
        <w:t>6</w:t>
      </w:r>
      <w:r>
        <w:rPr>
          <w:rFonts w:hAnsi="宋体"/>
          <w:color w:val="auto"/>
          <w:sz w:val="32"/>
          <w:szCs w:val="32"/>
          <w:highlight w:val="none"/>
        </w:rPr>
        <w:t>月</w:t>
      </w:r>
    </w:p>
    <w:p w14:paraId="4816F6F9">
      <w:pPr>
        <w:rPr>
          <w:rFonts w:hAnsi="宋体"/>
          <w:b/>
          <w:color w:val="auto"/>
          <w:sz w:val="24"/>
          <w:highlight w:val="none"/>
        </w:rPr>
      </w:pPr>
      <w:r>
        <w:rPr>
          <w:rFonts w:hAnsi="宋体"/>
          <w:b/>
          <w:color w:val="auto"/>
          <w:sz w:val="24"/>
          <w:highlight w:val="none"/>
        </w:rPr>
        <w:br w:type="page"/>
      </w:r>
    </w:p>
    <w:p w14:paraId="340D818E">
      <w:pPr>
        <w:pStyle w:val="25"/>
        <w:adjustRightInd w:val="0"/>
        <w:snapToGrid w:val="0"/>
        <w:spacing w:line="360" w:lineRule="auto"/>
        <w:jc w:val="center"/>
        <w:rPr>
          <w:rFonts w:hAnsi="宋体"/>
          <w:b/>
          <w:color w:val="auto"/>
          <w:sz w:val="24"/>
          <w:szCs w:val="24"/>
          <w:highlight w:val="none"/>
        </w:rPr>
      </w:pPr>
    </w:p>
    <w:p w14:paraId="052FE8ED">
      <w:pPr>
        <w:pStyle w:val="25"/>
        <w:adjustRightInd w:val="0"/>
        <w:snapToGrid w:val="0"/>
        <w:spacing w:line="360" w:lineRule="auto"/>
        <w:jc w:val="center"/>
        <w:rPr>
          <w:rFonts w:hAnsi="宋体"/>
          <w:b/>
          <w:bCs/>
          <w:color w:val="auto"/>
          <w:spacing w:val="160"/>
          <w:sz w:val="32"/>
          <w:szCs w:val="32"/>
          <w:highlight w:val="none"/>
        </w:rPr>
      </w:pPr>
      <w:r>
        <w:rPr>
          <w:rFonts w:hint="eastAsia" w:hAnsi="宋体"/>
          <w:b/>
          <w:bCs/>
          <w:color w:val="auto"/>
          <w:spacing w:val="160"/>
          <w:sz w:val="32"/>
          <w:szCs w:val="32"/>
          <w:highlight w:val="none"/>
        </w:rPr>
        <w:t>目 录</w:t>
      </w:r>
    </w:p>
    <w:p w14:paraId="1A077263">
      <w:pPr>
        <w:pStyle w:val="25"/>
        <w:adjustRightInd w:val="0"/>
        <w:snapToGrid w:val="0"/>
        <w:spacing w:line="360" w:lineRule="auto"/>
        <w:ind w:firstLine="2549" w:firstLineChars="1058"/>
        <w:rPr>
          <w:rFonts w:hAnsi="宋体"/>
          <w:b/>
          <w:color w:val="auto"/>
          <w:sz w:val="24"/>
          <w:szCs w:val="24"/>
          <w:highlight w:val="none"/>
        </w:rPr>
      </w:pPr>
    </w:p>
    <w:p w14:paraId="2ABC12D6">
      <w:pPr>
        <w:pStyle w:val="25"/>
        <w:adjustRightInd w:val="0"/>
        <w:snapToGrid w:val="0"/>
        <w:spacing w:line="360" w:lineRule="auto"/>
        <w:ind w:firstLine="1048" w:firstLineChars="435"/>
        <w:outlineLvl w:val="0"/>
        <w:rPr>
          <w:rFonts w:hAnsi="宋体"/>
          <w:b/>
          <w:color w:val="auto"/>
          <w:sz w:val="24"/>
          <w:szCs w:val="24"/>
          <w:highlight w:val="none"/>
        </w:rPr>
      </w:pPr>
      <w:r>
        <w:rPr>
          <w:rFonts w:hint="eastAsia" w:hAnsi="宋体"/>
          <w:b/>
          <w:color w:val="auto"/>
          <w:sz w:val="24"/>
          <w:szCs w:val="24"/>
          <w:highlight w:val="none"/>
        </w:rPr>
        <w:t>第一章  磋商邀请</w:t>
      </w:r>
    </w:p>
    <w:p w14:paraId="0C2B718A">
      <w:pPr>
        <w:pStyle w:val="25"/>
        <w:adjustRightInd w:val="0"/>
        <w:snapToGrid w:val="0"/>
        <w:spacing w:line="360" w:lineRule="auto"/>
        <w:ind w:firstLine="1048" w:firstLineChars="435"/>
        <w:rPr>
          <w:rFonts w:hAnsi="宋体"/>
          <w:b/>
          <w:color w:val="auto"/>
          <w:sz w:val="24"/>
          <w:szCs w:val="24"/>
          <w:highlight w:val="none"/>
        </w:rPr>
      </w:pPr>
      <w:r>
        <w:rPr>
          <w:rFonts w:hint="eastAsia" w:hAnsi="宋体"/>
          <w:b/>
          <w:color w:val="auto"/>
          <w:sz w:val="24"/>
          <w:szCs w:val="24"/>
          <w:highlight w:val="none"/>
        </w:rPr>
        <w:t>第二章  磋商须知</w:t>
      </w:r>
    </w:p>
    <w:p w14:paraId="79AF6DC8">
      <w:pPr>
        <w:tabs>
          <w:tab w:val="left" w:pos="1440"/>
        </w:tabs>
        <w:adjustRightInd w:val="0"/>
        <w:snapToGrid w:val="0"/>
        <w:spacing w:line="360" w:lineRule="auto"/>
        <w:ind w:firstLine="1044" w:firstLineChars="435"/>
        <w:rPr>
          <w:rFonts w:ascii="宋体" w:hAnsi="宋体"/>
          <w:color w:val="auto"/>
          <w:sz w:val="24"/>
          <w:highlight w:val="none"/>
        </w:rPr>
      </w:pPr>
      <w:r>
        <w:rPr>
          <w:rFonts w:hint="eastAsia" w:ascii="宋体" w:hAnsi="宋体"/>
          <w:color w:val="auto"/>
          <w:sz w:val="24"/>
          <w:highlight w:val="none"/>
        </w:rPr>
        <w:t xml:space="preserve">          磋商须知前附表</w:t>
      </w:r>
    </w:p>
    <w:p w14:paraId="5A1389C4">
      <w:pPr>
        <w:tabs>
          <w:tab w:val="left" w:pos="1440"/>
        </w:tabs>
        <w:adjustRightInd w:val="0"/>
        <w:snapToGrid w:val="0"/>
        <w:spacing w:line="360" w:lineRule="auto"/>
        <w:ind w:firstLine="1044" w:firstLineChars="435"/>
        <w:rPr>
          <w:rFonts w:ascii="宋体" w:hAnsi="宋体"/>
          <w:color w:val="auto"/>
          <w:sz w:val="24"/>
          <w:highlight w:val="none"/>
        </w:rPr>
      </w:pPr>
      <w:r>
        <w:rPr>
          <w:rFonts w:hint="eastAsia" w:ascii="宋体" w:hAnsi="宋体"/>
          <w:color w:val="auto"/>
          <w:sz w:val="24"/>
          <w:highlight w:val="none"/>
        </w:rPr>
        <w:t xml:space="preserve">          磋商须知正文</w:t>
      </w:r>
    </w:p>
    <w:p w14:paraId="3A9904A3">
      <w:pPr>
        <w:tabs>
          <w:tab w:val="left" w:pos="1440"/>
        </w:tabs>
        <w:adjustRightInd w:val="0"/>
        <w:snapToGrid w:val="0"/>
        <w:spacing w:line="360" w:lineRule="auto"/>
        <w:ind w:firstLine="1044" w:firstLineChars="435"/>
        <w:rPr>
          <w:rFonts w:ascii="宋体" w:hAnsi="宋体"/>
          <w:color w:val="auto"/>
          <w:sz w:val="24"/>
          <w:highlight w:val="none"/>
        </w:rPr>
      </w:pPr>
      <w:r>
        <w:rPr>
          <w:rFonts w:hint="eastAsia" w:ascii="宋体" w:hAnsi="宋体"/>
          <w:color w:val="auto"/>
          <w:sz w:val="24"/>
          <w:highlight w:val="none"/>
        </w:rPr>
        <w:t xml:space="preserve">      一、说明</w:t>
      </w:r>
      <w:bookmarkStart w:id="21" w:name="_GoBack"/>
      <w:bookmarkEnd w:id="21"/>
    </w:p>
    <w:p w14:paraId="1B53B24A">
      <w:pPr>
        <w:tabs>
          <w:tab w:val="left" w:pos="1440"/>
        </w:tabs>
        <w:adjustRightInd w:val="0"/>
        <w:snapToGrid w:val="0"/>
        <w:spacing w:line="360" w:lineRule="auto"/>
        <w:ind w:firstLine="1044" w:firstLineChars="435"/>
        <w:rPr>
          <w:rFonts w:ascii="宋体" w:hAnsi="宋体"/>
          <w:color w:val="auto"/>
          <w:sz w:val="24"/>
          <w:highlight w:val="none"/>
        </w:rPr>
      </w:pPr>
      <w:r>
        <w:rPr>
          <w:rFonts w:hint="eastAsia" w:ascii="宋体" w:hAnsi="宋体"/>
          <w:color w:val="auto"/>
          <w:sz w:val="24"/>
          <w:highlight w:val="none"/>
        </w:rPr>
        <w:t xml:space="preserve">      二、</w:t>
      </w:r>
      <w:r>
        <w:rPr>
          <w:rFonts w:hint="eastAsia" w:ascii="宋体" w:hAnsi="宋体"/>
          <w:bCs/>
          <w:color w:val="auto"/>
          <w:sz w:val="24"/>
          <w:highlight w:val="none"/>
        </w:rPr>
        <w:t>磋商</w:t>
      </w:r>
      <w:r>
        <w:rPr>
          <w:rFonts w:hint="eastAsia" w:ascii="宋体" w:hAnsi="宋体"/>
          <w:color w:val="auto"/>
          <w:sz w:val="24"/>
          <w:highlight w:val="none"/>
        </w:rPr>
        <w:t>文件</w:t>
      </w:r>
    </w:p>
    <w:p w14:paraId="74EB88E3">
      <w:pPr>
        <w:adjustRightInd w:val="0"/>
        <w:snapToGrid w:val="0"/>
        <w:spacing w:line="360" w:lineRule="auto"/>
        <w:ind w:firstLine="1044" w:firstLineChars="435"/>
        <w:rPr>
          <w:rFonts w:ascii="宋体" w:hAnsi="宋体"/>
          <w:color w:val="auto"/>
          <w:sz w:val="24"/>
          <w:highlight w:val="none"/>
        </w:rPr>
      </w:pPr>
      <w:r>
        <w:rPr>
          <w:rFonts w:hint="eastAsia" w:ascii="宋体" w:hAnsi="宋体"/>
          <w:color w:val="auto"/>
          <w:sz w:val="24"/>
          <w:highlight w:val="none"/>
        </w:rPr>
        <w:t xml:space="preserve">      三、响应文件</w:t>
      </w:r>
    </w:p>
    <w:p w14:paraId="0AEF5BA9">
      <w:pPr>
        <w:adjustRightInd w:val="0"/>
        <w:snapToGrid w:val="0"/>
        <w:spacing w:line="360" w:lineRule="auto"/>
        <w:ind w:firstLine="1044" w:firstLineChars="435"/>
        <w:rPr>
          <w:rFonts w:ascii="宋体" w:hAnsi="宋体"/>
          <w:color w:val="auto"/>
          <w:sz w:val="24"/>
          <w:highlight w:val="none"/>
        </w:rPr>
      </w:pPr>
      <w:r>
        <w:rPr>
          <w:rFonts w:hint="eastAsia" w:ascii="宋体" w:hAnsi="宋体"/>
          <w:color w:val="auto"/>
          <w:sz w:val="24"/>
          <w:highlight w:val="none"/>
        </w:rPr>
        <w:t xml:space="preserve">      四、响应文件的递交</w:t>
      </w:r>
    </w:p>
    <w:p w14:paraId="1B9C2B27">
      <w:pPr>
        <w:adjustRightInd w:val="0"/>
        <w:snapToGrid w:val="0"/>
        <w:spacing w:line="360" w:lineRule="auto"/>
        <w:ind w:firstLine="1044" w:firstLineChars="435"/>
        <w:rPr>
          <w:rFonts w:ascii="宋体" w:hAnsi="宋体"/>
          <w:bCs/>
          <w:color w:val="auto"/>
          <w:sz w:val="24"/>
          <w:highlight w:val="none"/>
        </w:rPr>
      </w:pPr>
      <w:r>
        <w:rPr>
          <w:rFonts w:hint="eastAsia" w:ascii="宋体" w:hAnsi="宋体"/>
          <w:bCs/>
          <w:color w:val="auto"/>
          <w:sz w:val="24"/>
          <w:highlight w:val="none"/>
        </w:rPr>
        <w:t xml:space="preserve">      五、</w:t>
      </w:r>
      <w:r>
        <w:rPr>
          <w:rFonts w:hint="eastAsia" w:ascii="宋体" w:hAnsi="宋体"/>
          <w:color w:val="auto"/>
          <w:sz w:val="24"/>
          <w:highlight w:val="none"/>
        </w:rPr>
        <w:t>响应文件</w:t>
      </w:r>
      <w:r>
        <w:rPr>
          <w:rFonts w:hint="eastAsia" w:ascii="宋体" w:hAnsi="宋体"/>
          <w:bCs/>
          <w:color w:val="auto"/>
          <w:sz w:val="24"/>
          <w:highlight w:val="none"/>
        </w:rPr>
        <w:t>的</w:t>
      </w:r>
      <w:r>
        <w:rPr>
          <w:rFonts w:hint="eastAsia" w:ascii="宋体" w:hAnsi="宋体"/>
          <w:color w:val="auto"/>
          <w:sz w:val="24"/>
          <w:highlight w:val="none"/>
        </w:rPr>
        <w:t>磋商与评审</w:t>
      </w:r>
    </w:p>
    <w:p w14:paraId="513038F4">
      <w:pPr>
        <w:adjustRightInd w:val="0"/>
        <w:snapToGrid w:val="0"/>
        <w:spacing w:line="360" w:lineRule="auto"/>
        <w:ind w:firstLine="1044" w:firstLineChars="435"/>
        <w:rPr>
          <w:rFonts w:ascii="宋体" w:hAnsi="宋体"/>
          <w:color w:val="auto"/>
          <w:sz w:val="24"/>
          <w:highlight w:val="none"/>
        </w:rPr>
      </w:pPr>
      <w:r>
        <w:rPr>
          <w:rFonts w:hint="eastAsia" w:ascii="宋体" w:hAnsi="宋体"/>
          <w:color w:val="auto"/>
          <w:sz w:val="24"/>
          <w:highlight w:val="none"/>
        </w:rPr>
        <w:t xml:space="preserve">      六、成交结果信息公布与授予合同</w:t>
      </w:r>
    </w:p>
    <w:p w14:paraId="4205D4EA">
      <w:pPr>
        <w:adjustRightInd w:val="0"/>
        <w:snapToGrid w:val="0"/>
        <w:spacing w:line="360" w:lineRule="auto"/>
        <w:ind w:firstLine="1044" w:firstLineChars="435"/>
        <w:jc w:val="left"/>
        <w:rPr>
          <w:rFonts w:ascii="宋体" w:hAnsi="宋体"/>
          <w:color w:val="auto"/>
          <w:sz w:val="24"/>
          <w:highlight w:val="none"/>
        </w:rPr>
      </w:pPr>
      <w:r>
        <w:rPr>
          <w:rFonts w:hint="eastAsia" w:ascii="宋体" w:hAnsi="宋体"/>
          <w:color w:val="auto"/>
          <w:sz w:val="24"/>
          <w:highlight w:val="none"/>
        </w:rPr>
        <w:t xml:space="preserve">      七、其他规定</w:t>
      </w:r>
    </w:p>
    <w:p w14:paraId="74C5DA8A">
      <w:pPr>
        <w:adjustRightInd w:val="0"/>
        <w:snapToGrid w:val="0"/>
        <w:spacing w:line="360" w:lineRule="auto"/>
        <w:ind w:firstLine="1048" w:firstLineChars="435"/>
        <w:rPr>
          <w:rFonts w:ascii="宋体" w:hAnsi="宋体"/>
          <w:b/>
          <w:color w:val="auto"/>
          <w:sz w:val="24"/>
          <w:highlight w:val="none"/>
        </w:rPr>
      </w:pPr>
      <w:r>
        <w:rPr>
          <w:rFonts w:hint="eastAsia" w:ascii="宋体" w:hAnsi="宋体"/>
          <w:b/>
          <w:color w:val="auto"/>
          <w:sz w:val="24"/>
          <w:highlight w:val="none"/>
        </w:rPr>
        <w:t>第三章  合同范本</w:t>
      </w:r>
    </w:p>
    <w:p w14:paraId="655DCF8D">
      <w:pPr>
        <w:adjustRightInd w:val="0"/>
        <w:snapToGrid w:val="0"/>
        <w:spacing w:line="360" w:lineRule="auto"/>
        <w:ind w:firstLine="1048" w:firstLineChars="435"/>
        <w:rPr>
          <w:rFonts w:ascii="宋体" w:hAnsi="宋体"/>
          <w:b/>
          <w:color w:val="auto"/>
          <w:sz w:val="24"/>
          <w:highlight w:val="none"/>
        </w:rPr>
      </w:pPr>
      <w:r>
        <w:rPr>
          <w:rFonts w:hint="eastAsia" w:ascii="宋体" w:hAnsi="宋体"/>
          <w:b/>
          <w:color w:val="auto"/>
          <w:sz w:val="24"/>
          <w:highlight w:val="none"/>
        </w:rPr>
        <w:t>第四章  采购需求</w:t>
      </w:r>
    </w:p>
    <w:p w14:paraId="5AF031F5">
      <w:pPr>
        <w:pStyle w:val="25"/>
        <w:adjustRightInd w:val="0"/>
        <w:snapToGrid w:val="0"/>
        <w:spacing w:line="360" w:lineRule="auto"/>
        <w:ind w:firstLine="1048" w:firstLineChars="435"/>
        <w:rPr>
          <w:rFonts w:hAnsi="宋体"/>
          <w:b/>
          <w:color w:val="auto"/>
          <w:sz w:val="24"/>
          <w:szCs w:val="24"/>
          <w:highlight w:val="none"/>
        </w:rPr>
      </w:pPr>
      <w:r>
        <w:rPr>
          <w:rFonts w:hint="eastAsia" w:hAnsi="宋体"/>
          <w:b/>
          <w:color w:val="auto"/>
          <w:sz w:val="24"/>
          <w:szCs w:val="24"/>
          <w:highlight w:val="none"/>
        </w:rPr>
        <w:t>第五章  响应文件组成</w:t>
      </w:r>
    </w:p>
    <w:p w14:paraId="4BB966C2">
      <w:pPr>
        <w:pStyle w:val="2"/>
        <w:spacing w:line="360" w:lineRule="auto"/>
        <w:rPr>
          <w:rFonts w:ascii="宋体" w:hAnsi="宋体"/>
          <w:color w:val="auto"/>
          <w:sz w:val="30"/>
          <w:szCs w:val="30"/>
          <w:highlight w:val="none"/>
        </w:rPr>
        <w:sectPr>
          <w:headerReference r:id="rId3" w:type="default"/>
          <w:footerReference r:id="rId5" w:type="default"/>
          <w:headerReference r:id="rId4" w:type="even"/>
          <w:footerReference r:id="rId6" w:type="even"/>
          <w:pgSz w:w="11906" w:h="16838"/>
          <w:pgMar w:top="1440" w:right="1800" w:bottom="1440" w:left="1800" w:header="851" w:footer="992" w:gutter="0"/>
          <w:cols w:space="425" w:num="1"/>
          <w:docGrid w:type="lines" w:linePitch="312" w:charSpace="0"/>
        </w:sectPr>
      </w:pPr>
    </w:p>
    <w:p w14:paraId="22A809C1">
      <w:pPr>
        <w:pStyle w:val="2"/>
        <w:spacing w:line="360" w:lineRule="auto"/>
        <w:rPr>
          <w:rFonts w:ascii="宋体" w:hAnsi="宋体"/>
          <w:color w:val="auto"/>
          <w:sz w:val="30"/>
          <w:szCs w:val="30"/>
          <w:highlight w:val="none"/>
        </w:rPr>
      </w:pPr>
      <w:r>
        <w:rPr>
          <w:rFonts w:hint="eastAsia" w:ascii="宋体" w:hAnsi="宋体"/>
          <w:color w:val="auto"/>
          <w:sz w:val="30"/>
          <w:szCs w:val="30"/>
          <w:highlight w:val="none"/>
        </w:rPr>
        <w:t>第一章  磋商邀请</w:t>
      </w:r>
    </w:p>
    <w:p w14:paraId="238AEC75">
      <w:pPr>
        <w:adjustRightInd w:val="0"/>
        <w:snapToGrid w:val="0"/>
        <w:spacing w:line="360" w:lineRule="auto"/>
        <w:ind w:firstLine="600" w:firstLineChars="250"/>
        <w:rPr>
          <w:rFonts w:ascii="宋体" w:hAnsi="宋体"/>
          <w:color w:val="auto"/>
          <w:sz w:val="24"/>
          <w:highlight w:val="none"/>
        </w:rPr>
      </w:pPr>
      <w:r>
        <w:rPr>
          <w:rFonts w:hint="eastAsia" w:ascii="宋体" w:hAnsi="宋体"/>
          <w:color w:val="auto"/>
          <w:sz w:val="24"/>
          <w:highlight w:val="none"/>
          <w:u w:val="single"/>
        </w:rPr>
        <w:t>湖南省招标有限责任公司</w:t>
      </w:r>
      <w:r>
        <w:rPr>
          <w:rFonts w:hint="eastAsia" w:ascii="宋体" w:hAnsi="宋体"/>
          <w:color w:val="auto"/>
          <w:sz w:val="24"/>
          <w:highlight w:val="none"/>
        </w:rPr>
        <w:t>受</w:t>
      </w:r>
      <w:r>
        <w:rPr>
          <w:rFonts w:hint="eastAsia" w:ascii="宋体" w:hAnsi="宋体"/>
          <w:color w:val="auto"/>
          <w:sz w:val="24"/>
          <w:highlight w:val="none"/>
          <w:u w:val="single"/>
        </w:rPr>
        <w:t>湖南省交通运输厅科技信息中心</w:t>
      </w:r>
      <w:r>
        <w:rPr>
          <w:rFonts w:hint="eastAsia" w:ascii="宋体" w:hAnsi="宋体"/>
          <w:color w:val="auto"/>
          <w:sz w:val="24"/>
          <w:highlight w:val="none"/>
        </w:rPr>
        <w:t>的委托，对</w:t>
      </w:r>
      <w:r>
        <w:rPr>
          <w:rFonts w:hint="eastAsia" w:ascii="宋体" w:hAnsi="宋体"/>
          <w:color w:val="auto"/>
          <w:sz w:val="24"/>
          <w:highlight w:val="none"/>
          <w:u w:val="single"/>
        </w:rPr>
        <w:t>2026-2027年12328热线省级服务中心运营服务</w:t>
      </w:r>
      <w:r>
        <w:rPr>
          <w:rFonts w:hint="eastAsia" w:ascii="宋体" w:hAnsi="宋体"/>
          <w:color w:val="auto"/>
          <w:sz w:val="24"/>
          <w:highlight w:val="none"/>
        </w:rPr>
        <w:t>项目进行竞争性磋商采购，现采用发布公告方式，邀请符合资格条件的供应商参与竞争性磋商采购活动。</w:t>
      </w:r>
    </w:p>
    <w:p w14:paraId="239E18F3">
      <w:pPr>
        <w:adjustRightInd w:val="0"/>
        <w:snapToGrid w:val="0"/>
        <w:spacing w:line="360" w:lineRule="auto"/>
        <w:outlineLvl w:val="1"/>
        <w:rPr>
          <w:rFonts w:ascii="宋体" w:hAnsi="宋体"/>
          <w:b/>
          <w:color w:val="auto"/>
          <w:sz w:val="24"/>
          <w:highlight w:val="none"/>
        </w:rPr>
      </w:pPr>
      <w:r>
        <w:rPr>
          <w:rFonts w:hint="eastAsia" w:ascii="宋体" w:hAnsi="宋体"/>
          <w:b/>
          <w:color w:val="auto"/>
          <w:sz w:val="24"/>
          <w:highlight w:val="none"/>
        </w:rPr>
        <w:t>一、采购项目基本概况</w:t>
      </w:r>
    </w:p>
    <w:p w14:paraId="032FF0F5">
      <w:pPr>
        <w:adjustRightInd w:val="0"/>
        <w:snapToGrid w:val="0"/>
        <w:spacing w:line="360" w:lineRule="auto"/>
        <w:ind w:firstLine="600" w:firstLineChars="250"/>
        <w:rPr>
          <w:rFonts w:ascii="宋体" w:hAnsi="宋体"/>
          <w:color w:val="auto"/>
          <w:sz w:val="24"/>
          <w:highlight w:val="none"/>
        </w:rPr>
      </w:pPr>
      <w:r>
        <w:rPr>
          <w:rFonts w:hint="eastAsia" w:ascii="宋体" w:hAnsi="宋体"/>
          <w:color w:val="auto"/>
          <w:sz w:val="24"/>
          <w:highlight w:val="none"/>
        </w:rPr>
        <w:t>1、采购项目名称：2026-2027年12328热线省级服务中心运营服务</w:t>
      </w:r>
    </w:p>
    <w:p w14:paraId="613B8FD7">
      <w:pPr>
        <w:adjustRightInd w:val="0"/>
        <w:snapToGrid w:val="0"/>
        <w:spacing w:line="360" w:lineRule="auto"/>
        <w:ind w:firstLine="600" w:firstLineChars="250"/>
        <w:rPr>
          <w:rFonts w:hint="eastAsia" w:ascii="宋体" w:hAnsi="宋体" w:eastAsia="宋体"/>
          <w:color w:val="auto"/>
          <w:sz w:val="24"/>
          <w:highlight w:val="none"/>
          <w:lang w:eastAsia="zh-CN"/>
        </w:rPr>
      </w:pPr>
      <w:r>
        <w:rPr>
          <w:rFonts w:hint="eastAsia" w:ascii="宋体" w:hAnsi="宋体"/>
          <w:color w:val="auto"/>
          <w:sz w:val="24"/>
          <w:highlight w:val="none"/>
        </w:rPr>
        <w:t>2、政府采购编号：</w:t>
      </w:r>
      <w:r>
        <w:rPr>
          <w:rFonts w:hint="eastAsia" w:ascii="宋体" w:hAnsi="宋体"/>
          <w:color w:val="auto"/>
          <w:sz w:val="24"/>
          <w:highlight w:val="none"/>
          <w:lang w:eastAsia="zh-CN"/>
        </w:rPr>
        <w:t>(2026)430000000065-1</w:t>
      </w:r>
    </w:p>
    <w:p w14:paraId="450A04B9">
      <w:pPr>
        <w:adjustRightInd w:val="0"/>
        <w:snapToGrid w:val="0"/>
        <w:spacing w:line="360" w:lineRule="auto"/>
        <w:ind w:firstLine="600" w:firstLineChars="250"/>
        <w:rPr>
          <w:rFonts w:ascii="宋体" w:hAnsi="宋体"/>
          <w:color w:val="auto"/>
          <w:sz w:val="24"/>
          <w:highlight w:val="none"/>
        </w:rPr>
      </w:pPr>
      <w:r>
        <w:rPr>
          <w:rFonts w:hint="eastAsia" w:ascii="宋体" w:hAnsi="宋体"/>
          <w:color w:val="auto"/>
          <w:sz w:val="24"/>
          <w:highlight w:val="none"/>
        </w:rPr>
        <w:t>3、委托代理编号：0623-2681N3629082</w:t>
      </w:r>
    </w:p>
    <w:p w14:paraId="2C6400FA">
      <w:pPr>
        <w:adjustRightInd w:val="0"/>
        <w:snapToGrid w:val="0"/>
        <w:spacing w:line="360" w:lineRule="auto"/>
        <w:ind w:firstLine="600" w:firstLineChars="250"/>
        <w:rPr>
          <w:rFonts w:ascii="宋体" w:hAnsi="宋体"/>
          <w:color w:val="auto"/>
          <w:sz w:val="24"/>
          <w:highlight w:val="none"/>
        </w:rPr>
      </w:pPr>
      <w:r>
        <w:rPr>
          <w:rFonts w:hint="eastAsia" w:ascii="宋体" w:hAnsi="宋体"/>
          <w:color w:val="auto"/>
          <w:sz w:val="24"/>
          <w:highlight w:val="none"/>
        </w:rPr>
        <w:t>4、采购方式：竞争性磋商</w:t>
      </w:r>
    </w:p>
    <w:p w14:paraId="13865382">
      <w:pPr>
        <w:adjustRightInd w:val="0"/>
        <w:snapToGrid w:val="0"/>
        <w:spacing w:line="360" w:lineRule="auto"/>
        <w:ind w:firstLine="600" w:firstLineChars="250"/>
        <w:rPr>
          <w:rFonts w:ascii="宋体" w:hAnsi="宋体"/>
          <w:color w:val="auto"/>
          <w:sz w:val="24"/>
          <w:highlight w:val="none"/>
        </w:rPr>
      </w:pPr>
      <w:r>
        <w:rPr>
          <w:rFonts w:hint="eastAsia" w:ascii="宋体" w:hAnsi="宋体"/>
          <w:color w:val="auto"/>
          <w:sz w:val="24"/>
          <w:highlight w:val="none"/>
        </w:rPr>
        <w:t>5、采购预算：1117700.00元</w:t>
      </w:r>
    </w:p>
    <w:p w14:paraId="233E7027">
      <w:pPr>
        <w:adjustRightInd w:val="0"/>
        <w:snapToGrid w:val="0"/>
        <w:spacing w:line="360" w:lineRule="auto"/>
        <w:ind w:firstLine="600" w:firstLineChars="250"/>
        <w:rPr>
          <w:rFonts w:ascii="宋体" w:hAnsi="宋体"/>
          <w:color w:val="auto"/>
          <w:sz w:val="24"/>
          <w:highlight w:val="none"/>
        </w:rPr>
      </w:pPr>
      <w:r>
        <w:rPr>
          <w:rFonts w:hint="eastAsia" w:ascii="宋体" w:hAnsi="宋体"/>
          <w:color w:val="auto"/>
          <w:sz w:val="24"/>
          <w:highlight w:val="none"/>
        </w:rPr>
        <w:t>6、本项目中小企业划分标准所属行业</w:t>
      </w:r>
      <w:bookmarkStart w:id="0" w:name="EBd938bf3bd4a24b068f20ae59fb257987"/>
      <w:r>
        <w:rPr>
          <w:rFonts w:hint="eastAsia" w:ascii="宋体" w:hAnsi="宋体"/>
          <w:color w:val="auto"/>
          <w:sz w:val="24"/>
          <w:highlight w:val="none"/>
        </w:rPr>
        <w:t>：（十二）软件和信息技术服务业</w:t>
      </w:r>
      <w:bookmarkEnd w:id="0"/>
    </w:p>
    <w:p w14:paraId="2D615E69">
      <w:pPr>
        <w:adjustRightInd w:val="0"/>
        <w:snapToGrid w:val="0"/>
        <w:spacing w:line="360" w:lineRule="auto"/>
        <w:ind w:firstLine="600" w:firstLineChars="250"/>
        <w:rPr>
          <w:rFonts w:ascii="宋体" w:hAnsi="宋体"/>
          <w:color w:val="auto"/>
          <w:sz w:val="24"/>
          <w:highlight w:val="none"/>
        </w:rPr>
      </w:pPr>
      <w:r>
        <w:rPr>
          <w:rFonts w:hint="eastAsia" w:ascii="宋体" w:hAnsi="宋体"/>
          <w:color w:val="auto"/>
          <w:sz w:val="24"/>
          <w:highlight w:val="none"/>
        </w:rPr>
        <w:t>7、采购项目标的、数量及预算：</w:t>
      </w:r>
    </w:p>
    <w:tbl>
      <w:tblPr>
        <w:tblStyle w:val="47"/>
        <w:tblW w:w="499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78"/>
        <w:gridCol w:w="3063"/>
        <w:gridCol w:w="627"/>
        <w:gridCol w:w="649"/>
        <w:gridCol w:w="1748"/>
        <w:gridCol w:w="1419"/>
        <w:gridCol w:w="1475"/>
      </w:tblGrid>
      <w:tr w14:paraId="32780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02" w:type="pct"/>
            <w:tcBorders>
              <w:right w:val="single" w:color="auto" w:sz="4" w:space="0"/>
            </w:tcBorders>
            <w:vAlign w:val="center"/>
          </w:tcPr>
          <w:p w14:paraId="0B6FBE9C">
            <w:pPr>
              <w:adjustRightInd w:val="0"/>
              <w:snapToGrid w:val="0"/>
              <w:jc w:val="center"/>
              <w:rPr>
                <w:rFonts w:ascii="宋体" w:hAnsi="宋体"/>
                <w:color w:val="auto"/>
                <w:sz w:val="24"/>
                <w:highlight w:val="none"/>
              </w:rPr>
            </w:pPr>
            <w:r>
              <w:rPr>
                <w:rFonts w:hint="eastAsia" w:ascii="宋体" w:hAnsi="宋体"/>
                <w:color w:val="auto"/>
                <w:sz w:val="24"/>
                <w:highlight w:val="none"/>
              </w:rPr>
              <w:t>包号</w:t>
            </w:r>
          </w:p>
        </w:tc>
        <w:tc>
          <w:tcPr>
            <w:tcW w:w="1601" w:type="pct"/>
            <w:vAlign w:val="center"/>
          </w:tcPr>
          <w:p w14:paraId="58F01FB1">
            <w:pPr>
              <w:adjustRightInd w:val="0"/>
              <w:snapToGrid w:val="0"/>
              <w:jc w:val="center"/>
              <w:rPr>
                <w:rFonts w:ascii="宋体" w:hAnsi="宋体"/>
                <w:color w:val="auto"/>
                <w:sz w:val="24"/>
                <w:highlight w:val="none"/>
              </w:rPr>
            </w:pPr>
            <w:r>
              <w:rPr>
                <w:rFonts w:hint="eastAsia" w:ascii="宋体" w:hAnsi="宋体"/>
                <w:color w:val="auto"/>
                <w:sz w:val="24"/>
                <w:highlight w:val="none"/>
              </w:rPr>
              <w:t>项</w:t>
            </w:r>
            <w:r>
              <w:rPr>
                <w:rFonts w:ascii="宋体" w:hAnsi="宋体"/>
                <w:color w:val="auto"/>
                <w:sz w:val="24"/>
                <w:highlight w:val="none"/>
              </w:rPr>
              <w:t>目</w:t>
            </w:r>
            <w:r>
              <w:rPr>
                <w:rFonts w:hint="eastAsia" w:ascii="宋体" w:hAnsi="宋体"/>
                <w:color w:val="auto"/>
                <w:sz w:val="24"/>
                <w:highlight w:val="none"/>
              </w:rPr>
              <w:t>名称</w:t>
            </w:r>
          </w:p>
        </w:tc>
        <w:tc>
          <w:tcPr>
            <w:tcW w:w="328" w:type="pct"/>
            <w:tcBorders>
              <w:right w:val="single" w:color="auto" w:sz="4" w:space="0"/>
            </w:tcBorders>
            <w:vAlign w:val="center"/>
          </w:tcPr>
          <w:p w14:paraId="0EFCABE9">
            <w:pPr>
              <w:adjustRightInd w:val="0"/>
              <w:snapToGrid w:val="0"/>
              <w:jc w:val="center"/>
              <w:rPr>
                <w:rFonts w:ascii="宋体" w:hAnsi="宋体"/>
                <w:color w:val="auto"/>
                <w:sz w:val="24"/>
                <w:highlight w:val="none"/>
              </w:rPr>
            </w:pPr>
            <w:r>
              <w:rPr>
                <w:rFonts w:hint="eastAsia" w:ascii="宋体" w:hAnsi="宋体"/>
                <w:color w:val="auto"/>
                <w:sz w:val="24"/>
                <w:highlight w:val="none"/>
              </w:rPr>
              <w:t>数量</w:t>
            </w:r>
          </w:p>
        </w:tc>
        <w:tc>
          <w:tcPr>
            <w:tcW w:w="339" w:type="pct"/>
            <w:tcBorders>
              <w:left w:val="single" w:color="auto" w:sz="4" w:space="0"/>
            </w:tcBorders>
            <w:vAlign w:val="center"/>
          </w:tcPr>
          <w:p w14:paraId="0E5BBE9F">
            <w:pPr>
              <w:adjustRightInd w:val="0"/>
              <w:snapToGrid w:val="0"/>
              <w:jc w:val="center"/>
              <w:rPr>
                <w:rFonts w:ascii="宋体" w:hAnsi="宋体"/>
                <w:color w:val="auto"/>
                <w:sz w:val="24"/>
                <w:highlight w:val="none"/>
              </w:rPr>
            </w:pPr>
            <w:r>
              <w:rPr>
                <w:rFonts w:hint="eastAsia" w:ascii="宋体" w:hAnsi="宋体"/>
                <w:color w:val="auto"/>
                <w:sz w:val="24"/>
                <w:highlight w:val="none"/>
              </w:rPr>
              <w:t>单位</w:t>
            </w:r>
          </w:p>
        </w:tc>
        <w:tc>
          <w:tcPr>
            <w:tcW w:w="914" w:type="pct"/>
            <w:tcBorders>
              <w:right w:val="single" w:color="auto" w:sz="4" w:space="0"/>
            </w:tcBorders>
            <w:vAlign w:val="center"/>
          </w:tcPr>
          <w:p w14:paraId="70AC9D58">
            <w:pPr>
              <w:adjustRightInd w:val="0"/>
              <w:snapToGrid w:val="0"/>
              <w:jc w:val="center"/>
              <w:rPr>
                <w:rFonts w:ascii="宋体" w:hAnsi="宋体"/>
                <w:color w:val="auto"/>
                <w:sz w:val="24"/>
                <w:highlight w:val="none"/>
              </w:rPr>
            </w:pPr>
            <w:r>
              <w:rPr>
                <w:rFonts w:hint="eastAsia" w:ascii="宋体" w:hAnsi="宋体"/>
                <w:color w:val="auto"/>
                <w:sz w:val="24"/>
                <w:highlight w:val="none"/>
              </w:rPr>
              <w:t>服务期</w:t>
            </w:r>
          </w:p>
        </w:tc>
        <w:tc>
          <w:tcPr>
            <w:tcW w:w="742" w:type="pct"/>
            <w:tcBorders>
              <w:right w:val="single" w:color="auto" w:sz="4" w:space="0"/>
            </w:tcBorders>
            <w:vAlign w:val="center"/>
          </w:tcPr>
          <w:p w14:paraId="291D3307">
            <w:pPr>
              <w:adjustRightInd w:val="0"/>
              <w:snapToGrid w:val="0"/>
              <w:jc w:val="center"/>
              <w:rPr>
                <w:rFonts w:ascii="宋体" w:hAnsi="宋体"/>
                <w:color w:val="auto"/>
                <w:sz w:val="24"/>
                <w:highlight w:val="none"/>
              </w:rPr>
            </w:pPr>
            <w:r>
              <w:rPr>
                <w:rFonts w:hint="eastAsia" w:ascii="宋体" w:hAnsi="宋体"/>
                <w:color w:val="auto"/>
                <w:sz w:val="24"/>
                <w:highlight w:val="none"/>
              </w:rPr>
              <w:t>采购预算</w:t>
            </w:r>
          </w:p>
          <w:p w14:paraId="603B6956">
            <w:pPr>
              <w:adjustRightInd w:val="0"/>
              <w:snapToGrid w:val="0"/>
              <w:jc w:val="center"/>
              <w:rPr>
                <w:rFonts w:ascii="宋体" w:hAnsi="宋体"/>
                <w:color w:val="auto"/>
                <w:sz w:val="24"/>
                <w:highlight w:val="none"/>
              </w:rPr>
            </w:pPr>
            <w:r>
              <w:rPr>
                <w:rFonts w:hint="eastAsia" w:ascii="宋体" w:hAnsi="宋体"/>
                <w:color w:val="auto"/>
                <w:sz w:val="24"/>
                <w:highlight w:val="none"/>
              </w:rPr>
              <w:t>（元）</w:t>
            </w:r>
          </w:p>
        </w:tc>
        <w:tc>
          <w:tcPr>
            <w:tcW w:w="771" w:type="pct"/>
            <w:tcBorders>
              <w:right w:val="single" w:color="auto" w:sz="4" w:space="0"/>
            </w:tcBorders>
            <w:vAlign w:val="center"/>
          </w:tcPr>
          <w:p w14:paraId="6244E141">
            <w:pPr>
              <w:adjustRightInd w:val="0"/>
              <w:snapToGrid w:val="0"/>
              <w:jc w:val="center"/>
              <w:rPr>
                <w:rFonts w:ascii="宋体" w:hAnsi="宋体"/>
                <w:color w:val="auto"/>
                <w:sz w:val="24"/>
                <w:highlight w:val="none"/>
              </w:rPr>
            </w:pPr>
            <w:r>
              <w:rPr>
                <w:rFonts w:hint="eastAsia" w:ascii="宋体" w:hAnsi="宋体"/>
                <w:color w:val="auto"/>
                <w:sz w:val="24"/>
                <w:highlight w:val="none"/>
              </w:rPr>
              <w:t>最高限价</w:t>
            </w:r>
          </w:p>
          <w:p w14:paraId="078272BA">
            <w:pPr>
              <w:adjustRightInd w:val="0"/>
              <w:snapToGrid w:val="0"/>
              <w:jc w:val="center"/>
              <w:rPr>
                <w:rFonts w:ascii="宋体" w:hAnsi="宋体"/>
                <w:color w:val="auto"/>
                <w:sz w:val="24"/>
                <w:highlight w:val="none"/>
              </w:rPr>
            </w:pPr>
            <w:r>
              <w:rPr>
                <w:rFonts w:hint="eastAsia" w:ascii="宋体" w:hAnsi="宋体"/>
                <w:color w:val="auto"/>
                <w:sz w:val="24"/>
                <w:highlight w:val="none"/>
              </w:rPr>
              <w:t>（元）</w:t>
            </w:r>
          </w:p>
        </w:tc>
      </w:tr>
      <w:tr w14:paraId="1DC12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302" w:type="pct"/>
            <w:tcBorders>
              <w:right w:val="single" w:color="auto" w:sz="4" w:space="0"/>
            </w:tcBorders>
            <w:vAlign w:val="center"/>
          </w:tcPr>
          <w:p w14:paraId="412D9BC8">
            <w:pPr>
              <w:jc w:val="center"/>
              <w:rPr>
                <w:rFonts w:ascii="宋体" w:hAnsi="宋体"/>
                <w:color w:val="auto"/>
                <w:sz w:val="24"/>
                <w:highlight w:val="none"/>
              </w:rPr>
            </w:pPr>
            <w:r>
              <w:rPr>
                <w:rFonts w:hint="eastAsia" w:ascii="宋体" w:hAnsi="宋体"/>
                <w:color w:val="auto"/>
                <w:sz w:val="24"/>
                <w:highlight w:val="none"/>
              </w:rPr>
              <w:t>1</w:t>
            </w:r>
          </w:p>
        </w:tc>
        <w:tc>
          <w:tcPr>
            <w:tcW w:w="1601" w:type="pct"/>
            <w:vAlign w:val="center"/>
          </w:tcPr>
          <w:p w14:paraId="0DBE13C9">
            <w:pPr>
              <w:jc w:val="center"/>
              <w:rPr>
                <w:rFonts w:ascii="宋体" w:hAnsi="宋体"/>
                <w:bCs/>
                <w:color w:val="auto"/>
                <w:sz w:val="24"/>
                <w:highlight w:val="none"/>
              </w:rPr>
            </w:pPr>
            <w:r>
              <w:rPr>
                <w:rFonts w:hint="eastAsia" w:ascii="宋体" w:hAnsi="宋体"/>
                <w:color w:val="auto"/>
                <w:sz w:val="24"/>
                <w:highlight w:val="none"/>
              </w:rPr>
              <w:t>2026-2027年12328热线省级服务中心运营服务</w:t>
            </w:r>
          </w:p>
        </w:tc>
        <w:tc>
          <w:tcPr>
            <w:tcW w:w="328" w:type="pct"/>
            <w:tcBorders>
              <w:right w:val="single" w:color="auto" w:sz="4" w:space="0"/>
            </w:tcBorders>
            <w:vAlign w:val="center"/>
          </w:tcPr>
          <w:p w14:paraId="5009CE79">
            <w:pPr>
              <w:jc w:val="center"/>
              <w:rPr>
                <w:rFonts w:ascii="宋体" w:hAnsi="宋体"/>
                <w:color w:val="auto"/>
                <w:sz w:val="24"/>
                <w:highlight w:val="none"/>
              </w:rPr>
            </w:pPr>
            <w:r>
              <w:rPr>
                <w:rFonts w:hint="eastAsia" w:ascii="宋体" w:hAnsi="宋体"/>
                <w:color w:val="auto"/>
                <w:sz w:val="24"/>
                <w:highlight w:val="none"/>
              </w:rPr>
              <w:t>1</w:t>
            </w:r>
          </w:p>
        </w:tc>
        <w:tc>
          <w:tcPr>
            <w:tcW w:w="339" w:type="pct"/>
            <w:tcBorders>
              <w:left w:val="single" w:color="auto" w:sz="4" w:space="0"/>
            </w:tcBorders>
            <w:vAlign w:val="center"/>
          </w:tcPr>
          <w:p w14:paraId="2342EA99">
            <w:pPr>
              <w:jc w:val="center"/>
              <w:rPr>
                <w:rFonts w:ascii="宋体" w:hAnsi="宋体"/>
                <w:color w:val="auto"/>
                <w:sz w:val="24"/>
                <w:highlight w:val="none"/>
              </w:rPr>
            </w:pPr>
            <w:r>
              <w:rPr>
                <w:rFonts w:hint="eastAsia" w:ascii="宋体" w:hAnsi="宋体"/>
                <w:color w:val="auto"/>
                <w:sz w:val="24"/>
                <w:highlight w:val="none"/>
              </w:rPr>
              <w:t>项</w:t>
            </w:r>
          </w:p>
        </w:tc>
        <w:tc>
          <w:tcPr>
            <w:tcW w:w="914" w:type="pct"/>
            <w:tcBorders>
              <w:right w:val="single" w:color="auto" w:sz="4" w:space="0"/>
            </w:tcBorders>
            <w:vAlign w:val="center"/>
          </w:tcPr>
          <w:p w14:paraId="592EC5F9">
            <w:pPr>
              <w:jc w:val="center"/>
              <w:rPr>
                <w:rFonts w:ascii="宋体" w:hAnsi="宋体"/>
                <w:color w:val="auto"/>
                <w:sz w:val="24"/>
                <w:highlight w:val="none"/>
              </w:rPr>
            </w:pPr>
            <w:r>
              <w:rPr>
                <w:rFonts w:hint="eastAsia" w:ascii="宋体" w:hAnsi="宋体"/>
                <w:color w:val="auto"/>
                <w:sz w:val="24"/>
                <w:highlight w:val="none"/>
              </w:rPr>
              <w:t>合同签订之日起一年</w:t>
            </w:r>
          </w:p>
        </w:tc>
        <w:tc>
          <w:tcPr>
            <w:tcW w:w="742" w:type="pct"/>
            <w:tcBorders>
              <w:right w:val="single" w:color="auto" w:sz="4" w:space="0"/>
            </w:tcBorders>
            <w:vAlign w:val="center"/>
          </w:tcPr>
          <w:p w14:paraId="726DCBDA">
            <w:pPr>
              <w:jc w:val="center"/>
              <w:rPr>
                <w:rFonts w:ascii="宋体" w:hAnsi="宋体"/>
                <w:color w:val="auto"/>
                <w:sz w:val="24"/>
                <w:highlight w:val="none"/>
                <w:u w:val="single"/>
              </w:rPr>
            </w:pPr>
            <w:r>
              <w:rPr>
                <w:rFonts w:hint="eastAsia" w:ascii="宋体"/>
                <w:bCs/>
                <w:color w:val="auto"/>
                <w:sz w:val="24"/>
                <w:highlight w:val="none"/>
              </w:rPr>
              <w:t>1117700.00</w:t>
            </w:r>
          </w:p>
        </w:tc>
        <w:tc>
          <w:tcPr>
            <w:tcW w:w="771" w:type="pct"/>
            <w:tcBorders>
              <w:right w:val="single" w:color="auto" w:sz="4" w:space="0"/>
            </w:tcBorders>
            <w:vAlign w:val="center"/>
          </w:tcPr>
          <w:p w14:paraId="793267B2">
            <w:pPr>
              <w:jc w:val="center"/>
              <w:rPr>
                <w:rFonts w:ascii="宋体" w:hAnsi="宋体"/>
                <w:bCs/>
                <w:color w:val="auto"/>
                <w:sz w:val="24"/>
                <w:highlight w:val="none"/>
              </w:rPr>
            </w:pPr>
            <w:r>
              <w:rPr>
                <w:rFonts w:hint="eastAsia" w:ascii="宋体"/>
                <w:color w:val="auto"/>
                <w:sz w:val="24"/>
                <w:highlight w:val="none"/>
              </w:rPr>
              <w:t>1077800.00</w:t>
            </w:r>
          </w:p>
        </w:tc>
      </w:tr>
    </w:tbl>
    <w:p w14:paraId="152D60D8">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1、采购项目需要落实的政府采购政策： </w:t>
      </w:r>
    </w:p>
    <w:p w14:paraId="08E9020F">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 xml:space="preserve">1）强制采购：政府采购实行强制采购的节能产品。 </w:t>
      </w:r>
    </w:p>
    <w:p w14:paraId="6E00A6C7">
      <w:pPr>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（2）优先采购：政府采购鼓励采购节能环保产品。</w:t>
      </w:r>
    </w:p>
    <w:p w14:paraId="2A0B1C60">
      <w:pPr>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（3）价格评审优惠：政府采购促进中小企业发展（包括政府采购支持监狱企业发展、政府采购促进残疾人就业）。</w:t>
      </w:r>
    </w:p>
    <w:p w14:paraId="074C60ED">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2、采购进口产品：本项目拒绝进口产品参加磋商采购。</w:t>
      </w:r>
    </w:p>
    <w:p w14:paraId="182F139B">
      <w:pPr>
        <w:adjustRightInd w:val="0"/>
        <w:snapToGrid w:val="0"/>
        <w:spacing w:line="360" w:lineRule="auto"/>
        <w:outlineLvl w:val="1"/>
        <w:rPr>
          <w:rFonts w:ascii="宋体" w:hAnsi="宋体"/>
          <w:b/>
          <w:color w:val="auto"/>
          <w:sz w:val="24"/>
          <w:highlight w:val="none"/>
        </w:rPr>
      </w:pPr>
      <w:r>
        <w:rPr>
          <w:rFonts w:hint="eastAsia" w:ascii="宋体" w:hAnsi="宋体"/>
          <w:b/>
          <w:color w:val="auto"/>
          <w:sz w:val="24"/>
          <w:highlight w:val="none"/>
        </w:rPr>
        <w:t>二、供应商资格条件</w:t>
      </w:r>
    </w:p>
    <w:p w14:paraId="610FDAED">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1、供应商的基本资格条件：供应商必须是在中华人民共和国境内注册登记的法人、其他组织或者自然人，且应当符合《中华人民共和国政府采购法》第二十二条第一款的规定，即：</w:t>
      </w:r>
    </w:p>
    <w:p w14:paraId="384EAA16">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（1）具有独立承担民事责任的能力；</w:t>
      </w:r>
    </w:p>
    <w:p w14:paraId="3CDFEEBA">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（2）具有良好的商业信誉和健全的财务会计制度；</w:t>
      </w:r>
    </w:p>
    <w:p w14:paraId="75D61C26">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（3）具有履行合同所必需的设备和专业技术能力；</w:t>
      </w:r>
    </w:p>
    <w:p w14:paraId="3202E20E">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（4）有依法缴纳税收和社会保障资金的良好记录；</w:t>
      </w:r>
    </w:p>
    <w:p w14:paraId="33A6FD7E">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（5）参加政府采购活动前三年内，在经营活动中没有重大违法记录；</w:t>
      </w:r>
    </w:p>
    <w:p w14:paraId="28578C6A">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（6）法律、行政法规规定的其他条件。</w:t>
      </w:r>
    </w:p>
    <w:p w14:paraId="41B2767B">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2、落实政府采购政策需满足的资格要求：</w:t>
      </w:r>
    </w:p>
    <w:p w14:paraId="76781A75">
      <w:pPr>
        <w:adjustRightInd w:val="0"/>
        <w:snapToGrid w:val="0"/>
        <w:spacing w:line="360" w:lineRule="auto"/>
        <w:ind w:firstLine="420" w:firstLineChars="200"/>
        <w:rPr>
          <w:rFonts w:ascii="宋体" w:hAnsi="宋体"/>
          <w:color w:val="auto"/>
          <w:sz w:val="24"/>
          <w:highlight w:val="none"/>
        </w:rPr>
      </w:pPr>
      <w:r>
        <w:rPr>
          <w:rFonts w:hint="eastAsia" w:ascii="宋体" w:hAnsi="宋体" w:cs="宋体"/>
          <w:color w:val="auto"/>
          <w:szCs w:val="21"/>
          <w:highlight w:val="none"/>
        </w:rPr>
        <w:sym w:font="Wingdings" w:char="00A8"/>
      </w:r>
      <w:r>
        <w:rPr>
          <w:rFonts w:hint="eastAsia" w:ascii="宋体" w:hAnsi="宋体"/>
          <w:color w:val="auto"/>
          <w:sz w:val="24"/>
          <w:highlight w:val="none"/>
        </w:rPr>
        <w:t>专门面向：</w:t>
      </w:r>
      <w:r>
        <w:rPr>
          <w:rFonts w:hint="eastAsia" w:ascii="宋体" w:hAnsi="宋体" w:cs="宋体"/>
          <w:color w:val="auto"/>
          <w:szCs w:val="21"/>
          <w:highlight w:val="none"/>
        </w:rPr>
        <w:sym w:font="Wingdings" w:char="00A8"/>
      </w:r>
      <w:r>
        <w:rPr>
          <w:rFonts w:hint="eastAsia" w:ascii="宋体" w:hAnsi="宋体"/>
          <w:color w:val="auto"/>
          <w:sz w:val="24"/>
          <w:highlight w:val="none"/>
        </w:rPr>
        <w:t xml:space="preserve">中小企业 </w:t>
      </w:r>
      <w:r>
        <w:rPr>
          <w:rFonts w:hint="eastAsia" w:ascii="宋体" w:hAnsi="宋体" w:cs="宋体"/>
          <w:color w:val="auto"/>
          <w:szCs w:val="21"/>
          <w:highlight w:val="none"/>
        </w:rPr>
        <w:sym w:font="Wingdings" w:char="00A8"/>
      </w:r>
      <w:r>
        <w:rPr>
          <w:rFonts w:hint="eastAsia" w:ascii="宋体" w:hAnsi="宋体"/>
          <w:color w:val="auto"/>
          <w:sz w:val="24"/>
          <w:highlight w:val="none"/>
        </w:rPr>
        <w:t xml:space="preserve">小微企业 </w:t>
      </w:r>
      <w:r>
        <w:rPr>
          <w:rFonts w:hint="eastAsia" w:ascii="宋体" w:hAnsi="宋体" w:cs="宋体"/>
          <w:color w:val="auto"/>
          <w:szCs w:val="21"/>
          <w:highlight w:val="none"/>
        </w:rPr>
        <w:sym w:font="Wingdings" w:char="00A8"/>
      </w:r>
      <w:r>
        <w:rPr>
          <w:rFonts w:hint="eastAsia" w:ascii="宋体" w:hAnsi="宋体"/>
          <w:color w:val="auto"/>
          <w:sz w:val="24"/>
          <w:highlight w:val="none"/>
        </w:rPr>
        <w:t xml:space="preserve">监狱企业 </w:t>
      </w:r>
      <w:r>
        <w:rPr>
          <w:rFonts w:hint="eastAsia" w:ascii="宋体" w:hAnsi="宋体" w:cs="宋体"/>
          <w:color w:val="auto"/>
          <w:szCs w:val="21"/>
          <w:highlight w:val="none"/>
        </w:rPr>
        <w:sym w:font="Wingdings" w:char="00A8"/>
      </w:r>
      <w:r>
        <w:rPr>
          <w:rFonts w:hint="eastAsia" w:ascii="宋体" w:hAnsi="宋体"/>
          <w:color w:val="auto"/>
          <w:sz w:val="24"/>
          <w:highlight w:val="none"/>
        </w:rPr>
        <w:t>福利性单位。</w:t>
      </w:r>
    </w:p>
    <w:p w14:paraId="789BE92B">
      <w:pPr>
        <w:adjustRightInd w:val="0"/>
        <w:snapToGrid w:val="0"/>
        <w:spacing w:line="360" w:lineRule="auto"/>
        <w:ind w:firstLine="420" w:firstLineChars="200"/>
        <w:rPr>
          <w:rFonts w:ascii="宋体" w:hAnsi="宋体"/>
          <w:color w:val="auto"/>
          <w:sz w:val="24"/>
          <w:highlight w:val="none"/>
        </w:rPr>
      </w:pPr>
      <w:r>
        <w:rPr>
          <w:rFonts w:hint="eastAsia" w:ascii="宋体" w:hAnsi="宋体" w:cs="宋体"/>
          <w:color w:val="auto"/>
          <w:szCs w:val="21"/>
          <w:highlight w:val="none"/>
        </w:rPr>
        <w:sym w:font="Wingdings" w:char="00A8"/>
      </w:r>
      <w:r>
        <w:rPr>
          <w:rFonts w:hint="eastAsia" w:ascii="宋体" w:hAnsi="宋体"/>
          <w:color w:val="auto"/>
          <w:sz w:val="24"/>
          <w:highlight w:val="none"/>
        </w:rPr>
        <w:t>强制分包：大型企业应将采购份额的</w:t>
      </w:r>
      <w:r>
        <w:rPr>
          <w:rFonts w:hint="eastAsia" w:ascii="宋体" w:hAnsi="宋体"/>
          <w:color w:val="auto"/>
          <w:sz w:val="24"/>
          <w:highlight w:val="none"/>
          <w:u w:val="single"/>
        </w:rPr>
        <w:t xml:space="preserve"> / </w:t>
      </w:r>
      <w:r>
        <w:rPr>
          <w:rFonts w:hint="eastAsia" w:ascii="宋体" w:hAnsi="宋体"/>
          <w:color w:val="auto"/>
          <w:sz w:val="24"/>
          <w:highlight w:val="none"/>
        </w:rPr>
        <w:t>%分包给中小企业。</w:t>
      </w:r>
    </w:p>
    <w:p w14:paraId="104D21C4">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3、供应商特定资格条件：无</w:t>
      </w:r>
    </w:p>
    <w:p w14:paraId="7A151B84">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4、单位负责人为同一人或者存在直接控股、管理关系的不同供应商，不得参加同一合同项下的政府采购活动。</w:t>
      </w:r>
    </w:p>
    <w:p w14:paraId="16CD8374">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5、为本采购项目提供整体设计、规范编制或者项目管理、监理、检测等服务的，不得再参加此项目的其他采购活动。</w:t>
      </w:r>
    </w:p>
    <w:p w14:paraId="6538AD37">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6、列入失信被执行人、重大税收违法案件当事人名单，列入政府采购严重违法失信行为记录名单的，拒绝其参与政府采购活动。</w:t>
      </w:r>
    </w:p>
    <w:p w14:paraId="4A59FA09">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7、本次采购不接受供应商为联合体形式。</w:t>
      </w:r>
    </w:p>
    <w:p w14:paraId="78DA0A0D">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注：根据《</w:t>
      </w:r>
      <w:bookmarkStart w:id="1" w:name="OLE_LINK2"/>
      <w:r>
        <w:rPr>
          <w:rFonts w:hint="eastAsia" w:ascii="宋体" w:hAnsi="宋体"/>
          <w:color w:val="auto"/>
          <w:sz w:val="24"/>
          <w:highlight w:val="none"/>
        </w:rPr>
        <w:t>湖南省财政厅关于政府采购促进中小企业发展有关措施的通知</w:t>
      </w:r>
      <w:bookmarkEnd w:id="1"/>
      <w:r>
        <w:rPr>
          <w:rFonts w:hint="eastAsia" w:ascii="宋体" w:hAnsi="宋体"/>
          <w:color w:val="auto"/>
          <w:sz w:val="24"/>
          <w:highlight w:val="none"/>
        </w:rPr>
        <w:t>》（湘财购</w:t>
      </w:r>
      <w:r>
        <w:rPr>
          <w:rFonts w:hint="eastAsia" w:asciiTheme="minorEastAsia" w:hAnsiTheme="minorEastAsia" w:eastAsiaTheme="minorEastAsia" w:cstheme="minorEastAsia"/>
          <w:color w:val="auto"/>
          <w:sz w:val="24"/>
          <w:highlight w:val="none"/>
        </w:rPr>
        <w:t>〔2022〕</w:t>
      </w:r>
      <w:r>
        <w:rPr>
          <w:rFonts w:hint="eastAsia" w:ascii="宋体" w:hAnsi="宋体"/>
          <w:color w:val="auto"/>
          <w:sz w:val="24"/>
          <w:highlight w:val="none"/>
        </w:rPr>
        <w:t>17号文第一款的规定，符合法定条件的供应商凭《湖南省政府采购供应商资格承诺函》（格式见附件）参与政府采购活动，也可通过在金融机构办理电子增信取得对应信用星级参与政府采购活动和电子卖场交易，无需提供财务状况、缴纳税收和社会保障资金等资格证明材料。</w:t>
      </w:r>
    </w:p>
    <w:p w14:paraId="5FC08C4E">
      <w:pPr>
        <w:adjustRightInd w:val="0"/>
        <w:snapToGrid w:val="0"/>
        <w:spacing w:line="360" w:lineRule="auto"/>
        <w:outlineLvl w:val="1"/>
        <w:rPr>
          <w:rFonts w:ascii="宋体" w:hAnsi="宋体"/>
          <w:b/>
          <w:color w:val="auto"/>
          <w:sz w:val="24"/>
          <w:highlight w:val="none"/>
        </w:rPr>
      </w:pPr>
      <w:r>
        <w:rPr>
          <w:rFonts w:hint="eastAsia" w:ascii="宋体" w:hAnsi="宋体"/>
          <w:b/>
          <w:color w:val="auto"/>
          <w:sz w:val="24"/>
          <w:highlight w:val="none"/>
        </w:rPr>
        <w:t>三、获取磋商文件的时间、地点、方式</w:t>
      </w:r>
    </w:p>
    <w:p w14:paraId="78D388A4">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凡有意参加磋商采购活动的，请于2026年</w:t>
      </w:r>
      <w:r>
        <w:rPr>
          <w:rFonts w:hint="eastAsia" w:ascii="宋体" w:hAnsi="宋体"/>
          <w:color w:val="auto"/>
          <w:sz w:val="24"/>
          <w:highlight w:val="none"/>
          <w:u w:val="single"/>
          <w:lang w:val="en-US" w:eastAsia="zh-CN"/>
        </w:rPr>
        <w:t>7</w:t>
      </w:r>
      <w:r>
        <w:rPr>
          <w:rFonts w:hint="eastAsia" w:ascii="宋体" w:hAnsi="宋体"/>
          <w:color w:val="auto"/>
          <w:sz w:val="24"/>
          <w:highlight w:val="none"/>
        </w:rPr>
        <w:t>月</w:t>
      </w:r>
      <w:r>
        <w:rPr>
          <w:rFonts w:hint="eastAsia" w:ascii="宋体" w:hAnsi="宋体"/>
          <w:color w:val="auto"/>
          <w:sz w:val="24"/>
          <w:highlight w:val="none"/>
          <w:u w:val="single"/>
          <w:lang w:val="en-US" w:eastAsia="zh-CN"/>
        </w:rPr>
        <w:t>1</w:t>
      </w:r>
      <w:r>
        <w:rPr>
          <w:rFonts w:hint="eastAsia" w:ascii="宋体" w:hAnsi="宋体"/>
          <w:color w:val="auto"/>
          <w:sz w:val="24"/>
          <w:highlight w:val="none"/>
        </w:rPr>
        <w:t>日起至2026年</w:t>
      </w:r>
      <w:r>
        <w:rPr>
          <w:rFonts w:hint="eastAsia" w:ascii="宋体" w:hAnsi="宋体"/>
          <w:color w:val="auto"/>
          <w:sz w:val="24"/>
          <w:highlight w:val="none"/>
          <w:u w:val="single"/>
          <w:lang w:val="en-US" w:eastAsia="zh-CN"/>
        </w:rPr>
        <w:t>7</w:t>
      </w:r>
      <w:r>
        <w:rPr>
          <w:rFonts w:hint="eastAsia" w:ascii="宋体" w:hAnsi="宋体"/>
          <w:color w:val="auto"/>
          <w:sz w:val="24"/>
          <w:highlight w:val="none"/>
        </w:rPr>
        <w:t>月</w:t>
      </w:r>
      <w:r>
        <w:rPr>
          <w:rFonts w:hint="eastAsia" w:ascii="宋体" w:hAnsi="宋体"/>
          <w:color w:val="auto"/>
          <w:sz w:val="24"/>
          <w:highlight w:val="none"/>
          <w:u w:val="single"/>
          <w:lang w:val="en-US" w:eastAsia="zh-CN"/>
        </w:rPr>
        <w:t>8</w:t>
      </w:r>
      <w:r>
        <w:rPr>
          <w:rFonts w:hint="eastAsia" w:ascii="宋体" w:hAnsi="宋体"/>
          <w:color w:val="auto"/>
          <w:sz w:val="24"/>
          <w:highlight w:val="none"/>
        </w:rPr>
        <w:t>日(节假日除外)，每日上午9：00至12：00、下午14：</w:t>
      </w:r>
      <w:r>
        <w:rPr>
          <w:rFonts w:hint="eastAsia" w:ascii="宋体" w:hAnsi="宋体"/>
          <w:color w:val="auto"/>
          <w:sz w:val="24"/>
          <w:highlight w:val="none"/>
          <w:lang w:val="en-US" w:eastAsia="zh-CN"/>
        </w:rPr>
        <w:t>3</w:t>
      </w:r>
      <w:r>
        <w:rPr>
          <w:rFonts w:hint="eastAsia" w:ascii="宋体" w:hAnsi="宋体"/>
          <w:color w:val="auto"/>
          <w:sz w:val="24"/>
          <w:highlight w:val="none"/>
        </w:rPr>
        <w:t>0至17：00(北京时间)，持法定代表人身份证明或授权委托书(附法定代表人身份证明)、个人身份证到湖南省长沙市雨花区199号招标大厦205室获取磋商文件。</w:t>
      </w:r>
    </w:p>
    <w:p w14:paraId="662DE287">
      <w:pPr>
        <w:adjustRightInd w:val="0"/>
        <w:snapToGrid w:val="0"/>
        <w:spacing w:line="360" w:lineRule="auto"/>
        <w:outlineLvl w:val="1"/>
        <w:rPr>
          <w:rFonts w:ascii="宋体" w:hAnsi="宋体"/>
          <w:b/>
          <w:color w:val="auto"/>
          <w:sz w:val="24"/>
          <w:highlight w:val="none"/>
        </w:rPr>
      </w:pPr>
      <w:r>
        <w:rPr>
          <w:rFonts w:hint="eastAsia" w:ascii="宋体" w:hAnsi="宋体"/>
          <w:b/>
          <w:color w:val="auto"/>
          <w:sz w:val="24"/>
          <w:highlight w:val="none"/>
        </w:rPr>
        <w:t>四、响应文件提交的截止时间、开启时间及地点</w:t>
      </w:r>
    </w:p>
    <w:p w14:paraId="09584510">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1、提</w:t>
      </w:r>
      <w:r>
        <w:rPr>
          <w:rFonts w:ascii="宋体" w:hAnsi="宋体"/>
          <w:color w:val="auto"/>
          <w:sz w:val="24"/>
          <w:highlight w:val="none"/>
        </w:rPr>
        <w:t>交</w:t>
      </w:r>
      <w:r>
        <w:rPr>
          <w:rFonts w:hint="eastAsia" w:ascii="宋体" w:hAnsi="宋体"/>
          <w:color w:val="auto"/>
          <w:sz w:val="24"/>
          <w:highlight w:val="none"/>
        </w:rPr>
        <w:t>首次响应</w:t>
      </w:r>
      <w:r>
        <w:rPr>
          <w:rFonts w:ascii="宋体" w:hAnsi="宋体"/>
          <w:color w:val="auto"/>
          <w:sz w:val="24"/>
          <w:highlight w:val="none"/>
        </w:rPr>
        <w:t>文件的截止时间为</w:t>
      </w:r>
      <w:r>
        <w:rPr>
          <w:rFonts w:hint="eastAsia" w:ascii="宋体" w:hAnsi="宋体"/>
          <w:color w:val="auto"/>
          <w:sz w:val="24"/>
          <w:highlight w:val="none"/>
          <w:u w:val="single"/>
        </w:rPr>
        <w:t>2026</w:t>
      </w:r>
      <w:r>
        <w:rPr>
          <w:rFonts w:ascii="宋体" w:hAnsi="宋体"/>
          <w:color w:val="auto"/>
          <w:sz w:val="24"/>
          <w:highlight w:val="none"/>
        </w:rPr>
        <w:t>年</w:t>
      </w:r>
      <w:r>
        <w:rPr>
          <w:rFonts w:hint="eastAsia" w:ascii="宋体" w:hAnsi="宋体"/>
          <w:color w:val="auto"/>
          <w:sz w:val="24"/>
          <w:highlight w:val="none"/>
          <w:u w:val="single"/>
          <w:lang w:val="en-US" w:eastAsia="zh-CN"/>
        </w:rPr>
        <w:t>7</w:t>
      </w:r>
      <w:r>
        <w:rPr>
          <w:rFonts w:ascii="宋体" w:hAnsi="宋体"/>
          <w:color w:val="auto"/>
          <w:sz w:val="24"/>
          <w:highlight w:val="none"/>
        </w:rPr>
        <w:t>月</w:t>
      </w:r>
      <w:r>
        <w:rPr>
          <w:rFonts w:hint="eastAsia" w:ascii="宋体" w:hAnsi="宋体"/>
          <w:color w:val="auto"/>
          <w:sz w:val="24"/>
          <w:highlight w:val="none"/>
          <w:u w:val="single"/>
          <w:lang w:val="en-US" w:eastAsia="zh-CN"/>
        </w:rPr>
        <w:t>13</w:t>
      </w:r>
      <w:r>
        <w:rPr>
          <w:rFonts w:ascii="宋体" w:hAnsi="宋体"/>
          <w:color w:val="auto"/>
          <w:sz w:val="24"/>
          <w:highlight w:val="none"/>
        </w:rPr>
        <w:t>日</w:t>
      </w:r>
      <w:r>
        <w:rPr>
          <w:rFonts w:hint="eastAsia" w:ascii="宋体" w:hAnsi="宋体"/>
          <w:color w:val="auto"/>
          <w:sz w:val="24"/>
          <w:highlight w:val="none"/>
          <w:u w:val="single"/>
          <w:lang w:val="en-US" w:eastAsia="zh-CN"/>
        </w:rPr>
        <w:t>14</w:t>
      </w:r>
      <w:r>
        <w:rPr>
          <w:rFonts w:ascii="宋体" w:hAnsi="宋体"/>
          <w:color w:val="auto"/>
          <w:sz w:val="24"/>
          <w:highlight w:val="none"/>
        </w:rPr>
        <w:t>时</w:t>
      </w:r>
      <w:r>
        <w:rPr>
          <w:rFonts w:hint="eastAsia" w:ascii="宋体" w:hAnsi="宋体"/>
          <w:color w:val="auto"/>
          <w:sz w:val="24"/>
          <w:highlight w:val="none"/>
          <w:u w:val="single"/>
          <w:lang w:val="en-US" w:eastAsia="zh-CN"/>
        </w:rPr>
        <w:t>30</w:t>
      </w:r>
      <w:r>
        <w:rPr>
          <w:rFonts w:ascii="宋体" w:hAnsi="宋体"/>
          <w:color w:val="auto"/>
          <w:sz w:val="24"/>
          <w:highlight w:val="none"/>
        </w:rPr>
        <w:t>分</w:t>
      </w:r>
      <w:r>
        <w:rPr>
          <w:rFonts w:hint="eastAsia" w:ascii="宋体" w:hAnsi="宋体"/>
          <w:color w:val="auto"/>
          <w:sz w:val="24"/>
          <w:highlight w:val="none"/>
        </w:rPr>
        <w:t>（北京时间）</w:t>
      </w:r>
      <w:r>
        <w:rPr>
          <w:rFonts w:ascii="宋体" w:hAnsi="宋体"/>
          <w:color w:val="auto"/>
          <w:sz w:val="24"/>
          <w:highlight w:val="none"/>
        </w:rPr>
        <w:t>，地点为</w:t>
      </w:r>
      <w:r>
        <w:rPr>
          <w:rFonts w:hint="eastAsia" w:ascii="宋体" w:hAnsi="宋体"/>
          <w:color w:val="auto"/>
          <w:sz w:val="24"/>
          <w:highlight w:val="none"/>
          <w:u w:val="single"/>
        </w:rPr>
        <w:t>湖南省长沙市雨花区199号招标大厦12楼指定开标厅</w:t>
      </w:r>
      <w:r>
        <w:rPr>
          <w:rFonts w:hint="eastAsia" w:ascii="宋体" w:hAnsi="宋体"/>
          <w:color w:val="auto"/>
          <w:sz w:val="24"/>
          <w:highlight w:val="none"/>
        </w:rPr>
        <w:t>。在截止时间后送达的响应文件为无效文件，采购人、采购代理机构或者磋商小组应当拒收。</w:t>
      </w:r>
    </w:p>
    <w:p w14:paraId="1A5E3F7F">
      <w:pPr>
        <w:tabs>
          <w:tab w:val="left" w:pos="360"/>
        </w:tabs>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2、首次响应文件的开启时间及地点与提交首次响应文件的截止时间及地点为同一时间及地点。</w:t>
      </w:r>
    </w:p>
    <w:p w14:paraId="2CB6A5F5">
      <w:pPr>
        <w:adjustRightInd w:val="0"/>
        <w:snapToGrid w:val="0"/>
        <w:spacing w:line="360" w:lineRule="auto"/>
        <w:outlineLvl w:val="1"/>
        <w:rPr>
          <w:rFonts w:ascii="宋体" w:hAnsi="宋体"/>
          <w:b/>
          <w:color w:val="auto"/>
          <w:sz w:val="24"/>
          <w:highlight w:val="none"/>
        </w:rPr>
      </w:pPr>
      <w:r>
        <w:rPr>
          <w:rFonts w:hint="eastAsia" w:ascii="宋体" w:hAnsi="宋体"/>
          <w:b/>
          <w:color w:val="auto"/>
          <w:sz w:val="24"/>
          <w:highlight w:val="none"/>
        </w:rPr>
        <w:t>五、其它</w:t>
      </w:r>
    </w:p>
    <w:p w14:paraId="76097208">
      <w:pPr>
        <w:tabs>
          <w:tab w:val="left" w:pos="360"/>
        </w:tabs>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对采购文件提出质疑的，应当在获取采购文件或者在采购文件公告期限届满之日起7个工作日内以书面形式向采购人、代理机构提出。</w:t>
      </w:r>
    </w:p>
    <w:p w14:paraId="6368886D">
      <w:pPr>
        <w:adjustRightInd w:val="0"/>
        <w:snapToGrid w:val="0"/>
        <w:spacing w:line="360" w:lineRule="auto"/>
        <w:outlineLvl w:val="1"/>
        <w:rPr>
          <w:rFonts w:ascii="宋体" w:hAnsi="宋体"/>
          <w:b/>
          <w:color w:val="auto"/>
          <w:sz w:val="24"/>
          <w:highlight w:val="none"/>
        </w:rPr>
      </w:pPr>
      <w:r>
        <w:rPr>
          <w:rFonts w:hint="eastAsia" w:ascii="宋体" w:hAnsi="宋体"/>
          <w:b/>
          <w:color w:val="auto"/>
          <w:sz w:val="24"/>
          <w:highlight w:val="none"/>
        </w:rPr>
        <w:t>六、采购项目联系人姓名和电话</w:t>
      </w:r>
    </w:p>
    <w:p w14:paraId="3C46B09D">
      <w:pPr>
        <w:tabs>
          <w:tab w:val="left" w:pos="360"/>
        </w:tabs>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采购人：湖南省交通运输厅科技信息中心</w:t>
      </w:r>
    </w:p>
    <w:p w14:paraId="7EF249E7">
      <w:pPr>
        <w:tabs>
          <w:tab w:val="left" w:pos="360"/>
        </w:tabs>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联系地址：湖南省长沙市天心区湘府西路199号</w:t>
      </w:r>
    </w:p>
    <w:p w14:paraId="300A1F13">
      <w:pPr>
        <w:tabs>
          <w:tab w:val="left" w:pos="360"/>
        </w:tabs>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联</w:t>
      </w:r>
      <w:r>
        <w:rPr>
          <w:rFonts w:ascii="宋体" w:hAnsi="宋体"/>
          <w:color w:val="auto"/>
          <w:sz w:val="24"/>
          <w:highlight w:val="none"/>
        </w:rPr>
        <w:t xml:space="preserve"> 系 人</w:t>
      </w:r>
      <w:r>
        <w:rPr>
          <w:rFonts w:hint="eastAsia" w:ascii="宋体" w:hAnsi="宋体"/>
          <w:color w:val="auto"/>
          <w:sz w:val="24"/>
          <w:highlight w:val="none"/>
        </w:rPr>
        <w:t>：黄先生</w:t>
      </w:r>
    </w:p>
    <w:p w14:paraId="0F56F4FF">
      <w:pPr>
        <w:tabs>
          <w:tab w:val="left" w:pos="360"/>
        </w:tabs>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联系电话：/</w:t>
      </w:r>
    </w:p>
    <w:p w14:paraId="16018CFE">
      <w:pPr>
        <w:tabs>
          <w:tab w:val="left" w:pos="360"/>
        </w:tabs>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招标</w:t>
      </w:r>
      <w:r>
        <w:rPr>
          <w:rFonts w:ascii="宋体" w:hAnsi="宋体"/>
          <w:color w:val="auto"/>
          <w:sz w:val="24"/>
          <w:highlight w:val="none"/>
        </w:rPr>
        <w:t>代理机构</w:t>
      </w:r>
      <w:r>
        <w:rPr>
          <w:rFonts w:hint="eastAsia" w:ascii="宋体" w:hAnsi="宋体"/>
          <w:color w:val="auto"/>
          <w:sz w:val="24"/>
          <w:highlight w:val="none"/>
        </w:rPr>
        <w:t>：湖南省招标有限责任公司</w:t>
      </w:r>
    </w:p>
    <w:p w14:paraId="548AA225">
      <w:pPr>
        <w:tabs>
          <w:tab w:val="left" w:pos="360"/>
        </w:tabs>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联系地址：</w:t>
      </w:r>
      <w:bookmarkStart w:id="2" w:name="OLE_LINK1"/>
      <w:r>
        <w:rPr>
          <w:rFonts w:hint="eastAsia" w:ascii="宋体" w:hAnsi="宋体"/>
          <w:color w:val="auto"/>
          <w:sz w:val="24"/>
          <w:highlight w:val="none"/>
        </w:rPr>
        <w:t>湖南省长沙市雨花区湘府东路199号招标大厦</w:t>
      </w:r>
    </w:p>
    <w:bookmarkEnd w:id="2"/>
    <w:p w14:paraId="657B5648">
      <w:pPr>
        <w:tabs>
          <w:tab w:val="left" w:pos="360"/>
        </w:tabs>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联</w:t>
      </w:r>
      <w:r>
        <w:rPr>
          <w:rFonts w:ascii="宋体" w:hAnsi="宋体"/>
          <w:color w:val="auto"/>
          <w:sz w:val="24"/>
          <w:highlight w:val="none"/>
        </w:rPr>
        <w:t xml:space="preserve"> 系 人</w:t>
      </w:r>
      <w:r>
        <w:rPr>
          <w:rFonts w:hint="eastAsia" w:ascii="宋体" w:hAnsi="宋体"/>
          <w:color w:val="auto"/>
          <w:sz w:val="24"/>
          <w:highlight w:val="none"/>
        </w:rPr>
        <w:t>：卜亚敏</w:t>
      </w:r>
    </w:p>
    <w:p w14:paraId="47A9F720">
      <w:pPr>
        <w:tabs>
          <w:tab w:val="left" w:pos="360"/>
        </w:tabs>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联系电话：0731-85456867</w:t>
      </w:r>
    </w:p>
    <w:p w14:paraId="5E7A60D6">
      <w:pPr>
        <w:widowControl/>
        <w:jc w:val="left"/>
        <w:rPr>
          <w:rFonts w:ascii="宋体" w:hAnsi="宋体"/>
          <w:color w:val="auto"/>
          <w:sz w:val="24"/>
          <w:highlight w:val="none"/>
        </w:rPr>
      </w:pPr>
      <w:r>
        <w:rPr>
          <w:rFonts w:ascii="宋体" w:hAnsi="宋体"/>
          <w:color w:val="auto"/>
          <w:sz w:val="24"/>
          <w:highlight w:val="none"/>
        </w:rPr>
        <w:br w:type="page"/>
      </w:r>
      <w:r>
        <w:rPr>
          <w:rFonts w:hint="eastAsia" w:ascii="宋体" w:hAnsi="宋体"/>
          <w:color w:val="auto"/>
          <w:sz w:val="24"/>
          <w:highlight w:val="none"/>
        </w:rPr>
        <w:t>附件</w:t>
      </w:r>
    </w:p>
    <w:p w14:paraId="17E1E642">
      <w:pPr>
        <w:jc w:val="center"/>
        <w:outlineLvl w:val="0"/>
        <w:rPr>
          <w:rFonts w:ascii="宋体" w:hAnsi="宋体"/>
          <w:b/>
          <w:color w:val="auto"/>
          <w:sz w:val="30"/>
          <w:szCs w:val="30"/>
          <w:highlight w:val="none"/>
        </w:rPr>
      </w:pPr>
      <w:r>
        <w:rPr>
          <w:rFonts w:hint="eastAsia" w:ascii="宋体" w:hAnsi="宋体"/>
          <w:b/>
          <w:color w:val="auto"/>
          <w:sz w:val="30"/>
          <w:szCs w:val="30"/>
          <w:highlight w:val="none"/>
        </w:rPr>
        <w:t>湖南省政府采购供应商资格承诺函</w:t>
      </w:r>
    </w:p>
    <w:p w14:paraId="504B36C3">
      <w:pPr>
        <w:autoSpaceDE w:val="0"/>
        <w:autoSpaceDN w:val="0"/>
        <w:adjustRightInd w:val="0"/>
        <w:snapToGrid w:val="0"/>
        <w:spacing w:line="600" w:lineRule="exact"/>
        <w:ind w:firstLine="480" w:firstLineChars="200"/>
        <w:jc w:val="left"/>
        <w:rPr>
          <w:rFonts w:ascii="宋体" w:hAnsi="宋体"/>
          <w:color w:val="auto"/>
          <w:sz w:val="24"/>
          <w:highlight w:val="none"/>
        </w:rPr>
      </w:pPr>
      <w:r>
        <w:rPr>
          <w:rFonts w:hint="eastAsia" w:ascii="宋体" w:hAnsi="宋体"/>
          <w:color w:val="auto"/>
          <w:sz w:val="24"/>
          <w:highlight w:val="none"/>
        </w:rPr>
        <w:t>本公司独立承担民事责任、具有良好的商业信誉和健全的财务会计制度、依法缴纳税收和社会保障资金，在前三年的经营活动中无重大违法记录，未列入严重失信行为名单，符合政府采购供应商的基本资格要求。</w:t>
      </w:r>
    </w:p>
    <w:p w14:paraId="7080A6F0">
      <w:pPr>
        <w:autoSpaceDE w:val="0"/>
        <w:autoSpaceDN w:val="0"/>
        <w:adjustRightInd w:val="0"/>
        <w:snapToGrid w:val="0"/>
        <w:spacing w:line="600" w:lineRule="exact"/>
        <w:ind w:firstLine="480" w:firstLineChars="200"/>
        <w:jc w:val="left"/>
        <w:rPr>
          <w:rFonts w:ascii="宋体" w:hAnsi="宋体"/>
          <w:color w:val="auto"/>
          <w:sz w:val="24"/>
          <w:highlight w:val="none"/>
        </w:rPr>
      </w:pPr>
      <w:r>
        <w:rPr>
          <w:rFonts w:hint="eastAsia" w:ascii="宋体" w:hAnsi="宋体"/>
          <w:color w:val="auto"/>
          <w:sz w:val="24"/>
          <w:highlight w:val="none"/>
        </w:rPr>
        <w:t>按照《政府采购促进中小企业发展管理办法》（财库〔2020〕46 号），本公司企业规模为：大型</w:t>
      </w:r>
      <w:bookmarkStart w:id="3" w:name="EBf1a0313d95c240dd977607fad007a2e2"/>
      <w:r>
        <w:rPr>
          <w:rFonts w:hint="eastAsia" w:ascii="宋体" w:hAnsi="宋体"/>
          <w:color w:val="auto"/>
          <w:szCs w:val="21"/>
          <w:highlight w:val="none"/>
        </w:rPr>
        <w:t>□</w:t>
      </w:r>
      <w:bookmarkEnd w:id="3"/>
      <w:r>
        <w:rPr>
          <w:rFonts w:ascii="宋体" w:hAnsi="宋体"/>
          <w:color w:val="auto"/>
          <w:sz w:val="24"/>
          <w:highlight w:val="none"/>
        </w:rPr>
        <w:t xml:space="preserve"> </w:t>
      </w:r>
      <w:r>
        <w:rPr>
          <w:rFonts w:hint="eastAsia" w:ascii="宋体" w:hAnsi="宋体"/>
          <w:color w:val="auto"/>
          <w:sz w:val="24"/>
          <w:highlight w:val="none"/>
        </w:rPr>
        <w:t>中型</w:t>
      </w:r>
      <w:r>
        <w:rPr>
          <w:rFonts w:hint="eastAsia" w:ascii="宋体" w:hAnsi="宋体"/>
          <w:color w:val="auto"/>
          <w:szCs w:val="21"/>
          <w:highlight w:val="none"/>
        </w:rPr>
        <w:t>□</w:t>
      </w:r>
      <w:r>
        <w:rPr>
          <w:rFonts w:ascii="宋体" w:hAnsi="宋体"/>
          <w:color w:val="auto"/>
          <w:sz w:val="24"/>
          <w:highlight w:val="none"/>
        </w:rPr>
        <w:t xml:space="preserve"> </w:t>
      </w:r>
      <w:r>
        <w:rPr>
          <w:rFonts w:hint="eastAsia" w:ascii="宋体" w:hAnsi="宋体"/>
          <w:color w:val="auto"/>
          <w:sz w:val="24"/>
          <w:highlight w:val="none"/>
        </w:rPr>
        <w:t>小型</w:t>
      </w:r>
      <w:r>
        <w:rPr>
          <w:rFonts w:hint="eastAsia" w:ascii="宋体" w:hAnsi="宋体"/>
          <w:color w:val="auto"/>
          <w:szCs w:val="21"/>
          <w:highlight w:val="none"/>
        </w:rPr>
        <w:t>□</w:t>
      </w:r>
      <w:r>
        <w:rPr>
          <w:rFonts w:ascii="宋体" w:hAnsi="宋体"/>
          <w:color w:val="auto"/>
          <w:sz w:val="24"/>
          <w:highlight w:val="none"/>
        </w:rPr>
        <w:t xml:space="preserve"> </w:t>
      </w:r>
      <w:r>
        <w:rPr>
          <w:rFonts w:hint="eastAsia" w:ascii="宋体" w:hAnsi="宋体"/>
          <w:color w:val="auto"/>
          <w:sz w:val="24"/>
          <w:highlight w:val="none"/>
        </w:rPr>
        <w:t>微型</w:t>
      </w:r>
      <w:r>
        <w:rPr>
          <w:rFonts w:hint="eastAsia" w:ascii="宋体" w:hAnsi="宋体"/>
          <w:color w:val="auto"/>
          <w:szCs w:val="21"/>
          <w:highlight w:val="none"/>
        </w:rPr>
        <w:t>□</w:t>
      </w:r>
      <w:r>
        <w:rPr>
          <w:rFonts w:ascii="宋体" w:hAnsi="宋体"/>
          <w:color w:val="auto"/>
          <w:sz w:val="24"/>
          <w:highlight w:val="none"/>
        </w:rPr>
        <w:t></w:t>
      </w:r>
    </w:p>
    <w:p w14:paraId="129125B3">
      <w:pPr>
        <w:autoSpaceDE w:val="0"/>
        <w:autoSpaceDN w:val="0"/>
        <w:adjustRightInd w:val="0"/>
        <w:snapToGrid w:val="0"/>
        <w:spacing w:line="600" w:lineRule="exact"/>
        <w:ind w:firstLine="480" w:firstLineChars="200"/>
        <w:jc w:val="left"/>
        <w:rPr>
          <w:rFonts w:ascii="宋体" w:hAnsi="宋体"/>
          <w:color w:val="auto"/>
          <w:sz w:val="24"/>
          <w:highlight w:val="none"/>
        </w:rPr>
      </w:pPr>
      <w:r>
        <w:rPr>
          <w:rFonts w:hint="eastAsia" w:ascii="宋体" w:hAnsi="宋体"/>
          <w:color w:val="auto"/>
          <w:sz w:val="24"/>
          <w:highlight w:val="none"/>
        </w:rPr>
        <w:t>□本公司自愿入驻湖南省政府采购电子卖场，遵守《湖南省政府采购电子卖场管理办法》（湘财购〔2019〕27 号），如违反承诺，同意金融机构将增信保证划缴国库（非电子卖场采购活动项目不需勾选）。</w:t>
      </w:r>
    </w:p>
    <w:p w14:paraId="655FF5B4">
      <w:pPr>
        <w:autoSpaceDE w:val="0"/>
        <w:autoSpaceDN w:val="0"/>
        <w:adjustRightInd w:val="0"/>
        <w:snapToGrid w:val="0"/>
        <w:spacing w:line="600" w:lineRule="exact"/>
        <w:jc w:val="right"/>
        <w:rPr>
          <w:rFonts w:ascii="宋体" w:hAnsi="宋体"/>
          <w:color w:val="auto"/>
          <w:sz w:val="24"/>
          <w:highlight w:val="none"/>
        </w:rPr>
      </w:pPr>
    </w:p>
    <w:p w14:paraId="2D61E4A4">
      <w:pPr>
        <w:autoSpaceDE w:val="0"/>
        <w:autoSpaceDN w:val="0"/>
        <w:adjustRightInd w:val="0"/>
        <w:snapToGrid w:val="0"/>
        <w:spacing w:line="600" w:lineRule="exact"/>
        <w:jc w:val="right"/>
        <w:rPr>
          <w:rFonts w:ascii="宋体" w:hAnsi="宋体"/>
          <w:color w:val="auto"/>
          <w:sz w:val="24"/>
          <w:highlight w:val="none"/>
        </w:rPr>
      </w:pPr>
    </w:p>
    <w:p w14:paraId="1F8D30C9">
      <w:pPr>
        <w:autoSpaceDE w:val="0"/>
        <w:autoSpaceDN w:val="0"/>
        <w:adjustRightInd w:val="0"/>
        <w:snapToGrid w:val="0"/>
        <w:spacing w:line="600" w:lineRule="exact"/>
        <w:jc w:val="right"/>
        <w:rPr>
          <w:rFonts w:ascii="宋体" w:hAnsi="宋体"/>
          <w:color w:val="auto"/>
          <w:sz w:val="24"/>
          <w:highlight w:val="none"/>
        </w:rPr>
      </w:pPr>
      <w:r>
        <w:rPr>
          <w:rFonts w:hint="eastAsia" w:ascii="宋体" w:hAnsi="宋体"/>
          <w:color w:val="auto"/>
          <w:sz w:val="24"/>
          <w:highlight w:val="none"/>
        </w:rPr>
        <w:t>公司（单位）名称（盖章）</w:t>
      </w:r>
    </w:p>
    <w:p w14:paraId="06955442">
      <w:pPr>
        <w:wordWrap w:val="0"/>
        <w:autoSpaceDE w:val="0"/>
        <w:autoSpaceDN w:val="0"/>
        <w:adjustRightInd w:val="0"/>
        <w:snapToGrid w:val="0"/>
        <w:spacing w:line="600" w:lineRule="exact"/>
        <w:jc w:val="right"/>
        <w:rPr>
          <w:rFonts w:ascii="宋体" w:hAnsi="宋体"/>
          <w:color w:val="auto"/>
          <w:sz w:val="24"/>
          <w:highlight w:val="none"/>
        </w:rPr>
      </w:pPr>
      <w:r>
        <w:rPr>
          <w:rFonts w:hint="eastAsia" w:ascii="宋体" w:hAnsi="宋体"/>
          <w:color w:val="auto"/>
          <w:sz w:val="24"/>
          <w:highlight w:val="none"/>
        </w:rPr>
        <w:t>年   月   日</w:t>
      </w:r>
    </w:p>
    <w:p w14:paraId="29CE1529">
      <w:pPr>
        <w:autoSpaceDE w:val="0"/>
        <w:autoSpaceDN w:val="0"/>
        <w:adjustRightInd w:val="0"/>
        <w:snapToGrid w:val="0"/>
        <w:spacing w:line="600" w:lineRule="exact"/>
        <w:jc w:val="left"/>
        <w:rPr>
          <w:rFonts w:ascii="宋体" w:hAnsi="宋体"/>
          <w:color w:val="auto"/>
          <w:sz w:val="24"/>
          <w:highlight w:val="none"/>
        </w:rPr>
      </w:pPr>
    </w:p>
    <w:p w14:paraId="620E8DAD">
      <w:pPr>
        <w:autoSpaceDE w:val="0"/>
        <w:autoSpaceDN w:val="0"/>
        <w:adjustRightInd w:val="0"/>
        <w:snapToGrid w:val="0"/>
        <w:spacing w:line="600" w:lineRule="exact"/>
        <w:jc w:val="left"/>
        <w:rPr>
          <w:rFonts w:ascii="宋体" w:hAnsi="宋体"/>
          <w:color w:val="auto"/>
          <w:sz w:val="24"/>
          <w:highlight w:val="none"/>
        </w:rPr>
      </w:pPr>
    </w:p>
    <w:p w14:paraId="635E0022">
      <w:pPr>
        <w:autoSpaceDE w:val="0"/>
        <w:autoSpaceDN w:val="0"/>
        <w:adjustRightInd w:val="0"/>
        <w:snapToGrid w:val="0"/>
        <w:spacing w:line="600" w:lineRule="exact"/>
        <w:jc w:val="left"/>
        <w:rPr>
          <w:rFonts w:ascii="宋体" w:hAnsi="宋体"/>
          <w:color w:val="auto"/>
          <w:sz w:val="24"/>
          <w:highlight w:val="none"/>
        </w:rPr>
      </w:pPr>
      <w:r>
        <w:rPr>
          <w:rFonts w:hint="eastAsia" w:ascii="宋体" w:hAnsi="宋体"/>
          <w:color w:val="auto"/>
          <w:sz w:val="24"/>
          <w:highlight w:val="none"/>
        </w:rPr>
        <w:t>机构代码、注册登记机构、日期、有效期、注册资本、地址、经济行业、经济性质</w:t>
      </w:r>
    </w:p>
    <w:p w14:paraId="283813D6">
      <w:pPr>
        <w:autoSpaceDE w:val="0"/>
        <w:autoSpaceDN w:val="0"/>
        <w:adjustRightInd w:val="0"/>
        <w:snapToGrid w:val="0"/>
        <w:spacing w:line="600" w:lineRule="exact"/>
        <w:jc w:val="left"/>
        <w:rPr>
          <w:rFonts w:ascii="宋体" w:hAnsi="宋体"/>
          <w:color w:val="auto"/>
          <w:sz w:val="24"/>
          <w:highlight w:val="none"/>
        </w:rPr>
      </w:pPr>
      <w:r>
        <w:rPr>
          <w:rFonts w:hint="eastAsia" w:ascii="宋体" w:hAnsi="宋体"/>
          <w:color w:val="auto"/>
          <w:sz w:val="24"/>
          <w:highlight w:val="none"/>
        </w:rPr>
        <w:t>法定代表人（负责人）姓名（签字）、身份证号、手机号：</w:t>
      </w:r>
    </w:p>
    <w:p w14:paraId="0A5DB969">
      <w:pPr>
        <w:autoSpaceDE w:val="0"/>
        <w:autoSpaceDN w:val="0"/>
        <w:adjustRightInd w:val="0"/>
        <w:snapToGrid w:val="0"/>
        <w:spacing w:line="600" w:lineRule="exact"/>
        <w:jc w:val="left"/>
        <w:rPr>
          <w:rFonts w:ascii="宋体" w:hAnsi="宋体"/>
          <w:color w:val="auto"/>
          <w:sz w:val="24"/>
          <w:highlight w:val="none"/>
        </w:rPr>
      </w:pPr>
      <w:r>
        <w:rPr>
          <w:rFonts w:hint="eastAsia" w:ascii="宋体" w:hAnsi="宋体"/>
          <w:color w:val="auto"/>
          <w:sz w:val="24"/>
          <w:highlight w:val="none"/>
        </w:rPr>
        <w:t>授权代表人姓名（签字）、身份证号、手机号：</w:t>
      </w:r>
    </w:p>
    <w:p w14:paraId="489E9B41">
      <w:pPr>
        <w:autoSpaceDE w:val="0"/>
        <w:autoSpaceDN w:val="0"/>
        <w:adjustRightInd w:val="0"/>
        <w:snapToGrid w:val="0"/>
        <w:spacing w:line="600" w:lineRule="exact"/>
        <w:jc w:val="left"/>
        <w:rPr>
          <w:rFonts w:ascii="宋体" w:hAnsi="宋体"/>
          <w:color w:val="auto"/>
          <w:sz w:val="24"/>
          <w:highlight w:val="none"/>
        </w:rPr>
      </w:pPr>
      <w:r>
        <w:rPr>
          <w:rFonts w:hint="eastAsia" w:ascii="宋体" w:hAnsi="宋体"/>
          <w:color w:val="auto"/>
          <w:sz w:val="24"/>
          <w:highlight w:val="none"/>
        </w:rPr>
        <w:br w:type="page"/>
      </w:r>
    </w:p>
    <w:p w14:paraId="07B6E99A">
      <w:pPr>
        <w:pStyle w:val="2"/>
        <w:spacing w:line="360" w:lineRule="auto"/>
        <w:rPr>
          <w:rFonts w:ascii="宋体" w:hAnsi="宋体"/>
          <w:color w:val="auto"/>
          <w:sz w:val="32"/>
          <w:szCs w:val="32"/>
          <w:highlight w:val="none"/>
        </w:rPr>
      </w:pPr>
      <w:r>
        <w:rPr>
          <w:rFonts w:hint="eastAsia" w:ascii="宋体" w:hAnsi="宋体"/>
          <w:color w:val="auto"/>
          <w:sz w:val="32"/>
          <w:szCs w:val="32"/>
          <w:highlight w:val="none"/>
        </w:rPr>
        <w:t xml:space="preserve">第二章 </w:t>
      </w:r>
      <w:r>
        <w:rPr>
          <w:rFonts w:ascii="宋体" w:hAnsi="宋体"/>
          <w:color w:val="auto"/>
          <w:sz w:val="32"/>
          <w:szCs w:val="32"/>
          <w:highlight w:val="none"/>
        </w:rPr>
        <w:t xml:space="preserve"> </w:t>
      </w:r>
      <w:r>
        <w:rPr>
          <w:rFonts w:hint="eastAsia" w:ascii="宋体" w:hAnsi="宋体"/>
          <w:color w:val="auto"/>
          <w:sz w:val="32"/>
          <w:szCs w:val="32"/>
          <w:highlight w:val="none"/>
        </w:rPr>
        <w:t>磋商须知</w:t>
      </w:r>
    </w:p>
    <w:p w14:paraId="0F2C7C62">
      <w:pPr>
        <w:pStyle w:val="25"/>
        <w:jc w:val="center"/>
        <w:outlineLvl w:val="1"/>
        <w:rPr>
          <w:rFonts w:hAnsi="宋体"/>
          <w:b/>
          <w:color w:val="auto"/>
          <w:sz w:val="24"/>
          <w:szCs w:val="24"/>
          <w:highlight w:val="none"/>
        </w:rPr>
      </w:pPr>
      <w:r>
        <w:rPr>
          <w:rFonts w:hint="eastAsia" w:hAnsi="宋体"/>
          <w:b/>
          <w:color w:val="auto"/>
          <w:sz w:val="24"/>
          <w:szCs w:val="24"/>
          <w:highlight w:val="none"/>
        </w:rPr>
        <w:t>磋商须知前附表</w:t>
      </w:r>
    </w:p>
    <w:p w14:paraId="38AC815C">
      <w:pPr>
        <w:pStyle w:val="25"/>
        <w:spacing w:line="44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注：本项目采用的条款用“■”标示</w:t>
      </w:r>
    </w:p>
    <w:tbl>
      <w:tblPr>
        <w:tblStyle w:val="47"/>
        <w:tblW w:w="957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43"/>
        <w:gridCol w:w="2580"/>
        <w:gridCol w:w="5653"/>
      </w:tblGrid>
      <w:tr w14:paraId="639950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6" w:hRule="atLeast"/>
          <w:tblHeader/>
          <w:jc w:val="center"/>
        </w:trPr>
        <w:tc>
          <w:tcPr>
            <w:tcW w:w="1343" w:type="dxa"/>
            <w:vAlign w:val="center"/>
          </w:tcPr>
          <w:p w14:paraId="4CEB8462">
            <w:pPr>
              <w:adjustRightInd w:val="0"/>
              <w:snapToGrid w:val="0"/>
              <w:spacing w:line="44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条款号</w:t>
            </w:r>
          </w:p>
        </w:tc>
        <w:tc>
          <w:tcPr>
            <w:tcW w:w="2580" w:type="dxa"/>
            <w:vAlign w:val="center"/>
          </w:tcPr>
          <w:p w14:paraId="024274E7">
            <w:pPr>
              <w:adjustRightInd w:val="0"/>
              <w:snapToGrid w:val="0"/>
              <w:spacing w:line="44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条款名称</w:t>
            </w:r>
          </w:p>
        </w:tc>
        <w:tc>
          <w:tcPr>
            <w:tcW w:w="5653" w:type="dxa"/>
            <w:vAlign w:val="center"/>
          </w:tcPr>
          <w:p w14:paraId="4A8B7877">
            <w:pPr>
              <w:adjustRightInd w:val="0"/>
              <w:snapToGrid w:val="0"/>
              <w:spacing w:line="44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编列内容规定</w:t>
            </w:r>
          </w:p>
        </w:tc>
      </w:tr>
      <w:tr w14:paraId="4787BF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576" w:type="dxa"/>
            <w:gridSpan w:val="3"/>
            <w:vAlign w:val="center"/>
          </w:tcPr>
          <w:p w14:paraId="0BA156B3">
            <w:pPr>
              <w:adjustRightInd w:val="0"/>
              <w:snapToGrid w:val="0"/>
              <w:spacing w:line="44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一、说明</w:t>
            </w:r>
          </w:p>
        </w:tc>
      </w:tr>
      <w:tr w14:paraId="06AD0E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343" w:type="dxa"/>
            <w:vAlign w:val="center"/>
          </w:tcPr>
          <w:p w14:paraId="3DBE43B8">
            <w:pPr>
              <w:adjustRightInd w:val="0"/>
              <w:snapToGrid w:val="0"/>
              <w:spacing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第二章</w:t>
            </w:r>
          </w:p>
          <w:p w14:paraId="4738B4EC">
            <w:pPr>
              <w:adjustRightInd w:val="0"/>
              <w:snapToGrid w:val="0"/>
              <w:spacing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第1.1款</w:t>
            </w:r>
          </w:p>
        </w:tc>
        <w:tc>
          <w:tcPr>
            <w:tcW w:w="2580" w:type="dxa"/>
            <w:vAlign w:val="center"/>
          </w:tcPr>
          <w:p w14:paraId="65819BB9">
            <w:pPr>
              <w:adjustRightInd w:val="0"/>
              <w:snapToGrid w:val="0"/>
              <w:spacing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采购项目</w:t>
            </w:r>
          </w:p>
        </w:tc>
        <w:tc>
          <w:tcPr>
            <w:tcW w:w="5653" w:type="dxa"/>
            <w:vAlign w:val="center"/>
          </w:tcPr>
          <w:p w14:paraId="383FE7D1">
            <w:pPr>
              <w:adjustRightInd w:val="0"/>
              <w:snapToGrid w:val="0"/>
              <w:spacing w:line="44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2026-2027年12328热线省级服务中心运营服务</w:t>
            </w:r>
          </w:p>
        </w:tc>
      </w:tr>
      <w:tr w14:paraId="482755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343" w:type="dxa"/>
            <w:vAlign w:val="center"/>
          </w:tcPr>
          <w:p w14:paraId="3801BDE1">
            <w:pPr>
              <w:adjustRightInd w:val="0"/>
              <w:snapToGrid w:val="0"/>
              <w:spacing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第二章</w:t>
            </w:r>
          </w:p>
          <w:p w14:paraId="35DE2573">
            <w:pPr>
              <w:adjustRightInd w:val="0"/>
              <w:snapToGrid w:val="0"/>
              <w:spacing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第2.1款</w:t>
            </w:r>
          </w:p>
        </w:tc>
        <w:tc>
          <w:tcPr>
            <w:tcW w:w="2580" w:type="dxa"/>
            <w:vAlign w:val="center"/>
          </w:tcPr>
          <w:p w14:paraId="264F75E9">
            <w:pPr>
              <w:adjustRightInd w:val="0"/>
              <w:snapToGrid w:val="0"/>
              <w:spacing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采购人</w:t>
            </w:r>
          </w:p>
        </w:tc>
        <w:tc>
          <w:tcPr>
            <w:tcW w:w="5653" w:type="dxa"/>
            <w:vAlign w:val="center"/>
          </w:tcPr>
          <w:p w14:paraId="516B29E9">
            <w:pPr>
              <w:adjustRightInd w:val="0"/>
              <w:snapToGrid w:val="0"/>
              <w:spacing w:line="44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采购人：湖南省交通运输厅科技信息中心</w:t>
            </w:r>
          </w:p>
          <w:p w14:paraId="1733A750">
            <w:pPr>
              <w:adjustRightInd w:val="0"/>
              <w:snapToGrid w:val="0"/>
              <w:spacing w:line="44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联系地址：湖南省长沙市天心区湘府西路199号</w:t>
            </w:r>
          </w:p>
          <w:p w14:paraId="33A66F78">
            <w:pPr>
              <w:adjustRightInd w:val="0"/>
              <w:snapToGrid w:val="0"/>
              <w:spacing w:line="44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 系 人：黄先生</w:t>
            </w:r>
          </w:p>
          <w:p w14:paraId="130F2C68">
            <w:pPr>
              <w:adjustRightInd w:val="0"/>
              <w:snapToGrid w:val="0"/>
              <w:spacing w:line="44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联系电话：/</w:t>
            </w:r>
          </w:p>
        </w:tc>
      </w:tr>
      <w:tr w14:paraId="300D50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343" w:type="dxa"/>
            <w:vAlign w:val="center"/>
          </w:tcPr>
          <w:p w14:paraId="27FA2B3C">
            <w:pPr>
              <w:adjustRightInd w:val="0"/>
              <w:snapToGrid w:val="0"/>
              <w:spacing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第二章</w:t>
            </w:r>
          </w:p>
          <w:p w14:paraId="43595884">
            <w:pPr>
              <w:adjustRightInd w:val="0"/>
              <w:snapToGrid w:val="0"/>
              <w:spacing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第2.2款</w:t>
            </w:r>
          </w:p>
        </w:tc>
        <w:tc>
          <w:tcPr>
            <w:tcW w:w="2580" w:type="dxa"/>
            <w:vAlign w:val="center"/>
          </w:tcPr>
          <w:p w14:paraId="55A590E0">
            <w:pPr>
              <w:adjustRightInd w:val="0"/>
              <w:snapToGrid w:val="0"/>
              <w:spacing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采购代理机构</w:t>
            </w:r>
          </w:p>
        </w:tc>
        <w:tc>
          <w:tcPr>
            <w:tcW w:w="5653" w:type="dxa"/>
            <w:vAlign w:val="center"/>
          </w:tcPr>
          <w:p w14:paraId="4BB3C1CF">
            <w:pPr>
              <w:adjustRightInd w:val="0"/>
              <w:snapToGrid w:val="0"/>
              <w:spacing w:line="44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名称：湖南省招标有限责任公司</w:t>
            </w:r>
          </w:p>
          <w:p w14:paraId="4A1EF345">
            <w:pPr>
              <w:adjustRightInd w:val="0"/>
              <w:snapToGrid w:val="0"/>
              <w:spacing w:line="44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地址：湖南省长沙市雨花区湘府东路199号招标大厦</w:t>
            </w:r>
          </w:p>
          <w:p w14:paraId="20678C70">
            <w:pPr>
              <w:adjustRightInd w:val="0"/>
              <w:snapToGrid w:val="0"/>
              <w:spacing w:line="44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电话：0731-85456867</w:t>
            </w:r>
          </w:p>
          <w:p w14:paraId="3F836D85">
            <w:pPr>
              <w:adjustRightInd w:val="0"/>
              <w:snapToGrid w:val="0"/>
              <w:spacing w:line="44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联系人：卜亚敏</w:t>
            </w:r>
          </w:p>
        </w:tc>
      </w:tr>
      <w:tr w14:paraId="6334B0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14" w:hRule="atLeast"/>
          <w:jc w:val="center"/>
        </w:trPr>
        <w:tc>
          <w:tcPr>
            <w:tcW w:w="1343" w:type="dxa"/>
            <w:vAlign w:val="center"/>
          </w:tcPr>
          <w:p w14:paraId="09C5AAB1">
            <w:pPr>
              <w:adjustRightInd w:val="0"/>
              <w:snapToGrid w:val="0"/>
              <w:spacing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第二章</w:t>
            </w:r>
          </w:p>
          <w:p w14:paraId="7F320E35">
            <w:pPr>
              <w:adjustRightInd w:val="0"/>
              <w:snapToGrid w:val="0"/>
              <w:spacing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第2.3款</w:t>
            </w:r>
          </w:p>
        </w:tc>
        <w:tc>
          <w:tcPr>
            <w:tcW w:w="2580" w:type="dxa"/>
            <w:vAlign w:val="center"/>
          </w:tcPr>
          <w:p w14:paraId="3E57F327">
            <w:pPr>
              <w:adjustRightInd w:val="0"/>
              <w:snapToGrid w:val="0"/>
              <w:spacing w:line="440" w:lineRule="exact"/>
              <w:jc w:val="center"/>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color w:val="auto"/>
                <w:kern w:val="0"/>
                <w:sz w:val="24"/>
                <w:highlight w:val="none"/>
              </w:rPr>
              <w:t>供应商的</w:t>
            </w:r>
            <w:r>
              <w:rPr>
                <w:rFonts w:hint="eastAsia" w:asciiTheme="minorEastAsia" w:hAnsiTheme="minorEastAsia" w:eastAsiaTheme="minorEastAsia" w:cstheme="minorEastAsia"/>
                <w:color w:val="auto"/>
                <w:sz w:val="24"/>
                <w:highlight w:val="none"/>
              </w:rPr>
              <w:t>邀请方式</w:t>
            </w:r>
          </w:p>
        </w:tc>
        <w:tc>
          <w:tcPr>
            <w:tcW w:w="5653" w:type="dxa"/>
            <w:vAlign w:val="center"/>
          </w:tcPr>
          <w:p w14:paraId="4F17E839">
            <w:pPr>
              <w:adjustRightInd w:val="0"/>
              <w:snapToGrid w:val="0"/>
              <w:spacing w:line="44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■发布公告</w:t>
            </w:r>
          </w:p>
        </w:tc>
      </w:tr>
      <w:tr w14:paraId="235DD6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8" w:hRule="atLeast"/>
          <w:jc w:val="center"/>
        </w:trPr>
        <w:tc>
          <w:tcPr>
            <w:tcW w:w="1343" w:type="dxa"/>
            <w:vAlign w:val="center"/>
          </w:tcPr>
          <w:p w14:paraId="775EE1EF">
            <w:pPr>
              <w:adjustRightInd w:val="0"/>
              <w:snapToGrid w:val="0"/>
              <w:spacing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第二章</w:t>
            </w:r>
          </w:p>
          <w:p w14:paraId="0E0E7B39">
            <w:pPr>
              <w:adjustRightInd w:val="0"/>
              <w:snapToGrid w:val="0"/>
              <w:spacing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第3.1款</w:t>
            </w:r>
          </w:p>
        </w:tc>
        <w:tc>
          <w:tcPr>
            <w:tcW w:w="2580" w:type="dxa"/>
            <w:vAlign w:val="center"/>
          </w:tcPr>
          <w:p w14:paraId="5C99F4AD">
            <w:pPr>
              <w:adjustRightInd w:val="0"/>
              <w:snapToGrid w:val="0"/>
              <w:spacing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 w:val="24"/>
                <w:highlight w:val="none"/>
              </w:rPr>
              <w:t>供应商</w:t>
            </w:r>
            <w:r>
              <w:rPr>
                <w:rFonts w:hint="eastAsia" w:asciiTheme="minorEastAsia" w:hAnsiTheme="minorEastAsia" w:eastAsiaTheme="minorEastAsia" w:cstheme="minorEastAsia"/>
                <w:color w:val="auto"/>
                <w:sz w:val="24"/>
                <w:highlight w:val="none"/>
              </w:rPr>
              <w:t>资格条件</w:t>
            </w:r>
          </w:p>
        </w:tc>
        <w:tc>
          <w:tcPr>
            <w:tcW w:w="5653" w:type="dxa"/>
            <w:vAlign w:val="center"/>
          </w:tcPr>
          <w:p w14:paraId="194C68D1">
            <w:pPr>
              <w:adjustRightInd w:val="0"/>
              <w:snapToGrid w:val="0"/>
              <w:spacing w:line="44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详见磋商邀请</w:t>
            </w:r>
          </w:p>
        </w:tc>
      </w:tr>
      <w:tr w14:paraId="35995A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25" w:hRule="atLeast"/>
          <w:jc w:val="center"/>
        </w:trPr>
        <w:tc>
          <w:tcPr>
            <w:tcW w:w="1343" w:type="dxa"/>
            <w:vAlign w:val="center"/>
          </w:tcPr>
          <w:p w14:paraId="6207E9CB">
            <w:pPr>
              <w:adjustRightInd w:val="0"/>
              <w:snapToGrid w:val="0"/>
              <w:spacing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第二章</w:t>
            </w:r>
          </w:p>
          <w:p w14:paraId="64A0FBF7">
            <w:pPr>
              <w:adjustRightInd w:val="0"/>
              <w:snapToGrid w:val="0"/>
              <w:spacing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第6.1款</w:t>
            </w:r>
          </w:p>
        </w:tc>
        <w:tc>
          <w:tcPr>
            <w:tcW w:w="2580" w:type="dxa"/>
            <w:vAlign w:val="center"/>
          </w:tcPr>
          <w:p w14:paraId="0EEF302A">
            <w:pPr>
              <w:adjustRightInd w:val="0"/>
              <w:snapToGrid w:val="0"/>
              <w:spacing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联合体形式</w:t>
            </w:r>
          </w:p>
        </w:tc>
        <w:tc>
          <w:tcPr>
            <w:tcW w:w="5653" w:type="dxa"/>
            <w:vAlign w:val="center"/>
          </w:tcPr>
          <w:p w14:paraId="09177149">
            <w:pPr>
              <w:adjustRightInd w:val="0"/>
              <w:snapToGrid w:val="0"/>
              <w:spacing w:line="44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不接受</w:t>
            </w:r>
          </w:p>
          <w:p w14:paraId="6361AF92">
            <w:pPr>
              <w:adjustRightInd w:val="0"/>
              <w:snapToGrid w:val="0"/>
              <w:spacing w:line="44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接受</w:t>
            </w:r>
          </w:p>
        </w:tc>
      </w:tr>
      <w:tr w14:paraId="461D3E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343" w:type="dxa"/>
            <w:vAlign w:val="center"/>
          </w:tcPr>
          <w:p w14:paraId="573BEC2A">
            <w:pPr>
              <w:adjustRightInd w:val="0"/>
              <w:snapToGrid w:val="0"/>
              <w:spacing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第二章</w:t>
            </w:r>
          </w:p>
          <w:p w14:paraId="30DFF4BB">
            <w:pPr>
              <w:adjustRightInd w:val="0"/>
              <w:snapToGrid w:val="0"/>
              <w:spacing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第6.2款</w:t>
            </w:r>
          </w:p>
        </w:tc>
        <w:tc>
          <w:tcPr>
            <w:tcW w:w="2580" w:type="dxa"/>
            <w:vAlign w:val="center"/>
          </w:tcPr>
          <w:p w14:paraId="1ABC6BE0">
            <w:pPr>
              <w:adjustRightInd w:val="0"/>
              <w:snapToGrid w:val="0"/>
              <w:spacing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对联合体各方的要求</w:t>
            </w:r>
          </w:p>
        </w:tc>
        <w:tc>
          <w:tcPr>
            <w:tcW w:w="5653" w:type="dxa"/>
            <w:vAlign w:val="center"/>
          </w:tcPr>
          <w:p w14:paraId="49831DDB">
            <w:pPr>
              <w:adjustRightInd w:val="0"/>
              <w:snapToGrid w:val="0"/>
              <w:spacing w:line="44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无</w:t>
            </w:r>
          </w:p>
        </w:tc>
      </w:tr>
      <w:tr w14:paraId="488B7C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343" w:type="dxa"/>
            <w:vAlign w:val="center"/>
          </w:tcPr>
          <w:p w14:paraId="6AE88DC8">
            <w:pPr>
              <w:adjustRightInd w:val="0"/>
              <w:snapToGrid w:val="0"/>
              <w:spacing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第二章</w:t>
            </w:r>
          </w:p>
          <w:p w14:paraId="76942EA2">
            <w:pPr>
              <w:adjustRightInd w:val="0"/>
              <w:snapToGrid w:val="0"/>
              <w:spacing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第7.1款</w:t>
            </w:r>
          </w:p>
        </w:tc>
        <w:tc>
          <w:tcPr>
            <w:tcW w:w="2580" w:type="dxa"/>
            <w:vAlign w:val="center"/>
          </w:tcPr>
          <w:p w14:paraId="2DCDFC28">
            <w:pPr>
              <w:adjustRightInd w:val="0"/>
              <w:snapToGrid w:val="0"/>
              <w:spacing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现场勘察</w:t>
            </w:r>
          </w:p>
        </w:tc>
        <w:tc>
          <w:tcPr>
            <w:tcW w:w="5653" w:type="dxa"/>
            <w:vAlign w:val="center"/>
          </w:tcPr>
          <w:p w14:paraId="524F5562">
            <w:pPr>
              <w:adjustRightInd w:val="0"/>
              <w:snapToGrid w:val="0"/>
              <w:spacing w:line="44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 w:val="24"/>
                <w:highlight w:val="none"/>
              </w:rPr>
              <w:t>无</w:t>
            </w:r>
          </w:p>
        </w:tc>
      </w:tr>
      <w:tr w14:paraId="6845E6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343" w:type="dxa"/>
            <w:vAlign w:val="center"/>
          </w:tcPr>
          <w:p w14:paraId="2A22C455">
            <w:pPr>
              <w:spacing w:line="44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第二章</w:t>
            </w:r>
          </w:p>
          <w:p w14:paraId="12D2C0E8">
            <w:pPr>
              <w:adjustRightInd w:val="0"/>
              <w:snapToGrid w:val="0"/>
              <w:spacing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第8.1款</w:t>
            </w:r>
          </w:p>
        </w:tc>
        <w:tc>
          <w:tcPr>
            <w:tcW w:w="2580" w:type="dxa"/>
            <w:vAlign w:val="center"/>
          </w:tcPr>
          <w:p w14:paraId="3A3F3775">
            <w:pPr>
              <w:spacing w:line="44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采购进口产品</w:t>
            </w:r>
          </w:p>
        </w:tc>
        <w:tc>
          <w:tcPr>
            <w:tcW w:w="5653" w:type="dxa"/>
            <w:vAlign w:val="center"/>
          </w:tcPr>
          <w:p w14:paraId="263F5FAB">
            <w:pPr>
              <w:adjustRightInd w:val="0"/>
              <w:snapToGrid w:val="0"/>
              <w:spacing w:line="44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■本项目拒绝采购进口产品</w:t>
            </w:r>
          </w:p>
        </w:tc>
      </w:tr>
      <w:tr w14:paraId="017E8C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343" w:type="dxa"/>
            <w:vAlign w:val="center"/>
          </w:tcPr>
          <w:p w14:paraId="5CADA194">
            <w:pPr>
              <w:spacing w:line="44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第二章</w:t>
            </w:r>
          </w:p>
          <w:p w14:paraId="0C1C849C">
            <w:pPr>
              <w:adjustRightInd w:val="0"/>
              <w:snapToGrid w:val="0"/>
              <w:spacing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第9.1款</w:t>
            </w:r>
          </w:p>
        </w:tc>
        <w:tc>
          <w:tcPr>
            <w:tcW w:w="2580" w:type="dxa"/>
            <w:vAlign w:val="center"/>
          </w:tcPr>
          <w:p w14:paraId="3D17FFFB">
            <w:pPr>
              <w:spacing w:line="44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政府采购强制采购：</w:t>
            </w:r>
          </w:p>
          <w:p w14:paraId="5CC41992">
            <w:pPr>
              <w:adjustRightInd w:val="0"/>
              <w:snapToGrid w:val="0"/>
              <w:spacing w:line="44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1、强制采购的节能产品；</w:t>
            </w:r>
          </w:p>
          <w:p w14:paraId="6A15EAA0">
            <w:pPr>
              <w:adjustRightInd w:val="0"/>
              <w:snapToGrid w:val="0"/>
              <w:spacing w:line="44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2、其他。</w:t>
            </w:r>
          </w:p>
        </w:tc>
        <w:tc>
          <w:tcPr>
            <w:tcW w:w="5653" w:type="dxa"/>
            <w:vAlign w:val="center"/>
          </w:tcPr>
          <w:p w14:paraId="65D6EE3D">
            <w:pPr>
              <w:spacing w:line="44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■否</w:t>
            </w:r>
          </w:p>
        </w:tc>
      </w:tr>
      <w:tr w14:paraId="420811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343" w:type="dxa"/>
            <w:vAlign w:val="center"/>
          </w:tcPr>
          <w:p w14:paraId="6EE0EB61">
            <w:pPr>
              <w:spacing w:line="44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第二章</w:t>
            </w:r>
          </w:p>
          <w:p w14:paraId="45B2E31F">
            <w:pPr>
              <w:adjustRightInd w:val="0"/>
              <w:snapToGrid w:val="0"/>
              <w:spacing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第9.2款</w:t>
            </w:r>
          </w:p>
        </w:tc>
        <w:tc>
          <w:tcPr>
            <w:tcW w:w="2580" w:type="dxa"/>
            <w:vAlign w:val="center"/>
          </w:tcPr>
          <w:p w14:paraId="7ABFFD71">
            <w:pPr>
              <w:spacing w:line="44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政府采购优先采购：</w:t>
            </w:r>
          </w:p>
          <w:p w14:paraId="326AC872">
            <w:pPr>
              <w:adjustRightInd w:val="0"/>
              <w:snapToGrid w:val="0"/>
              <w:spacing w:line="44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1、非强制采购的节能产品；</w:t>
            </w:r>
          </w:p>
          <w:p w14:paraId="45988293">
            <w:pPr>
              <w:adjustRightInd w:val="0"/>
              <w:snapToGrid w:val="0"/>
              <w:spacing w:line="44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2、环境标志产品；</w:t>
            </w:r>
          </w:p>
          <w:p w14:paraId="06D60DFC">
            <w:pPr>
              <w:adjustRightInd w:val="0"/>
              <w:snapToGrid w:val="0"/>
              <w:spacing w:line="44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bCs/>
                <w:color w:val="auto"/>
                <w:kern w:val="0"/>
                <w:sz w:val="24"/>
                <w:highlight w:val="none"/>
              </w:rPr>
              <w:t>支持</w:t>
            </w:r>
            <w:r>
              <w:rPr>
                <w:rFonts w:hint="eastAsia" w:asciiTheme="minorEastAsia" w:hAnsiTheme="minorEastAsia" w:eastAsiaTheme="minorEastAsia" w:cstheme="minorEastAsia"/>
                <w:color w:val="auto"/>
                <w:sz w:val="24"/>
                <w:highlight w:val="none"/>
              </w:rPr>
              <w:t>中小企业发展；</w:t>
            </w:r>
          </w:p>
          <w:p w14:paraId="5CE32216">
            <w:pPr>
              <w:adjustRightInd w:val="0"/>
              <w:snapToGrid w:val="0"/>
              <w:spacing w:line="44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4、其他。</w:t>
            </w:r>
          </w:p>
        </w:tc>
        <w:tc>
          <w:tcPr>
            <w:tcW w:w="5653" w:type="dxa"/>
            <w:vAlign w:val="center"/>
          </w:tcPr>
          <w:p w14:paraId="109F7FE9">
            <w:pPr>
              <w:adjustRightInd w:val="0"/>
              <w:snapToGrid w:val="0"/>
              <w:spacing w:line="44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1、非专门面向中小企业采购，且符合政府采购促进中小企业发展相关规定的：</w:t>
            </w:r>
          </w:p>
          <w:p w14:paraId="51FABFEC">
            <w:pPr>
              <w:adjustRightInd w:val="0"/>
              <w:snapToGrid w:val="0"/>
              <w:spacing w:line="44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（1）给予小型和微型企业产品的价格给予10%-20%的扣除，用扣除后的价格参与评审，本项目具体扣除比例为</w:t>
            </w:r>
            <w:r>
              <w:rPr>
                <w:rFonts w:hint="eastAsia" w:asciiTheme="minorEastAsia" w:hAnsiTheme="minorEastAsia" w:eastAsiaTheme="minorEastAsia" w:cstheme="minorEastAsia"/>
                <w:color w:val="auto"/>
                <w:sz w:val="24"/>
                <w:highlight w:val="none"/>
                <w:u w:val="single"/>
              </w:rPr>
              <w:t>10％</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b/>
                <w:bCs/>
                <w:color w:val="auto"/>
                <w:sz w:val="24"/>
                <w:highlight w:val="none"/>
              </w:rPr>
              <w:t>监狱企业、残疾人福利性单位视同小型、微型企业。</w:t>
            </w:r>
          </w:p>
          <w:p w14:paraId="1BA19601">
            <w:pPr>
              <w:adjustRightInd w:val="0"/>
              <w:snapToGrid w:val="0"/>
              <w:spacing w:line="44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（2）给予大中型企业与小微企业组成的联合体4%-6%的价格扣除，用扣除后的价格参与评审，本项目具体扣除比例为/％。</w:t>
            </w:r>
          </w:p>
          <w:p w14:paraId="210472F7">
            <w:pPr>
              <w:adjustRightInd w:val="0"/>
              <w:snapToGrid w:val="0"/>
              <w:spacing w:line="44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说明：</w:t>
            </w:r>
          </w:p>
          <w:p w14:paraId="42BB35F6">
            <w:pPr>
              <w:adjustRightInd w:val="0"/>
              <w:snapToGrid w:val="0"/>
              <w:spacing w:line="44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中小企业：按财政部、工业和信息化部《关于印发政府采购促进中小企业发展管理办法的通知》财库〔2020〕46号)规定提供《中小企业声明》（格式）。制造商符合小型、微型企业规定的，须与供应商同时出具《中小企业声明》。</w:t>
            </w:r>
          </w:p>
          <w:p w14:paraId="2311FC1B">
            <w:pPr>
              <w:adjustRightInd w:val="0"/>
              <w:snapToGrid w:val="0"/>
              <w:spacing w:line="44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（2）监狱企业：按《财政部 司法部关于政府采购支持监狱企业发展有关问题的通知》(财库〔2014〕68号)文件规定提供证明文件（复印件）。</w:t>
            </w:r>
          </w:p>
          <w:p w14:paraId="04015434">
            <w:pPr>
              <w:adjustRightInd w:val="0"/>
              <w:snapToGrid w:val="0"/>
              <w:spacing w:line="44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残疾人福利性单位：按《三部门联合发布关于促进残疾人就业政府采购政策的通知》(财库〔2017〕141号)文件规定提供《残疾人福利性单位声明函》。（4）监狱企业、残疾人福利性单位视同中小企业，符合专门面对中小企业采购条件。</w:t>
            </w:r>
          </w:p>
        </w:tc>
      </w:tr>
      <w:tr w14:paraId="6EA904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576" w:type="dxa"/>
            <w:gridSpan w:val="3"/>
            <w:vAlign w:val="center"/>
          </w:tcPr>
          <w:p w14:paraId="4A9FC72E">
            <w:pPr>
              <w:adjustRightInd w:val="0"/>
              <w:snapToGrid w:val="0"/>
              <w:spacing w:line="440" w:lineRule="exact"/>
              <w:jc w:val="lef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二、磋商文件</w:t>
            </w:r>
          </w:p>
        </w:tc>
      </w:tr>
      <w:tr w14:paraId="13C42A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5" w:hRule="atLeast"/>
          <w:jc w:val="center"/>
        </w:trPr>
        <w:tc>
          <w:tcPr>
            <w:tcW w:w="1343" w:type="dxa"/>
            <w:vAlign w:val="center"/>
          </w:tcPr>
          <w:p w14:paraId="65114134">
            <w:pPr>
              <w:adjustRightInd w:val="0"/>
              <w:snapToGrid w:val="0"/>
              <w:spacing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第二章</w:t>
            </w:r>
          </w:p>
          <w:p w14:paraId="61FF5D9A">
            <w:pPr>
              <w:adjustRightInd w:val="0"/>
              <w:snapToGrid w:val="0"/>
              <w:spacing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第10.2款</w:t>
            </w:r>
          </w:p>
        </w:tc>
        <w:tc>
          <w:tcPr>
            <w:tcW w:w="2580" w:type="dxa"/>
            <w:vAlign w:val="center"/>
          </w:tcPr>
          <w:p w14:paraId="1CB6C480">
            <w:pPr>
              <w:adjustRightInd w:val="0"/>
              <w:snapToGrid w:val="0"/>
              <w:spacing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磋商文件的可能</w:t>
            </w:r>
          </w:p>
          <w:p w14:paraId="2A9D1707">
            <w:pPr>
              <w:adjustRightInd w:val="0"/>
              <w:snapToGrid w:val="0"/>
              <w:spacing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实质性变动内容</w:t>
            </w:r>
          </w:p>
        </w:tc>
        <w:tc>
          <w:tcPr>
            <w:tcW w:w="5653" w:type="dxa"/>
            <w:vAlign w:val="center"/>
          </w:tcPr>
          <w:p w14:paraId="678927AE">
            <w:pPr>
              <w:adjustRightInd w:val="0"/>
              <w:snapToGrid w:val="0"/>
              <w:spacing w:line="44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技术、服务、合同条款可能变动。</w:t>
            </w:r>
          </w:p>
        </w:tc>
      </w:tr>
      <w:tr w14:paraId="5509CF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343" w:type="dxa"/>
            <w:vAlign w:val="center"/>
          </w:tcPr>
          <w:p w14:paraId="67A45C52">
            <w:pPr>
              <w:adjustRightInd w:val="0"/>
              <w:snapToGrid w:val="0"/>
              <w:spacing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第二章第11.1款</w:t>
            </w:r>
          </w:p>
        </w:tc>
        <w:tc>
          <w:tcPr>
            <w:tcW w:w="2580" w:type="dxa"/>
            <w:vAlign w:val="center"/>
          </w:tcPr>
          <w:p w14:paraId="27769CF8">
            <w:pPr>
              <w:adjustRightInd w:val="0"/>
              <w:snapToGrid w:val="0"/>
              <w:spacing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提供磋商文件期限</w:t>
            </w:r>
          </w:p>
        </w:tc>
        <w:tc>
          <w:tcPr>
            <w:tcW w:w="5653" w:type="dxa"/>
            <w:vAlign w:val="center"/>
          </w:tcPr>
          <w:p w14:paraId="0C708E25">
            <w:pPr>
              <w:adjustRightInd w:val="0"/>
              <w:snapToGrid w:val="0"/>
              <w:spacing w:line="44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2026年</w:t>
            </w: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日起至2026年</w:t>
            </w: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lang w:val="en-US" w:eastAsia="zh-CN"/>
              </w:rPr>
              <w:t>8</w:t>
            </w:r>
            <w:r>
              <w:rPr>
                <w:rFonts w:hint="eastAsia" w:asciiTheme="minorEastAsia" w:hAnsiTheme="minorEastAsia" w:eastAsiaTheme="minorEastAsia" w:cstheme="minorEastAsia"/>
                <w:color w:val="auto"/>
                <w:sz w:val="24"/>
                <w:highlight w:val="none"/>
              </w:rPr>
              <w:t>日</w:t>
            </w:r>
          </w:p>
        </w:tc>
      </w:tr>
      <w:tr w14:paraId="5A2F5A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343" w:type="dxa"/>
            <w:vAlign w:val="center"/>
          </w:tcPr>
          <w:p w14:paraId="747695D6">
            <w:pPr>
              <w:adjustRightInd w:val="0"/>
              <w:snapToGrid w:val="0"/>
              <w:spacing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第二章第11.2款</w:t>
            </w:r>
          </w:p>
        </w:tc>
        <w:tc>
          <w:tcPr>
            <w:tcW w:w="2580" w:type="dxa"/>
            <w:vAlign w:val="center"/>
          </w:tcPr>
          <w:p w14:paraId="045F17D3">
            <w:pPr>
              <w:adjustRightInd w:val="0"/>
              <w:snapToGrid w:val="0"/>
              <w:spacing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领取或购买磋商文件时应提供的资料</w:t>
            </w:r>
          </w:p>
        </w:tc>
        <w:tc>
          <w:tcPr>
            <w:tcW w:w="5653" w:type="dxa"/>
            <w:vAlign w:val="center"/>
          </w:tcPr>
          <w:p w14:paraId="4F21AE7A">
            <w:pPr>
              <w:adjustRightInd w:val="0"/>
              <w:snapToGrid w:val="0"/>
              <w:spacing w:line="44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个人身份证、法定代表人身份证明(或者授权委托书并附法定代表人身份证明及受托人身份证复印件)。</w:t>
            </w:r>
          </w:p>
        </w:tc>
      </w:tr>
      <w:tr w14:paraId="5CBAB8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343" w:type="dxa"/>
            <w:vAlign w:val="center"/>
          </w:tcPr>
          <w:p w14:paraId="65A94AD0">
            <w:pPr>
              <w:adjustRightInd w:val="0"/>
              <w:snapToGrid w:val="0"/>
              <w:spacing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第二章</w:t>
            </w:r>
          </w:p>
          <w:p w14:paraId="2AA808E5">
            <w:pPr>
              <w:adjustRightInd w:val="0"/>
              <w:snapToGrid w:val="0"/>
              <w:spacing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第12.1款</w:t>
            </w:r>
          </w:p>
        </w:tc>
        <w:tc>
          <w:tcPr>
            <w:tcW w:w="2580" w:type="dxa"/>
            <w:vAlign w:val="center"/>
          </w:tcPr>
          <w:p w14:paraId="0B6A1249">
            <w:pPr>
              <w:adjustRightInd w:val="0"/>
              <w:snapToGrid w:val="0"/>
              <w:spacing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提交首次响应文件</w:t>
            </w:r>
          </w:p>
          <w:p w14:paraId="7F4C2CDE">
            <w:pPr>
              <w:adjustRightInd w:val="0"/>
              <w:snapToGrid w:val="0"/>
              <w:spacing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的截止时间</w:t>
            </w:r>
          </w:p>
        </w:tc>
        <w:tc>
          <w:tcPr>
            <w:tcW w:w="5653" w:type="dxa"/>
            <w:vAlign w:val="center"/>
          </w:tcPr>
          <w:p w14:paraId="28624340">
            <w:pPr>
              <w:adjustRightInd w:val="0"/>
              <w:snapToGrid w:val="0"/>
              <w:spacing w:line="44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2026</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lang w:val="en-US" w:eastAsia="zh-CN"/>
              </w:rPr>
              <w:t>7</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lang w:val="en-US" w:eastAsia="zh-CN"/>
              </w:rPr>
              <w:t>13</w:t>
            </w:r>
            <w:r>
              <w:rPr>
                <w:rFonts w:hint="eastAsia" w:asciiTheme="minorEastAsia" w:hAnsiTheme="minorEastAsia" w:eastAsiaTheme="minorEastAsia" w:cstheme="minorEastAsia"/>
                <w:color w:val="auto"/>
                <w:sz w:val="24"/>
                <w:highlight w:val="none"/>
              </w:rPr>
              <w:t>日</w:t>
            </w:r>
            <w:r>
              <w:rPr>
                <w:rFonts w:hint="eastAsia" w:asciiTheme="minorEastAsia" w:hAnsiTheme="minorEastAsia" w:eastAsiaTheme="minorEastAsia" w:cstheme="minorEastAsia"/>
                <w:color w:val="auto"/>
                <w:sz w:val="24"/>
                <w:highlight w:val="none"/>
                <w:u w:val="single"/>
                <w:lang w:val="en-US" w:eastAsia="zh-CN"/>
              </w:rPr>
              <w:t>14</w:t>
            </w:r>
            <w:r>
              <w:rPr>
                <w:rFonts w:hint="eastAsia" w:asciiTheme="minorEastAsia" w:hAnsiTheme="minorEastAsia" w:eastAsiaTheme="minorEastAsia" w:cstheme="minorEastAsia"/>
                <w:color w:val="auto"/>
                <w:sz w:val="24"/>
                <w:highlight w:val="none"/>
              </w:rPr>
              <w:t>时</w:t>
            </w:r>
            <w:r>
              <w:rPr>
                <w:rFonts w:hint="eastAsia" w:asciiTheme="minorEastAsia" w:hAnsiTheme="minorEastAsia" w:eastAsiaTheme="minorEastAsia" w:cstheme="minorEastAsia"/>
                <w:color w:val="auto"/>
                <w:sz w:val="24"/>
                <w:highlight w:val="none"/>
                <w:u w:val="single"/>
                <w:lang w:val="en-US" w:eastAsia="zh-CN"/>
              </w:rPr>
              <w:t>30</w:t>
            </w:r>
            <w:r>
              <w:rPr>
                <w:rFonts w:hint="eastAsia" w:asciiTheme="minorEastAsia" w:hAnsiTheme="minorEastAsia" w:eastAsiaTheme="minorEastAsia" w:cstheme="minorEastAsia"/>
                <w:color w:val="auto"/>
                <w:sz w:val="24"/>
                <w:highlight w:val="none"/>
              </w:rPr>
              <w:t>分（北京时间）</w:t>
            </w:r>
          </w:p>
        </w:tc>
      </w:tr>
      <w:tr w14:paraId="664140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576" w:type="dxa"/>
            <w:gridSpan w:val="3"/>
            <w:vAlign w:val="center"/>
          </w:tcPr>
          <w:p w14:paraId="0250866A">
            <w:pPr>
              <w:adjustRightInd w:val="0"/>
              <w:snapToGrid w:val="0"/>
              <w:spacing w:line="44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三、响应文件的编写</w:t>
            </w:r>
          </w:p>
        </w:tc>
      </w:tr>
      <w:tr w14:paraId="5D8266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343" w:type="dxa"/>
            <w:vAlign w:val="center"/>
          </w:tcPr>
          <w:p w14:paraId="704A32AF">
            <w:pPr>
              <w:adjustRightInd w:val="0"/>
              <w:snapToGrid w:val="0"/>
              <w:spacing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第二章</w:t>
            </w:r>
          </w:p>
          <w:p w14:paraId="69876233">
            <w:pPr>
              <w:adjustRightInd w:val="0"/>
              <w:snapToGrid w:val="0"/>
              <w:spacing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第16.4款</w:t>
            </w:r>
          </w:p>
        </w:tc>
        <w:tc>
          <w:tcPr>
            <w:tcW w:w="2580" w:type="dxa"/>
            <w:vAlign w:val="center"/>
          </w:tcPr>
          <w:p w14:paraId="09CF3DD6">
            <w:pPr>
              <w:adjustRightInd w:val="0"/>
              <w:snapToGrid w:val="0"/>
              <w:spacing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采购项目预算</w:t>
            </w:r>
          </w:p>
        </w:tc>
        <w:tc>
          <w:tcPr>
            <w:tcW w:w="5653" w:type="dxa"/>
            <w:vAlign w:val="center"/>
          </w:tcPr>
          <w:p w14:paraId="6E83DF28">
            <w:pPr>
              <w:spacing w:line="44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总预算：1117700.00元，最高限价1077800.00元。</w:t>
            </w:r>
          </w:p>
          <w:p w14:paraId="5414E602">
            <w:pPr>
              <w:spacing w:line="44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1、投标总价不得缺漏磋商文件所要求的内容，否则在评标时将视为无效投标。</w:t>
            </w:r>
          </w:p>
          <w:p w14:paraId="40C8CAE5">
            <w:pPr>
              <w:spacing w:line="44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2、投标报价不得超过预算（含分包预算）或者最高限价，否则在评标时将视为无效投标。</w:t>
            </w:r>
          </w:p>
          <w:p w14:paraId="721C89CE">
            <w:pPr>
              <w:spacing w:line="44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3、任何包含价格调整要求和条件的投标报价，在评标时将视为无效投标。</w:t>
            </w:r>
          </w:p>
          <w:p w14:paraId="4BDFA324">
            <w:pPr>
              <w:spacing w:line="44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根据《关于推动解决政府采购异常低价问题的通知》（财库〔2026〕2号）要求，评审委员会必须对触发异常低价的投标进行专项审查，按照上述《通知》规定的审查标准及程序，要求供应商在合理时间内采用数据电文形式，提供成本测算明细、利润空间说明、履约能力证明等材料，提供书面说明，并进行电子签章，必要时提交相关证明材料；供应商不能证明其报价合理性的，评标委员会将其作为无效投标处理。</w:t>
            </w:r>
          </w:p>
        </w:tc>
      </w:tr>
      <w:tr w14:paraId="4FEF33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343" w:type="dxa"/>
            <w:vAlign w:val="center"/>
          </w:tcPr>
          <w:p w14:paraId="6EB3A3E8">
            <w:pPr>
              <w:adjustRightInd w:val="0"/>
              <w:snapToGrid w:val="0"/>
              <w:spacing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第二章</w:t>
            </w:r>
          </w:p>
          <w:p w14:paraId="7CA3E740">
            <w:pPr>
              <w:adjustRightInd w:val="0"/>
              <w:snapToGrid w:val="0"/>
              <w:spacing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第19.1款</w:t>
            </w:r>
          </w:p>
        </w:tc>
        <w:tc>
          <w:tcPr>
            <w:tcW w:w="2580" w:type="dxa"/>
            <w:vAlign w:val="center"/>
          </w:tcPr>
          <w:p w14:paraId="36EB78B6">
            <w:pPr>
              <w:adjustRightInd w:val="0"/>
              <w:snapToGrid w:val="0"/>
              <w:spacing w:line="440" w:lineRule="exact"/>
              <w:ind w:left="-533" w:leftChars="-254" w:firstLine="609" w:firstLineChars="254"/>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磋商保证金</w:t>
            </w:r>
          </w:p>
        </w:tc>
        <w:tc>
          <w:tcPr>
            <w:tcW w:w="5653" w:type="dxa"/>
            <w:vAlign w:val="center"/>
          </w:tcPr>
          <w:p w14:paraId="0282BEB4">
            <w:pPr>
              <w:adjustRightInd w:val="0"/>
              <w:snapToGrid w:val="0"/>
              <w:spacing w:line="44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■不要求提供</w:t>
            </w:r>
          </w:p>
          <w:p w14:paraId="6CDAB809">
            <w:pPr>
              <w:adjustRightInd w:val="0"/>
              <w:snapToGrid w:val="0"/>
              <w:spacing w:line="44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□要求提供，数额为0</w:t>
            </w:r>
          </w:p>
          <w:p w14:paraId="1DD31767">
            <w:pPr>
              <w:adjustRightInd w:val="0"/>
              <w:snapToGrid w:val="0"/>
              <w:spacing w:line="44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缴纳方式：保证金形式：以支票、汇票、本票等形式缴入如下账户，查询已经到账，视为已缴纳。</w:t>
            </w:r>
          </w:p>
          <w:p w14:paraId="463584A3">
            <w:pPr>
              <w:adjustRightInd w:val="0"/>
              <w:snapToGrid w:val="0"/>
              <w:spacing w:line="440" w:lineRule="exact"/>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全  称：/</w:t>
            </w:r>
          </w:p>
          <w:p w14:paraId="0E2E403A">
            <w:pPr>
              <w:adjustRightInd w:val="0"/>
              <w:snapToGrid w:val="0"/>
              <w:spacing w:line="440" w:lineRule="exact"/>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开户银行：/</w:t>
            </w:r>
          </w:p>
          <w:p w14:paraId="1F62B0D6">
            <w:pPr>
              <w:adjustRightInd w:val="0"/>
              <w:snapToGrid w:val="0"/>
              <w:spacing w:line="44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 w:val="24"/>
                <w:highlight w:val="none"/>
              </w:rPr>
              <w:t>账  号：/</w:t>
            </w:r>
          </w:p>
          <w:p w14:paraId="2826CB53">
            <w:pPr>
              <w:adjustRightInd w:val="0"/>
              <w:snapToGrid w:val="0"/>
              <w:spacing w:line="44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缴纳时间：投标截止时间前，以银行到账回单为准。</w:t>
            </w:r>
          </w:p>
          <w:p w14:paraId="7352F0DD">
            <w:pPr>
              <w:adjustRightInd w:val="0"/>
              <w:snapToGrid w:val="0"/>
              <w:spacing w:line="44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未按时足额缴纳投标保证金的，其投标将被拒绝。</w:t>
            </w:r>
          </w:p>
        </w:tc>
      </w:tr>
      <w:tr w14:paraId="2A1997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343" w:type="dxa"/>
            <w:vAlign w:val="center"/>
          </w:tcPr>
          <w:p w14:paraId="269AF183">
            <w:pPr>
              <w:adjustRightInd w:val="0"/>
              <w:snapToGrid w:val="0"/>
              <w:spacing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第二章</w:t>
            </w:r>
          </w:p>
          <w:p w14:paraId="212FF746">
            <w:pPr>
              <w:adjustRightInd w:val="0"/>
              <w:snapToGrid w:val="0"/>
              <w:spacing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第20.1款</w:t>
            </w:r>
          </w:p>
        </w:tc>
        <w:tc>
          <w:tcPr>
            <w:tcW w:w="2580" w:type="dxa"/>
            <w:vAlign w:val="center"/>
          </w:tcPr>
          <w:p w14:paraId="482DF340">
            <w:pPr>
              <w:adjustRightInd w:val="0"/>
              <w:snapToGrid w:val="0"/>
              <w:spacing w:line="440" w:lineRule="exact"/>
              <w:jc w:val="center"/>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响应文件有效期</w:t>
            </w:r>
          </w:p>
        </w:tc>
        <w:tc>
          <w:tcPr>
            <w:tcW w:w="5653" w:type="dxa"/>
            <w:vAlign w:val="center"/>
          </w:tcPr>
          <w:p w14:paraId="25D9A848">
            <w:pPr>
              <w:adjustRightInd w:val="0"/>
              <w:snapToGrid w:val="0"/>
              <w:spacing w:line="440" w:lineRule="exac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color w:val="auto"/>
                <w:sz w:val="24"/>
                <w:highlight w:val="none"/>
                <w:u w:val="single"/>
              </w:rPr>
              <w:t>90</w:t>
            </w:r>
            <w:r>
              <w:rPr>
                <w:rFonts w:hint="eastAsia" w:asciiTheme="minorEastAsia" w:hAnsiTheme="minorEastAsia" w:eastAsiaTheme="minorEastAsia" w:cstheme="minorEastAsia"/>
                <w:color w:val="auto"/>
                <w:sz w:val="24"/>
                <w:highlight w:val="none"/>
              </w:rPr>
              <w:t>日（日历日）</w:t>
            </w:r>
          </w:p>
        </w:tc>
      </w:tr>
      <w:tr w14:paraId="23B88B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343" w:type="dxa"/>
            <w:vAlign w:val="center"/>
          </w:tcPr>
          <w:p w14:paraId="32CECB01">
            <w:pPr>
              <w:adjustRightInd w:val="0"/>
              <w:snapToGrid w:val="0"/>
              <w:spacing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第二章</w:t>
            </w:r>
          </w:p>
          <w:p w14:paraId="424EB144">
            <w:pPr>
              <w:adjustRightInd w:val="0"/>
              <w:snapToGrid w:val="0"/>
              <w:spacing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第21.1款</w:t>
            </w:r>
          </w:p>
        </w:tc>
        <w:tc>
          <w:tcPr>
            <w:tcW w:w="2580" w:type="dxa"/>
            <w:vAlign w:val="center"/>
          </w:tcPr>
          <w:p w14:paraId="5FF3579E">
            <w:pPr>
              <w:adjustRightInd w:val="0"/>
              <w:snapToGrid w:val="0"/>
              <w:spacing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 w:val="24"/>
                <w:highlight w:val="none"/>
              </w:rPr>
              <w:t>响应</w:t>
            </w:r>
            <w:r>
              <w:rPr>
                <w:rFonts w:hint="eastAsia" w:asciiTheme="minorEastAsia" w:hAnsiTheme="minorEastAsia" w:eastAsiaTheme="minorEastAsia" w:cstheme="minorEastAsia"/>
                <w:color w:val="auto"/>
                <w:sz w:val="24"/>
                <w:highlight w:val="none"/>
              </w:rPr>
              <w:t>文件副本份数</w:t>
            </w:r>
          </w:p>
        </w:tc>
        <w:tc>
          <w:tcPr>
            <w:tcW w:w="5653" w:type="dxa"/>
            <w:vAlign w:val="center"/>
          </w:tcPr>
          <w:p w14:paraId="1575210B">
            <w:pPr>
              <w:adjustRightInd w:val="0"/>
              <w:snapToGrid w:val="0"/>
              <w:spacing w:line="44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响应文件副本贰份；</w:t>
            </w:r>
          </w:p>
          <w:p w14:paraId="498151E7">
            <w:pPr>
              <w:adjustRightInd w:val="0"/>
              <w:snapToGrid w:val="0"/>
              <w:spacing w:line="44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电子文件壹份(U盘装，并标注项目名称、投标单位名称)，与响应文件一起密封包装。</w:t>
            </w:r>
          </w:p>
          <w:p w14:paraId="012FD986">
            <w:pPr>
              <w:adjustRightInd w:val="0"/>
              <w:snapToGrid w:val="0"/>
              <w:spacing w:line="440" w:lineRule="exact"/>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投标文件胶装成册。</w:t>
            </w:r>
          </w:p>
        </w:tc>
      </w:tr>
      <w:tr w14:paraId="7C0350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576" w:type="dxa"/>
            <w:gridSpan w:val="3"/>
            <w:vAlign w:val="center"/>
          </w:tcPr>
          <w:p w14:paraId="79CE5798">
            <w:pPr>
              <w:adjustRightInd w:val="0"/>
              <w:snapToGrid w:val="0"/>
              <w:spacing w:line="440" w:lineRule="exact"/>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color w:val="auto"/>
                <w:sz w:val="24"/>
                <w:highlight w:val="none"/>
              </w:rPr>
              <w:t>四、响应文件的递交</w:t>
            </w:r>
          </w:p>
        </w:tc>
      </w:tr>
      <w:tr w14:paraId="1ABA77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343" w:type="dxa"/>
            <w:vAlign w:val="center"/>
          </w:tcPr>
          <w:p w14:paraId="263329EB">
            <w:pPr>
              <w:adjustRightInd w:val="0"/>
              <w:snapToGrid w:val="0"/>
              <w:spacing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第二章</w:t>
            </w:r>
          </w:p>
          <w:p w14:paraId="13DBEEDF">
            <w:pPr>
              <w:adjustRightInd w:val="0"/>
              <w:snapToGrid w:val="0"/>
              <w:spacing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第22.2款</w:t>
            </w:r>
          </w:p>
        </w:tc>
        <w:tc>
          <w:tcPr>
            <w:tcW w:w="2580" w:type="dxa"/>
            <w:vAlign w:val="center"/>
          </w:tcPr>
          <w:p w14:paraId="776793F6">
            <w:pPr>
              <w:adjustRightInd w:val="0"/>
              <w:snapToGrid w:val="0"/>
              <w:spacing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封套上应载明</w:t>
            </w:r>
          </w:p>
          <w:p w14:paraId="5BA431FC">
            <w:pPr>
              <w:adjustRightInd w:val="0"/>
              <w:snapToGrid w:val="0"/>
              <w:spacing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的信息</w:t>
            </w:r>
          </w:p>
        </w:tc>
        <w:tc>
          <w:tcPr>
            <w:tcW w:w="5653" w:type="dxa"/>
            <w:vAlign w:val="center"/>
          </w:tcPr>
          <w:p w14:paraId="451E86DC">
            <w:pPr>
              <w:adjustRightInd w:val="0"/>
              <w:snapToGrid w:val="0"/>
              <w:spacing w:line="44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采购项目响应文件</w:t>
            </w:r>
          </w:p>
          <w:p w14:paraId="3F28787E">
            <w:pPr>
              <w:adjustRightInd w:val="0"/>
              <w:snapToGrid w:val="0"/>
              <w:spacing w:line="44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政府采购编号：</w:t>
            </w:r>
          </w:p>
          <w:p w14:paraId="0EA35A0F">
            <w:pPr>
              <w:adjustRightInd w:val="0"/>
              <w:snapToGrid w:val="0"/>
              <w:spacing w:line="44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委托代理编号：</w:t>
            </w:r>
          </w:p>
          <w:p w14:paraId="2BC2B496">
            <w:pPr>
              <w:adjustRightInd w:val="0"/>
              <w:snapToGrid w:val="0"/>
              <w:spacing w:line="44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供应商名称：</w:t>
            </w:r>
          </w:p>
          <w:p w14:paraId="6796AEBD">
            <w:pPr>
              <w:adjustRightInd w:val="0"/>
              <w:snapToGrid w:val="0"/>
              <w:spacing w:line="44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在</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日（星期</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时</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分之前不得启封</w:t>
            </w:r>
          </w:p>
        </w:tc>
      </w:tr>
      <w:tr w14:paraId="351904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343" w:type="dxa"/>
            <w:vAlign w:val="center"/>
          </w:tcPr>
          <w:p w14:paraId="7E78169B">
            <w:pPr>
              <w:adjustRightInd w:val="0"/>
              <w:snapToGrid w:val="0"/>
              <w:spacing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第二章</w:t>
            </w:r>
          </w:p>
          <w:p w14:paraId="6008234E">
            <w:pPr>
              <w:adjustRightInd w:val="0"/>
              <w:snapToGrid w:val="0"/>
              <w:spacing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第24.1款</w:t>
            </w:r>
          </w:p>
        </w:tc>
        <w:tc>
          <w:tcPr>
            <w:tcW w:w="2580" w:type="dxa"/>
            <w:vAlign w:val="center"/>
          </w:tcPr>
          <w:p w14:paraId="333F4FDD">
            <w:pPr>
              <w:adjustRightInd w:val="0"/>
              <w:snapToGrid w:val="0"/>
              <w:spacing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响应文件的递交地点</w:t>
            </w:r>
          </w:p>
        </w:tc>
        <w:tc>
          <w:tcPr>
            <w:tcW w:w="5653" w:type="dxa"/>
            <w:vAlign w:val="center"/>
          </w:tcPr>
          <w:p w14:paraId="1EE793AD">
            <w:pPr>
              <w:adjustRightInd w:val="0"/>
              <w:snapToGrid w:val="0"/>
              <w:spacing w:line="440" w:lineRule="exac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湖南省招标有限责任公司12楼指定开标厅（长沙市雨花区湘府东路199号招标大厦）</w:t>
            </w:r>
          </w:p>
        </w:tc>
      </w:tr>
      <w:tr w14:paraId="717683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576" w:type="dxa"/>
            <w:gridSpan w:val="3"/>
            <w:vAlign w:val="center"/>
          </w:tcPr>
          <w:p w14:paraId="1BD91139">
            <w:pPr>
              <w:adjustRightInd w:val="0"/>
              <w:snapToGrid w:val="0"/>
              <w:spacing w:line="440" w:lineRule="exact"/>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五、响应文件的磋商与评审</w:t>
            </w:r>
          </w:p>
        </w:tc>
      </w:tr>
      <w:tr w14:paraId="71440D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343" w:type="dxa"/>
            <w:vAlign w:val="center"/>
          </w:tcPr>
          <w:p w14:paraId="6AA99153">
            <w:pPr>
              <w:adjustRightInd w:val="0"/>
              <w:snapToGrid w:val="0"/>
              <w:spacing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第二章</w:t>
            </w:r>
          </w:p>
          <w:p w14:paraId="06391411">
            <w:pPr>
              <w:adjustRightInd w:val="0"/>
              <w:snapToGrid w:val="0"/>
              <w:spacing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第26.2款</w:t>
            </w:r>
          </w:p>
        </w:tc>
        <w:tc>
          <w:tcPr>
            <w:tcW w:w="2580" w:type="dxa"/>
            <w:vAlign w:val="center"/>
          </w:tcPr>
          <w:p w14:paraId="56C38DC4">
            <w:pPr>
              <w:adjustRightInd w:val="0"/>
              <w:snapToGrid w:val="0"/>
              <w:spacing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 w:val="24"/>
                <w:highlight w:val="none"/>
              </w:rPr>
              <w:t>磋商文件规定的实质性要求</w:t>
            </w:r>
          </w:p>
        </w:tc>
        <w:tc>
          <w:tcPr>
            <w:tcW w:w="5653" w:type="dxa"/>
            <w:vAlign w:val="center"/>
          </w:tcPr>
          <w:p w14:paraId="27227DE2">
            <w:pPr>
              <w:adjustRightInd w:val="0"/>
              <w:snapToGrid w:val="0"/>
              <w:spacing w:line="440" w:lineRule="exac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标注“★”号的条款</w:t>
            </w:r>
          </w:p>
        </w:tc>
      </w:tr>
      <w:tr w14:paraId="78AB03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343" w:type="dxa"/>
            <w:vAlign w:val="center"/>
          </w:tcPr>
          <w:p w14:paraId="5ABC913C">
            <w:pPr>
              <w:adjustRightInd w:val="0"/>
              <w:snapToGrid w:val="0"/>
              <w:spacing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第二章</w:t>
            </w:r>
          </w:p>
          <w:p w14:paraId="0F1C8DEE">
            <w:pPr>
              <w:adjustRightInd w:val="0"/>
              <w:snapToGrid w:val="0"/>
              <w:spacing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第31.2款</w:t>
            </w:r>
          </w:p>
        </w:tc>
        <w:tc>
          <w:tcPr>
            <w:tcW w:w="2580" w:type="dxa"/>
            <w:vAlign w:val="center"/>
          </w:tcPr>
          <w:p w14:paraId="557DA2D9">
            <w:pPr>
              <w:adjustRightInd w:val="0"/>
              <w:snapToGrid w:val="0"/>
              <w:spacing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评审因素和标准</w:t>
            </w:r>
          </w:p>
        </w:tc>
        <w:tc>
          <w:tcPr>
            <w:tcW w:w="5653" w:type="dxa"/>
            <w:vAlign w:val="center"/>
          </w:tcPr>
          <w:p w14:paraId="4FDD524C">
            <w:pPr>
              <w:adjustRightInd w:val="0"/>
              <w:snapToGrid w:val="0"/>
              <w:spacing w:line="440" w:lineRule="exac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见附页2</w:t>
            </w:r>
          </w:p>
        </w:tc>
      </w:tr>
      <w:tr w14:paraId="28DA56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343" w:type="dxa"/>
            <w:vAlign w:val="center"/>
          </w:tcPr>
          <w:p w14:paraId="53C27E87">
            <w:pPr>
              <w:adjustRightInd w:val="0"/>
              <w:snapToGrid w:val="0"/>
              <w:spacing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第二章</w:t>
            </w:r>
          </w:p>
          <w:p w14:paraId="677CDC61">
            <w:pPr>
              <w:adjustRightInd w:val="0"/>
              <w:snapToGrid w:val="0"/>
              <w:spacing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第31.3款</w:t>
            </w:r>
          </w:p>
        </w:tc>
        <w:tc>
          <w:tcPr>
            <w:tcW w:w="2580" w:type="dxa"/>
            <w:vAlign w:val="center"/>
          </w:tcPr>
          <w:p w14:paraId="3C1F5F30">
            <w:pPr>
              <w:adjustRightInd w:val="0"/>
              <w:snapToGrid w:val="0"/>
              <w:spacing w:before="156" w:beforeLines="50"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最后报价</w:t>
            </w:r>
            <w:r>
              <w:rPr>
                <w:rFonts w:hint="eastAsia" w:asciiTheme="minorEastAsia" w:hAnsiTheme="minorEastAsia" w:eastAsiaTheme="minorEastAsia" w:cstheme="minorEastAsia"/>
                <w:color w:val="auto"/>
                <w:sz w:val="24"/>
                <w:highlight w:val="none"/>
              </w:rPr>
              <w:t>调整</w:t>
            </w:r>
          </w:p>
        </w:tc>
        <w:tc>
          <w:tcPr>
            <w:tcW w:w="5653" w:type="dxa"/>
            <w:vAlign w:val="center"/>
          </w:tcPr>
          <w:p w14:paraId="1A938823">
            <w:pPr>
              <w:adjustRightInd w:val="0"/>
              <w:snapToGrid w:val="0"/>
              <w:spacing w:line="440" w:lineRule="exact"/>
              <w:rPr>
                <w:rFonts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bCs/>
                <w:color w:val="auto"/>
                <w:sz w:val="24"/>
                <w:highlight w:val="none"/>
              </w:rPr>
              <w:t>给予小型和微型企业产品的价格给予10%-20%的扣除，用扣除后的价格参与评审，本项目具体扣除比例为</w:t>
            </w:r>
            <w:r>
              <w:rPr>
                <w:rFonts w:hint="eastAsia" w:asciiTheme="minorEastAsia" w:hAnsiTheme="minorEastAsia" w:eastAsiaTheme="minorEastAsia" w:cstheme="minorEastAsia"/>
                <w:bCs/>
                <w:color w:val="auto"/>
                <w:sz w:val="24"/>
                <w:highlight w:val="none"/>
                <w:u w:val="single"/>
              </w:rPr>
              <w:t>10</w:t>
            </w:r>
            <w:r>
              <w:rPr>
                <w:rFonts w:hint="eastAsia" w:asciiTheme="minorEastAsia" w:hAnsiTheme="minorEastAsia" w:eastAsiaTheme="minorEastAsia" w:cstheme="minorEastAsia"/>
                <w:bCs/>
                <w:color w:val="auto"/>
                <w:sz w:val="24"/>
                <w:highlight w:val="none"/>
              </w:rPr>
              <w:t>％。</w:t>
            </w:r>
          </w:p>
        </w:tc>
      </w:tr>
      <w:tr w14:paraId="2C49CA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576" w:type="dxa"/>
            <w:gridSpan w:val="3"/>
            <w:vAlign w:val="center"/>
          </w:tcPr>
          <w:p w14:paraId="5B24C296">
            <w:pPr>
              <w:adjustRightInd w:val="0"/>
              <w:snapToGrid w:val="0"/>
              <w:spacing w:line="44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六、成交结果信息公布与授予合同</w:t>
            </w:r>
          </w:p>
        </w:tc>
      </w:tr>
      <w:tr w14:paraId="66D08B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343" w:type="dxa"/>
            <w:vAlign w:val="center"/>
          </w:tcPr>
          <w:p w14:paraId="25E50B68">
            <w:pPr>
              <w:adjustRightInd w:val="0"/>
              <w:snapToGrid w:val="0"/>
              <w:spacing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第二章</w:t>
            </w:r>
          </w:p>
          <w:p w14:paraId="5EF36268">
            <w:pPr>
              <w:adjustRightInd w:val="0"/>
              <w:snapToGrid w:val="0"/>
              <w:spacing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第37.1款</w:t>
            </w:r>
          </w:p>
        </w:tc>
        <w:tc>
          <w:tcPr>
            <w:tcW w:w="2580" w:type="dxa"/>
            <w:vAlign w:val="center"/>
          </w:tcPr>
          <w:p w14:paraId="3A131084">
            <w:pPr>
              <w:adjustRightInd w:val="0"/>
              <w:snapToGrid w:val="0"/>
              <w:spacing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财政部门指定的媒体</w:t>
            </w:r>
          </w:p>
        </w:tc>
        <w:tc>
          <w:tcPr>
            <w:tcW w:w="5653" w:type="dxa"/>
            <w:vAlign w:val="center"/>
          </w:tcPr>
          <w:p w14:paraId="086D5E8A">
            <w:pPr>
              <w:adjustRightInd w:val="0"/>
              <w:snapToGrid w:val="0"/>
              <w:spacing w:line="440" w:lineRule="exact"/>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湖南省政府采购网</w:t>
            </w:r>
          </w:p>
        </w:tc>
      </w:tr>
      <w:tr w14:paraId="3D9FED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343" w:type="dxa"/>
            <w:vAlign w:val="center"/>
          </w:tcPr>
          <w:p w14:paraId="698A765C">
            <w:pPr>
              <w:adjustRightInd w:val="0"/>
              <w:snapToGrid w:val="0"/>
              <w:spacing w:line="440" w:lineRule="exact"/>
              <w:jc w:val="center"/>
              <w:rPr>
                <w:rFonts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bCs/>
                <w:color w:val="auto"/>
                <w:kern w:val="0"/>
                <w:sz w:val="24"/>
                <w:highlight w:val="none"/>
              </w:rPr>
              <w:t>第二章</w:t>
            </w:r>
          </w:p>
          <w:p w14:paraId="7FEB8873">
            <w:pPr>
              <w:adjustRightInd w:val="0"/>
              <w:snapToGrid w:val="0"/>
              <w:spacing w:line="440" w:lineRule="exact"/>
              <w:jc w:val="center"/>
              <w:rPr>
                <w:rFonts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bCs/>
                <w:color w:val="auto"/>
                <w:kern w:val="0"/>
                <w:sz w:val="24"/>
                <w:highlight w:val="none"/>
              </w:rPr>
              <w:t>第37.3款</w:t>
            </w:r>
          </w:p>
        </w:tc>
        <w:tc>
          <w:tcPr>
            <w:tcW w:w="2580" w:type="dxa"/>
            <w:vAlign w:val="center"/>
          </w:tcPr>
          <w:p w14:paraId="09DEAC9A">
            <w:pPr>
              <w:adjustRightInd w:val="0"/>
              <w:snapToGrid w:val="0"/>
              <w:spacing w:line="440" w:lineRule="exact"/>
              <w:jc w:val="center"/>
              <w:rPr>
                <w:rFonts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bCs/>
                <w:color w:val="auto"/>
                <w:kern w:val="0"/>
                <w:sz w:val="24"/>
                <w:highlight w:val="none"/>
              </w:rPr>
              <w:t>履约担保</w:t>
            </w:r>
          </w:p>
        </w:tc>
        <w:tc>
          <w:tcPr>
            <w:tcW w:w="5653" w:type="dxa"/>
            <w:vAlign w:val="center"/>
          </w:tcPr>
          <w:p w14:paraId="3E903722">
            <w:pPr>
              <w:adjustRightInd w:val="0"/>
              <w:snapToGrid w:val="0"/>
              <w:spacing w:line="440" w:lineRule="exact"/>
              <w:rPr>
                <w:rFonts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bCs/>
                <w:color w:val="auto"/>
                <w:kern w:val="0"/>
                <w:sz w:val="24"/>
                <w:highlight w:val="none"/>
              </w:rPr>
              <w:t>不要求提供</w:t>
            </w:r>
          </w:p>
        </w:tc>
      </w:tr>
      <w:tr w14:paraId="48CB8B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576" w:type="dxa"/>
            <w:gridSpan w:val="3"/>
            <w:vAlign w:val="center"/>
          </w:tcPr>
          <w:p w14:paraId="3B58629A">
            <w:pPr>
              <w:adjustRightInd w:val="0"/>
              <w:snapToGrid w:val="0"/>
              <w:spacing w:line="44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七、其他规定</w:t>
            </w:r>
          </w:p>
        </w:tc>
      </w:tr>
      <w:tr w14:paraId="68B114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343" w:type="dxa"/>
            <w:vAlign w:val="center"/>
          </w:tcPr>
          <w:p w14:paraId="43B1D55B">
            <w:pPr>
              <w:adjustRightInd w:val="0"/>
              <w:snapToGrid w:val="0"/>
              <w:spacing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第二章</w:t>
            </w:r>
          </w:p>
          <w:p w14:paraId="1852D356">
            <w:pPr>
              <w:adjustRightInd w:val="0"/>
              <w:snapToGrid w:val="0"/>
              <w:spacing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第39.1款</w:t>
            </w:r>
          </w:p>
        </w:tc>
        <w:tc>
          <w:tcPr>
            <w:tcW w:w="2580" w:type="dxa"/>
            <w:vAlign w:val="center"/>
          </w:tcPr>
          <w:p w14:paraId="3C824476">
            <w:pPr>
              <w:adjustRightInd w:val="0"/>
              <w:snapToGrid w:val="0"/>
              <w:spacing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采购代理服务费</w:t>
            </w:r>
          </w:p>
        </w:tc>
        <w:tc>
          <w:tcPr>
            <w:tcW w:w="5653" w:type="dxa"/>
            <w:vAlign w:val="center"/>
          </w:tcPr>
          <w:p w14:paraId="6C8941E0">
            <w:pPr>
              <w:adjustRightInd w:val="0"/>
              <w:snapToGrid w:val="0"/>
              <w:spacing w:line="44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按照采购代理机构与采购人签订的合作协议执行，由采购人向代理机构支付。</w:t>
            </w:r>
          </w:p>
        </w:tc>
      </w:tr>
      <w:tr w14:paraId="4EDA73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90" w:hRule="atLeast"/>
          <w:jc w:val="center"/>
        </w:trPr>
        <w:tc>
          <w:tcPr>
            <w:tcW w:w="1343" w:type="dxa"/>
            <w:vAlign w:val="center"/>
          </w:tcPr>
          <w:p w14:paraId="6C6C6284">
            <w:pPr>
              <w:adjustRightInd w:val="0"/>
              <w:snapToGrid w:val="0"/>
              <w:spacing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第二章</w:t>
            </w:r>
          </w:p>
          <w:p w14:paraId="150C5100">
            <w:pPr>
              <w:adjustRightInd w:val="0"/>
              <w:snapToGrid w:val="0"/>
              <w:spacing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第40.1款</w:t>
            </w:r>
          </w:p>
        </w:tc>
        <w:tc>
          <w:tcPr>
            <w:tcW w:w="2580" w:type="dxa"/>
            <w:vAlign w:val="center"/>
          </w:tcPr>
          <w:p w14:paraId="148C27F9">
            <w:pPr>
              <w:adjustRightInd w:val="0"/>
              <w:snapToGrid w:val="0"/>
              <w:spacing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其他规定</w:t>
            </w:r>
          </w:p>
        </w:tc>
        <w:tc>
          <w:tcPr>
            <w:tcW w:w="5653" w:type="dxa"/>
            <w:vAlign w:val="center"/>
          </w:tcPr>
          <w:p w14:paraId="5FE62D0F">
            <w:pPr>
              <w:adjustRightInd w:val="0"/>
              <w:snapToGrid w:val="0"/>
              <w:spacing w:line="44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对列入失信被执行人、重大税收违法案件当事人名单、采购严重违法失信行为记录名单的供应商，应当拒绝其参与采购活动。两个以上的自然人、法人或者其他组织组成一个联合体，以一个供应商的身份共同参加采购活动的，应当对所有联合体成员进行信用记录查询，联合体成员存在不良信用记录的，视同联合体存在不良信用记录。</w:t>
            </w:r>
          </w:p>
          <w:p w14:paraId="1C5B7BBB">
            <w:pPr>
              <w:adjustRightInd w:val="0"/>
              <w:snapToGrid w:val="0"/>
              <w:spacing w:line="44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（1）信用信息查询的查询渠道：“信用中国”网站（www.creditchina.gov.cn）、中国政府采购网（www.ccgp.gov.cn）。</w:t>
            </w:r>
          </w:p>
          <w:p w14:paraId="7CA68242">
            <w:pPr>
              <w:adjustRightInd w:val="0"/>
              <w:snapToGrid w:val="0"/>
              <w:spacing w:line="44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（2）信用信息查询的截止时点：至本项目投标截止时间止。</w:t>
            </w:r>
          </w:p>
          <w:p w14:paraId="1AE00934">
            <w:pPr>
              <w:adjustRightInd w:val="0"/>
              <w:snapToGrid w:val="0"/>
              <w:spacing w:line="44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（3）信用信息查询记录的具体方式：采购人或采购代理机构在开标后在规定的查询渠道进行查询。</w:t>
            </w:r>
          </w:p>
          <w:p w14:paraId="1FCDC0AC">
            <w:pPr>
              <w:adjustRightInd w:val="0"/>
              <w:snapToGrid w:val="0"/>
              <w:spacing w:line="44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（4）信用信息查询记录证据留存的具体方式：查询记录的网上打印件。</w:t>
            </w:r>
          </w:p>
          <w:p w14:paraId="3365437A">
            <w:pPr>
              <w:adjustRightInd w:val="0"/>
              <w:snapToGrid w:val="0"/>
              <w:spacing w:line="440" w:lineRule="exact"/>
              <w:jc w:val="left"/>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rPr>
              <w:t>（5）信用信息的使用规则：查询后交由评标委员会评定。</w:t>
            </w:r>
          </w:p>
        </w:tc>
      </w:tr>
    </w:tbl>
    <w:p w14:paraId="2D923523">
      <w:pPr>
        <w:rPr>
          <w:rFonts w:ascii="宋体" w:hAnsi="宋体"/>
          <w:color w:val="auto"/>
          <w:sz w:val="24"/>
          <w:highlight w:val="none"/>
        </w:rPr>
      </w:pPr>
      <w:r>
        <w:rPr>
          <w:rFonts w:ascii="宋体" w:hAnsi="宋体"/>
          <w:color w:val="auto"/>
          <w:sz w:val="24"/>
          <w:highlight w:val="none"/>
        </w:rPr>
        <w:br w:type="page"/>
      </w:r>
    </w:p>
    <w:p w14:paraId="5D0D5728">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附页1</w:t>
      </w:r>
    </w:p>
    <w:p w14:paraId="63D57265">
      <w:pPr>
        <w:adjustRightInd w:val="0"/>
        <w:snapToGrid w:val="0"/>
        <w:spacing w:line="360" w:lineRule="auto"/>
        <w:jc w:val="center"/>
        <w:rPr>
          <w:rFonts w:ascii="宋体" w:hAnsi="宋体"/>
          <w:b/>
          <w:bCs/>
          <w:color w:val="auto"/>
          <w:sz w:val="28"/>
          <w:szCs w:val="28"/>
          <w:highlight w:val="none"/>
        </w:rPr>
      </w:pPr>
      <w:bookmarkStart w:id="4" w:name="_Toc15721_WPSOffice_Level2"/>
      <w:r>
        <w:rPr>
          <w:rFonts w:hint="eastAsia" w:ascii="宋体" w:hAnsi="宋体" w:cs="宋体"/>
          <w:b/>
          <w:bCs/>
          <w:color w:val="auto"/>
          <w:kern w:val="0"/>
          <w:sz w:val="28"/>
          <w:szCs w:val="28"/>
          <w:highlight w:val="none"/>
        </w:rPr>
        <w:t>湖南省政府采购支持中小企业融资合作银行及联系人名单</w:t>
      </w:r>
      <w:bookmarkEnd w:id="4"/>
    </w:p>
    <w:tbl>
      <w:tblPr>
        <w:tblStyle w:val="47"/>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700"/>
        <w:gridCol w:w="1260"/>
        <w:gridCol w:w="3240"/>
        <w:gridCol w:w="1980"/>
      </w:tblGrid>
      <w:tr w14:paraId="671222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8" w:hRule="atLeast"/>
          <w:jc w:val="center"/>
        </w:trPr>
        <w:tc>
          <w:tcPr>
            <w:tcW w:w="2700" w:type="dxa"/>
            <w:tcBorders>
              <w:top w:val="double" w:color="auto" w:sz="4" w:space="0"/>
              <w:left w:val="double" w:color="auto" w:sz="4" w:space="0"/>
              <w:bottom w:val="single" w:color="auto" w:sz="6" w:space="0"/>
              <w:right w:val="single" w:color="auto" w:sz="6" w:space="0"/>
            </w:tcBorders>
            <w:vAlign w:val="center"/>
          </w:tcPr>
          <w:p w14:paraId="0E9276DE">
            <w:pPr>
              <w:adjustRightInd w:val="0"/>
              <w:snapToGrid w:val="0"/>
              <w:spacing w:before="156" w:beforeLines="50" w:after="160"/>
              <w:jc w:val="center"/>
              <w:rPr>
                <w:rFonts w:ascii="宋体" w:hAnsi="宋体"/>
                <w:color w:val="auto"/>
                <w:szCs w:val="21"/>
                <w:highlight w:val="none"/>
              </w:rPr>
            </w:pPr>
            <w:r>
              <w:rPr>
                <w:rFonts w:hint="eastAsia" w:ascii="宋体" w:hAnsi="宋体" w:cs="宋体"/>
                <w:bCs/>
                <w:color w:val="auto"/>
                <w:kern w:val="0"/>
                <w:szCs w:val="21"/>
                <w:highlight w:val="none"/>
              </w:rPr>
              <w:t>银行名称</w:t>
            </w:r>
          </w:p>
        </w:tc>
        <w:tc>
          <w:tcPr>
            <w:tcW w:w="1260" w:type="dxa"/>
            <w:tcBorders>
              <w:top w:val="double" w:color="auto" w:sz="4" w:space="0"/>
              <w:left w:val="single" w:color="auto" w:sz="6" w:space="0"/>
              <w:bottom w:val="single" w:color="auto" w:sz="6" w:space="0"/>
              <w:right w:val="single" w:color="auto" w:sz="6" w:space="0"/>
            </w:tcBorders>
            <w:vAlign w:val="center"/>
          </w:tcPr>
          <w:p w14:paraId="23E6E4E3">
            <w:pPr>
              <w:adjustRightInd w:val="0"/>
              <w:snapToGrid w:val="0"/>
              <w:spacing w:before="156" w:beforeLines="50" w:after="160"/>
              <w:jc w:val="center"/>
              <w:rPr>
                <w:rFonts w:ascii="宋体" w:hAnsi="宋体"/>
                <w:color w:val="auto"/>
                <w:szCs w:val="21"/>
                <w:highlight w:val="none"/>
              </w:rPr>
            </w:pPr>
            <w:r>
              <w:rPr>
                <w:rFonts w:hint="eastAsia" w:ascii="宋体" w:hAnsi="宋体" w:cs="宋体"/>
                <w:bCs/>
                <w:color w:val="auto"/>
                <w:kern w:val="0"/>
                <w:szCs w:val="21"/>
                <w:highlight w:val="none"/>
              </w:rPr>
              <w:t>联系人</w:t>
            </w:r>
          </w:p>
        </w:tc>
        <w:tc>
          <w:tcPr>
            <w:tcW w:w="3240" w:type="dxa"/>
            <w:tcBorders>
              <w:top w:val="double" w:color="auto" w:sz="4" w:space="0"/>
              <w:left w:val="single" w:color="auto" w:sz="6" w:space="0"/>
              <w:bottom w:val="single" w:color="auto" w:sz="6" w:space="0"/>
              <w:right w:val="single" w:color="auto" w:sz="6" w:space="0"/>
            </w:tcBorders>
            <w:vAlign w:val="center"/>
          </w:tcPr>
          <w:p w14:paraId="6BE7A1D1">
            <w:pPr>
              <w:adjustRightInd w:val="0"/>
              <w:snapToGrid w:val="0"/>
              <w:spacing w:before="156" w:beforeLines="50" w:after="160"/>
              <w:jc w:val="center"/>
              <w:rPr>
                <w:rFonts w:ascii="宋体" w:hAnsi="宋体"/>
                <w:color w:val="auto"/>
                <w:szCs w:val="21"/>
                <w:highlight w:val="none"/>
              </w:rPr>
            </w:pPr>
            <w:r>
              <w:rPr>
                <w:rFonts w:hint="eastAsia" w:ascii="宋体" w:hAnsi="宋体" w:cs="宋体"/>
                <w:bCs/>
                <w:color w:val="auto"/>
                <w:kern w:val="0"/>
                <w:szCs w:val="21"/>
                <w:highlight w:val="none"/>
              </w:rPr>
              <w:t>职  务</w:t>
            </w:r>
          </w:p>
        </w:tc>
        <w:tc>
          <w:tcPr>
            <w:tcW w:w="1980" w:type="dxa"/>
            <w:tcBorders>
              <w:top w:val="double" w:color="auto" w:sz="4" w:space="0"/>
              <w:left w:val="single" w:color="auto" w:sz="6" w:space="0"/>
              <w:bottom w:val="single" w:color="auto" w:sz="6" w:space="0"/>
              <w:right w:val="double" w:color="auto" w:sz="4" w:space="0"/>
            </w:tcBorders>
            <w:vAlign w:val="center"/>
          </w:tcPr>
          <w:p w14:paraId="3037C876">
            <w:pPr>
              <w:adjustRightInd w:val="0"/>
              <w:snapToGrid w:val="0"/>
              <w:spacing w:before="156" w:beforeLines="50" w:after="160"/>
              <w:jc w:val="center"/>
              <w:rPr>
                <w:rFonts w:ascii="宋体" w:hAnsi="宋体"/>
                <w:color w:val="auto"/>
                <w:szCs w:val="21"/>
                <w:highlight w:val="none"/>
              </w:rPr>
            </w:pPr>
            <w:r>
              <w:rPr>
                <w:rFonts w:hint="eastAsia" w:ascii="宋体" w:hAnsi="宋体" w:cs="宋体"/>
                <w:bCs/>
                <w:color w:val="auto"/>
                <w:kern w:val="0"/>
                <w:szCs w:val="21"/>
                <w:highlight w:val="none"/>
              </w:rPr>
              <w:t>联系电话</w:t>
            </w:r>
          </w:p>
        </w:tc>
      </w:tr>
      <w:tr w14:paraId="684BCA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8" w:hRule="atLeast"/>
          <w:jc w:val="center"/>
        </w:trPr>
        <w:tc>
          <w:tcPr>
            <w:tcW w:w="2700" w:type="dxa"/>
            <w:tcBorders>
              <w:top w:val="single" w:color="auto" w:sz="6" w:space="0"/>
              <w:left w:val="double" w:color="auto" w:sz="4" w:space="0"/>
              <w:bottom w:val="single" w:color="auto" w:sz="6" w:space="0"/>
              <w:right w:val="single" w:color="auto" w:sz="6" w:space="0"/>
            </w:tcBorders>
            <w:vAlign w:val="center"/>
          </w:tcPr>
          <w:p w14:paraId="3DBB7A42">
            <w:pPr>
              <w:adjustRightInd w:val="0"/>
              <w:snapToGrid w:val="0"/>
              <w:spacing w:before="156" w:beforeLines="50" w:after="160"/>
              <w:jc w:val="center"/>
              <w:rPr>
                <w:rFonts w:ascii="宋体" w:hAnsi="宋体"/>
                <w:color w:val="auto"/>
                <w:szCs w:val="21"/>
                <w:highlight w:val="none"/>
              </w:rPr>
            </w:pPr>
            <w:r>
              <w:rPr>
                <w:rFonts w:hint="eastAsia" w:ascii="宋体" w:hAnsi="宋体" w:cs="宋体"/>
                <w:color w:val="auto"/>
                <w:kern w:val="0"/>
                <w:szCs w:val="21"/>
                <w:highlight w:val="none"/>
              </w:rPr>
              <w:t>交通银行湖南省分行</w:t>
            </w:r>
          </w:p>
        </w:tc>
        <w:tc>
          <w:tcPr>
            <w:tcW w:w="1260" w:type="dxa"/>
            <w:tcBorders>
              <w:top w:val="single" w:color="auto" w:sz="6" w:space="0"/>
              <w:left w:val="single" w:color="auto" w:sz="6" w:space="0"/>
              <w:bottom w:val="single" w:color="auto" w:sz="6" w:space="0"/>
              <w:right w:val="single" w:color="auto" w:sz="6" w:space="0"/>
            </w:tcBorders>
            <w:vAlign w:val="center"/>
          </w:tcPr>
          <w:p w14:paraId="5C4E00FA">
            <w:pPr>
              <w:adjustRightInd w:val="0"/>
              <w:snapToGrid w:val="0"/>
              <w:spacing w:before="156" w:beforeLines="50" w:after="160"/>
              <w:jc w:val="center"/>
              <w:rPr>
                <w:rFonts w:ascii="宋体" w:hAnsi="宋体"/>
                <w:color w:val="auto"/>
                <w:szCs w:val="21"/>
                <w:highlight w:val="none"/>
              </w:rPr>
            </w:pPr>
            <w:r>
              <w:rPr>
                <w:rFonts w:hint="eastAsia" w:ascii="宋体" w:hAnsi="宋体" w:cs="宋体"/>
                <w:color w:val="auto"/>
                <w:kern w:val="0"/>
                <w:szCs w:val="21"/>
                <w:highlight w:val="none"/>
              </w:rPr>
              <w:t>刘  波</w:t>
            </w:r>
          </w:p>
        </w:tc>
        <w:tc>
          <w:tcPr>
            <w:tcW w:w="3240" w:type="dxa"/>
            <w:tcBorders>
              <w:top w:val="single" w:color="auto" w:sz="6" w:space="0"/>
              <w:left w:val="single" w:color="auto" w:sz="6" w:space="0"/>
              <w:bottom w:val="single" w:color="auto" w:sz="6" w:space="0"/>
              <w:right w:val="single" w:color="auto" w:sz="6" w:space="0"/>
            </w:tcBorders>
            <w:vAlign w:val="center"/>
          </w:tcPr>
          <w:p w14:paraId="37887034">
            <w:pPr>
              <w:adjustRightInd w:val="0"/>
              <w:snapToGrid w:val="0"/>
              <w:spacing w:before="156" w:beforeLines="50" w:after="160"/>
              <w:jc w:val="center"/>
              <w:rPr>
                <w:rFonts w:ascii="宋体" w:hAnsi="宋体"/>
                <w:color w:val="auto"/>
                <w:szCs w:val="21"/>
                <w:highlight w:val="none"/>
              </w:rPr>
            </w:pPr>
            <w:r>
              <w:rPr>
                <w:rFonts w:hint="eastAsia" w:ascii="宋体" w:hAnsi="宋体" w:cs="宋体"/>
                <w:color w:val="auto"/>
                <w:kern w:val="0"/>
                <w:szCs w:val="21"/>
                <w:highlight w:val="none"/>
              </w:rPr>
              <w:t>名城支行客户经理</w:t>
            </w:r>
          </w:p>
        </w:tc>
        <w:tc>
          <w:tcPr>
            <w:tcW w:w="1980" w:type="dxa"/>
            <w:tcBorders>
              <w:top w:val="single" w:color="auto" w:sz="6" w:space="0"/>
              <w:left w:val="single" w:color="auto" w:sz="6" w:space="0"/>
              <w:bottom w:val="single" w:color="auto" w:sz="6" w:space="0"/>
              <w:right w:val="double" w:color="auto" w:sz="4" w:space="0"/>
            </w:tcBorders>
            <w:vAlign w:val="center"/>
          </w:tcPr>
          <w:p w14:paraId="08455EA0">
            <w:pPr>
              <w:adjustRightInd w:val="0"/>
              <w:snapToGrid w:val="0"/>
              <w:spacing w:before="156" w:beforeLines="50" w:after="160"/>
              <w:jc w:val="center"/>
              <w:rPr>
                <w:rFonts w:ascii="宋体" w:hAnsi="宋体"/>
                <w:color w:val="auto"/>
                <w:szCs w:val="21"/>
                <w:highlight w:val="none"/>
              </w:rPr>
            </w:pPr>
            <w:r>
              <w:rPr>
                <w:rFonts w:hint="eastAsia" w:ascii="宋体" w:hAnsi="宋体" w:cs="宋体"/>
                <w:color w:val="auto"/>
                <w:kern w:val="0"/>
                <w:szCs w:val="21"/>
                <w:highlight w:val="none"/>
              </w:rPr>
              <w:t>13874998873</w:t>
            </w:r>
          </w:p>
        </w:tc>
      </w:tr>
      <w:tr w14:paraId="4F4D32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8" w:hRule="atLeast"/>
          <w:jc w:val="center"/>
        </w:trPr>
        <w:tc>
          <w:tcPr>
            <w:tcW w:w="2700" w:type="dxa"/>
            <w:tcBorders>
              <w:top w:val="single" w:color="auto" w:sz="6" w:space="0"/>
              <w:left w:val="double" w:color="auto" w:sz="4" w:space="0"/>
              <w:bottom w:val="single" w:color="auto" w:sz="6" w:space="0"/>
              <w:right w:val="single" w:color="auto" w:sz="6" w:space="0"/>
            </w:tcBorders>
            <w:vAlign w:val="center"/>
          </w:tcPr>
          <w:p w14:paraId="3EA5BC44">
            <w:pPr>
              <w:adjustRightInd w:val="0"/>
              <w:snapToGrid w:val="0"/>
              <w:spacing w:before="156" w:beforeLines="50" w:after="160"/>
              <w:jc w:val="center"/>
              <w:rPr>
                <w:rFonts w:ascii="宋体" w:hAnsi="宋体"/>
                <w:color w:val="auto"/>
                <w:szCs w:val="21"/>
                <w:highlight w:val="none"/>
              </w:rPr>
            </w:pPr>
            <w:r>
              <w:rPr>
                <w:rFonts w:hint="eastAsia" w:ascii="宋体" w:hAnsi="宋体" w:cs="宋体"/>
                <w:color w:val="auto"/>
                <w:kern w:val="0"/>
                <w:szCs w:val="21"/>
                <w:highlight w:val="none"/>
              </w:rPr>
              <w:t>交通银行湖南省分行</w:t>
            </w:r>
          </w:p>
        </w:tc>
        <w:tc>
          <w:tcPr>
            <w:tcW w:w="1260" w:type="dxa"/>
            <w:tcBorders>
              <w:top w:val="single" w:color="auto" w:sz="6" w:space="0"/>
              <w:left w:val="single" w:color="auto" w:sz="6" w:space="0"/>
              <w:bottom w:val="single" w:color="auto" w:sz="6" w:space="0"/>
              <w:right w:val="single" w:color="auto" w:sz="6" w:space="0"/>
            </w:tcBorders>
            <w:vAlign w:val="center"/>
          </w:tcPr>
          <w:p w14:paraId="77345604">
            <w:pPr>
              <w:adjustRightInd w:val="0"/>
              <w:snapToGrid w:val="0"/>
              <w:spacing w:before="156" w:beforeLines="50" w:after="160"/>
              <w:jc w:val="center"/>
              <w:rPr>
                <w:rFonts w:ascii="宋体" w:hAnsi="宋体"/>
                <w:color w:val="auto"/>
                <w:szCs w:val="21"/>
                <w:highlight w:val="none"/>
              </w:rPr>
            </w:pPr>
            <w:r>
              <w:rPr>
                <w:rFonts w:hint="eastAsia" w:ascii="宋体" w:hAnsi="宋体" w:cs="宋体"/>
                <w:color w:val="auto"/>
                <w:kern w:val="0"/>
                <w:szCs w:val="21"/>
                <w:highlight w:val="none"/>
              </w:rPr>
              <w:t>肖勇光</w:t>
            </w:r>
          </w:p>
        </w:tc>
        <w:tc>
          <w:tcPr>
            <w:tcW w:w="3240" w:type="dxa"/>
            <w:tcBorders>
              <w:top w:val="single" w:color="auto" w:sz="6" w:space="0"/>
              <w:left w:val="single" w:color="auto" w:sz="6" w:space="0"/>
              <w:bottom w:val="single" w:color="auto" w:sz="6" w:space="0"/>
              <w:right w:val="single" w:color="auto" w:sz="6" w:space="0"/>
            </w:tcBorders>
            <w:vAlign w:val="center"/>
          </w:tcPr>
          <w:p w14:paraId="2DD4C513">
            <w:pPr>
              <w:adjustRightInd w:val="0"/>
              <w:snapToGrid w:val="0"/>
              <w:spacing w:before="156" w:beforeLines="50" w:after="160"/>
              <w:jc w:val="center"/>
              <w:rPr>
                <w:rFonts w:ascii="宋体" w:hAnsi="宋体"/>
                <w:color w:val="auto"/>
                <w:szCs w:val="21"/>
                <w:highlight w:val="none"/>
              </w:rPr>
            </w:pPr>
            <w:r>
              <w:rPr>
                <w:rFonts w:hint="eastAsia" w:ascii="宋体" w:hAnsi="宋体" w:cs="宋体"/>
                <w:color w:val="auto"/>
                <w:kern w:val="0"/>
                <w:szCs w:val="21"/>
                <w:highlight w:val="none"/>
              </w:rPr>
              <w:t>分行高级经理</w:t>
            </w:r>
          </w:p>
        </w:tc>
        <w:tc>
          <w:tcPr>
            <w:tcW w:w="1980" w:type="dxa"/>
            <w:tcBorders>
              <w:top w:val="single" w:color="auto" w:sz="6" w:space="0"/>
              <w:left w:val="single" w:color="auto" w:sz="6" w:space="0"/>
              <w:bottom w:val="single" w:color="auto" w:sz="6" w:space="0"/>
              <w:right w:val="double" w:color="auto" w:sz="4" w:space="0"/>
            </w:tcBorders>
            <w:vAlign w:val="center"/>
          </w:tcPr>
          <w:p w14:paraId="569939DA">
            <w:pPr>
              <w:adjustRightInd w:val="0"/>
              <w:snapToGrid w:val="0"/>
              <w:spacing w:before="156" w:beforeLines="50" w:after="160"/>
              <w:jc w:val="center"/>
              <w:rPr>
                <w:rFonts w:ascii="宋体" w:hAnsi="宋体"/>
                <w:color w:val="auto"/>
                <w:szCs w:val="21"/>
                <w:highlight w:val="none"/>
              </w:rPr>
            </w:pPr>
            <w:r>
              <w:rPr>
                <w:rFonts w:hint="eastAsia" w:ascii="宋体" w:hAnsi="宋体" w:cs="宋体"/>
                <w:color w:val="auto"/>
                <w:kern w:val="0"/>
                <w:szCs w:val="21"/>
                <w:highlight w:val="none"/>
              </w:rPr>
              <w:t>13755192647</w:t>
            </w:r>
          </w:p>
        </w:tc>
      </w:tr>
      <w:tr w14:paraId="4AD7F1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8" w:hRule="atLeast"/>
          <w:jc w:val="center"/>
        </w:trPr>
        <w:tc>
          <w:tcPr>
            <w:tcW w:w="2700" w:type="dxa"/>
            <w:tcBorders>
              <w:top w:val="single" w:color="auto" w:sz="6" w:space="0"/>
              <w:left w:val="double" w:color="auto" w:sz="4" w:space="0"/>
              <w:bottom w:val="single" w:color="auto" w:sz="6" w:space="0"/>
              <w:right w:val="single" w:color="auto" w:sz="6" w:space="0"/>
            </w:tcBorders>
            <w:vAlign w:val="center"/>
          </w:tcPr>
          <w:p w14:paraId="5FA1697C">
            <w:pPr>
              <w:adjustRightInd w:val="0"/>
              <w:snapToGrid w:val="0"/>
              <w:spacing w:before="156" w:beforeLines="50" w:after="160"/>
              <w:jc w:val="center"/>
              <w:rPr>
                <w:rFonts w:ascii="宋体" w:hAnsi="宋体"/>
                <w:color w:val="auto"/>
                <w:szCs w:val="21"/>
                <w:highlight w:val="none"/>
              </w:rPr>
            </w:pPr>
            <w:r>
              <w:rPr>
                <w:rFonts w:hint="eastAsia" w:ascii="宋体" w:hAnsi="宋体" w:cs="宋体"/>
                <w:color w:val="auto"/>
                <w:kern w:val="0"/>
                <w:szCs w:val="21"/>
                <w:highlight w:val="none"/>
              </w:rPr>
              <w:t>中国民生银行长沙分行</w:t>
            </w:r>
          </w:p>
        </w:tc>
        <w:tc>
          <w:tcPr>
            <w:tcW w:w="1260" w:type="dxa"/>
            <w:tcBorders>
              <w:top w:val="single" w:color="auto" w:sz="6" w:space="0"/>
              <w:left w:val="single" w:color="auto" w:sz="6" w:space="0"/>
              <w:bottom w:val="single" w:color="auto" w:sz="6" w:space="0"/>
              <w:right w:val="single" w:color="auto" w:sz="6" w:space="0"/>
            </w:tcBorders>
            <w:vAlign w:val="center"/>
          </w:tcPr>
          <w:p w14:paraId="4E58A38C">
            <w:pPr>
              <w:adjustRightInd w:val="0"/>
              <w:snapToGrid w:val="0"/>
              <w:spacing w:before="156" w:beforeLines="50" w:after="160"/>
              <w:jc w:val="center"/>
              <w:rPr>
                <w:rFonts w:ascii="宋体" w:hAnsi="宋体"/>
                <w:color w:val="auto"/>
                <w:szCs w:val="21"/>
                <w:highlight w:val="none"/>
              </w:rPr>
            </w:pPr>
            <w:r>
              <w:rPr>
                <w:rFonts w:hint="eastAsia" w:ascii="宋体" w:hAnsi="宋体" w:cs="宋体"/>
                <w:color w:val="auto"/>
                <w:kern w:val="0"/>
                <w:szCs w:val="21"/>
                <w:highlight w:val="none"/>
              </w:rPr>
              <w:t>黄飞燕</w:t>
            </w:r>
          </w:p>
        </w:tc>
        <w:tc>
          <w:tcPr>
            <w:tcW w:w="3240" w:type="dxa"/>
            <w:tcBorders>
              <w:top w:val="single" w:color="auto" w:sz="6" w:space="0"/>
              <w:left w:val="single" w:color="auto" w:sz="6" w:space="0"/>
              <w:bottom w:val="single" w:color="auto" w:sz="6" w:space="0"/>
              <w:right w:val="single" w:color="auto" w:sz="6" w:space="0"/>
            </w:tcBorders>
            <w:vAlign w:val="center"/>
          </w:tcPr>
          <w:p w14:paraId="3987021C">
            <w:pPr>
              <w:adjustRightInd w:val="0"/>
              <w:snapToGrid w:val="0"/>
              <w:spacing w:before="156" w:beforeLines="50" w:after="160"/>
              <w:jc w:val="center"/>
              <w:rPr>
                <w:rFonts w:ascii="宋体" w:hAnsi="宋体"/>
                <w:color w:val="auto"/>
                <w:szCs w:val="21"/>
                <w:highlight w:val="none"/>
              </w:rPr>
            </w:pPr>
            <w:r>
              <w:rPr>
                <w:rFonts w:hint="eastAsia" w:ascii="宋体" w:hAnsi="宋体" w:cs="宋体"/>
                <w:color w:val="auto"/>
                <w:kern w:val="0"/>
                <w:szCs w:val="21"/>
                <w:highlight w:val="none"/>
              </w:rPr>
              <w:t>营业部总经理</w:t>
            </w:r>
          </w:p>
        </w:tc>
        <w:tc>
          <w:tcPr>
            <w:tcW w:w="1980" w:type="dxa"/>
            <w:tcBorders>
              <w:top w:val="single" w:color="auto" w:sz="6" w:space="0"/>
              <w:left w:val="single" w:color="auto" w:sz="6" w:space="0"/>
              <w:bottom w:val="single" w:color="auto" w:sz="6" w:space="0"/>
              <w:right w:val="double" w:color="auto" w:sz="4" w:space="0"/>
            </w:tcBorders>
            <w:vAlign w:val="center"/>
          </w:tcPr>
          <w:p w14:paraId="0B68B442">
            <w:pPr>
              <w:adjustRightInd w:val="0"/>
              <w:snapToGrid w:val="0"/>
              <w:spacing w:before="156" w:beforeLines="50" w:after="160"/>
              <w:jc w:val="center"/>
              <w:rPr>
                <w:rFonts w:ascii="宋体" w:hAnsi="宋体"/>
                <w:color w:val="auto"/>
                <w:szCs w:val="21"/>
                <w:highlight w:val="none"/>
              </w:rPr>
            </w:pPr>
            <w:r>
              <w:rPr>
                <w:rFonts w:hint="eastAsia" w:ascii="宋体" w:hAnsi="宋体" w:cs="宋体"/>
                <w:color w:val="auto"/>
                <w:kern w:val="0"/>
                <w:szCs w:val="21"/>
                <w:highlight w:val="none"/>
              </w:rPr>
              <w:t>13308463468</w:t>
            </w:r>
          </w:p>
        </w:tc>
      </w:tr>
      <w:tr w14:paraId="3B49EA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8" w:hRule="atLeast"/>
          <w:jc w:val="center"/>
        </w:trPr>
        <w:tc>
          <w:tcPr>
            <w:tcW w:w="2700" w:type="dxa"/>
            <w:tcBorders>
              <w:top w:val="single" w:color="auto" w:sz="6" w:space="0"/>
              <w:left w:val="double" w:color="auto" w:sz="4" w:space="0"/>
              <w:bottom w:val="single" w:color="auto" w:sz="6" w:space="0"/>
              <w:right w:val="single" w:color="auto" w:sz="6" w:space="0"/>
            </w:tcBorders>
            <w:vAlign w:val="center"/>
          </w:tcPr>
          <w:p w14:paraId="59553424">
            <w:pPr>
              <w:adjustRightInd w:val="0"/>
              <w:snapToGrid w:val="0"/>
              <w:spacing w:before="156" w:beforeLines="50" w:after="160"/>
              <w:jc w:val="center"/>
              <w:rPr>
                <w:rFonts w:ascii="宋体" w:hAnsi="宋体"/>
                <w:color w:val="auto"/>
                <w:szCs w:val="21"/>
                <w:highlight w:val="none"/>
              </w:rPr>
            </w:pPr>
            <w:r>
              <w:rPr>
                <w:rFonts w:hint="eastAsia" w:ascii="宋体" w:hAnsi="宋体" w:cs="宋体"/>
                <w:color w:val="auto"/>
                <w:kern w:val="0"/>
                <w:szCs w:val="21"/>
                <w:highlight w:val="none"/>
              </w:rPr>
              <w:t>中国民生银行长沙分行</w:t>
            </w:r>
          </w:p>
        </w:tc>
        <w:tc>
          <w:tcPr>
            <w:tcW w:w="1260" w:type="dxa"/>
            <w:tcBorders>
              <w:top w:val="single" w:color="auto" w:sz="6" w:space="0"/>
              <w:left w:val="single" w:color="auto" w:sz="6" w:space="0"/>
              <w:bottom w:val="single" w:color="auto" w:sz="6" w:space="0"/>
              <w:right w:val="single" w:color="auto" w:sz="6" w:space="0"/>
            </w:tcBorders>
            <w:vAlign w:val="center"/>
          </w:tcPr>
          <w:p w14:paraId="34BE319B">
            <w:pPr>
              <w:adjustRightInd w:val="0"/>
              <w:snapToGrid w:val="0"/>
              <w:spacing w:before="156" w:beforeLines="50" w:after="160"/>
              <w:jc w:val="center"/>
              <w:rPr>
                <w:rFonts w:ascii="宋体" w:hAnsi="宋体"/>
                <w:color w:val="auto"/>
                <w:szCs w:val="21"/>
                <w:highlight w:val="none"/>
              </w:rPr>
            </w:pPr>
            <w:r>
              <w:rPr>
                <w:rFonts w:hint="eastAsia" w:ascii="宋体" w:hAnsi="宋体" w:cs="宋体"/>
                <w:color w:val="auto"/>
                <w:kern w:val="0"/>
                <w:szCs w:val="21"/>
                <w:highlight w:val="none"/>
              </w:rPr>
              <w:t>蒋寒奇</w:t>
            </w:r>
          </w:p>
        </w:tc>
        <w:tc>
          <w:tcPr>
            <w:tcW w:w="3240" w:type="dxa"/>
            <w:tcBorders>
              <w:top w:val="single" w:color="auto" w:sz="6" w:space="0"/>
              <w:left w:val="single" w:color="auto" w:sz="6" w:space="0"/>
              <w:bottom w:val="single" w:color="auto" w:sz="6" w:space="0"/>
              <w:right w:val="single" w:color="auto" w:sz="6" w:space="0"/>
            </w:tcBorders>
            <w:vAlign w:val="center"/>
          </w:tcPr>
          <w:p w14:paraId="7F81C9B1">
            <w:pPr>
              <w:adjustRightInd w:val="0"/>
              <w:snapToGrid w:val="0"/>
              <w:spacing w:before="156" w:beforeLines="50" w:after="160"/>
              <w:jc w:val="center"/>
              <w:rPr>
                <w:rFonts w:ascii="宋体" w:hAnsi="宋体"/>
                <w:color w:val="auto"/>
                <w:szCs w:val="21"/>
                <w:highlight w:val="none"/>
              </w:rPr>
            </w:pPr>
            <w:r>
              <w:rPr>
                <w:rFonts w:hint="eastAsia" w:ascii="宋体" w:hAnsi="宋体" w:cs="宋体"/>
                <w:color w:val="auto"/>
                <w:kern w:val="0"/>
                <w:szCs w:val="21"/>
                <w:highlight w:val="none"/>
              </w:rPr>
              <w:t>营业部中小企业客户经理</w:t>
            </w:r>
          </w:p>
        </w:tc>
        <w:tc>
          <w:tcPr>
            <w:tcW w:w="1980" w:type="dxa"/>
            <w:tcBorders>
              <w:top w:val="single" w:color="auto" w:sz="6" w:space="0"/>
              <w:left w:val="single" w:color="auto" w:sz="6" w:space="0"/>
              <w:bottom w:val="single" w:color="auto" w:sz="6" w:space="0"/>
              <w:right w:val="double" w:color="auto" w:sz="4" w:space="0"/>
            </w:tcBorders>
            <w:vAlign w:val="center"/>
          </w:tcPr>
          <w:p w14:paraId="312388F5">
            <w:pPr>
              <w:adjustRightInd w:val="0"/>
              <w:snapToGrid w:val="0"/>
              <w:spacing w:before="156" w:beforeLines="50" w:after="160"/>
              <w:jc w:val="center"/>
              <w:rPr>
                <w:rFonts w:ascii="宋体" w:hAnsi="宋体"/>
                <w:color w:val="auto"/>
                <w:szCs w:val="21"/>
                <w:highlight w:val="none"/>
              </w:rPr>
            </w:pPr>
            <w:r>
              <w:rPr>
                <w:rFonts w:hint="eastAsia" w:ascii="宋体" w:hAnsi="宋体" w:cs="宋体"/>
                <w:color w:val="auto"/>
                <w:kern w:val="0"/>
                <w:szCs w:val="21"/>
                <w:highlight w:val="none"/>
              </w:rPr>
              <w:t>13548982975</w:t>
            </w:r>
          </w:p>
        </w:tc>
      </w:tr>
      <w:tr w14:paraId="0F4E35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8" w:hRule="atLeast"/>
          <w:jc w:val="center"/>
        </w:trPr>
        <w:tc>
          <w:tcPr>
            <w:tcW w:w="2700" w:type="dxa"/>
            <w:tcBorders>
              <w:top w:val="single" w:color="auto" w:sz="6" w:space="0"/>
              <w:left w:val="double" w:color="auto" w:sz="4" w:space="0"/>
              <w:bottom w:val="single" w:color="auto" w:sz="6" w:space="0"/>
              <w:right w:val="single" w:color="auto" w:sz="6" w:space="0"/>
            </w:tcBorders>
            <w:vAlign w:val="center"/>
          </w:tcPr>
          <w:p w14:paraId="1DA321C0">
            <w:pPr>
              <w:adjustRightInd w:val="0"/>
              <w:snapToGrid w:val="0"/>
              <w:spacing w:before="156" w:beforeLines="50" w:after="160"/>
              <w:jc w:val="center"/>
              <w:rPr>
                <w:rFonts w:ascii="宋体" w:hAnsi="宋体"/>
                <w:color w:val="auto"/>
                <w:szCs w:val="21"/>
                <w:highlight w:val="none"/>
              </w:rPr>
            </w:pPr>
            <w:r>
              <w:rPr>
                <w:rFonts w:hint="eastAsia" w:ascii="宋体" w:hAnsi="宋体" w:cs="宋体"/>
                <w:color w:val="auto"/>
                <w:kern w:val="0"/>
                <w:szCs w:val="21"/>
                <w:highlight w:val="none"/>
              </w:rPr>
              <w:t>兴业银行长沙分行</w:t>
            </w:r>
          </w:p>
        </w:tc>
        <w:tc>
          <w:tcPr>
            <w:tcW w:w="1260" w:type="dxa"/>
            <w:tcBorders>
              <w:top w:val="single" w:color="auto" w:sz="6" w:space="0"/>
              <w:left w:val="single" w:color="auto" w:sz="6" w:space="0"/>
              <w:bottom w:val="single" w:color="auto" w:sz="6" w:space="0"/>
              <w:right w:val="single" w:color="auto" w:sz="6" w:space="0"/>
            </w:tcBorders>
            <w:vAlign w:val="center"/>
          </w:tcPr>
          <w:p w14:paraId="1652801F">
            <w:pPr>
              <w:adjustRightInd w:val="0"/>
              <w:snapToGrid w:val="0"/>
              <w:spacing w:before="156" w:beforeLines="50" w:after="160"/>
              <w:jc w:val="center"/>
              <w:rPr>
                <w:rFonts w:ascii="宋体" w:hAnsi="宋体"/>
                <w:color w:val="auto"/>
                <w:szCs w:val="21"/>
                <w:highlight w:val="none"/>
              </w:rPr>
            </w:pPr>
            <w:r>
              <w:rPr>
                <w:rFonts w:hint="eastAsia" w:ascii="宋体" w:hAnsi="宋体" w:cs="宋体"/>
                <w:color w:val="auto"/>
                <w:kern w:val="0"/>
                <w:szCs w:val="21"/>
                <w:highlight w:val="none"/>
              </w:rPr>
              <w:t>刘栅延</w:t>
            </w:r>
          </w:p>
        </w:tc>
        <w:tc>
          <w:tcPr>
            <w:tcW w:w="3240" w:type="dxa"/>
            <w:tcBorders>
              <w:top w:val="single" w:color="auto" w:sz="6" w:space="0"/>
              <w:left w:val="single" w:color="auto" w:sz="6" w:space="0"/>
              <w:bottom w:val="single" w:color="auto" w:sz="6" w:space="0"/>
              <w:right w:val="single" w:color="auto" w:sz="6" w:space="0"/>
            </w:tcBorders>
            <w:vAlign w:val="center"/>
          </w:tcPr>
          <w:p w14:paraId="7609CFAB">
            <w:pPr>
              <w:adjustRightInd w:val="0"/>
              <w:snapToGrid w:val="0"/>
              <w:spacing w:before="156" w:beforeLines="50" w:after="160"/>
              <w:jc w:val="center"/>
              <w:rPr>
                <w:rFonts w:ascii="宋体" w:hAnsi="宋体"/>
                <w:color w:val="auto"/>
                <w:szCs w:val="21"/>
                <w:highlight w:val="none"/>
              </w:rPr>
            </w:pPr>
            <w:r>
              <w:rPr>
                <w:rFonts w:hint="eastAsia" w:ascii="宋体" w:hAnsi="宋体" w:cs="宋体"/>
                <w:color w:val="auto"/>
                <w:kern w:val="0"/>
                <w:szCs w:val="21"/>
                <w:highlight w:val="none"/>
              </w:rPr>
              <w:t>支行行长</w:t>
            </w:r>
          </w:p>
        </w:tc>
        <w:tc>
          <w:tcPr>
            <w:tcW w:w="1980" w:type="dxa"/>
            <w:tcBorders>
              <w:top w:val="single" w:color="auto" w:sz="6" w:space="0"/>
              <w:left w:val="single" w:color="auto" w:sz="6" w:space="0"/>
              <w:bottom w:val="single" w:color="auto" w:sz="6" w:space="0"/>
              <w:right w:val="double" w:color="auto" w:sz="4" w:space="0"/>
            </w:tcBorders>
            <w:vAlign w:val="center"/>
          </w:tcPr>
          <w:p w14:paraId="7170CBFA">
            <w:pPr>
              <w:adjustRightInd w:val="0"/>
              <w:snapToGrid w:val="0"/>
              <w:spacing w:before="156" w:beforeLines="50" w:after="160"/>
              <w:jc w:val="center"/>
              <w:rPr>
                <w:rFonts w:ascii="宋体" w:hAnsi="宋体"/>
                <w:color w:val="auto"/>
                <w:szCs w:val="21"/>
                <w:highlight w:val="none"/>
              </w:rPr>
            </w:pPr>
            <w:r>
              <w:rPr>
                <w:rFonts w:hint="eastAsia" w:ascii="宋体" w:hAnsi="宋体" w:cs="宋体"/>
                <w:color w:val="auto"/>
                <w:kern w:val="0"/>
                <w:szCs w:val="21"/>
                <w:highlight w:val="none"/>
              </w:rPr>
              <w:t>13337316405</w:t>
            </w:r>
          </w:p>
        </w:tc>
      </w:tr>
      <w:tr w14:paraId="0AC286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8" w:hRule="atLeast"/>
          <w:jc w:val="center"/>
        </w:trPr>
        <w:tc>
          <w:tcPr>
            <w:tcW w:w="2700" w:type="dxa"/>
            <w:tcBorders>
              <w:top w:val="single" w:color="auto" w:sz="6" w:space="0"/>
              <w:left w:val="double" w:color="auto" w:sz="4" w:space="0"/>
              <w:bottom w:val="single" w:color="auto" w:sz="6" w:space="0"/>
              <w:right w:val="single" w:color="auto" w:sz="6" w:space="0"/>
            </w:tcBorders>
            <w:vAlign w:val="center"/>
          </w:tcPr>
          <w:p w14:paraId="466A16B4">
            <w:pPr>
              <w:adjustRightInd w:val="0"/>
              <w:snapToGrid w:val="0"/>
              <w:spacing w:before="156" w:beforeLines="50" w:after="160"/>
              <w:jc w:val="center"/>
              <w:rPr>
                <w:rFonts w:ascii="宋体" w:hAnsi="宋体"/>
                <w:color w:val="auto"/>
                <w:szCs w:val="21"/>
                <w:highlight w:val="none"/>
              </w:rPr>
            </w:pPr>
            <w:r>
              <w:rPr>
                <w:rFonts w:hint="eastAsia" w:ascii="宋体" w:hAnsi="宋体" w:cs="宋体"/>
                <w:color w:val="auto"/>
                <w:kern w:val="0"/>
                <w:szCs w:val="21"/>
                <w:highlight w:val="none"/>
              </w:rPr>
              <w:t>兴业银行长沙分行</w:t>
            </w:r>
          </w:p>
        </w:tc>
        <w:tc>
          <w:tcPr>
            <w:tcW w:w="1260" w:type="dxa"/>
            <w:tcBorders>
              <w:top w:val="single" w:color="auto" w:sz="6" w:space="0"/>
              <w:left w:val="single" w:color="auto" w:sz="6" w:space="0"/>
              <w:bottom w:val="single" w:color="auto" w:sz="6" w:space="0"/>
              <w:right w:val="single" w:color="auto" w:sz="6" w:space="0"/>
            </w:tcBorders>
            <w:vAlign w:val="center"/>
          </w:tcPr>
          <w:p w14:paraId="6EF5CA1C">
            <w:pPr>
              <w:adjustRightInd w:val="0"/>
              <w:snapToGrid w:val="0"/>
              <w:spacing w:before="156" w:beforeLines="50" w:after="160"/>
              <w:jc w:val="center"/>
              <w:rPr>
                <w:rFonts w:ascii="宋体" w:hAnsi="宋体"/>
                <w:color w:val="auto"/>
                <w:szCs w:val="21"/>
                <w:highlight w:val="none"/>
              </w:rPr>
            </w:pPr>
            <w:r>
              <w:rPr>
                <w:rFonts w:hint="eastAsia" w:ascii="宋体" w:hAnsi="宋体" w:cs="宋体"/>
                <w:color w:val="auto"/>
                <w:kern w:val="0"/>
                <w:szCs w:val="21"/>
                <w:highlight w:val="none"/>
              </w:rPr>
              <w:t>蒋修远</w:t>
            </w:r>
          </w:p>
        </w:tc>
        <w:tc>
          <w:tcPr>
            <w:tcW w:w="3240" w:type="dxa"/>
            <w:tcBorders>
              <w:top w:val="single" w:color="auto" w:sz="6" w:space="0"/>
              <w:left w:val="single" w:color="auto" w:sz="6" w:space="0"/>
              <w:bottom w:val="single" w:color="auto" w:sz="6" w:space="0"/>
              <w:right w:val="single" w:color="auto" w:sz="6" w:space="0"/>
            </w:tcBorders>
            <w:vAlign w:val="center"/>
          </w:tcPr>
          <w:p w14:paraId="66578264">
            <w:pPr>
              <w:adjustRightInd w:val="0"/>
              <w:snapToGrid w:val="0"/>
              <w:spacing w:before="156" w:beforeLines="50" w:after="160"/>
              <w:jc w:val="center"/>
              <w:rPr>
                <w:rFonts w:ascii="宋体" w:hAnsi="宋体"/>
                <w:color w:val="auto"/>
                <w:szCs w:val="21"/>
                <w:highlight w:val="none"/>
              </w:rPr>
            </w:pPr>
            <w:r>
              <w:rPr>
                <w:rFonts w:hint="eastAsia" w:ascii="宋体" w:hAnsi="宋体" w:cs="宋体"/>
                <w:color w:val="auto"/>
                <w:kern w:val="0"/>
                <w:szCs w:val="21"/>
                <w:highlight w:val="none"/>
              </w:rPr>
              <w:t>支行客户经理</w:t>
            </w:r>
          </w:p>
        </w:tc>
        <w:tc>
          <w:tcPr>
            <w:tcW w:w="1980" w:type="dxa"/>
            <w:tcBorders>
              <w:top w:val="single" w:color="auto" w:sz="6" w:space="0"/>
              <w:left w:val="single" w:color="auto" w:sz="6" w:space="0"/>
              <w:bottom w:val="single" w:color="auto" w:sz="6" w:space="0"/>
              <w:right w:val="double" w:color="auto" w:sz="4" w:space="0"/>
            </w:tcBorders>
            <w:vAlign w:val="center"/>
          </w:tcPr>
          <w:p w14:paraId="463217A9">
            <w:pPr>
              <w:adjustRightInd w:val="0"/>
              <w:snapToGrid w:val="0"/>
              <w:spacing w:before="156" w:beforeLines="50" w:after="160"/>
              <w:jc w:val="center"/>
              <w:rPr>
                <w:rFonts w:ascii="宋体" w:hAnsi="宋体"/>
                <w:color w:val="auto"/>
                <w:szCs w:val="21"/>
                <w:highlight w:val="none"/>
              </w:rPr>
            </w:pPr>
            <w:r>
              <w:rPr>
                <w:rFonts w:hint="eastAsia" w:ascii="宋体" w:hAnsi="宋体" w:cs="宋体"/>
                <w:color w:val="auto"/>
                <w:kern w:val="0"/>
                <w:szCs w:val="21"/>
                <w:highlight w:val="none"/>
              </w:rPr>
              <w:t>18607310422</w:t>
            </w:r>
          </w:p>
        </w:tc>
      </w:tr>
      <w:tr w14:paraId="724E7B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8" w:hRule="atLeast"/>
          <w:jc w:val="center"/>
        </w:trPr>
        <w:tc>
          <w:tcPr>
            <w:tcW w:w="2700" w:type="dxa"/>
            <w:tcBorders>
              <w:top w:val="single" w:color="auto" w:sz="6" w:space="0"/>
              <w:left w:val="double" w:color="auto" w:sz="4" w:space="0"/>
              <w:bottom w:val="single" w:color="auto" w:sz="6" w:space="0"/>
              <w:right w:val="single" w:color="auto" w:sz="6" w:space="0"/>
            </w:tcBorders>
            <w:vAlign w:val="center"/>
          </w:tcPr>
          <w:p w14:paraId="63A95AB3">
            <w:pPr>
              <w:adjustRightInd w:val="0"/>
              <w:snapToGrid w:val="0"/>
              <w:spacing w:before="156" w:beforeLines="50" w:after="160"/>
              <w:jc w:val="center"/>
              <w:rPr>
                <w:rFonts w:ascii="宋体" w:hAnsi="宋体"/>
                <w:color w:val="auto"/>
                <w:szCs w:val="21"/>
                <w:highlight w:val="none"/>
              </w:rPr>
            </w:pPr>
            <w:r>
              <w:rPr>
                <w:rFonts w:hint="eastAsia" w:ascii="宋体" w:hAnsi="宋体" w:cs="宋体"/>
                <w:color w:val="auto"/>
                <w:kern w:val="0"/>
                <w:szCs w:val="21"/>
                <w:highlight w:val="none"/>
              </w:rPr>
              <w:t>中国光大银行长沙分行</w:t>
            </w:r>
          </w:p>
        </w:tc>
        <w:tc>
          <w:tcPr>
            <w:tcW w:w="1260" w:type="dxa"/>
            <w:tcBorders>
              <w:top w:val="single" w:color="auto" w:sz="6" w:space="0"/>
              <w:left w:val="single" w:color="auto" w:sz="6" w:space="0"/>
              <w:bottom w:val="single" w:color="auto" w:sz="6" w:space="0"/>
              <w:right w:val="single" w:color="auto" w:sz="6" w:space="0"/>
            </w:tcBorders>
            <w:vAlign w:val="center"/>
          </w:tcPr>
          <w:p w14:paraId="730978B7">
            <w:pPr>
              <w:adjustRightInd w:val="0"/>
              <w:snapToGrid w:val="0"/>
              <w:spacing w:before="156" w:beforeLines="50" w:after="160"/>
              <w:jc w:val="center"/>
              <w:rPr>
                <w:rFonts w:ascii="宋体" w:hAnsi="宋体"/>
                <w:color w:val="auto"/>
                <w:szCs w:val="21"/>
                <w:highlight w:val="none"/>
              </w:rPr>
            </w:pPr>
            <w:r>
              <w:rPr>
                <w:rFonts w:hint="eastAsia" w:ascii="宋体" w:hAnsi="宋体" w:cs="宋体"/>
                <w:color w:val="auto"/>
                <w:kern w:val="0"/>
                <w:szCs w:val="21"/>
                <w:highlight w:val="none"/>
              </w:rPr>
              <w:t>邓永胜</w:t>
            </w:r>
          </w:p>
        </w:tc>
        <w:tc>
          <w:tcPr>
            <w:tcW w:w="3240" w:type="dxa"/>
            <w:tcBorders>
              <w:top w:val="single" w:color="auto" w:sz="6" w:space="0"/>
              <w:left w:val="single" w:color="auto" w:sz="6" w:space="0"/>
              <w:bottom w:val="single" w:color="auto" w:sz="6" w:space="0"/>
              <w:right w:val="single" w:color="auto" w:sz="6" w:space="0"/>
            </w:tcBorders>
            <w:vAlign w:val="center"/>
          </w:tcPr>
          <w:p w14:paraId="4D68EFB4">
            <w:pPr>
              <w:adjustRightInd w:val="0"/>
              <w:snapToGrid w:val="0"/>
              <w:spacing w:before="156" w:beforeLines="50" w:after="160"/>
              <w:jc w:val="center"/>
              <w:rPr>
                <w:rFonts w:ascii="宋体" w:hAnsi="宋体"/>
                <w:color w:val="auto"/>
                <w:szCs w:val="21"/>
                <w:highlight w:val="none"/>
              </w:rPr>
            </w:pPr>
            <w:r>
              <w:rPr>
                <w:rFonts w:hint="eastAsia" w:ascii="宋体" w:hAnsi="宋体" w:cs="宋体"/>
                <w:color w:val="auto"/>
                <w:kern w:val="0"/>
                <w:szCs w:val="21"/>
                <w:highlight w:val="none"/>
              </w:rPr>
              <w:t>岳麓支行副行长</w:t>
            </w:r>
          </w:p>
        </w:tc>
        <w:tc>
          <w:tcPr>
            <w:tcW w:w="1980" w:type="dxa"/>
            <w:tcBorders>
              <w:top w:val="single" w:color="auto" w:sz="6" w:space="0"/>
              <w:left w:val="single" w:color="auto" w:sz="6" w:space="0"/>
              <w:bottom w:val="single" w:color="auto" w:sz="6" w:space="0"/>
              <w:right w:val="double" w:color="auto" w:sz="4" w:space="0"/>
            </w:tcBorders>
            <w:vAlign w:val="center"/>
          </w:tcPr>
          <w:p w14:paraId="4DC0A388">
            <w:pPr>
              <w:adjustRightInd w:val="0"/>
              <w:snapToGrid w:val="0"/>
              <w:spacing w:before="156" w:beforeLines="50" w:after="160"/>
              <w:jc w:val="center"/>
              <w:rPr>
                <w:rFonts w:ascii="宋体" w:hAnsi="宋体"/>
                <w:color w:val="auto"/>
                <w:szCs w:val="21"/>
                <w:highlight w:val="none"/>
              </w:rPr>
            </w:pPr>
            <w:r>
              <w:rPr>
                <w:rFonts w:hint="eastAsia" w:ascii="宋体" w:hAnsi="宋体" w:cs="宋体"/>
                <w:color w:val="auto"/>
                <w:kern w:val="0"/>
                <w:szCs w:val="21"/>
                <w:highlight w:val="none"/>
              </w:rPr>
              <w:t>13617319650</w:t>
            </w:r>
          </w:p>
        </w:tc>
      </w:tr>
      <w:tr w14:paraId="5FBB7E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8" w:hRule="atLeast"/>
          <w:jc w:val="center"/>
        </w:trPr>
        <w:tc>
          <w:tcPr>
            <w:tcW w:w="2700" w:type="dxa"/>
            <w:tcBorders>
              <w:top w:val="single" w:color="auto" w:sz="6" w:space="0"/>
              <w:left w:val="double" w:color="auto" w:sz="4" w:space="0"/>
              <w:bottom w:val="single" w:color="auto" w:sz="6" w:space="0"/>
              <w:right w:val="single" w:color="auto" w:sz="6" w:space="0"/>
            </w:tcBorders>
            <w:vAlign w:val="center"/>
          </w:tcPr>
          <w:p w14:paraId="47EEBC22">
            <w:pPr>
              <w:adjustRightInd w:val="0"/>
              <w:snapToGrid w:val="0"/>
              <w:spacing w:before="156" w:beforeLines="50" w:after="160"/>
              <w:jc w:val="center"/>
              <w:rPr>
                <w:rFonts w:ascii="宋体" w:hAnsi="宋体"/>
                <w:color w:val="auto"/>
                <w:szCs w:val="21"/>
                <w:highlight w:val="none"/>
              </w:rPr>
            </w:pPr>
            <w:r>
              <w:rPr>
                <w:rFonts w:hint="eastAsia" w:ascii="宋体" w:hAnsi="宋体" w:cs="宋体"/>
                <w:color w:val="auto"/>
                <w:kern w:val="0"/>
                <w:szCs w:val="21"/>
                <w:highlight w:val="none"/>
              </w:rPr>
              <w:t>中信银行长沙分行</w:t>
            </w:r>
          </w:p>
        </w:tc>
        <w:tc>
          <w:tcPr>
            <w:tcW w:w="1260" w:type="dxa"/>
            <w:tcBorders>
              <w:top w:val="single" w:color="auto" w:sz="6" w:space="0"/>
              <w:left w:val="single" w:color="auto" w:sz="6" w:space="0"/>
              <w:bottom w:val="single" w:color="auto" w:sz="6" w:space="0"/>
              <w:right w:val="single" w:color="auto" w:sz="6" w:space="0"/>
            </w:tcBorders>
            <w:vAlign w:val="center"/>
          </w:tcPr>
          <w:p w14:paraId="2CB44B88">
            <w:pPr>
              <w:adjustRightInd w:val="0"/>
              <w:snapToGrid w:val="0"/>
              <w:spacing w:before="156" w:beforeLines="50" w:after="160"/>
              <w:jc w:val="center"/>
              <w:rPr>
                <w:rFonts w:ascii="宋体" w:hAnsi="宋体"/>
                <w:color w:val="auto"/>
                <w:szCs w:val="21"/>
                <w:highlight w:val="none"/>
              </w:rPr>
            </w:pPr>
            <w:r>
              <w:rPr>
                <w:rFonts w:hint="eastAsia" w:ascii="宋体" w:hAnsi="宋体" w:cs="宋体"/>
                <w:color w:val="auto"/>
                <w:kern w:val="0"/>
                <w:szCs w:val="21"/>
                <w:highlight w:val="none"/>
              </w:rPr>
              <w:t>蔡学军</w:t>
            </w:r>
          </w:p>
        </w:tc>
        <w:tc>
          <w:tcPr>
            <w:tcW w:w="3240" w:type="dxa"/>
            <w:tcBorders>
              <w:top w:val="single" w:color="auto" w:sz="6" w:space="0"/>
              <w:left w:val="single" w:color="auto" w:sz="6" w:space="0"/>
              <w:bottom w:val="single" w:color="auto" w:sz="6" w:space="0"/>
              <w:right w:val="single" w:color="auto" w:sz="6" w:space="0"/>
            </w:tcBorders>
            <w:vAlign w:val="center"/>
          </w:tcPr>
          <w:p w14:paraId="1BC25875">
            <w:pPr>
              <w:adjustRightInd w:val="0"/>
              <w:snapToGrid w:val="0"/>
              <w:spacing w:before="156" w:beforeLines="50" w:after="160"/>
              <w:jc w:val="center"/>
              <w:rPr>
                <w:rFonts w:ascii="宋体" w:hAnsi="宋体"/>
                <w:color w:val="auto"/>
                <w:szCs w:val="21"/>
                <w:highlight w:val="none"/>
              </w:rPr>
            </w:pPr>
            <w:r>
              <w:rPr>
                <w:rFonts w:hint="eastAsia" w:ascii="宋体" w:hAnsi="宋体" w:cs="宋体"/>
                <w:color w:val="auto"/>
                <w:kern w:val="0"/>
                <w:szCs w:val="21"/>
                <w:highlight w:val="none"/>
              </w:rPr>
              <w:t>公司银行部负责人</w:t>
            </w:r>
          </w:p>
        </w:tc>
        <w:tc>
          <w:tcPr>
            <w:tcW w:w="1980" w:type="dxa"/>
            <w:tcBorders>
              <w:top w:val="single" w:color="auto" w:sz="6" w:space="0"/>
              <w:left w:val="single" w:color="auto" w:sz="6" w:space="0"/>
              <w:bottom w:val="single" w:color="auto" w:sz="6" w:space="0"/>
              <w:right w:val="double" w:color="auto" w:sz="4" w:space="0"/>
            </w:tcBorders>
            <w:vAlign w:val="center"/>
          </w:tcPr>
          <w:p w14:paraId="09C82EE3">
            <w:pPr>
              <w:adjustRightInd w:val="0"/>
              <w:snapToGrid w:val="0"/>
              <w:spacing w:before="156" w:beforeLines="50" w:after="160"/>
              <w:jc w:val="center"/>
              <w:rPr>
                <w:rFonts w:ascii="宋体" w:hAnsi="宋体"/>
                <w:color w:val="auto"/>
                <w:szCs w:val="21"/>
                <w:highlight w:val="none"/>
              </w:rPr>
            </w:pPr>
            <w:r>
              <w:rPr>
                <w:rFonts w:hint="eastAsia" w:ascii="宋体" w:hAnsi="宋体" w:cs="宋体"/>
                <w:color w:val="auto"/>
                <w:kern w:val="0"/>
                <w:szCs w:val="21"/>
                <w:highlight w:val="none"/>
              </w:rPr>
              <w:t>13055167195</w:t>
            </w:r>
          </w:p>
        </w:tc>
      </w:tr>
      <w:tr w14:paraId="1E8001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8" w:hRule="atLeast"/>
          <w:jc w:val="center"/>
        </w:trPr>
        <w:tc>
          <w:tcPr>
            <w:tcW w:w="2700" w:type="dxa"/>
            <w:tcBorders>
              <w:top w:val="single" w:color="auto" w:sz="6" w:space="0"/>
              <w:left w:val="double" w:color="auto" w:sz="4" w:space="0"/>
              <w:bottom w:val="double" w:color="auto" w:sz="4" w:space="0"/>
              <w:right w:val="single" w:color="auto" w:sz="6" w:space="0"/>
            </w:tcBorders>
            <w:vAlign w:val="center"/>
          </w:tcPr>
          <w:p w14:paraId="36F68B62">
            <w:pPr>
              <w:adjustRightInd w:val="0"/>
              <w:snapToGrid w:val="0"/>
              <w:spacing w:before="156" w:beforeLines="50" w:after="160"/>
              <w:jc w:val="center"/>
              <w:rPr>
                <w:rFonts w:ascii="宋体" w:hAnsi="宋体"/>
                <w:color w:val="auto"/>
                <w:szCs w:val="21"/>
                <w:highlight w:val="none"/>
              </w:rPr>
            </w:pPr>
            <w:r>
              <w:rPr>
                <w:rFonts w:hint="eastAsia" w:ascii="宋体" w:hAnsi="宋体" w:cs="宋体"/>
                <w:color w:val="auto"/>
                <w:kern w:val="0"/>
                <w:szCs w:val="21"/>
                <w:highlight w:val="none"/>
              </w:rPr>
              <w:t>中信银行长沙分行</w:t>
            </w:r>
          </w:p>
        </w:tc>
        <w:tc>
          <w:tcPr>
            <w:tcW w:w="1260" w:type="dxa"/>
            <w:tcBorders>
              <w:top w:val="single" w:color="auto" w:sz="6" w:space="0"/>
              <w:left w:val="single" w:color="auto" w:sz="6" w:space="0"/>
              <w:bottom w:val="double" w:color="auto" w:sz="4" w:space="0"/>
              <w:right w:val="single" w:color="auto" w:sz="6" w:space="0"/>
            </w:tcBorders>
            <w:vAlign w:val="center"/>
          </w:tcPr>
          <w:p w14:paraId="2B4E09B7">
            <w:pPr>
              <w:adjustRightInd w:val="0"/>
              <w:snapToGrid w:val="0"/>
              <w:spacing w:before="156" w:beforeLines="50" w:after="160"/>
              <w:jc w:val="center"/>
              <w:rPr>
                <w:rFonts w:ascii="宋体" w:hAnsi="宋体"/>
                <w:color w:val="auto"/>
                <w:szCs w:val="21"/>
                <w:highlight w:val="none"/>
              </w:rPr>
            </w:pPr>
            <w:r>
              <w:rPr>
                <w:rFonts w:hint="eastAsia" w:ascii="宋体" w:hAnsi="宋体" w:cs="宋体"/>
                <w:color w:val="auto"/>
                <w:kern w:val="0"/>
                <w:szCs w:val="21"/>
                <w:highlight w:val="none"/>
              </w:rPr>
              <w:t>宋学农</w:t>
            </w:r>
          </w:p>
        </w:tc>
        <w:tc>
          <w:tcPr>
            <w:tcW w:w="3240" w:type="dxa"/>
            <w:tcBorders>
              <w:top w:val="single" w:color="auto" w:sz="6" w:space="0"/>
              <w:left w:val="single" w:color="auto" w:sz="6" w:space="0"/>
              <w:bottom w:val="double" w:color="auto" w:sz="4" w:space="0"/>
              <w:right w:val="single" w:color="auto" w:sz="6" w:space="0"/>
            </w:tcBorders>
            <w:vAlign w:val="center"/>
          </w:tcPr>
          <w:p w14:paraId="6BD78686">
            <w:pPr>
              <w:adjustRightInd w:val="0"/>
              <w:snapToGrid w:val="0"/>
              <w:spacing w:before="156" w:beforeLines="50" w:after="160"/>
              <w:jc w:val="center"/>
              <w:rPr>
                <w:rFonts w:ascii="宋体" w:hAnsi="宋体"/>
                <w:color w:val="auto"/>
                <w:szCs w:val="21"/>
                <w:highlight w:val="none"/>
              </w:rPr>
            </w:pPr>
            <w:r>
              <w:rPr>
                <w:rFonts w:hint="eastAsia" w:ascii="宋体" w:hAnsi="宋体" w:cs="宋体"/>
                <w:color w:val="auto"/>
                <w:kern w:val="0"/>
                <w:szCs w:val="21"/>
                <w:highlight w:val="none"/>
              </w:rPr>
              <w:t>银行部综合管理部副总经理</w:t>
            </w:r>
          </w:p>
        </w:tc>
        <w:tc>
          <w:tcPr>
            <w:tcW w:w="1980" w:type="dxa"/>
            <w:tcBorders>
              <w:top w:val="single" w:color="auto" w:sz="6" w:space="0"/>
              <w:left w:val="single" w:color="auto" w:sz="6" w:space="0"/>
              <w:bottom w:val="double" w:color="auto" w:sz="4" w:space="0"/>
              <w:right w:val="double" w:color="auto" w:sz="4" w:space="0"/>
            </w:tcBorders>
            <w:vAlign w:val="center"/>
          </w:tcPr>
          <w:p w14:paraId="4650A2BD">
            <w:pPr>
              <w:adjustRightInd w:val="0"/>
              <w:snapToGrid w:val="0"/>
              <w:spacing w:before="156" w:beforeLines="50" w:after="160"/>
              <w:jc w:val="center"/>
              <w:rPr>
                <w:rFonts w:ascii="宋体" w:hAnsi="宋体"/>
                <w:color w:val="auto"/>
                <w:szCs w:val="21"/>
                <w:highlight w:val="none"/>
              </w:rPr>
            </w:pPr>
            <w:r>
              <w:rPr>
                <w:rFonts w:hint="eastAsia" w:ascii="宋体" w:hAnsi="宋体" w:cs="宋体"/>
                <w:color w:val="auto"/>
                <w:kern w:val="0"/>
                <w:szCs w:val="21"/>
                <w:highlight w:val="none"/>
              </w:rPr>
              <w:t>0731-84582214</w:t>
            </w:r>
          </w:p>
        </w:tc>
      </w:tr>
    </w:tbl>
    <w:p w14:paraId="2FC2B6F8">
      <w:pPr>
        <w:adjustRightInd w:val="0"/>
        <w:snapToGrid w:val="0"/>
        <w:spacing w:line="360" w:lineRule="auto"/>
        <w:jc w:val="center"/>
        <w:rPr>
          <w:rFonts w:ascii="宋体" w:hAnsi="宋体" w:cs="宋体"/>
          <w:b/>
          <w:bCs/>
          <w:color w:val="auto"/>
          <w:kern w:val="0"/>
          <w:sz w:val="28"/>
          <w:szCs w:val="28"/>
          <w:highlight w:val="none"/>
        </w:rPr>
      </w:pPr>
      <w:bookmarkStart w:id="5" w:name="_Toc4499_WPSOffice_Level2"/>
    </w:p>
    <w:p w14:paraId="5BF206CF">
      <w:pPr>
        <w:adjustRightInd w:val="0"/>
        <w:snapToGrid w:val="0"/>
        <w:spacing w:line="360" w:lineRule="auto"/>
        <w:jc w:val="center"/>
        <w:rPr>
          <w:rFonts w:ascii="宋体" w:hAnsi="宋体"/>
          <w:b/>
          <w:bCs/>
          <w:color w:val="auto"/>
          <w:sz w:val="28"/>
          <w:szCs w:val="28"/>
          <w:highlight w:val="none"/>
        </w:rPr>
      </w:pPr>
      <w:r>
        <w:rPr>
          <w:rFonts w:hint="eastAsia" w:ascii="宋体" w:hAnsi="宋体" w:cs="宋体"/>
          <w:b/>
          <w:bCs/>
          <w:color w:val="auto"/>
          <w:kern w:val="0"/>
          <w:sz w:val="28"/>
          <w:szCs w:val="28"/>
          <w:highlight w:val="none"/>
        </w:rPr>
        <w:t>长沙市政府采购支持中小企业融资合作银行及联系人名单</w:t>
      </w:r>
      <w:bookmarkEnd w:id="5"/>
    </w:p>
    <w:tbl>
      <w:tblPr>
        <w:tblStyle w:val="47"/>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608"/>
        <w:gridCol w:w="1230"/>
        <w:gridCol w:w="3270"/>
        <w:gridCol w:w="2072"/>
      </w:tblGrid>
      <w:tr w14:paraId="1A8EB1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8" w:hRule="atLeast"/>
          <w:jc w:val="center"/>
        </w:trPr>
        <w:tc>
          <w:tcPr>
            <w:tcW w:w="2608" w:type="dxa"/>
            <w:tcBorders>
              <w:top w:val="double" w:color="auto" w:sz="4" w:space="0"/>
              <w:left w:val="double" w:color="auto" w:sz="4" w:space="0"/>
              <w:bottom w:val="single" w:color="auto" w:sz="6" w:space="0"/>
              <w:right w:val="single" w:color="auto" w:sz="6" w:space="0"/>
            </w:tcBorders>
            <w:vAlign w:val="center"/>
          </w:tcPr>
          <w:p w14:paraId="6EFC0E4F">
            <w:pPr>
              <w:adjustRightInd w:val="0"/>
              <w:snapToGrid w:val="0"/>
              <w:spacing w:before="156" w:beforeLines="50" w:after="160"/>
              <w:jc w:val="center"/>
              <w:rPr>
                <w:rFonts w:ascii="宋体" w:hAnsi="宋体"/>
                <w:color w:val="auto"/>
                <w:szCs w:val="21"/>
                <w:highlight w:val="none"/>
              </w:rPr>
            </w:pPr>
            <w:r>
              <w:rPr>
                <w:rFonts w:hint="eastAsia" w:ascii="宋体" w:hAnsi="宋体" w:cs="宋体"/>
                <w:bCs/>
                <w:color w:val="auto"/>
                <w:kern w:val="0"/>
                <w:szCs w:val="21"/>
                <w:highlight w:val="none"/>
              </w:rPr>
              <w:t>银行名称</w:t>
            </w:r>
          </w:p>
        </w:tc>
        <w:tc>
          <w:tcPr>
            <w:tcW w:w="1230" w:type="dxa"/>
            <w:tcBorders>
              <w:top w:val="double" w:color="auto" w:sz="4" w:space="0"/>
              <w:left w:val="single" w:color="auto" w:sz="6" w:space="0"/>
              <w:bottom w:val="single" w:color="auto" w:sz="6" w:space="0"/>
              <w:right w:val="single" w:color="auto" w:sz="6" w:space="0"/>
            </w:tcBorders>
            <w:vAlign w:val="center"/>
          </w:tcPr>
          <w:p w14:paraId="56BDE81B">
            <w:pPr>
              <w:adjustRightInd w:val="0"/>
              <w:snapToGrid w:val="0"/>
              <w:spacing w:before="156" w:beforeLines="50" w:after="160"/>
              <w:jc w:val="center"/>
              <w:rPr>
                <w:rFonts w:ascii="宋体" w:hAnsi="宋体"/>
                <w:color w:val="auto"/>
                <w:szCs w:val="21"/>
                <w:highlight w:val="none"/>
              </w:rPr>
            </w:pPr>
            <w:r>
              <w:rPr>
                <w:rFonts w:hint="eastAsia" w:ascii="宋体" w:hAnsi="宋体" w:cs="宋体"/>
                <w:bCs/>
                <w:color w:val="auto"/>
                <w:kern w:val="0"/>
                <w:szCs w:val="21"/>
                <w:highlight w:val="none"/>
              </w:rPr>
              <w:t>联系人</w:t>
            </w:r>
          </w:p>
        </w:tc>
        <w:tc>
          <w:tcPr>
            <w:tcW w:w="3270" w:type="dxa"/>
            <w:tcBorders>
              <w:top w:val="double" w:color="auto" w:sz="4" w:space="0"/>
              <w:left w:val="single" w:color="auto" w:sz="6" w:space="0"/>
              <w:bottom w:val="single" w:color="auto" w:sz="6" w:space="0"/>
              <w:right w:val="single" w:color="auto" w:sz="6" w:space="0"/>
            </w:tcBorders>
            <w:vAlign w:val="center"/>
          </w:tcPr>
          <w:p w14:paraId="4E7E33F1">
            <w:pPr>
              <w:adjustRightInd w:val="0"/>
              <w:snapToGrid w:val="0"/>
              <w:spacing w:before="156" w:beforeLines="50" w:after="160"/>
              <w:jc w:val="center"/>
              <w:rPr>
                <w:rFonts w:ascii="宋体" w:hAnsi="宋体"/>
                <w:color w:val="auto"/>
                <w:szCs w:val="21"/>
                <w:highlight w:val="none"/>
              </w:rPr>
            </w:pPr>
            <w:r>
              <w:rPr>
                <w:rFonts w:hint="eastAsia" w:ascii="宋体" w:hAnsi="宋体" w:cs="宋体"/>
                <w:bCs/>
                <w:color w:val="auto"/>
                <w:kern w:val="0"/>
                <w:szCs w:val="21"/>
                <w:highlight w:val="none"/>
              </w:rPr>
              <w:t>职  务</w:t>
            </w:r>
          </w:p>
        </w:tc>
        <w:tc>
          <w:tcPr>
            <w:tcW w:w="2072" w:type="dxa"/>
            <w:tcBorders>
              <w:top w:val="double" w:color="auto" w:sz="4" w:space="0"/>
              <w:left w:val="single" w:color="auto" w:sz="6" w:space="0"/>
              <w:bottom w:val="single" w:color="auto" w:sz="6" w:space="0"/>
              <w:right w:val="double" w:color="auto" w:sz="4" w:space="0"/>
            </w:tcBorders>
            <w:vAlign w:val="center"/>
          </w:tcPr>
          <w:p w14:paraId="5A9B801D">
            <w:pPr>
              <w:adjustRightInd w:val="0"/>
              <w:snapToGrid w:val="0"/>
              <w:spacing w:before="156" w:beforeLines="50" w:after="160"/>
              <w:jc w:val="center"/>
              <w:rPr>
                <w:rFonts w:ascii="宋体" w:hAnsi="宋体"/>
                <w:color w:val="auto"/>
                <w:szCs w:val="21"/>
                <w:highlight w:val="none"/>
              </w:rPr>
            </w:pPr>
            <w:r>
              <w:rPr>
                <w:rFonts w:hint="eastAsia" w:ascii="宋体" w:hAnsi="宋体" w:cs="宋体"/>
                <w:bCs/>
                <w:color w:val="auto"/>
                <w:kern w:val="0"/>
                <w:szCs w:val="21"/>
                <w:highlight w:val="none"/>
              </w:rPr>
              <w:t>联系电话</w:t>
            </w:r>
          </w:p>
        </w:tc>
      </w:tr>
      <w:tr w14:paraId="32CB4D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8" w:hRule="atLeast"/>
          <w:jc w:val="center"/>
        </w:trPr>
        <w:tc>
          <w:tcPr>
            <w:tcW w:w="2608" w:type="dxa"/>
            <w:tcBorders>
              <w:top w:val="single" w:color="auto" w:sz="6" w:space="0"/>
              <w:left w:val="double" w:color="auto" w:sz="4" w:space="0"/>
              <w:bottom w:val="single" w:color="auto" w:sz="6" w:space="0"/>
              <w:right w:val="single" w:color="auto" w:sz="6" w:space="0"/>
            </w:tcBorders>
            <w:vAlign w:val="center"/>
          </w:tcPr>
          <w:p w14:paraId="6F2A20DF">
            <w:pPr>
              <w:adjustRightInd w:val="0"/>
              <w:snapToGrid w:val="0"/>
              <w:jc w:val="center"/>
              <w:rPr>
                <w:rFonts w:ascii="宋体" w:hAnsi="宋体"/>
                <w:color w:val="auto"/>
                <w:szCs w:val="21"/>
                <w:highlight w:val="none"/>
              </w:rPr>
            </w:pPr>
            <w:r>
              <w:rPr>
                <w:rFonts w:hint="eastAsia" w:ascii="宋体" w:hAnsi="宋体"/>
                <w:color w:val="auto"/>
                <w:szCs w:val="21"/>
                <w:highlight w:val="none"/>
              </w:rPr>
              <w:t>交通银行湖南省分行</w:t>
            </w:r>
          </w:p>
        </w:tc>
        <w:tc>
          <w:tcPr>
            <w:tcW w:w="1230" w:type="dxa"/>
            <w:tcBorders>
              <w:top w:val="single" w:color="auto" w:sz="6" w:space="0"/>
              <w:left w:val="single" w:color="auto" w:sz="6" w:space="0"/>
              <w:bottom w:val="single" w:color="auto" w:sz="6" w:space="0"/>
              <w:right w:val="single" w:color="auto" w:sz="6" w:space="0"/>
            </w:tcBorders>
            <w:vAlign w:val="center"/>
          </w:tcPr>
          <w:p w14:paraId="3E3C0838">
            <w:pPr>
              <w:adjustRightInd w:val="0"/>
              <w:snapToGrid w:val="0"/>
              <w:jc w:val="center"/>
              <w:rPr>
                <w:rFonts w:ascii="宋体" w:hAnsi="宋体"/>
                <w:color w:val="auto"/>
                <w:szCs w:val="21"/>
                <w:highlight w:val="none"/>
              </w:rPr>
            </w:pPr>
            <w:r>
              <w:rPr>
                <w:rFonts w:hint="eastAsia" w:ascii="宋体" w:hAnsi="宋体"/>
                <w:color w:val="auto"/>
                <w:szCs w:val="21"/>
                <w:highlight w:val="none"/>
              </w:rPr>
              <w:t>谢俊峰</w:t>
            </w:r>
          </w:p>
        </w:tc>
        <w:tc>
          <w:tcPr>
            <w:tcW w:w="3270" w:type="dxa"/>
            <w:tcBorders>
              <w:top w:val="single" w:color="auto" w:sz="6" w:space="0"/>
              <w:left w:val="single" w:color="auto" w:sz="6" w:space="0"/>
              <w:bottom w:val="single" w:color="auto" w:sz="6" w:space="0"/>
              <w:right w:val="single" w:color="auto" w:sz="6" w:space="0"/>
            </w:tcBorders>
            <w:vAlign w:val="center"/>
          </w:tcPr>
          <w:p w14:paraId="201413E7">
            <w:pPr>
              <w:adjustRightInd w:val="0"/>
              <w:snapToGrid w:val="0"/>
              <w:jc w:val="center"/>
              <w:rPr>
                <w:rFonts w:ascii="宋体" w:hAnsi="宋体"/>
                <w:color w:val="auto"/>
                <w:szCs w:val="21"/>
                <w:highlight w:val="none"/>
              </w:rPr>
            </w:pPr>
            <w:r>
              <w:rPr>
                <w:rFonts w:hint="eastAsia" w:ascii="宋体" w:hAnsi="宋体"/>
                <w:color w:val="auto"/>
                <w:szCs w:val="21"/>
                <w:highlight w:val="none"/>
              </w:rPr>
              <w:t>湘江中路支行公司业务管理经理</w:t>
            </w:r>
          </w:p>
        </w:tc>
        <w:tc>
          <w:tcPr>
            <w:tcW w:w="2072" w:type="dxa"/>
            <w:tcBorders>
              <w:top w:val="single" w:color="auto" w:sz="6" w:space="0"/>
              <w:left w:val="single" w:color="auto" w:sz="6" w:space="0"/>
              <w:bottom w:val="single" w:color="auto" w:sz="6" w:space="0"/>
              <w:right w:val="double" w:color="auto" w:sz="4" w:space="0"/>
            </w:tcBorders>
            <w:vAlign w:val="center"/>
          </w:tcPr>
          <w:p w14:paraId="3D4C4A4D">
            <w:pPr>
              <w:adjustRightInd w:val="0"/>
              <w:snapToGrid w:val="0"/>
              <w:jc w:val="center"/>
              <w:rPr>
                <w:rFonts w:ascii="宋体" w:hAnsi="宋体"/>
                <w:color w:val="auto"/>
                <w:szCs w:val="21"/>
                <w:highlight w:val="none"/>
              </w:rPr>
            </w:pPr>
            <w:r>
              <w:rPr>
                <w:rFonts w:hint="eastAsia" w:ascii="宋体" w:hAnsi="宋体"/>
                <w:color w:val="auto"/>
                <w:szCs w:val="21"/>
                <w:highlight w:val="none"/>
              </w:rPr>
              <w:t>84919503；13687320956</w:t>
            </w:r>
          </w:p>
        </w:tc>
      </w:tr>
      <w:tr w14:paraId="46EEFF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8" w:hRule="atLeast"/>
          <w:jc w:val="center"/>
        </w:trPr>
        <w:tc>
          <w:tcPr>
            <w:tcW w:w="2608" w:type="dxa"/>
            <w:tcBorders>
              <w:top w:val="single" w:color="auto" w:sz="6" w:space="0"/>
              <w:left w:val="double" w:color="auto" w:sz="4" w:space="0"/>
              <w:bottom w:val="single" w:color="auto" w:sz="6" w:space="0"/>
              <w:right w:val="single" w:color="auto" w:sz="6" w:space="0"/>
            </w:tcBorders>
            <w:vAlign w:val="center"/>
          </w:tcPr>
          <w:p w14:paraId="3C67410B">
            <w:pPr>
              <w:adjustRightInd w:val="0"/>
              <w:snapToGrid w:val="0"/>
              <w:jc w:val="center"/>
              <w:rPr>
                <w:rFonts w:ascii="宋体" w:hAnsi="宋体"/>
                <w:color w:val="auto"/>
                <w:szCs w:val="21"/>
                <w:highlight w:val="none"/>
              </w:rPr>
            </w:pPr>
            <w:r>
              <w:rPr>
                <w:rFonts w:hint="eastAsia" w:ascii="宋体" w:hAnsi="宋体"/>
                <w:color w:val="auto"/>
                <w:szCs w:val="21"/>
                <w:highlight w:val="none"/>
              </w:rPr>
              <w:t>光大银行长沙分行</w:t>
            </w:r>
          </w:p>
        </w:tc>
        <w:tc>
          <w:tcPr>
            <w:tcW w:w="1230" w:type="dxa"/>
            <w:tcBorders>
              <w:top w:val="single" w:color="auto" w:sz="6" w:space="0"/>
              <w:left w:val="single" w:color="auto" w:sz="6" w:space="0"/>
              <w:bottom w:val="single" w:color="auto" w:sz="6" w:space="0"/>
              <w:right w:val="single" w:color="auto" w:sz="6" w:space="0"/>
            </w:tcBorders>
            <w:vAlign w:val="center"/>
          </w:tcPr>
          <w:p w14:paraId="60371E08">
            <w:pPr>
              <w:adjustRightInd w:val="0"/>
              <w:snapToGrid w:val="0"/>
              <w:jc w:val="center"/>
              <w:rPr>
                <w:rFonts w:ascii="宋体" w:hAnsi="宋体"/>
                <w:color w:val="auto"/>
                <w:szCs w:val="21"/>
                <w:highlight w:val="none"/>
              </w:rPr>
            </w:pPr>
            <w:r>
              <w:rPr>
                <w:rFonts w:hint="eastAsia" w:ascii="宋体" w:hAnsi="宋体"/>
                <w:color w:val="auto"/>
                <w:szCs w:val="21"/>
                <w:highlight w:val="none"/>
              </w:rPr>
              <w:t>唐红英</w:t>
            </w:r>
          </w:p>
        </w:tc>
        <w:tc>
          <w:tcPr>
            <w:tcW w:w="3270" w:type="dxa"/>
            <w:tcBorders>
              <w:top w:val="single" w:color="auto" w:sz="6" w:space="0"/>
              <w:left w:val="single" w:color="auto" w:sz="6" w:space="0"/>
              <w:bottom w:val="single" w:color="auto" w:sz="6" w:space="0"/>
              <w:right w:val="single" w:color="auto" w:sz="6" w:space="0"/>
            </w:tcBorders>
            <w:vAlign w:val="center"/>
          </w:tcPr>
          <w:p w14:paraId="3D880D58">
            <w:pPr>
              <w:adjustRightInd w:val="0"/>
              <w:snapToGrid w:val="0"/>
              <w:jc w:val="center"/>
              <w:rPr>
                <w:rFonts w:ascii="宋体" w:hAnsi="宋体"/>
                <w:color w:val="auto"/>
                <w:szCs w:val="21"/>
                <w:highlight w:val="none"/>
              </w:rPr>
            </w:pPr>
            <w:r>
              <w:rPr>
                <w:rFonts w:hint="eastAsia" w:ascii="宋体" w:hAnsi="宋体"/>
                <w:color w:val="auto"/>
                <w:szCs w:val="21"/>
                <w:highlight w:val="none"/>
              </w:rPr>
              <w:t>溁湾支行行长</w:t>
            </w:r>
          </w:p>
        </w:tc>
        <w:tc>
          <w:tcPr>
            <w:tcW w:w="2072" w:type="dxa"/>
            <w:tcBorders>
              <w:top w:val="single" w:color="auto" w:sz="6" w:space="0"/>
              <w:left w:val="single" w:color="auto" w:sz="6" w:space="0"/>
              <w:bottom w:val="single" w:color="auto" w:sz="6" w:space="0"/>
              <w:right w:val="double" w:color="auto" w:sz="4" w:space="0"/>
            </w:tcBorders>
            <w:vAlign w:val="center"/>
          </w:tcPr>
          <w:p w14:paraId="2774CD26">
            <w:pPr>
              <w:adjustRightInd w:val="0"/>
              <w:snapToGrid w:val="0"/>
              <w:jc w:val="center"/>
              <w:rPr>
                <w:rFonts w:ascii="宋体" w:hAnsi="宋体"/>
                <w:color w:val="auto"/>
                <w:szCs w:val="21"/>
                <w:highlight w:val="none"/>
              </w:rPr>
            </w:pPr>
            <w:r>
              <w:rPr>
                <w:rFonts w:hint="eastAsia" w:ascii="宋体" w:hAnsi="宋体"/>
                <w:color w:val="auto"/>
                <w:szCs w:val="21"/>
                <w:highlight w:val="none"/>
              </w:rPr>
              <w:t>89750053；18673166920</w:t>
            </w:r>
          </w:p>
        </w:tc>
      </w:tr>
      <w:tr w14:paraId="673CD3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8" w:hRule="atLeast"/>
          <w:jc w:val="center"/>
        </w:trPr>
        <w:tc>
          <w:tcPr>
            <w:tcW w:w="2608" w:type="dxa"/>
            <w:tcBorders>
              <w:top w:val="single" w:color="auto" w:sz="6" w:space="0"/>
              <w:left w:val="double" w:color="auto" w:sz="4" w:space="0"/>
              <w:bottom w:val="single" w:color="auto" w:sz="6" w:space="0"/>
              <w:right w:val="single" w:color="auto" w:sz="6" w:space="0"/>
            </w:tcBorders>
            <w:vAlign w:val="center"/>
          </w:tcPr>
          <w:p w14:paraId="59BA6950">
            <w:pPr>
              <w:adjustRightInd w:val="0"/>
              <w:snapToGrid w:val="0"/>
              <w:jc w:val="center"/>
              <w:rPr>
                <w:rFonts w:ascii="宋体" w:hAnsi="宋体"/>
                <w:color w:val="auto"/>
                <w:szCs w:val="21"/>
                <w:highlight w:val="none"/>
              </w:rPr>
            </w:pPr>
            <w:r>
              <w:rPr>
                <w:rFonts w:hint="eastAsia" w:ascii="宋体" w:hAnsi="宋体"/>
                <w:color w:val="auto"/>
                <w:szCs w:val="21"/>
                <w:highlight w:val="none"/>
              </w:rPr>
              <w:t>建设银行湖南省分行</w:t>
            </w:r>
          </w:p>
        </w:tc>
        <w:tc>
          <w:tcPr>
            <w:tcW w:w="1230" w:type="dxa"/>
            <w:tcBorders>
              <w:top w:val="single" w:color="auto" w:sz="6" w:space="0"/>
              <w:left w:val="single" w:color="auto" w:sz="6" w:space="0"/>
              <w:bottom w:val="single" w:color="auto" w:sz="6" w:space="0"/>
              <w:right w:val="single" w:color="auto" w:sz="6" w:space="0"/>
            </w:tcBorders>
            <w:vAlign w:val="center"/>
          </w:tcPr>
          <w:p w14:paraId="5F66FDA0">
            <w:pPr>
              <w:adjustRightInd w:val="0"/>
              <w:snapToGrid w:val="0"/>
              <w:jc w:val="center"/>
              <w:rPr>
                <w:rFonts w:ascii="宋体" w:hAnsi="宋体"/>
                <w:color w:val="auto"/>
                <w:szCs w:val="21"/>
                <w:highlight w:val="none"/>
              </w:rPr>
            </w:pPr>
            <w:r>
              <w:rPr>
                <w:rFonts w:hint="eastAsia" w:ascii="宋体" w:hAnsi="宋体"/>
                <w:color w:val="auto"/>
                <w:szCs w:val="21"/>
                <w:highlight w:val="none"/>
              </w:rPr>
              <w:t>颜国恒</w:t>
            </w:r>
          </w:p>
        </w:tc>
        <w:tc>
          <w:tcPr>
            <w:tcW w:w="3270" w:type="dxa"/>
            <w:tcBorders>
              <w:top w:val="single" w:color="auto" w:sz="6" w:space="0"/>
              <w:left w:val="single" w:color="auto" w:sz="6" w:space="0"/>
              <w:bottom w:val="single" w:color="auto" w:sz="6" w:space="0"/>
              <w:right w:val="single" w:color="auto" w:sz="6" w:space="0"/>
            </w:tcBorders>
            <w:vAlign w:val="center"/>
          </w:tcPr>
          <w:p w14:paraId="0D1CBB9E">
            <w:pPr>
              <w:adjustRightInd w:val="0"/>
              <w:snapToGrid w:val="0"/>
              <w:jc w:val="center"/>
              <w:rPr>
                <w:rFonts w:ascii="宋体" w:hAnsi="宋体"/>
                <w:color w:val="auto"/>
                <w:szCs w:val="21"/>
                <w:highlight w:val="none"/>
              </w:rPr>
            </w:pPr>
            <w:r>
              <w:rPr>
                <w:rFonts w:hint="eastAsia" w:ascii="宋体" w:hAnsi="宋体"/>
                <w:color w:val="auto"/>
                <w:szCs w:val="21"/>
                <w:highlight w:val="none"/>
              </w:rPr>
              <w:t>芙蓉中路支行</w:t>
            </w:r>
          </w:p>
        </w:tc>
        <w:tc>
          <w:tcPr>
            <w:tcW w:w="2072" w:type="dxa"/>
            <w:tcBorders>
              <w:top w:val="single" w:color="auto" w:sz="6" w:space="0"/>
              <w:left w:val="single" w:color="auto" w:sz="6" w:space="0"/>
              <w:bottom w:val="single" w:color="auto" w:sz="6" w:space="0"/>
              <w:right w:val="double" w:color="auto" w:sz="4" w:space="0"/>
            </w:tcBorders>
            <w:vAlign w:val="center"/>
          </w:tcPr>
          <w:p w14:paraId="225663BB">
            <w:pPr>
              <w:adjustRightInd w:val="0"/>
              <w:snapToGrid w:val="0"/>
              <w:jc w:val="center"/>
              <w:rPr>
                <w:rFonts w:ascii="宋体" w:hAnsi="宋体"/>
                <w:color w:val="auto"/>
                <w:szCs w:val="21"/>
                <w:highlight w:val="none"/>
              </w:rPr>
            </w:pPr>
            <w:r>
              <w:rPr>
                <w:rFonts w:hint="eastAsia" w:ascii="宋体" w:hAnsi="宋体"/>
                <w:color w:val="auto"/>
                <w:szCs w:val="21"/>
                <w:highlight w:val="none"/>
              </w:rPr>
              <w:t>88665238；13574801920</w:t>
            </w:r>
          </w:p>
        </w:tc>
      </w:tr>
      <w:tr w14:paraId="0F01BE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8" w:hRule="atLeast"/>
          <w:jc w:val="center"/>
        </w:trPr>
        <w:tc>
          <w:tcPr>
            <w:tcW w:w="2608" w:type="dxa"/>
            <w:tcBorders>
              <w:top w:val="single" w:color="auto" w:sz="6" w:space="0"/>
              <w:left w:val="double" w:color="auto" w:sz="4" w:space="0"/>
              <w:bottom w:val="single" w:color="auto" w:sz="6" w:space="0"/>
              <w:right w:val="single" w:color="auto" w:sz="6" w:space="0"/>
            </w:tcBorders>
            <w:vAlign w:val="center"/>
          </w:tcPr>
          <w:p w14:paraId="239540C7">
            <w:pPr>
              <w:adjustRightInd w:val="0"/>
              <w:snapToGrid w:val="0"/>
              <w:jc w:val="center"/>
              <w:rPr>
                <w:rFonts w:ascii="宋体" w:hAnsi="宋体"/>
                <w:color w:val="auto"/>
                <w:szCs w:val="21"/>
                <w:highlight w:val="none"/>
              </w:rPr>
            </w:pPr>
            <w:r>
              <w:rPr>
                <w:rFonts w:hint="eastAsia" w:ascii="宋体" w:hAnsi="宋体"/>
                <w:color w:val="auto"/>
                <w:szCs w:val="21"/>
                <w:highlight w:val="none"/>
              </w:rPr>
              <w:t>农业银行湖南省分行</w:t>
            </w:r>
          </w:p>
        </w:tc>
        <w:tc>
          <w:tcPr>
            <w:tcW w:w="1230" w:type="dxa"/>
            <w:tcBorders>
              <w:top w:val="single" w:color="auto" w:sz="6" w:space="0"/>
              <w:left w:val="single" w:color="auto" w:sz="6" w:space="0"/>
              <w:bottom w:val="single" w:color="auto" w:sz="6" w:space="0"/>
              <w:right w:val="single" w:color="auto" w:sz="6" w:space="0"/>
            </w:tcBorders>
            <w:vAlign w:val="center"/>
          </w:tcPr>
          <w:p w14:paraId="2FE2D0B6">
            <w:pPr>
              <w:adjustRightInd w:val="0"/>
              <w:snapToGrid w:val="0"/>
              <w:jc w:val="center"/>
              <w:rPr>
                <w:rFonts w:ascii="宋体" w:hAnsi="宋体"/>
                <w:color w:val="auto"/>
                <w:szCs w:val="21"/>
                <w:highlight w:val="none"/>
              </w:rPr>
            </w:pPr>
            <w:r>
              <w:rPr>
                <w:rFonts w:hint="eastAsia" w:ascii="宋体" w:hAnsi="宋体"/>
                <w:color w:val="auto"/>
                <w:szCs w:val="21"/>
                <w:highlight w:val="none"/>
              </w:rPr>
              <w:t>李 宁</w:t>
            </w:r>
          </w:p>
        </w:tc>
        <w:tc>
          <w:tcPr>
            <w:tcW w:w="3270" w:type="dxa"/>
            <w:tcBorders>
              <w:top w:val="single" w:color="auto" w:sz="6" w:space="0"/>
              <w:left w:val="single" w:color="auto" w:sz="6" w:space="0"/>
              <w:bottom w:val="single" w:color="auto" w:sz="6" w:space="0"/>
              <w:right w:val="single" w:color="auto" w:sz="6" w:space="0"/>
            </w:tcBorders>
            <w:vAlign w:val="center"/>
          </w:tcPr>
          <w:p w14:paraId="2B6D955C">
            <w:pPr>
              <w:adjustRightInd w:val="0"/>
              <w:snapToGrid w:val="0"/>
              <w:jc w:val="center"/>
              <w:rPr>
                <w:rFonts w:ascii="宋体" w:hAnsi="宋体"/>
                <w:color w:val="auto"/>
                <w:szCs w:val="21"/>
                <w:highlight w:val="none"/>
              </w:rPr>
            </w:pPr>
            <w:r>
              <w:rPr>
                <w:rFonts w:hint="eastAsia" w:ascii="宋体" w:hAnsi="宋体"/>
                <w:color w:val="auto"/>
                <w:szCs w:val="21"/>
                <w:highlight w:val="none"/>
              </w:rPr>
              <w:t>天心区支行副行长</w:t>
            </w:r>
          </w:p>
        </w:tc>
        <w:tc>
          <w:tcPr>
            <w:tcW w:w="2072" w:type="dxa"/>
            <w:tcBorders>
              <w:top w:val="single" w:color="auto" w:sz="6" w:space="0"/>
              <w:left w:val="single" w:color="auto" w:sz="6" w:space="0"/>
              <w:bottom w:val="single" w:color="auto" w:sz="6" w:space="0"/>
              <w:right w:val="double" w:color="auto" w:sz="4" w:space="0"/>
            </w:tcBorders>
            <w:vAlign w:val="center"/>
          </w:tcPr>
          <w:p w14:paraId="2607A997">
            <w:pPr>
              <w:adjustRightInd w:val="0"/>
              <w:snapToGrid w:val="0"/>
              <w:jc w:val="center"/>
              <w:rPr>
                <w:rFonts w:ascii="宋体" w:hAnsi="宋体"/>
                <w:color w:val="auto"/>
                <w:szCs w:val="21"/>
                <w:highlight w:val="none"/>
              </w:rPr>
            </w:pPr>
            <w:r>
              <w:rPr>
                <w:rFonts w:hint="eastAsia" w:ascii="宋体" w:hAnsi="宋体"/>
                <w:color w:val="auto"/>
                <w:szCs w:val="21"/>
                <w:highlight w:val="none"/>
              </w:rPr>
              <w:t>85114839；13975813058</w:t>
            </w:r>
          </w:p>
        </w:tc>
      </w:tr>
      <w:tr w14:paraId="64024B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8" w:hRule="atLeast"/>
          <w:jc w:val="center"/>
        </w:trPr>
        <w:tc>
          <w:tcPr>
            <w:tcW w:w="2608" w:type="dxa"/>
            <w:tcBorders>
              <w:top w:val="single" w:color="auto" w:sz="6" w:space="0"/>
              <w:left w:val="double" w:color="auto" w:sz="4" w:space="0"/>
              <w:bottom w:val="single" w:color="auto" w:sz="6" w:space="0"/>
              <w:right w:val="single" w:color="auto" w:sz="6" w:space="0"/>
            </w:tcBorders>
            <w:vAlign w:val="center"/>
          </w:tcPr>
          <w:p w14:paraId="50E4DB67">
            <w:pPr>
              <w:adjustRightInd w:val="0"/>
              <w:snapToGrid w:val="0"/>
              <w:jc w:val="center"/>
              <w:rPr>
                <w:rFonts w:ascii="宋体" w:hAnsi="宋体"/>
                <w:color w:val="auto"/>
                <w:szCs w:val="21"/>
                <w:highlight w:val="none"/>
              </w:rPr>
            </w:pPr>
            <w:r>
              <w:rPr>
                <w:rFonts w:hint="eastAsia" w:ascii="宋体" w:hAnsi="宋体"/>
                <w:color w:val="auto"/>
                <w:szCs w:val="21"/>
                <w:highlight w:val="none"/>
              </w:rPr>
              <w:t>中国银行湖南省分行</w:t>
            </w:r>
          </w:p>
        </w:tc>
        <w:tc>
          <w:tcPr>
            <w:tcW w:w="1230" w:type="dxa"/>
            <w:tcBorders>
              <w:top w:val="single" w:color="auto" w:sz="6" w:space="0"/>
              <w:left w:val="single" w:color="auto" w:sz="6" w:space="0"/>
              <w:bottom w:val="single" w:color="auto" w:sz="6" w:space="0"/>
              <w:right w:val="single" w:color="auto" w:sz="6" w:space="0"/>
            </w:tcBorders>
            <w:vAlign w:val="center"/>
          </w:tcPr>
          <w:p w14:paraId="76C1E0B9">
            <w:pPr>
              <w:adjustRightInd w:val="0"/>
              <w:snapToGrid w:val="0"/>
              <w:jc w:val="center"/>
              <w:rPr>
                <w:rFonts w:ascii="宋体" w:hAnsi="宋体"/>
                <w:color w:val="auto"/>
                <w:szCs w:val="21"/>
                <w:highlight w:val="none"/>
              </w:rPr>
            </w:pPr>
            <w:r>
              <w:rPr>
                <w:rFonts w:hint="eastAsia" w:ascii="宋体" w:hAnsi="宋体"/>
                <w:color w:val="auto"/>
                <w:szCs w:val="21"/>
                <w:highlight w:val="none"/>
              </w:rPr>
              <w:t>刘 毅</w:t>
            </w:r>
          </w:p>
        </w:tc>
        <w:tc>
          <w:tcPr>
            <w:tcW w:w="3270" w:type="dxa"/>
            <w:tcBorders>
              <w:top w:val="single" w:color="auto" w:sz="6" w:space="0"/>
              <w:left w:val="single" w:color="auto" w:sz="6" w:space="0"/>
              <w:bottom w:val="single" w:color="auto" w:sz="6" w:space="0"/>
              <w:right w:val="single" w:color="auto" w:sz="6" w:space="0"/>
            </w:tcBorders>
            <w:vAlign w:val="center"/>
          </w:tcPr>
          <w:p w14:paraId="06D6FF0A">
            <w:pPr>
              <w:adjustRightInd w:val="0"/>
              <w:snapToGrid w:val="0"/>
              <w:jc w:val="center"/>
              <w:rPr>
                <w:rFonts w:ascii="宋体" w:hAnsi="宋体"/>
                <w:color w:val="auto"/>
                <w:szCs w:val="21"/>
                <w:highlight w:val="none"/>
              </w:rPr>
            </w:pPr>
            <w:r>
              <w:rPr>
                <w:rFonts w:hint="eastAsia" w:ascii="宋体" w:hAnsi="宋体"/>
                <w:color w:val="auto"/>
                <w:szCs w:val="21"/>
                <w:highlight w:val="none"/>
              </w:rPr>
              <w:t>丽臣路支行行长</w:t>
            </w:r>
          </w:p>
        </w:tc>
        <w:tc>
          <w:tcPr>
            <w:tcW w:w="2072" w:type="dxa"/>
            <w:tcBorders>
              <w:top w:val="single" w:color="auto" w:sz="6" w:space="0"/>
              <w:left w:val="single" w:color="auto" w:sz="6" w:space="0"/>
              <w:bottom w:val="single" w:color="auto" w:sz="6" w:space="0"/>
              <w:right w:val="double" w:color="auto" w:sz="4" w:space="0"/>
            </w:tcBorders>
            <w:vAlign w:val="center"/>
          </w:tcPr>
          <w:p w14:paraId="0102D06B">
            <w:pPr>
              <w:adjustRightInd w:val="0"/>
              <w:snapToGrid w:val="0"/>
              <w:jc w:val="center"/>
              <w:rPr>
                <w:rFonts w:ascii="宋体" w:hAnsi="宋体"/>
                <w:color w:val="auto"/>
                <w:szCs w:val="21"/>
                <w:highlight w:val="none"/>
              </w:rPr>
            </w:pPr>
            <w:r>
              <w:rPr>
                <w:rFonts w:hint="eastAsia" w:ascii="宋体" w:hAnsi="宋体"/>
                <w:color w:val="auto"/>
                <w:szCs w:val="21"/>
                <w:highlight w:val="none"/>
              </w:rPr>
              <w:t>82741897；13808436058</w:t>
            </w:r>
          </w:p>
        </w:tc>
      </w:tr>
      <w:tr w14:paraId="0E0F94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8" w:hRule="atLeast"/>
          <w:jc w:val="center"/>
        </w:trPr>
        <w:tc>
          <w:tcPr>
            <w:tcW w:w="2608" w:type="dxa"/>
            <w:tcBorders>
              <w:top w:val="single" w:color="auto" w:sz="6" w:space="0"/>
              <w:left w:val="double" w:color="auto" w:sz="4" w:space="0"/>
              <w:bottom w:val="single" w:color="auto" w:sz="6" w:space="0"/>
              <w:right w:val="single" w:color="auto" w:sz="6" w:space="0"/>
            </w:tcBorders>
            <w:vAlign w:val="center"/>
          </w:tcPr>
          <w:p w14:paraId="471DE52B">
            <w:pPr>
              <w:adjustRightInd w:val="0"/>
              <w:snapToGrid w:val="0"/>
              <w:jc w:val="center"/>
              <w:rPr>
                <w:rFonts w:ascii="宋体" w:hAnsi="宋体"/>
                <w:color w:val="auto"/>
                <w:szCs w:val="21"/>
                <w:highlight w:val="none"/>
              </w:rPr>
            </w:pPr>
            <w:r>
              <w:rPr>
                <w:rFonts w:hint="eastAsia" w:ascii="宋体" w:hAnsi="宋体"/>
                <w:color w:val="auto"/>
                <w:szCs w:val="21"/>
                <w:highlight w:val="none"/>
              </w:rPr>
              <w:t>长沙银行</w:t>
            </w:r>
          </w:p>
        </w:tc>
        <w:tc>
          <w:tcPr>
            <w:tcW w:w="1230" w:type="dxa"/>
            <w:tcBorders>
              <w:top w:val="single" w:color="auto" w:sz="6" w:space="0"/>
              <w:left w:val="single" w:color="auto" w:sz="6" w:space="0"/>
              <w:bottom w:val="single" w:color="auto" w:sz="6" w:space="0"/>
              <w:right w:val="single" w:color="auto" w:sz="6" w:space="0"/>
            </w:tcBorders>
            <w:vAlign w:val="center"/>
          </w:tcPr>
          <w:p w14:paraId="60ED8633">
            <w:pPr>
              <w:adjustRightInd w:val="0"/>
              <w:snapToGrid w:val="0"/>
              <w:jc w:val="center"/>
              <w:rPr>
                <w:rFonts w:ascii="宋体" w:hAnsi="宋体"/>
                <w:color w:val="auto"/>
                <w:szCs w:val="21"/>
                <w:highlight w:val="none"/>
              </w:rPr>
            </w:pPr>
            <w:r>
              <w:rPr>
                <w:rFonts w:hint="eastAsia" w:ascii="宋体" w:hAnsi="宋体"/>
                <w:color w:val="auto"/>
                <w:szCs w:val="21"/>
                <w:highlight w:val="none"/>
              </w:rPr>
              <w:t>廖 科</w:t>
            </w:r>
          </w:p>
        </w:tc>
        <w:tc>
          <w:tcPr>
            <w:tcW w:w="3270" w:type="dxa"/>
            <w:tcBorders>
              <w:top w:val="single" w:color="auto" w:sz="6" w:space="0"/>
              <w:left w:val="single" w:color="auto" w:sz="6" w:space="0"/>
              <w:bottom w:val="single" w:color="auto" w:sz="6" w:space="0"/>
              <w:right w:val="single" w:color="auto" w:sz="6" w:space="0"/>
            </w:tcBorders>
            <w:vAlign w:val="center"/>
          </w:tcPr>
          <w:p w14:paraId="13423BBB">
            <w:pPr>
              <w:adjustRightInd w:val="0"/>
              <w:snapToGrid w:val="0"/>
              <w:jc w:val="center"/>
              <w:rPr>
                <w:rFonts w:ascii="宋体" w:hAnsi="宋体"/>
                <w:color w:val="auto"/>
                <w:szCs w:val="21"/>
                <w:highlight w:val="none"/>
              </w:rPr>
            </w:pPr>
            <w:r>
              <w:rPr>
                <w:rFonts w:hint="eastAsia" w:ascii="宋体" w:hAnsi="宋体"/>
                <w:color w:val="auto"/>
                <w:szCs w:val="21"/>
                <w:highlight w:val="none"/>
              </w:rPr>
              <w:t>金城支行公司业务部总经理</w:t>
            </w:r>
          </w:p>
        </w:tc>
        <w:tc>
          <w:tcPr>
            <w:tcW w:w="2072" w:type="dxa"/>
            <w:tcBorders>
              <w:top w:val="single" w:color="auto" w:sz="6" w:space="0"/>
              <w:left w:val="single" w:color="auto" w:sz="6" w:space="0"/>
              <w:bottom w:val="single" w:color="auto" w:sz="6" w:space="0"/>
              <w:right w:val="double" w:color="auto" w:sz="4" w:space="0"/>
            </w:tcBorders>
            <w:vAlign w:val="center"/>
          </w:tcPr>
          <w:p w14:paraId="6EFA294E">
            <w:pPr>
              <w:adjustRightInd w:val="0"/>
              <w:snapToGrid w:val="0"/>
              <w:jc w:val="center"/>
              <w:rPr>
                <w:rFonts w:ascii="宋体" w:hAnsi="宋体"/>
                <w:color w:val="auto"/>
                <w:szCs w:val="21"/>
                <w:highlight w:val="none"/>
              </w:rPr>
            </w:pPr>
            <w:r>
              <w:rPr>
                <w:rFonts w:hint="eastAsia" w:ascii="宋体" w:hAnsi="宋体"/>
                <w:color w:val="auto"/>
                <w:szCs w:val="21"/>
                <w:highlight w:val="none"/>
              </w:rPr>
              <w:t>84413595；13707319275</w:t>
            </w:r>
          </w:p>
        </w:tc>
      </w:tr>
      <w:tr w14:paraId="3FDDFB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8" w:hRule="atLeast"/>
          <w:jc w:val="center"/>
        </w:trPr>
        <w:tc>
          <w:tcPr>
            <w:tcW w:w="2608" w:type="dxa"/>
            <w:tcBorders>
              <w:top w:val="single" w:color="auto" w:sz="6" w:space="0"/>
              <w:left w:val="double" w:color="auto" w:sz="4" w:space="0"/>
              <w:bottom w:val="double" w:color="auto" w:sz="4" w:space="0"/>
              <w:right w:val="single" w:color="auto" w:sz="6" w:space="0"/>
            </w:tcBorders>
            <w:vAlign w:val="center"/>
          </w:tcPr>
          <w:p w14:paraId="06B7C328">
            <w:pPr>
              <w:adjustRightInd w:val="0"/>
              <w:snapToGrid w:val="0"/>
              <w:jc w:val="center"/>
              <w:rPr>
                <w:rFonts w:ascii="宋体" w:hAnsi="宋体"/>
                <w:color w:val="auto"/>
                <w:szCs w:val="21"/>
                <w:highlight w:val="none"/>
              </w:rPr>
            </w:pPr>
            <w:r>
              <w:rPr>
                <w:rFonts w:hint="eastAsia" w:ascii="宋体" w:hAnsi="宋体"/>
                <w:color w:val="auto"/>
                <w:szCs w:val="21"/>
                <w:highlight w:val="none"/>
              </w:rPr>
              <w:t>邮储银行长沙分行</w:t>
            </w:r>
          </w:p>
        </w:tc>
        <w:tc>
          <w:tcPr>
            <w:tcW w:w="1230" w:type="dxa"/>
            <w:tcBorders>
              <w:top w:val="single" w:color="auto" w:sz="6" w:space="0"/>
              <w:left w:val="single" w:color="auto" w:sz="6" w:space="0"/>
              <w:bottom w:val="double" w:color="auto" w:sz="4" w:space="0"/>
              <w:right w:val="single" w:color="auto" w:sz="6" w:space="0"/>
            </w:tcBorders>
            <w:vAlign w:val="center"/>
          </w:tcPr>
          <w:p w14:paraId="52C68FD3">
            <w:pPr>
              <w:adjustRightInd w:val="0"/>
              <w:snapToGrid w:val="0"/>
              <w:jc w:val="center"/>
              <w:rPr>
                <w:rFonts w:ascii="宋体" w:hAnsi="宋体"/>
                <w:color w:val="auto"/>
                <w:szCs w:val="21"/>
                <w:highlight w:val="none"/>
              </w:rPr>
            </w:pPr>
            <w:r>
              <w:rPr>
                <w:rFonts w:hint="eastAsia" w:ascii="宋体" w:hAnsi="宋体"/>
                <w:color w:val="auto"/>
                <w:szCs w:val="21"/>
                <w:highlight w:val="none"/>
              </w:rPr>
              <w:t>严春燕</w:t>
            </w:r>
          </w:p>
        </w:tc>
        <w:tc>
          <w:tcPr>
            <w:tcW w:w="3270" w:type="dxa"/>
            <w:tcBorders>
              <w:top w:val="single" w:color="auto" w:sz="6" w:space="0"/>
              <w:left w:val="single" w:color="auto" w:sz="6" w:space="0"/>
              <w:bottom w:val="double" w:color="auto" w:sz="4" w:space="0"/>
              <w:right w:val="single" w:color="auto" w:sz="6" w:space="0"/>
            </w:tcBorders>
            <w:vAlign w:val="center"/>
          </w:tcPr>
          <w:p w14:paraId="268877A2">
            <w:pPr>
              <w:adjustRightInd w:val="0"/>
              <w:snapToGrid w:val="0"/>
              <w:jc w:val="center"/>
              <w:rPr>
                <w:rFonts w:ascii="宋体" w:hAnsi="宋体"/>
                <w:color w:val="auto"/>
                <w:szCs w:val="21"/>
                <w:highlight w:val="none"/>
              </w:rPr>
            </w:pPr>
            <w:r>
              <w:rPr>
                <w:rFonts w:hint="eastAsia" w:ascii="宋体" w:hAnsi="宋体"/>
                <w:color w:val="auto"/>
                <w:szCs w:val="21"/>
                <w:highlight w:val="none"/>
              </w:rPr>
              <w:t>岳麓支行副行长</w:t>
            </w:r>
          </w:p>
        </w:tc>
        <w:tc>
          <w:tcPr>
            <w:tcW w:w="2072" w:type="dxa"/>
            <w:tcBorders>
              <w:top w:val="single" w:color="auto" w:sz="6" w:space="0"/>
              <w:left w:val="single" w:color="auto" w:sz="6" w:space="0"/>
              <w:bottom w:val="double" w:color="auto" w:sz="4" w:space="0"/>
              <w:right w:val="double" w:color="auto" w:sz="4" w:space="0"/>
            </w:tcBorders>
            <w:vAlign w:val="center"/>
          </w:tcPr>
          <w:p w14:paraId="5C623D7E">
            <w:pPr>
              <w:adjustRightInd w:val="0"/>
              <w:snapToGrid w:val="0"/>
              <w:jc w:val="center"/>
              <w:rPr>
                <w:rFonts w:ascii="宋体" w:hAnsi="宋体"/>
                <w:color w:val="auto"/>
                <w:szCs w:val="21"/>
                <w:highlight w:val="none"/>
              </w:rPr>
            </w:pPr>
            <w:r>
              <w:rPr>
                <w:rFonts w:hint="eastAsia" w:ascii="宋体" w:hAnsi="宋体"/>
                <w:color w:val="auto"/>
                <w:szCs w:val="21"/>
                <w:highlight w:val="none"/>
              </w:rPr>
              <w:t>85579459；13875864330</w:t>
            </w:r>
          </w:p>
        </w:tc>
      </w:tr>
    </w:tbl>
    <w:p w14:paraId="41F685E9">
      <w:pPr>
        <w:widowControl/>
        <w:spacing w:line="360" w:lineRule="auto"/>
        <w:jc w:val="left"/>
        <w:rPr>
          <w:rFonts w:ascii="宋体" w:hAnsi="宋体"/>
          <w:b/>
          <w:bCs/>
          <w:color w:val="auto"/>
          <w:szCs w:val="21"/>
          <w:highlight w:val="none"/>
        </w:rPr>
      </w:pPr>
      <w:r>
        <w:rPr>
          <w:rFonts w:ascii="宋体" w:hAnsi="宋体"/>
          <w:color w:val="auto"/>
          <w:sz w:val="24"/>
          <w:highlight w:val="none"/>
        </w:rPr>
        <w:br w:type="page"/>
      </w:r>
    </w:p>
    <w:p w14:paraId="297C0C58">
      <w:pPr>
        <w:adjustRightInd w:val="0"/>
        <w:snapToGrid w:val="0"/>
        <w:spacing w:line="360" w:lineRule="auto"/>
        <w:jc w:val="left"/>
        <w:outlineLvl w:val="1"/>
        <w:rPr>
          <w:rFonts w:ascii="宋体" w:hAnsi="宋体"/>
          <w:b/>
          <w:color w:val="auto"/>
          <w:sz w:val="30"/>
          <w:szCs w:val="30"/>
          <w:highlight w:val="none"/>
        </w:rPr>
      </w:pPr>
      <w:r>
        <w:rPr>
          <w:rFonts w:hint="eastAsia" w:ascii="宋体" w:hAnsi="宋体"/>
          <w:b/>
          <w:color w:val="auto"/>
          <w:sz w:val="24"/>
          <w:highlight w:val="none"/>
        </w:rPr>
        <w:t>附页2</w:t>
      </w:r>
      <w:r>
        <w:rPr>
          <w:rFonts w:hint="eastAsia" w:ascii="宋体" w:hAnsi="宋体"/>
          <w:b/>
          <w:bCs/>
          <w:color w:val="auto"/>
          <w:sz w:val="30"/>
          <w:szCs w:val="30"/>
          <w:highlight w:val="none"/>
        </w:rPr>
        <w:t xml:space="preserve">  </w:t>
      </w:r>
      <w:r>
        <w:rPr>
          <w:rFonts w:hint="eastAsia" w:ascii="宋体" w:hAnsi="宋体"/>
          <w:b/>
          <w:color w:val="auto"/>
          <w:sz w:val="24"/>
          <w:highlight w:val="none"/>
        </w:rPr>
        <w:t>评审因素和标准</w:t>
      </w:r>
    </w:p>
    <w:p w14:paraId="16F25780">
      <w:pPr>
        <w:numPr>
          <w:ilvl w:val="255"/>
          <w:numId w:val="0"/>
        </w:numPr>
        <w:spacing w:line="360" w:lineRule="auto"/>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1、评标计分因素和分值：</w:t>
      </w:r>
    </w:p>
    <w:tbl>
      <w:tblPr>
        <w:tblStyle w:val="47"/>
        <w:tblW w:w="5040" w:type="pct"/>
        <w:jc w:val="center"/>
        <w:tblLayout w:type="autofit"/>
        <w:tblCellMar>
          <w:top w:w="0" w:type="dxa"/>
          <w:left w:w="0" w:type="dxa"/>
          <w:bottom w:w="0" w:type="dxa"/>
          <w:right w:w="0" w:type="dxa"/>
        </w:tblCellMar>
      </w:tblPr>
      <w:tblGrid>
        <w:gridCol w:w="4864"/>
        <w:gridCol w:w="4581"/>
      </w:tblGrid>
      <w:tr w14:paraId="09384E4A">
        <w:tblPrEx>
          <w:tblCellMar>
            <w:top w:w="0" w:type="dxa"/>
            <w:left w:w="0" w:type="dxa"/>
            <w:bottom w:w="0" w:type="dxa"/>
            <w:right w:w="0" w:type="dxa"/>
          </w:tblCellMar>
        </w:tblPrEx>
        <w:trPr>
          <w:trHeight w:val="558" w:hRule="atLeast"/>
          <w:jc w:val="center"/>
        </w:trPr>
        <w:tc>
          <w:tcPr>
            <w:tcW w:w="5000" w:type="pct"/>
            <w:gridSpan w:val="2"/>
            <w:tcBorders>
              <w:top w:val="single" w:color="000000" w:sz="6" w:space="0"/>
              <w:left w:val="single" w:color="000000" w:sz="6" w:space="0"/>
              <w:bottom w:val="single" w:color="000000" w:sz="6" w:space="0"/>
              <w:right w:val="single" w:color="000000" w:sz="6" w:space="0"/>
            </w:tcBorders>
            <w:noWrap/>
            <w:tcMar>
              <w:top w:w="0" w:type="dxa"/>
              <w:left w:w="0" w:type="dxa"/>
              <w:bottom w:w="0" w:type="dxa"/>
              <w:right w:w="0" w:type="dxa"/>
            </w:tcMar>
            <w:vAlign w:val="center"/>
          </w:tcPr>
          <w:p w14:paraId="6A138092">
            <w:pPr>
              <w:widowControl/>
              <w:spacing w:line="360" w:lineRule="auto"/>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评审因素及分值</w:t>
            </w:r>
          </w:p>
        </w:tc>
      </w:tr>
      <w:tr w14:paraId="5BEE4E83">
        <w:tblPrEx>
          <w:tblCellMar>
            <w:top w:w="0" w:type="dxa"/>
            <w:left w:w="0" w:type="dxa"/>
            <w:bottom w:w="0" w:type="dxa"/>
            <w:right w:w="0" w:type="dxa"/>
          </w:tblCellMar>
        </w:tblPrEx>
        <w:trPr>
          <w:trHeight w:val="558" w:hRule="atLeast"/>
          <w:jc w:val="center"/>
        </w:trPr>
        <w:tc>
          <w:tcPr>
            <w:tcW w:w="2575" w:type="pct"/>
            <w:tcBorders>
              <w:top w:val="single" w:color="000000" w:sz="6" w:space="0"/>
              <w:left w:val="single" w:color="000000" w:sz="6" w:space="0"/>
              <w:bottom w:val="single" w:color="000000" w:sz="6" w:space="0"/>
              <w:right w:val="single" w:color="000000" w:sz="6" w:space="0"/>
            </w:tcBorders>
            <w:noWrap/>
            <w:tcMar>
              <w:top w:w="0" w:type="dxa"/>
              <w:left w:w="0" w:type="dxa"/>
              <w:bottom w:w="0" w:type="dxa"/>
              <w:right w:w="0" w:type="dxa"/>
            </w:tcMar>
            <w:vAlign w:val="center"/>
          </w:tcPr>
          <w:p w14:paraId="502019EA">
            <w:pPr>
              <w:widowControl/>
              <w:spacing w:line="360" w:lineRule="auto"/>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评审因素</w:t>
            </w:r>
          </w:p>
        </w:tc>
        <w:tc>
          <w:tcPr>
            <w:tcW w:w="2424" w:type="pct"/>
            <w:tcBorders>
              <w:top w:val="single" w:color="000000" w:sz="6" w:space="0"/>
              <w:left w:val="single" w:color="000000" w:sz="6" w:space="0"/>
              <w:bottom w:val="single" w:color="000000" w:sz="6" w:space="0"/>
              <w:right w:val="single" w:color="000000" w:sz="6" w:space="0"/>
            </w:tcBorders>
            <w:noWrap/>
            <w:tcMar>
              <w:top w:w="0" w:type="dxa"/>
              <w:left w:w="0" w:type="dxa"/>
              <w:bottom w:w="0" w:type="dxa"/>
              <w:right w:w="0" w:type="dxa"/>
            </w:tcMar>
            <w:vAlign w:val="center"/>
          </w:tcPr>
          <w:p w14:paraId="7A8F0636">
            <w:pPr>
              <w:widowControl/>
              <w:spacing w:line="360" w:lineRule="auto"/>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分值</w:t>
            </w:r>
          </w:p>
        </w:tc>
      </w:tr>
      <w:tr w14:paraId="19516A1E">
        <w:tblPrEx>
          <w:tblCellMar>
            <w:top w:w="0" w:type="dxa"/>
            <w:left w:w="0" w:type="dxa"/>
            <w:bottom w:w="0" w:type="dxa"/>
            <w:right w:w="0" w:type="dxa"/>
          </w:tblCellMar>
        </w:tblPrEx>
        <w:trPr>
          <w:trHeight w:val="558" w:hRule="atLeast"/>
          <w:jc w:val="center"/>
        </w:trPr>
        <w:tc>
          <w:tcPr>
            <w:tcW w:w="2575" w:type="pct"/>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046CC08">
            <w:pPr>
              <w:widowControl/>
              <w:spacing w:line="360" w:lineRule="auto"/>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价格部分</w:t>
            </w:r>
          </w:p>
        </w:tc>
        <w:tc>
          <w:tcPr>
            <w:tcW w:w="2424" w:type="pct"/>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170E43F2">
            <w:pPr>
              <w:widowControl/>
              <w:spacing w:line="360" w:lineRule="auto"/>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10分</w:t>
            </w:r>
          </w:p>
        </w:tc>
      </w:tr>
      <w:tr w14:paraId="6AB9CE93">
        <w:tblPrEx>
          <w:tblCellMar>
            <w:top w:w="0" w:type="dxa"/>
            <w:left w:w="0" w:type="dxa"/>
            <w:bottom w:w="0" w:type="dxa"/>
            <w:right w:w="0" w:type="dxa"/>
          </w:tblCellMar>
        </w:tblPrEx>
        <w:trPr>
          <w:trHeight w:val="558" w:hRule="atLeast"/>
          <w:jc w:val="center"/>
        </w:trPr>
        <w:tc>
          <w:tcPr>
            <w:tcW w:w="2575" w:type="pct"/>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360B426">
            <w:pPr>
              <w:widowControl/>
              <w:spacing w:line="360" w:lineRule="auto"/>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商务部分</w:t>
            </w:r>
          </w:p>
        </w:tc>
        <w:tc>
          <w:tcPr>
            <w:tcW w:w="2424" w:type="pct"/>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FEBF8F0">
            <w:pPr>
              <w:widowControl/>
              <w:spacing w:line="360" w:lineRule="auto"/>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30分</w:t>
            </w:r>
          </w:p>
        </w:tc>
      </w:tr>
      <w:tr w14:paraId="0266A92A">
        <w:tblPrEx>
          <w:tblCellMar>
            <w:top w:w="0" w:type="dxa"/>
            <w:left w:w="0" w:type="dxa"/>
            <w:bottom w:w="0" w:type="dxa"/>
            <w:right w:w="0" w:type="dxa"/>
          </w:tblCellMar>
        </w:tblPrEx>
        <w:trPr>
          <w:trHeight w:val="558" w:hRule="atLeast"/>
          <w:jc w:val="center"/>
        </w:trPr>
        <w:tc>
          <w:tcPr>
            <w:tcW w:w="2575" w:type="pct"/>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536D0DD">
            <w:pPr>
              <w:widowControl/>
              <w:spacing w:line="360" w:lineRule="auto"/>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技术部分</w:t>
            </w:r>
          </w:p>
        </w:tc>
        <w:tc>
          <w:tcPr>
            <w:tcW w:w="2424" w:type="pct"/>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2F7AAF7">
            <w:pPr>
              <w:widowControl/>
              <w:spacing w:line="360" w:lineRule="auto"/>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60分</w:t>
            </w:r>
          </w:p>
        </w:tc>
      </w:tr>
    </w:tbl>
    <w:p w14:paraId="37746528">
      <w:pPr>
        <w:spacing w:line="360" w:lineRule="auto"/>
        <w:rPr>
          <w:rFonts w:asciiTheme="minorEastAsia" w:hAnsiTheme="minorEastAsia" w:eastAsiaTheme="minorEastAsia" w:cstheme="minorEastAsia"/>
          <w:color w:val="auto"/>
          <w:sz w:val="24"/>
          <w:highlight w:val="none"/>
        </w:rPr>
      </w:pPr>
    </w:p>
    <w:p w14:paraId="07599285">
      <w:pPr>
        <w:spacing w:line="360" w:lineRule="auto"/>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2、综合评分表：</w:t>
      </w:r>
    </w:p>
    <w:tbl>
      <w:tblPr>
        <w:tblStyle w:val="47"/>
        <w:tblW w:w="505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575"/>
        <w:gridCol w:w="1019"/>
        <w:gridCol w:w="1184"/>
        <w:gridCol w:w="6799"/>
      </w:tblGrid>
      <w:tr w14:paraId="5B879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300" w:type="pct"/>
            <w:shd w:val="clear" w:color="auto" w:fill="FFFFFF"/>
            <w:vAlign w:val="center"/>
          </w:tcPr>
          <w:p w14:paraId="12569A69">
            <w:pPr>
              <w:adjustRightInd w:val="0"/>
              <w:snapToGrid w:val="0"/>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序号</w:t>
            </w:r>
          </w:p>
        </w:tc>
        <w:tc>
          <w:tcPr>
            <w:tcW w:w="532" w:type="pct"/>
            <w:shd w:val="clear" w:color="auto" w:fill="FFFFFF"/>
            <w:vAlign w:val="center"/>
          </w:tcPr>
          <w:p w14:paraId="1F6E7A6D">
            <w:pPr>
              <w:adjustRightInd w:val="0"/>
              <w:snapToGrid w:val="0"/>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评审</w:t>
            </w:r>
          </w:p>
          <w:p w14:paraId="6C5B57A0">
            <w:pPr>
              <w:adjustRightInd w:val="0"/>
              <w:snapToGrid w:val="0"/>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因素</w:t>
            </w:r>
          </w:p>
        </w:tc>
        <w:tc>
          <w:tcPr>
            <w:tcW w:w="618" w:type="pct"/>
            <w:shd w:val="clear" w:color="auto" w:fill="FFFFFF"/>
            <w:tcMar>
              <w:top w:w="0" w:type="dxa"/>
              <w:left w:w="108" w:type="dxa"/>
              <w:bottom w:w="0" w:type="dxa"/>
              <w:right w:w="108" w:type="dxa"/>
            </w:tcMar>
            <w:vAlign w:val="center"/>
          </w:tcPr>
          <w:p w14:paraId="073D7F87">
            <w:pPr>
              <w:adjustRightInd w:val="0"/>
              <w:snapToGrid w:val="0"/>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评审</w:t>
            </w:r>
          </w:p>
          <w:p w14:paraId="5D520ED2">
            <w:pPr>
              <w:adjustRightInd w:val="0"/>
              <w:snapToGrid w:val="0"/>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内容</w:t>
            </w:r>
          </w:p>
        </w:tc>
        <w:tc>
          <w:tcPr>
            <w:tcW w:w="3549" w:type="pct"/>
            <w:shd w:val="clear" w:color="auto" w:fill="FFFFFF"/>
            <w:tcMar>
              <w:top w:w="0" w:type="dxa"/>
              <w:left w:w="108" w:type="dxa"/>
              <w:bottom w:w="0" w:type="dxa"/>
              <w:right w:w="108" w:type="dxa"/>
            </w:tcMar>
            <w:vAlign w:val="center"/>
          </w:tcPr>
          <w:p w14:paraId="300F71A5">
            <w:pPr>
              <w:adjustRightInd w:val="0"/>
              <w:snapToGrid w:val="0"/>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分值</w:t>
            </w:r>
          </w:p>
        </w:tc>
      </w:tr>
      <w:tr w14:paraId="48355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300" w:type="pct"/>
            <w:shd w:val="clear" w:color="auto" w:fill="FFFFFF"/>
            <w:vAlign w:val="center"/>
          </w:tcPr>
          <w:p w14:paraId="7C5B33E5">
            <w:pPr>
              <w:spacing w:line="360" w:lineRule="auto"/>
              <w:jc w:val="center"/>
              <w:rPr>
                <w:rFonts w:asciiTheme="minorEastAsia" w:hAnsiTheme="minorEastAsia" w:eastAsiaTheme="minorEastAsia" w:cstheme="minorEastAsia"/>
                <w:color w:val="auto"/>
                <w:spacing w:val="1"/>
                <w:sz w:val="24"/>
                <w:highlight w:val="none"/>
              </w:rPr>
            </w:pPr>
            <w:r>
              <w:rPr>
                <w:rFonts w:hint="eastAsia" w:asciiTheme="minorEastAsia" w:hAnsiTheme="minorEastAsia" w:eastAsiaTheme="minorEastAsia" w:cstheme="minorEastAsia"/>
                <w:color w:val="auto"/>
                <w:spacing w:val="1"/>
                <w:sz w:val="24"/>
                <w:highlight w:val="none"/>
              </w:rPr>
              <w:t>1</w:t>
            </w:r>
          </w:p>
        </w:tc>
        <w:tc>
          <w:tcPr>
            <w:tcW w:w="532" w:type="pct"/>
            <w:shd w:val="clear" w:color="auto" w:fill="FFFFFF"/>
            <w:vAlign w:val="center"/>
          </w:tcPr>
          <w:p w14:paraId="51E2D5FF">
            <w:pPr>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磋商报价</w:t>
            </w:r>
          </w:p>
          <w:p w14:paraId="06387095">
            <w:pPr>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（10分）</w:t>
            </w:r>
          </w:p>
        </w:tc>
        <w:tc>
          <w:tcPr>
            <w:tcW w:w="618" w:type="pct"/>
            <w:shd w:val="clear" w:color="auto" w:fill="FFFFFF"/>
            <w:tcMar>
              <w:top w:w="0" w:type="dxa"/>
              <w:left w:w="108" w:type="dxa"/>
              <w:bottom w:w="0" w:type="dxa"/>
              <w:right w:w="108" w:type="dxa"/>
            </w:tcMar>
            <w:vAlign w:val="center"/>
          </w:tcPr>
          <w:p w14:paraId="3E43A88B">
            <w:pPr>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报价</w:t>
            </w:r>
          </w:p>
          <w:p w14:paraId="44A5C0FA">
            <w:pPr>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（10分）</w:t>
            </w:r>
          </w:p>
        </w:tc>
        <w:tc>
          <w:tcPr>
            <w:tcW w:w="3549" w:type="pct"/>
            <w:shd w:val="clear" w:color="auto" w:fill="FFFFFF"/>
            <w:tcMar>
              <w:top w:w="0" w:type="dxa"/>
              <w:left w:w="108" w:type="dxa"/>
              <w:bottom w:w="0" w:type="dxa"/>
              <w:right w:w="108" w:type="dxa"/>
            </w:tcMar>
            <w:vAlign w:val="center"/>
          </w:tcPr>
          <w:p w14:paraId="25E9008D">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满足磋商文件要求且最后报价最低的供应商的价格为磋商基准价，其价格分为满分。其他供应商的价格分统一按照下列公式计算：磋商报价得分=（磋商基准价/最后磋商报价）×报价分值</w:t>
            </w:r>
          </w:p>
          <w:p w14:paraId="76C6F0DE">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注：政府采购评审中出现下列情形之一的，评审委员会应当启动异常低价投标（响应）审查程序：</w:t>
            </w:r>
          </w:p>
          <w:p w14:paraId="49137813">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1、投标（响应）报价低于全部通过符合性审查供应商投标（响应）报价平均值 50%的，即投标（响应）报价＜全部通过符合性审查供应商投标（响应）报价平均值×50%；</w:t>
            </w:r>
          </w:p>
          <w:p w14:paraId="0AF23B76">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2、投标（响应）报价低于通过符合性审查的次低报价供应商投标（响应）报价50%的，即投标（响应）报价＜通过符合性审查的次低报价供应商投标（响应）报价×50%；</w:t>
            </w:r>
          </w:p>
          <w:p w14:paraId="09DFC715">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3、投标（响应）报价低于采购项目最高限价 45%的，即投标（响应）报价＜采购项目最高限价×45%；</w:t>
            </w:r>
          </w:p>
          <w:p w14:paraId="68E5205B">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4、评审委员会基于专业判断，认为供应商报价过低，有可能影响产品质量或者不能诚信履约的其他情形。</w:t>
            </w:r>
          </w:p>
          <w:p w14:paraId="391737F3">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5、相关法律法规对供应商报价有规定的，从其规定。</w:t>
            </w:r>
          </w:p>
          <w:p w14:paraId="4ACA268A">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6、评审委员会启动异常低价投标（响应）审查后，属于前述第 1 项至第 4 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2BA75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2" w:hRule="atLeast"/>
        </w:trPr>
        <w:tc>
          <w:tcPr>
            <w:tcW w:w="300" w:type="pct"/>
            <w:vMerge w:val="restart"/>
            <w:shd w:val="clear" w:color="auto" w:fill="FFFFFF"/>
            <w:vAlign w:val="center"/>
          </w:tcPr>
          <w:p w14:paraId="4263954B">
            <w:pPr>
              <w:spacing w:line="360" w:lineRule="auto"/>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w:t>
            </w:r>
          </w:p>
        </w:tc>
        <w:tc>
          <w:tcPr>
            <w:tcW w:w="532" w:type="pct"/>
            <w:vMerge w:val="restart"/>
            <w:shd w:val="clear" w:color="auto" w:fill="FFFFFF"/>
            <w:vAlign w:val="center"/>
          </w:tcPr>
          <w:p w14:paraId="016324AF">
            <w:pPr>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商务部分</w:t>
            </w:r>
          </w:p>
          <w:p w14:paraId="5382F729">
            <w:pPr>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（30分）</w:t>
            </w:r>
          </w:p>
        </w:tc>
        <w:tc>
          <w:tcPr>
            <w:tcW w:w="618" w:type="pct"/>
            <w:shd w:val="clear" w:color="auto" w:fill="FFFFFF"/>
            <w:vAlign w:val="center"/>
          </w:tcPr>
          <w:p w14:paraId="6250B277">
            <w:pPr>
              <w:widowControl/>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人员配备基本要求</w:t>
            </w:r>
          </w:p>
          <w:p w14:paraId="4CDB6AFA">
            <w:pPr>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（15分）</w:t>
            </w:r>
          </w:p>
        </w:tc>
        <w:tc>
          <w:tcPr>
            <w:tcW w:w="3549" w:type="pct"/>
            <w:shd w:val="clear" w:color="auto" w:fill="FFFFFF"/>
            <w:vAlign w:val="center"/>
          </w:tcPr>
          <w:p w14:paraId="18A3DA4E">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1.项目负责人具有国家软考信息系统项目管理师（高级）的，提供证书得5分。</w:t>
            </w:r>
          </w:p>
          <w:p w14:paraId="60FAA1E0">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2.拟投入的其他人员中具有国家软考证书中级及以上的，每提供1个证书得5分，最多得10分。</w:t>
            </w:r>
          </w:p>
          <w:p w14:paraId="0A20E96B">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注：需提供上述证书的证明材料及投标人为其缴纳的近3个月（2026年3-5月）中任意1个月的社保证明材料，同时加盖供应商公章，否则不计分。</w:t>
            </w:r>
          </w:p>
        </w:tc>
      </w:tr>
      <w:tr w14:paraId="7DE4E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00" w:type="pct"/>
            <w:vMerge w:val="continue"/>
            <w:shd w:val="clear" w:color="auto" w:fill="FFFFFF"/>
            <w:vAlign w:val="center"/>
          </w:tcPr>
          <w:p w14:paraId="4D8B194F">
            <w:pPr>
              <w:spacing w:line="360" w:lineRule="auto"/>
              <w:jc w:val="center"/>
              <w:rPr>
                <w:rFonts w:asciiTheme="minorEastAsia" w:hAnsiTheme="minorEastAsia" w:eastAsiaTheme="minorEastAsia" w:cstheme="minorEastAsia"/>
                <w:color w:val="auto"/>
                <w:kern w:val="0"/>
                <w:sz w:val="24"/>
                <w:highlight w:val="none"/>
              </w:rPr>
            </w:pPr>
          </w:p>
        </w:tc>
        <w:tc>
          <w:tcPr>
            <w:tcW w:w="532" w:type="pct"/>
            <w:vMerge w:val="continue"/>
            <w:shd w:val="clear" w:color="auto" w:fill="FFFFFF"/>
            <w:vAlign w:val="center"/>
          </w:tcPr>
          <w:p w14:paraId="6C56BFEB">
            <w:pPr>
              <w:spacing w:line="360" w:lineRule="auto"/>
              <w:jc w:val="center"/>
              <w:rPr>
                <w:rFonts w:asciiTheme="minorEastAsia" w:hAnsiTheme="minorEastAsia" w:eastAsiaTheme="minorEastAsia" w:cstheme="minorEastAsia"/>
                <w:color w:val="auto"/>
                <w:sz w:val="24"/>
                <w:highlight w:val="none"/>
              </w:rPr>
            </w:pPr>
          </w:p>
        </w:tc>
        <w:tc>
          <w:tcPr>
            <w:tcW w:w="618" w:type="pct"/>
            <w:shd w:val="clear" w:color="auto" w:fill="FFFFFF"/>
            <w:vAlign w:val="center"/>
          </w:tcPr>
          <w:p w14:paraId="570D7A81">
            <w:pPr>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公司业绩</w:t>
            </w:r>
          </w:p>
          <w:p w14:paraId="3B218280">
            <w:pPr>
              <w:widowControl/>
              <w:spacing w:line="360" w:lineRule="auto"/>
              <w:jc w:val="center"/>
              <w:rPr>
                <w:rFonts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color w:val="auto"/>
                <w:sz w:val="24"/>
                <w:highlight w:val="none"/>
              </w:rPr>
              <w:t>（15分）</w:t>
            </w:r>
          </w:p>
        </w:tc>
        <w:tc>
          <w:tcPr>
            <w:tcW w:w="3549" w:type="pct"/>
            <w:shd w:val="clear" w:color="auto" w:fill="FFFFFF"/>
            <w:vAlign w:val="center"/>
          </w:tcPr>
          <w:p w14:paraId="0F9847F6">
            <w:pPr>
              <w:spacing w:line="360"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供应商最近4年（近4年指递交投标文件截止之日前一日回溯4年，以合同验收通过日期为准）有类似项目经验的，每提供1个计5分，本项最多计15分。</w:t>
            </w:r>
          </w:p>
          <w:p w14:paraId="600D6B94">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注：业绩证明需提供与项目业主签订的合同复印件（如合同不能体现上述要求的业绩时，除附合同的复印件外，还必须另附委托方出具的有效证明材料复印件）、</w:t>
            </w:r>
            <w:bookmarkStart w:id="6" w:name="OLE_LINK3"/>
            <w:r>
              <w:rPr>
                <w:rFonts w:hint="eastAsia" w:asciiTheme="minorEastAsia" w:hAnsiTheme="minorEastAsia" w:eastAsiaTheme="minorEastAsia" w:cstheme="minorEastAsia"/>
                <w:color w:val="auto"/>
                <w:sz w:val="24"/>
                <w:highlight w:val="none"/>
              </w:rPr>
              <w:t>合同验收材料</w:t>
            </w:r>
            <w:bookmarkEnd w:id="6"/>
            <w:r>
              <w:rPr>
                <w:rFonts w:hint="eastAsia" w:asciiTheme="minorEastAsia" w:hAnsiTheme="minorEastAsia" w:eastAsiaTheme="minorEastAsia" w:cstheme="minorEastAsia"/>
                <w:color w:val="auto"/>
                <w:sz w:val="24"/>
                <w:highlight w:val="none"/>
              </w:rPr>
              <w:t>复印件，同时加盖供应商公章，否则不计分。</w:t>
            </w:r>
          </w:p>
        </w:tc>
      </w:tr>
      <w:tr w14:paraId="1C5A4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00" w:type="pct"/>
            <w:vMerge w:val="restart"/>
            <w:shd w:val="clear" w:color="auto" w:fill="FFFFFF"/>
            <w:vAlign w:val="center"/>
          </w:tcPr>
          <w:p w14:paraId="510AFE82">
            <w:pPr>
              <w:spacing w:line="360" w:lineRule="auto"/>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p>
        </w:tc>
        <w:tc>
          <w:tcPr>
            <w:tcW w:w="532" w:type="pct"/>
            <w:vMerge w:val="restart"/>
            <w:shd w:val="clear" w:color="auto" w:fill="FFFFFF"/>
            <w:vAlign w:val="center"/>
          </w:tcPr>
          <w:p w14:paraId="2DD2917A">
            <w:pPr>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技术部分</w:t>
            </w:r>
          </w:p>
          <w:p w14:paraId="0223BD68">
            <w:pPr>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（60分）</w:t>
            </w:r>
          </w:p>
        </w:tc>
        <w:tc>
          <w:tcPr>
            <w:tcW w:w="618" w:type="pct"/>
            <w:shd w:val="clear" w:color="auto" w:fill="FFFFFF"/>
            <w:vAlign w:val="center"/>
          </w:tcPr>
          <w:p w14:paraId="3025E838">
            <w:pPr>
              <w:widowControl/>
              <w:spacing w:line="360" w:lineRule="auto"/>
              <w:jc w:val="center"/>
              <w:rPr>
                <w:rFonts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color w:val="auto"/>
                <w:sz w:val="24"/>
                <w:highlight w:val="none"/>
              </w:rPr>
              <w:t>项目总体</w:t>
            </w:r>
            <w:r>
              <w:rPr>
                <w:rFonts w:hint="eastAsia" w:asciiTheme="minorEastAsia" w:hAnsiTheme="minorEastAsia" w:eastAsiaTheme="minorEastAsia" w:cstheme="minorEastAsia"/>
                <w:color w:val="auto"/>
                <w:kern w:val="0"/>
                <w:sz w:val="24"/>
                <w:highlight w:val="none"/>
                <w:lang w:bidi="ar"/>
              </w:rPr>
              <w:t>服务方案</w:t>
            </w:r>
          </w:p>
          <w:p w14:paraId="394A70FB">
            <w:pPr>
              <w:widowControl/>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（30分）</w:t>
            </w:r>
          </w:p>
        </w:tc>
        <w:tc>
          <w:tcPr>
            <w:tcW w:w="3549" w:type="pct"/>
            <w:shd w:val="clear" w:color="auto" w:fill="FFFFFF"/>
            <w:vAlign w:val="center"/>
          </w:tcPr>
          <w:p w14:paraId="77DD2658">
            <w:pPr>
              <w:spacing w:line="360"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供应商需针对本项目的采购需求提供总体服务方案，方案内容包含：</w:t>
            </w:r>
          </w:p>
          <w:p w14:paraId="7A150403">
            <w:pPr>
              <w:spacing w:line="360"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1、工单业务保障工作方案；</w:t>
            </w:r>
          </w:p>
          <w:p w14:paraId="1347E5A6">
            <w:pPr>
              <w:spacing w:line="360"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2、知识库维护工作方案；</w:t>
            </w:r>
          </w:p>
          <w:p w14:paraId="4841BCD6">
            <w:pPr>
              <w:spacing w:line="360"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3、考核支撑工作方案；</w:t>
            </w:r>
          </w:p>
          <w:p w14:paraId="1CF64C0A">
            <w:pPr>
              <w:spacing w:line="360"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4、数据分析与统计工作方案；</w:t>
            </w:r>
          </w:p>
          <w:p w14:paraId="2FCFDD7F">
            <w:pPr>
              <w:spacing w:line="360"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5、宣传报道和典型案例支撑工作方案；</w:t>
            </w:r>
          </w:p>
          <w:p w14:paraId="54711E03">
            <w:pPr>
              <w:spacing w:line="360"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6、系统运行情况监测与优化建议工作方案。</w:t>
            </w:r>
          </w:p>
          <w:p w14:paraId="129940DE">
            <w:pPr>
              <w:spacing w:line="360"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评标委员会根据总体服务方案内容进行综合评审。方案内容覆盖全面、要点突出合理、针对性强、内容完整详实、完全满足采购需求要求的计30分，有缺漏项的每项扣5分，欠合理的每处扣2.5分，扣完为止，未提供的不计分。(缺漏项是指该项内容未提供具体的实施方案内容，或者整段内容照搬采购需求、评审办法的内容未做修改；欠合理是指非专门针对本项目或者不适用项目的情形，内容不完整或者缺少关键安排，套用其他项目方案、内容前后矛盾、表述错误)</w:t>
            </w:r>
          </w:p>
        </w:tc>
      </w:tr>
      <w:tr w14:paraId="2FA09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00" w:type="pct"/>
            <w:vMerge w:val="continue"/>
            <w:shd w:val="clear" w:color="auto" w:fill="FFFFFF"/>
            <w:vAlign w:val="center"/>
          </w:tcPr>
          <w:p w14:paraId="4F722F67">
            <w:pPr>
              <w:spacing w:line="360" w:lineRule="auto"/>
              <w:jc w:val="center"/>
              <w:rPr>
                <w:rFonts w:asciiTheme="minorEastAsia" w:hAnsiTheme="minorEastAsia" w:eastAsiaTheme="minorEastAsia" w:cstheme="minorEastAsia"/>
                <w:color w:val="auto"/>
                <w:kern w:val="0"/>
                <w:sz w:val="24"/>
                <w:highlight w:val="none"/>
              </w:rPr>
            </w:pPr>
          </w:p>
        </w:tc>
        <w:tc>
          <w:tcPr>
            <w:tcW w:w="532" w:type="pct"/>
            <w:vMerge w:val="continue"/>
            <w:shd w:val="clear" w:color="auto" w:fill="FFFFFF"/>
            <w:vAlign w:val="center"/>
          </w:tcPr>
          <w:p w14:paraId="6A916FF6">
            <w:pPr>
              <w:spacing w:line="360" w:lineRule="auto"/>
              <w:jc w:val="center"/>
              <w:rPr>
                <w:rFonts w:asciiTheme="minorEastAsia" w:hAnsiTheme="minorEastAsia" w:eastAsiaTheme="minorEastAsia" w:cstheme="minorEastAsia"/>
                <w:color w:val="auto"/>
                <w:sz w:val="24"/>
                <w:highlight w:val="none"/>
              </w:rPr>
            </w:pPr>
          </w:p>
        </w:tc>
        <w:tc>
          <w:tcPr>
            <w:tcW w:w="618" w:type="pct"/>
            <w:shd w:val="clear" w:color="auto" w:fill="FFFFFF"/>
            <w:vAlign w:val="center"/>
          </w:tcPr>
          <w:p w14:paraId="68811FA2">
            <w:pPr>
              <w:widowControl/>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项目关键服务流程</w:t>
            </w:r>
          </w:p>
          <w:p w14:paraId="3CA77FF0">
            <w:pPr>
              <w:widowControl/>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（24分）</w:t>
            </w:r>
          </w:p>
        </w:tc>
        <w:tc>
          <w:tcPr>
            <w:tcW w:w="3549" w:type="pct"/>
            <w:shd w:val="clear" w:color="auto" w:fill="FFFFFF"/>
            <w:vAlign w:val="center"/>
          </w:tcPr>
          <w:p w14:paraId="00E3FE39">
            <w:pPr>
              <w:spacing w:line="360"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供应商需针对本项目的采购需求提供关键服务流程，包括但不限于：</w:t>
            </w:r>
          </w:p>
          <w:p w14:paraId="459C70A0">
            <w:pPr>
              <w:spacing w:line="360"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1、部省市工单业务保障服务流程；</w:t>
            </w:r>
          </w:p>
          <w:p w14:paraId="1D999281">
            <w:pPr>
              <w:spacing w:line="360"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2、货车司机接诉即办工作考核支撑服务流程；</w:t>
            </w:r>
          </w:p>
          <w:p w14:paraId="27961EC7">
            <w:pPr>
              <w:spacing w:line="360"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3、业务培训与指导流程；</w:t>
            </w:r>
          </w:p>
          <w:p w14:paraId="45278FCF">
            <w:pPr>
              <w:spacing w:line="360"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4、数据监测与统计分析服务流程。</w:t>
            </w:r>
          </w:p>
          <w:p w14:paraId="19C4D809">
            <w:pPr>
              <w:spacing w:line="360"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评标委员会根据项目关键服务流程进行综合评审。服务流程内容覆盖全面、要点突出合理、针对性强、内容完整详实、完全满足采购需求要求的计24分，有缺漏项的每处扣6分，欠合理的每处扣3分，扣完为止，未提供的不计分。(缺漏项是指该项内容未提供具体的实施方案内容，或者整段内容照搬采购需求、评审办法的内容未做修改；欠合理是指非专门针对本项目或者不适用项目的情形，内容不完整或者缺少关键安排，套用其他项目方案、内容前后矛盾、表述错误)</w:t>
            </w:r>
          </w:p>
        </w:tc>
      </w:tr>
      <w:tr w14:paraId="4B1DC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00" w:type="pct"/>
            <w:vMerge w:val="continue"/>
            <w:shd w:val="clear" w:color="auto" w:fill="FFFFFF"/>
            <w:vAlign w:val="center"/>
          </w:tcPr>
          <w:p w14:paraId="3DE5EFFB">
            <w:pPr>
              <w:spacing w:line="360" w:lineRule="auto"/>
              <w:jc w:val="center"/>
              <w:rPr>
                <w:rFonts w:asciiTheme="minorEastAsia" w:hAnsiTheme="minorEastAsia" w:eastAsiaTheme="minorEastAsia" w:cstheme="minorEastAsia"/>
                <w:color w:val="auto"/>
                <w:kern w:val="0"/>
                <w:sz w:val="24"/>
                <w:highlight w:val="none"/>
              </w:rPr>
            </w:pPr>
          </w:p>
        </w:tc>
        <w:tc>
          <w:tcPr>
            <w:tcW w:w="532" w:type="pct"/>
            <w:vMerge w:val="continue"/>
            <w:shd w:val="clear" w:color="auto" w:fill="FFFFFF"/>
            <w:vAlign w:val="center"/>
          </w:tcPr>
          <w:p w14:paraId="39343604">
            <w:pPr>
              <w:spacing w:line="360" w:lineRule="auto"/>
              <w:jc w:val="center"/>
              <w:rPr>
                <w:rFonts w:asciiTheme="minorEastAsia" w:hAnsiTheme="minorEastAsia" w:eastAsiaTheme="minorEastAsia" w:cstheme="minorEastAsia"/>
                <w:color w:val="auto"/>
                <w:sz w:val="24"/>
                <w:highlight w:val="none"/>
              </w:rPr>
            </w:pPr>
          </w:p>
        </w:tc>
        <w:tc>
          <w:tcPr>
            <w:tcW w:w="618" w:type="pct"/>
            <w:shd w:val="clear" w:color="auto" w:fill="FFFFFF"/>
            <w:vAlign w:val="center"/>
          </w:tcPr>
          <w:p w14:paraId="23091C62">
            <w:pPr>
              <w:widowControl/>
              <w:spacing w:line="360" w:lineRule="auto"/>
              <w:jc w:val="center"/>
              <w:rPr>
                <w:rFonts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color w:val="auto"/>
                <w:kern w:val="0"/>
                <w:sz w:val="24"/>
                <w:highlight w:val="none"/>
                <w:lang w:bidi="ar"/>
              </w:rPr>
              <w:t>项目实施方案</w:t>
            </w:r>
          </w:p>
          <w:p w14:paraId="2F92A8C7">
            <w:pPr>
              <w:widowControl/>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（6分）</w:t>
            </w:r>
          </w:p>
        </w:tc>
        <w:tc>
          <w:tcPr>
            <w:tcW w:w="3549" w:type="pct"/>
            <w:shd w:val="clear" w:color="auto" w:fill="FFFFFF"/>
            <w:vAlign w:val="center"/>
          </w:tcPr>
          <w:p w14:paraId="2861B795">
            <w:pPr>
              <w:spacing w:line="360"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供应商需针对本项目采购需求制定项目实施方案，方案内容包括但不限于：</w:t>
            </w:r>
          </w:p>
          <w:p w14:paraId="47CC8813">
            <w:pPr>
              <w:spacing w:line="360"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1、项目实施团队分工方案；</w:t>
            </w:r>
            <w:r>
              <w:rPr>
                <w:rFonts w:hint="eastAsia" w:asciiTheme="minorEastAsia" w:hAnsiTheme="minorEastAsia" w:eastAsiaTheme="minorEastAsia" w:cstheme="minorEastAsia"/>
                <w:color w:val="auto"/>
                <w:sz w:val="24"/>
                <w:highlight w:val="none"/>
              </w:rPr>
              <w:br w:type="textWrapping"/>
            </w:r>
            <w:r>
              <w:rPr>
                <w:rFonts w:hint="eastAsia" w:asciiTheme="minorEastAsia" w:hAnsiTheme="minorEastAsia" w:eastAsiaTheme="minorEastAsia" w:cstheme="minorEastAsia"/>
                <w:color w:val="auto"/>
                <w:sz w:val="24"/>
                <w:highlight w:val="none"/>
              </w:rPr>
              <w:t>2、值班值守管理方案；</w:t>
            </w:r>
          </w:p>
          <w:p w14:paraId="0C8D1C8B">
            <w:pPr>
              <w:spacing w:line="360"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3、服务质量保证方案；</w:t>
            </w:r>
            <w:r>
              <w:rPr>
                <w:rFonts w:hint="eastAsia" w:asciiTheme="minorEastAsia" w:hAnsiTheme="minorEastAsia" w:eastAsiaTheme="minorEastAsia" w:cstheme="minorEastAsia"/>
                <w:color w:val="auto"/>
                <w:sz w:val="24"/>
                <w:highlight w:val="none"/>
              </w:rPr>
              <w:br w:type="textWrapping"/>
            </w:r>
            <w:r>
              <w:rPr>
                <w:rFonts w:hint="eastAsia" w:asciiTheme="minorEastAsia" w:hAnsiTheme="minorEastAsia" w:eastAsiaTheme="minorEastAsia" w:cstheme="minorEastAsia"/>
                <w:color w:val="auto"/>
                <w:sz w:val="24"/>
                <w:highlight w:val="none"/>
              </w:rPr>
              <w:t>4、业务流程优化方案；</w:t>
            </w:r>
          </w:p>
          <w:p w14:paraId="1C8CB998">
            <w:pPr>
              <w:spacing w:line="360"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5、应急保障措施方案；</w:t>
            </w:r>
          </w:p>
          <w:p w14:paraId="5DB8BF6E">
            <w:pPr>
              <w:spacing w:line="360"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w:t>
            </w:r>
            <w:r>
              <w:rPr>
                <w:rFonts w:hint="eastAsia" w:asciiTheme="minorEastAsia" w:hAnsiTheme="minorEastAsia" w:eastAsiaTheme="minorEastAsia" w:cstheme="minorEastAsia"/>
                <w:color w:val="auto"/>
                <w:sz w:val="24"/>
                <w:highlight w:val="none"/>
                <w:lang w:val="zh-CN"/>
              </w:rPr>
              <w:t>保密方案</w:t>
            </w:r>
            <w:r>
              <w:rPr>
                <w:rFonts w:hint="eastAsia" w:asciiTheme="minorEastAsia" w:hAnsiTheme="minorEastAsia" w:eastAsiaTheme="minorEastAsia" w:cstheme="minorEastAsia"/>
                <w:color w:val="auto"/>
                <w:sz w:val="24"/>
                <w:highlight w:val="none"/>
              </w:rPr>
              <w:t>。</w:t>
            </w:r>
          </w:p>
          <w:p w14:paraId="1394B62E">
            <w:pPr>
              <w:spacing w:line="360"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方案完整、合理、完全满足采购需求要求的计6分，有缺漏项的每处扣1分，欠合理的每处扣0.5分，扣完为止，未提供的不计分。(缺漏项是指该项内容未提供具体的实施方案内容，或者整段内容照搬采购需求、评审办法的内容未做修改；欠合理是指非专门针对本项目或者不适用项目的情形，内容不完整或者缺少关键安排，套用其他项目方案、内容前后矛盾、表述错误)</w:t>
            </w:r>
          </w:p>
        </w:tc>
      </w:tr>
      <w:tr w14:paraId="433C3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7" w:hRule="atLeast"/>
        </w:trPr>
        <w:tc>
          <w:tcPr>
            <w:tcW w:w="832" w:type="pct"/>
            <w:gridSpan w:val="2"/>
            <w:shd w:val="clear" w:color="auto" w:fill="FFFFFF"/>
            <w:vAlign w:val="center"/>
          </w:tcPr>
          <w:p w14:paraId="505B84A8">
            <w:pPr>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合计</w:t>
            </w:r>
          </w:p>
        </w:tc>
        <w:tc>
          <w:tcPr>
            <w:tcW w:w="4167" w:type="pct"/>
            <w:gridSpan w:val="2"/>
            <w:shd w:val="clear" w:color="auto" w:fill="FFFFFF"/>
            <w:vAlign w:val="center"/>
          </w:tcPr>
          <w:p w14:paraId="61FD0881">
            <w:pPr>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100分</w:t>
            </w:r>
          </w:p>
        </w:tc>
      </w:tr>
    </w:tbl>
    <w:p w14:paraId="781C7110">
      <w:pPr>
        <w:widowControl/>
        <w:spacing w:line="360" w:lineRule="auto"/>
        <w:rPr>
          <w:rFonts w:asciiTheme="minorEastAsia" w:hAnsiTheme="minorEastAsia" w:eastAsiaTheme="minorEastAsia" w:cstheme="minorEastAsia"/>
          <w:b/>
          <w:color w:val="auto"/>
          <w:sz w:val="24"/>
          <w:highlight w:val="none"/>
        </w:rPr>
      </w:pPr>
    </w:p>
    <w:p w14:paraId="762A5EDB">
      <w:pPr>
        <w:widowControl/>
        <w:jc w:val="left"/>
        <w:rPr>
          <w:rFonts w:ascii="宋体" w:hAnsi="宋体"/>
          <w:b/>
          <w:color w:val="auto"/>
          <w:sz w:val="24"/>
          <w:highlight w:val="none"/>
        </w:rPr>
      </w:pPr>
    </w:p>
    <w:p w14:paraId="5285F510">
      <w:pPr>
        <w:jc w:val="center"/>
        <w:rPr>
          <w:rFonts w:ascii="宋体" w:hAnsi="宋体"/>
          <w:b/>
          <w:color w:val="auto"/>
          <w:sz w:val="24"/>
          <w:highlight w:val="none"/>
        </w:rPr>
      </w:pPr>
      <w:r>
        <w:rPr>
          <w:rFonts w:hint="eastAsia" w:ascii="宋体" w:hAnsi="宋体"/>
          <w:b/>
          <w:color w:val="auto"/>
          <w:sz w:val="24"/>
          <w:highlight w:val="none"/>
        </w:rPr>
        <w:br w:type="page"/>
      </w:r>
      <w:r>
        <w:rPr>
          <w:rFonts w:hint="eastAsia" w:ascii="宋体" w:hAnsi="宋体"/>
          <w:b/>
          <w:color w:val="auto"/>
          <w:sz w:val="24"/>
          <w:highlight w:val="none"/>
        </w:rPr>
        <w:t>磋商须知正文</w:t>
      </w:r>
    </w:p>
    <w:p w14:paraId="78174A3D">
      <w:pPr>
        <w:spacing w:line="360" w:lineRule="auto"/>
        <w:ind w:firstLine="480" w:firstLineChars="200"/>
        <w:rPr>
          <w:rFonts w:ascii="宋体" w:hAnsi="宋体"/>
          <w:bCs/>
          <w:color w:val="auto"/>
          <w:sz w:val="24"/>
          <w:highlight w:val="none"/>
        </w:rPr>
      </w:pPr>
      <w:bookmarkStart w:id="7" w:name="_Toc14056_WPSOffice_Level2"/>
      <w:r>
        <w:rPr>
          <w:rFonts w:hint="eastAsia" w:ascii="宋体" w:hAnsi="宋体"/>
          <w:bCs/>
          <w:color w:val="auto"/>
          <w:sz w:val="24"/>
          <w:highlight w:val="none"/>
        </w:rPr>
        <w:t>（一）、说明</w:t>
      </w:r>
      <w:bookmarkEnd w:id="7"/>
    </w:p>
    <w:p w14:paraId="308807CA">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1.适用范围</w:t>
      </w:r>
    </w:p>
    <w:p w14:paraId="6D9F8D26">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1.1 本磋商文件仅适用于磋商须知前附表(以下简称磋商须知前附表)中所叙述的采购项目。</w:t>
      </w:r>
    </w:p>
    <w:p w14:paraId="1CF6D08F">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2.定义</w:t>
      </w:r>
    </w:p>
    <w:p w14:paraId="43ABCB33">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2.1 “采购人”是指依法进行政府采购的国家机关、事业单位、团体组织。本次政府采购的采购人名称、地址、电话、联系人见磋商须知前附表。</w:t>
      </w:r>
    </w:p>
    <w:p w14:paraId="309F47C8">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2.2 “采购代理机构”是指接受采购人委托，代理采购项目的集中采购机构和其他采购代理机构。本次政府采购的采购代理机构名称、地址、电话、联系人见磋商须知前附表。</w:t>
      </w:r>
    </w:p>
    <w:p w14:paraId="69919ED7">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2.3 “供应商”是指响应磋商文件要求、参加竞争性磋商采购的法人、其他组织或者自然人。本次政府采购项目邀请的供应商通过磋商须知前附表所述方式，邀请符合资格条件的供应商提交响应文件（含资格证明资料），参与竞争性磋商采购活动。</w:t>
      </w:r>
    </w:p>
    <w:p w14:paraId="1287A07C">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2.4 “磋商小组”是指依据财政部《政府采购竞争性磋商采购方式管理暂行办法》有关规定组建，依法依规履行其职责和义务的机构。</w:t>
      </w:r>
    </w:p>
    <w:p w14:paraId="78246A9E">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2.5 “货物”是指各种形态和种类的物品，包括原资料、燃料、设备、产品等，详见《政府采购品目分类目录》(财库</w:t>
      </w:r>
      <w:r>
        <w:rPr>
          <w:rFonts w:hint="eastAsia" w:asciiTheme="minorEastAsia" w:hAnsiTheme="minorEastAsia" w:eastAsiaTheme="minorEastAsia" w:cstheme="minorEastAsia"/>
          <w:color w:val="auto"/>
          <w:sz w:val="24"/>
          <w:highlight w:val="none"/>
        </w:rPr>
        <w:t>〔2022〕</w:t>
      </w:r>
      <w:r>
        <w:rPr>
          <w:rFonts w:hint="eastAsia" w:ascii="宋体" w:hAnsi="宋体"/>
          <w:bCs/>
          <w:color w:val="auto"/>
          <w:sz w:val="24"/>
          <w:highlight w:val="none"/>
        </w:rPr>
        <w:t>31号)。</w:t>
      </w:r>
    </w:p>
    <w:p w14:paraId="281B2ABB">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2.6 “工程”是指建设工程，包括建筑物和构筑物的新建、改建、扩建、装修、拆除、修缮等，详见《政府采购品目分类目录》(财库财库</w:t>
      </w:r>
      <w:r>
        <w:rPr>
          <w:rFonts w:hint="eastAsia" w:asciiTheme="minorEastAsia" w:hAnsiTheme="minorEastAsia" w:eastAsiaTheme="minorEastAsia" w:cstheme="minorEastAsia"/>
          <w:color w:val="auto"/>
          <w:sz w:val="24"/>
          <w:highlight w:val="none"/>
        </w:rPr>
        <w:t>〔2022〕</w:t>
      </w:r>
      <w:r>
        <w:rPr>
          <w:rFonts w:hint="eastAsia" w:ascii="宋体" w:hAnsi="宋体"/>
          <w:bCs/>
          <w:color w:val="auto"/>
          <w:sz w:val="24"/>
          <w:highlight w:val="none"/>
        </w:rPr>
        <w:t>31号)。</w:t>
      </w:r>
    </w:p>
    <w:p w14:paraId="3543212D">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2.7 “服务”是指除货物和工程以外的其他政府采购对象，详见《政府采购品目分类目录》(财库</w:t>
      </w:r>
      <w:r>
        <w:rPr>
          <w:rFonts w:hint="eastAsia" w:asciiTheme="minorEastAsia" w:hAnsiTheme="minorEastAsia" w:eastAsiaTheme="minorEastAsia" w:cstheme="minorEastAsia"/>
          <w:color w:val="auto"/>
          <w:sz w:val="24"/>
          <w:highlight w:val="none"/>
        </w:rPr>
        <w:t>〔2022〕</w:t>
      </w:r>
      <w:r>
        <w:rPr>
          <w:rFonts w:hint="eastAsia" w:ascii="宋体" w:hAnsi="宋体"/>
          <w:bCs/>
          <w:color w:val="auto"/>
          <w:sz w:val="24"/>
          <w:highlight w:val="none"/>
        </w:rPr>
        <w:t>31号)。</w:t>
      </w:r>
    </w:p>
    <w:p w14:paraId="6B5C7BA2">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2.8 “进口产品”是指通过中国海关报关验放进入中国境内且产自关境外的产品，详见《政府采购进口产品管理办法》(财库</w:t>
      </w:r>
      <w:r>
        <w:rPr>
          <w:rFonts w:hint="eastAsia" w:asciiTheme="minorEastAsia" w:hAnsiTheme="minorEastAsia" w:eastAsiaTheme="minorEastAsia" w:cstheme="minorEastAsia"/>
          <w:color w:val="auto"/>
          <w:sz w:val="24"/>
          <w:highlight w:val="none"/>
        </w:rPr>
        <w:t>〔2007〕</w:t>
      </w:r>
      <w:r>
        <w:rPr>
          <w:rFonts w:hint="eastAsia" w:ascii="宋体" w:hAnsi="宋体"/>
          <w:bCs/>
          <w:color w:val="auto"/>
          <w:sz w:val="24"/>
          <w:highlight w:val="none"/>
        </w:rPr>
        <w:t>119号)、《关于政府采购进口产品管理有关问题的通知》（财办库</w:t>
      </w:r>
      <w:r>
        <w:rPr>
          <w:rFonts w:hint="eastAsia" w:asciiTheme="minorEastAsia" w:hAnsiTheme="minorEastAsia" w:eastAsiaTheme="minorEastAsia" w:cstheme="minorEastAsia"/>
          <w:color w:val="auto"/>
          <w:sz w:val="24"/>
          <w:highlight w:val="none"/>
        </w:rPr>
        <w:t>〔2008〕</w:t>
      </w:r>
      <w:r>
        <w:rPr>
          <w:rFonts w:hint="eastAsia" w:ascii="宋体" w:hAnsi="宋体"/>
          <w:bCs/>
          <w:color w:val="auto"/>
          <w:sz w:val="24"/>
          <w:highlight w:val="none"/>
        </w:rPr>
        <w:t>248号。</w:t>
      </w:r>
    </w:p>
    <w:p w14:paraId="55FFF035">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3.供应商的资格要求</w:t>
      </w:r>
    </w:p>
    <w:p w14:paraId="56AF12EB">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3.1 供应商应当符合磋商须知前附表中规定的资格条件要求。</w:t>
      </w:r>
    </w:p>
    <w:p w14:paraId="1575B045">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 xml:space="preserve">3.2供应商为联合体形式的，除应满足本章第3.1款资格条件要求及第3.3款规定外，还应遵守以下规定： </w:t>
      </w:r>
    </w:p>
    <w:p w14:paraId="5EF7F3F2">
      <w:pPr>
        <w:spacing w:line="360" w:lineRule="auto"/>
        <w:ind w:firstLine="480" w:firstLineChars="200"/>
        <w:rPr>
          <w:rFonts w:ascii="宋体" w:hAnsi="宋体"/>
          <w:bCs/>
          <w:color w:val="auto"/>
          <w:sz w:val="24"/>
          <w:highlight w:val="none"/>
          <w:lang w:val="zh-CN"/>
        </w:rPr>
      </w:pPr>
      <w:r>
        <w:rPr>
          <w:rFonts w:hint="eastAsia" w:ascii="宋体" w:hAnsi="宋体"/>
          <w:bCs/>
          <w:color w:val="auto"/>
          <w:sz w:val="24"/>
          <w:highlight w:val="none"/>
          <w:lang w:val="zh-CN"/>
        </w:rPr>
        <w:t>（1）联合体各方应按磋商文件提供的格式签订联合体协议书，明确联合体牵头人和各方权利义务(含承担工作及工作量比例)；</w:t>
      </w:r>
    </w:p>
    <w:p w14:paraId="6956838C">
      <w:pPr>
        <w:spacing w:line="360" w:lineRule="auto"/>
        <w:ind w:firstLine="480" w:firstLineChars="200"/>
        <w:rPr>
          <w:rFonts w:ascii="宋体" w:hAnsi="宋体"/>
          <w:bCs/>
          <w:color w:val="auto"/>
          <w:sz w:val="24"/>
          <w:highlight w:val="none"/>
          <w:lang w:val="zh-CN"/>
        </w:rPr>
      </w:pPr>
      <w:r>
        <w:rPr>
          <w:rFonts w:hint="eastAsia" w:ascii="宋体" w:hAnsi="宋体"/>
          <w:bCs/>
          <w:color w:val="auto"/>
          <w:sz w:val="24"/>
          <w:highlight w:val="none"/>
          <w:lang w:val="zh-CN"/>
        </w:rPr>
        <w:t>（2）联合体中有同类资质的供应商按照联合体分工承担相同工作的，应当按照资质等级较低的供应商确定资质等级；</w:t>
      </w:r>
    </w:p>
    <w:p w14:paraId="37017CA2">
      <w:pPr>
        <w:spacing w:line="360" w:lineRule="auto"/>
        <w:ind w:firstLine="480" w:firstLineChars="200"/>
        <w:rPr>
          <w:rFonts w:ascii="宋体" w:hAnsi="宋体"/>
          <w:bCs/>
          <w:color w:val="auto"/>
          <w:sz w:val="24"/>
          <w:highlight w:val="none"/>
          <w:lang w:val="zh-CN"/>
        </w:rPr>
      </w:pPr>
      <w:r>
        <w:rPr>
          <w:rFonts w:hint="eastAsia" w:ascii="宋体" w:hAnsi="宋体"/>
          <w:bCs/>
          <w:color w:val="auto"/>
          <w:sz w:val="24"/>
          <w:highlight w:val="none"/>
          <w:lang w:val="zh-CN"/>
        </w:rPr>
        <w:t>（3）以联合体形式参加政府采购活动的，联合体各方不得再单独参加或者与其他供应商另外组成联合体参加同一合同项下的政府采购活动。</w:t>
      </w:r>
    </w:p>
    <w:p w14:paraId="4F172679">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3.3 供应商不得存在下列情形之一：</w:t>
      </w:r>
    </w:p>
    <w:p w14:paraId="462BBEB5">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（l）与采购人、采购代理机构存在隶属关系或者其他利害关系。</w:t>
      </w:r>
    </w:p>
    <w:p w14:paraId="173FFBED">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（2）与其他供应商的法定代表人（或者负责人）为同一人，或者与其他供应商存在直接控股、管理关系。</w:t>
      </w:r>
    </w:p>
    <w:p w14:paraId="0CB0623B">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3）参加采购项目政府采购活动前三年内在经营活动中，因违法经营受到刑事处罚或者责令停产停业、吊销许可证或者执照、较大数额罚款等行政处罚。其中较大数额罚款是指：200万元以上的罚款，法律、行政法规以及国务院有关部门明确规定相关领域“较大数额罚款”标准高于200万元的，从其规定。</w:t>
      </w:r>
    </w:p>
    <w:p w14:paraId="65B52E93">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 xml:space="preserve">4.参与磋商的费用 </w:t>
      </w:r>
    </w:p>
    <w:p w14:paraId="72C89FA1">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4.1 无论磋商的结果如何，供应商应自行承担所有与竞争性磋商采购活动有关的全部费用。</w:t>
      </w:r>
    </w:p>
    <w:p w14:paraId="15A0E8B7">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5．授权委托</w:t>
      </w:r>
    </w:p>
    <w:p w14:paraId="590C6675">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5.1供应商代表为供应商法定代表人的，应具备法定代表人身份证明。供应商代表不是供应商法定代表人的，应具备法定代表人授权书，并附法定代表人身份证明。</w:t>
      </w:r>
    </w:p>
    <w:p w14:paraId="4BC37643">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6．联合体形式</w:t>
      </w:r>
    </w:p>
    <w:p w14:paraId="249CC76D">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6.1除磋商须知前附表中另有规定，本次磋商采购不接受为联合体形式的供应商。</w:t>
      </w:r>
    </w:p>
    <w:p w14:paraId="2D9B6755">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6.2供应商为联合体形式的，除应符合本章第3条规定外，还应遵守以下规定：</w:t>
      </w:r>
    </w:p>
    <w:p w14:paraId="3DD7ED57">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（l）联合体各方必须签订联合体协议书，明确联合体牵头人和各方的义务、工作、合同工作量比例；</w:t>
      </w:r>
    </w:p>
    <w:p w14:paraId="1FB8E4B2">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（2）联合体各方均应当符合本章第3.1</w:t>
      </w:r>
      <w:r>
        <w:rPr>
          <w:rFonts w:hint="eastAsia" w:ascii="宋体" w:hAnsi="宋体"/>
          <w:bCs/>
          <w:color w:val="auto"/>
          <w:sz w:val="24"/>
          <w:highlight w:val="none"/>
          <w:lang w:val="zh-CN"/>
        </w:rPr>
        <w:t>款</w:t>
      </w:r>
      <w:r>
        <w:rPr>
          <w:rFonts w:hint="eastAsia" w:ascii="宋体" w:hAnsi="宋体"/>
          <w:bCs/>
          <w:color w:val="auto"/>
          <w:sz w:val="24"/>
          <w:highlight w:val="none"/>
        </w:rPr>
        <w:t>规定的供应商基本资格条件；</w:t>
      </w:r>
    </w:p>
    <w:p w14:paraId="132A3C16">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（3）除磋商须知前附表中另有规定，联合体各方中至少有一方应当符合本章第3.1</w:t>
      </w:r>
      <w:r>
        <w:rPr>
          <w:rFonts w:hint="eastAsia" w:ascii="宋体" w:hAnsi="宋体"/>
          <w:bCs/>
          <w:color w:val="auto"/>
          <w:sz w:val="24"/>
          <w:highlight w:val="none"/>
          <w:lang w:val="zh-CN"/>
        </w:rPr>
        <w:t>款</w:t>
      </w:r>
      <w:r>
        <w:rPr>
          <w:rFonts w:hint="eastAsia" w:ascii="宋体" w:hAnsi="宋体"/>
          <w:bCs/>
          <w:color w:val="auto"/>
          <w:sz w:val="24"/>
          <w:highlight w:val="none"/>
        </w:rPr>
        <w:t>规定的供应商特定资格条件；</w:t>
      </w:r>
    </w:p>
    <w:p w14:paraId="564FCD0A">
      <w:pPr>
        <w:spacing w:line="360" w:lineRule="auto"/>
        <w:ind w:firstLine="480" w:firstLineChars="200"/>
        <w:rPr>
          <w:rFonts w:ascii="宋体" w:hAnsi="宋体"/>
          <w:bCs/>
          <w:color w:val="auto"/>
          <w:sz w:val="24"/>
          <w:highlight w:val="none"/>
          <w:lang w:val="zh-CN"/>
        </w:rPr>
      </w:pPr>
      <w:r>
        <w:rPr>
          <w:rFonts w:hint="eastAsia" w:ascii="宋体" w:hAnsi="宋体"/>
          <w:bCs/>
          <w:color w:val="auto"/>
          <w:sz w:val="24"/>
          <w:highlight w:val="none"/>
        </w:rPr>
        <w:t>（4）</w:t>
      </w:r>
      <w:r>
        <w:rPr>
          <w:rFonts w:hint="eastAsia" w:ascii="宋体" w:hAnsi="宋体"/>
          <w:bCs/>
          <w:color w:val="auto"/>
          <w:sz w:val="24"/>
          <w:highlight w:val="none"/>
          <w:lang w:val="zh-CN"/>
        </w:rPr>
        <w:t>联合体各方不得再单独或与其他供应商组成新的联合体参加同一项目的采购活动。</w:t>
      </w:r>
    </w:p>
    <w:p w14:paraId="4E79E98D">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7.现场勘察</w:t>
      </w:r>
    </w:p>
    <w:p w14:paraId="360195CC">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7.1供应商应按磋商须知前附表中规定对采购项目现场和周围环境的现场考察。</w:t>
      </w:r>
    </w:p>
    <w:p w14:paraId="75DC8933">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7.2勘察现场的费用由供应商自己承担，勘察期间所发生的人身伤害及财产损失由供应商自己负责。</w:t>
      </w:r>
    </w:p>
    <w:p w14:paraId="28885E6B">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7.3采购人不对供应商据此而做出的推论、理解和结论负责。一旦成交，供应商不得以任何借口，提出额外补偿，或延长合同期限的要求。</w:t>
      </w:r>
    </w:p>
    <w:p w14:paraId="129AF023">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8.采购进口产品</w:t>
      </w:r>
    </w:p>
    <w:p w14:paraId="5CFB2A35">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8.1除磋商文件前附表另有规定外，本项目拒绝进口产品参加竞争性磋商采购活动。</w:t>
      </w:r>
    </w:p>
    <w:p w14:paraId="2A8F15A3">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8.2本章第7.1</w:t>
      </w:r>
      <w:r>
        <w:rPr>
          <w:rFonts w:hint="eastAsia" w:ascii="宋体" w:hAnsi="宋体"/>
          <w:bCs/>
          <w:color w:val="auto"/>
          <w:sz w:val="24"/>
          <w:highlight w:val="none"/>
          <w:lang w:val="zh-CN"/>
        </w:rPr>
        <w:t>款</w:t>
      </w:r>
      <w:r>
        <w:rPr>
          <w:rFonts w:hint="eastAsia" w:ascii="宋体" w:hAnsi="宋体"/>
          <w:bCs/>
          <w:color w:val="auto"/>
          <w:sz w:val="24"/>
          <w:highlight w:val="none"/>
        </w:rPr>
        <w:t>规定同意购买进口产品的，本项目</w:t>
      </w:r>
      <w:r>
        <w:rPr>
          <w:rFonts w:hint="eastAsia" w:ascii="宋体" w:hAnsi="宋体"/>
          <w:bCs/>
          <w:color w:val="auto"/>
          <w:sz w:val="24"/>
          <w:highlight w:val="none"/>
          <w:lang w:val="zh-CN"/>
        </w:rPr>
        <w:t>采购活动</w:t>
      </w:r>
      <w:r>
        <w:rPr>
          <w:rFonts w:hint="eastAsia" w:ascii="宋体" w:hAnsi="宋体"/>
          <w:bCs/>
          <w:color w:val="auto"/>
          <w:sz w:val="24"/>
          <w:highlight w:val="none"/>
        </w:rPr>
        <w:t>不限制满足磋商文件要求的国内产品参与竞争性磋商。</w:t>
      </w:r>
    </w:p>
    <w:p w14:paraId="4E3DD4A6">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9. 政府采购政策支持</w:t>
      </w:r>
    </w:p>
    <w:p w14:paraId="3513B441">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9.1对列入财政部、国家发展改革委发布的《节能产品政府采购品目清单》且属于应当“强制采购的节能产品”，按照规定实行强制采购。实行政府采购强制采购的节能产品见磋商须知前附表。</w:t>
      </w:r>
    </w:p>
    <w:p w14:paraId="4FF6F42F">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9.2对列入财政部、国家发展改革委发布的《节能产品政府采购品目清单》的“非强制采购节能产品”，财政部、环境保护部发布的《环境标志产品政府采购品目清单》的“环境标志产品”，中小企业，实行优先采购，按照省级以上财政部门有关政策规定，评审时进行价格扣除或加分。实行政府采购优先采购的优惠率见磋商须知前附表。</w:t>
      </w:r>
    </w:p>
    <w:p w14:paraId="50028F5B">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9.3产品同时属于“非强制采购节能产品”、“环境标志产品”及“两型产品”的，评审时只有其中一项能享受优先待遇(供应商自行选择，并在报价文件中并填报相关信息及数据)；中小企业可以与同时属于“非强制采购节能产品”、“环境标志产品”及“两型产品”中的一项重复计算。</w:t>
      </w:r>
    </w:p>
    <w:p w14:paraId="0D427F90">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9.4同一项目中部分产品属于优先采购政策的，评审时只对该部分产品的报价实行价格扣除及加分。</w:t>
      </w:r>
    </w:p>
    <w:p w14:paraId="4B246132">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9.5符合本章第9.1</w:t>
      </w:r>
      <w:r>
        <w:rPr>
          <w:rFonts w:hint="eastAsia" w:ascii="宋体" w:hAnsi="宋体"/>
          <w:bCs/>
          <w:color w:val="auto"/>
          <w:sz w:val="24"/>
          <w:highlight w:val="none"/>
          <w:lang w:val="zh-CN"/>
        </w:rPr>
        <w:t>款、</w:t>
      </w:r>
      <w:r>
        <w:rPr>
          <w:rFonts w:hint="eastAsia" w:ascii="宋体" w:hAnsi="宋体"/>
          <w:bCs/>
          <w:color w:val="auto"/>
          <w:sz w:val="24"/>
          <w:highlight w:val="none"/>
        </w:rPr>
        <w:t>第9.2</w:t>
      </w:r>
      <w:r>
        <w:rPr>
          <w:rFonts w:hint="eastAsia" w:ascii="宋体" w:hAnsi="宋体"/>
          <w:bCs/>
          <w:color w:val="auto"/>
          <w:sz w:val="24"/>
          <w:highlight w:val="none"/>
          <w:lang w:val="zh-CN"/>
        </w:rPr>
        <w:t>款</w:t>
      </w:r>
      <w:r>
        <w:rPr>
          <w:rFonts w:hint="eastAsia" w:ascii="宋体" w:hAnsi="宋体"/>
          <w:bCs/>
          <w:color w:val="auto"/>
          <w:sz w:val="24"/>
          <w:highlight w:val="none"/>
        </w:rPr>
        <w:t>规定的，应提供相关证明资料。</w:t>
      </w:r>
    </w:p>
    <w:p w14:paraId="4DB1A99C">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9.6供应商有融资、担保需求的，具体办理流程可向磋商须知前附表所列金融机构和担保机构询问。</w:t>
      </w:r>
    </w:p>
    <w:p w14:paraId="33C49579">
      <w:pPr>
        <w:spacing w:line="360" w:lineRule="auto"/>
        <w:ind w:firstLine="480" w:firstLineChars="200"/>
        <w:rPr>
          <w:rFonts w:ascii="宋体" w:hAnsi="宋体"/>
          <w:bCs/>
          <w:color w:val="auto"/>
          <w:sz w:val="24"/>
          <w:highlight w:val="none"/>
        </w:rPr>
      </w:pPr>
      <w:bookmarkStart w:id="8" w:name="_Toc4034_WPSOffice_Level2"/>
      <w:r>
        <w:rPr>
          <w:rFonts w:hint="eastAsia" w:ascii="宋体" w:hAnsi="宋体"/>
          <w:bCs/>
          <w:color w:val="auto"/>
          <w:sz w:val="24"/>
          <w:highlight w:val="none"/>
        </w:rPr>
        <w:t>（二）、磋商文件</w:t>
      </w:r>
      <w:bookmarkEnd w:id="8"/>
    </w:p>
    <w:p w14:paraId="17A70798">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10．磋商文件的组成</w:t>
      </w:r>
    </w:p>
    <w:p w14:paraId="7DDB1461">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10.1 磋商文件由下列文件组成：</w:t>
      </w:r>
    </w:p>
    <w:p w14:paraId="58A9B5FD">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第一章 磋商邀请</w:t>
      </w:r>
    </w:p>
    <w:p w14:paraId="01B7825B">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第二章 磋商须知</w:t>
      </w:r>
    </w:p>
    <w:p w14:paraId="78108F8F">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第三章 政府采购合同格式条款</w:t>
      </w:r>
    </w:p>
    <w:p w14:paraId="2E604B20">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第四章 采购需求</w:t>
      </w:r>
    </w:p>
    <w:p w14:paraId="3F2EE3DD">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第五章 响应文件组成</w:t>
      </w:r>
    </w:p>
    <w:p w14:paraId="04E87BF1">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10.2磋商小组根据与供应商磋商情况可能实质性变动的内容，包括采购需求中的技术、服务要求以及合同条款，在磋商须知前附表中明确。</w:t>
      </w:r>
    </w:p>
    <w:p w14:paraId="65E77A2E">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10.3供应商应仔细阅读磋商文件的全部内容，按照磋商文件要求编制响应文件。任何对磋商文件的忽略或误解不能作为响应文件存在缺陷或瑕疵的理由，其风险由供应商承担。</w:t>
      </w:r>
    </w:p>
    <w:p w14:paraId="7C47284D">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11.磋商文件的提供期限</w:t>
      </w:r>
    </w:p>
    <w:p w14:paraId="50E1F9E6">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11.1磋商文件的提供期限自开始发出之日起不得少于五个工作日。具体提供期限见磋商须知前附表。</w:t>
      </w:r>
    </w:p>
    <w:p w14:paraId="083CC400">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11.2供应商应持磋商须知前附表规定的资料领取或购买磋商文件。</w:t>
      </w:r>
    </w:p>
    <w:p w14:paraId="1E37E681">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12.提交首次响应文件的截止时间</w:t>
      </w:r>
    </w:p>
    <w:p w14:paraId="6192A6AC">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12.1供应商提交首次响应文件截止时间见磋商须知前附表。</w:t>
      </w:r>
    </w:p>
    <w:p w14:paraId="5210FD15">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13.磋商文件的澄清</w:t>
      </w:r>
      <w:r>
        <w:rPr>
          <w:rFonts w:hint="eastAsia" w:ascii="宋体" w:hAnsi="宋体"/>
          <w:bCs/>
          <w:color w:val="auto"/>
          <w:sz w:val="24"/>
          <w:highlight w:val="none"/>
          <w:lang w:val="zh-CN"/>
        </w:rPr>
        <w:t>或者</w:t>
      </w:r>
      <w:r>
        <w:rPr>
          <w:rFonts w:hint="eastAsia" w:ascii="宋体" w:hAnsi="宋体"/>
          <w:bCs/>
          <w:color w:val="auto"/>
          <w:sz w:val="24"/>
          <w:highlight w:val="none"/>
        </w:rPr>
        <w:t>修改</w:t>
      </w:r>
    </w:p>
    <w:p w14:paraId="70C9FE58">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 xml:space="preserve">13.1在提交首次响应文件截止之日前，采购人、采购代理机构可以对已发出的磋商文件进行必要的澄清或者修改。 </w:t>
      </w:r>
    </w:p>
    <w:p w14:paraId="102F6F81">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13.2澄清或者修改的内容可能影响响应文件编制的，采购人、采购代理机构应当在提交首次响应文件截止之日3个工作日前，以书面形式通知所有接收磋商文件的供应商，不足3个工作日的，顺延供应商提交首次响应文件截止时间。</w:t>
      </w:r>
    </w:p>
    <w:p w14:paraId="06D57352">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13.2提交首次响应文件截止时间前对磋商文件澄清或者修改内容，为磋商文件的组成部分。</w:t>
      </w:r>
    </w:p>
    <w:p w14:paraId="45B5C0E5">
      <w:pPr>
        <w:spacing w:line="360" w:lineRule="auto"/>
        <w:ind w:firstLine="480" w:firstLineChars="200"/>
        <w:rPr>
          <w:rFonts w:ascii="宋体" w:hAnsi="宋体"/>
          <w:bCs/>
          <w:color w:val="auto"/>
          <w:sz w:val="24"/>
          <w:highlight w:val="none"/>
        </w:rPr>
      </w:pPr>
      <w:bookmarkStart w:id="9" w:name="_Toc24853_WPSOffice_Level2"/>
      <w:r>
        <w:rPr>
          <w:rFonts w:hint="eastAsia" w:ascii="宋体" w:hAnsi="宋体"/>
          <w:bCs/>
          <w:color w:val="auto"/>
          <w:sz w:val="24"/>
          <w:highlight w:val="none"/>
        </w:rPr>
        <w:t>（三）、响应文件</w:t>
      </w:r>
      <w:bookmarkEnd w:id="9"/>
    </w:p>
    <w:p w14:paraId="68B5DC31">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14.一般要求</w:t>
      </w:r>
    </w:p>
    <w:p w14:paraId="23CD3D30">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14.1 供应商应仔细阅读磋商文件的所有内容，按磋商文件的要求编制响应文件，并保证所提供的全部资料的真实性，以使其响应文件对磋商文件做出实质性的响应。</w:t>
      </w:r>
    </w:p>
    <w:p w14:paraId="13B117CF">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14.2 供应商提交的响应文件及供应商与采购人或采购代理机构、磋商小组就有关磋商的所有来往函电均使用中文。供应商可以提交其它语言的资料，但应附中文注释，在有差异时以中文为准。</w:t>
      </w:r>
    </w:p>
    <w:p w14:paraId="0BEB0A9D">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14.3 计量单位应使用我国法定计量单位，未列明时应默认为我国法定计量单位。</w:t>
      </w:r>
    </w:p>
    <w:p w14:paraId="5302D52B">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14.4 响应文件应采用书面形式，电报、传真、电子邮件形式的响应文件概不接受。</w:t>
      </w:r>
    </w:p>
    <w:p w14:paraId="2EB8ABF0">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14.5 供应商应按磋商文件中提供的响应文件格式填写。</w:t>
      </w:r>
    </w:p>
    <w:p w14:paraId="7DA8DD71">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15.响应文件的组成</w:t>
      </w:r>
    </w:p>
    <w:p w14:paraId="52442E49">
      <w:pPr>
        <w:spacing w:line="360" w:lineRule="auto"/>
        <w:ind w:firstLine="480" w:firstLineChars="200"/>
        <w:rPr>
          <w:rFonts w:ascii="宋体" w:hAnsi="宋体"/>
          <w:bCs/>
          <w:color w:val="auto"/>
          <w:sz w:val="24"/>
          <w:highlight w:val="none"/>
        </w:rPr>
      </w:pPr>
      <w:bookmarkStart w:id="10" w:name="_Toc22927"/>
      <w:r>
        <w:rPr>
          <w:rFonts w:hint="eastAsia" w:ascii="宋体" w:hAnsi="宋体"/>
          <w:bCs/>
          <w:color w:val="auto"/>
          <w:sz w:val="24"/>
          <w:highlight w:val="none"/>
        </w:rPr>
        <w:t>15.1响应文件包括下列内容：</w:t>
      </w:r>
      <w:bookmarkEnd w:id="10"/>
    </w:p>
    <w:p w14:paraId="1CB098A3">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一、磋商响应声明</w:t>
      </w:r>
    </w:p>
    <w:p w14:paraId="3DDC7131">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二、保证金</w:t>
      </w:r>
    </w:p>
    <w:p w14:paraId="4CEF45AF">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三、供应商的资格证明资料</w:t>
      </w:r>
    </w:p>
    <w:p w14:paraId="12511F19">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四、货物或服务方案说明</w:t>
      </w:r>
    </w:p>
    <w:p w14:paraId="4D22B15C">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五、技术/商务响应与偏离表</w:t>
      </w:r>
    </w:p>
    <w:p w14:paraId="46FB07DD">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六、提供享受政府采购政策的证明资料和清单表</w:t>
      </w:r>
    </w:p>
    <w:p w14:paraId="27698347">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七、报价一览表及分项价格表</w:t>
      </w:r>
    </w:p>
    <w:p w14:paraId="15DDF40B">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八、供应商认为需提供的其它资料</w:t>
      </w:r>
    </w:p>
    <w:p w14:paraId="7EE7F4C7">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15.2在磋商过程中，供应商根据磋商小组书面形式要求提交的最后报价(或者重新提交的响应文件和最后报价)是响应文件的有效组成部分。</w:t>
      </w:r>
    </w:p>
    <w:p w14:paraId="23A66BA2">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15.3磋商文件规定可能发生实质性变动的，供应商应当在《技术/商务响应与偏离表》中对应内容注明。</w:t>
      </w:r>
    </w:p>
    <w:p w14:paraId="427BEAB6">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15.4根据《政府采购法》第四十二条的规定，供应商无论成交与否，其响应文件不予退还。</w:t>
      </w:r>
    </w:p>
    <w:p w14:paraId="26E81F30">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16.报价</w:t>
      </w:r>
    </w:p>
    <w:p w14:paraId="32012A76">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16.1供应商应当根据磋商文件要求和范围，以人民币报价，以元为单位，保留小数点后两位。</w:t>
      </w:r>
    </w:p>
    <w:p w14:paraId="71C6C948">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16.2供应商应按第五章 响应文件组成格式填写。</w:t>
      </w:r>
    </w:p>
    <w:p w14:paraId="7224B5E1">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16.3响应文件中标明的价格在合同执行过程中是固定不变的，不得以任何理由予以变更。以可变动价格提交的报价将被认为是非实质响应而被拒绝。</w:t>
      </w:r>
    </w:p>
    <w:p w14:paraId="05627A25">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16.4</w:t>
      </w:r>
      <w:r>
        <w:rPr>
          <w:rFonts w:hint="eastAsia" w:ascii="宋体" w:hAnsi="宋体"/>
          <w:bCs/>
          <w:color w:val="auto"/>
          <w:sz w:val="24"/>
          <w:highlight w:val="none"/>
          <w:lang w:val="zh-CN"/>
        </w:rPr>
        <w:t>供应商</w:t>
      </w:r>
      <w:r>
        <w:rPr>
          <w:rFonts w:hint="eastAsia" w:ascii="宋体" w:hAnsi="宋体"/>
          <w:bCs/>
          <w:color w:val="auto"/>
          <w:sz w:val="24"/>
          <w:highlight w:val="none"/>
        </w:rPr>
        <w:t>的报价不得超过采购项目预算，采购项目预算或其计算方法见磋商须知前附表。</w:t>
      </w:r>
    </w:p>
    <w:p w14:paraId="2DF4853B">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17.供应商符合磋商文件规定的证明文件</w:t>
      </w:r>
    </w:p>
    <w:p w14:paraId="18A7ED38">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17.1供应商应提交满足本章第3.1款规定的资格条件要求的证明文件,该证明文件作为响应文件的一部分。</w:t>
      </w:r>
    </w:p>
    <w:p w14:paraId="7D444D70">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17.2如果供应商为联合体，则应提交联合体各方资格证明文件、联合体协议。否则，在评审时将其视为无效响应。</w:t>
      </w:r>
    </w:p>
    <w:p w14:paraId="405BC88F">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17.3 除磋商须知前附表另有规定外，供应商提供的货物及服务不是供应商制造或拥有的，则必须提供经销、或代理采购货物、或采购货物提供售后服务的证明文件。</w:t>
      </w:r>
    </w:p>
    <w:p w14:paraId="1C29EDFE">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18．样品提供</w:t>
      </w:r>
    </w:p>
    <w:p w14:paraId="0F9BED29">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18.1 磋商须知前附表规定供应商在磋商时提供样品的，供应商有以下情形之一的，在评审时将其视为无效响应。</w:t>
      </w:r>
    </w:p>
    <w:p w14:paraId="6BE60719">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（1）未在磋商须知前附表规定的提交时间、地点提交的；</w:t>
      </w:r>
    </w:p>
    <w:p w14:paraId="72AB35AD">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（2）供应商提供的样品与响应文件中提供样品的型号、规格不一致的。</w:t>
      </w:r>
    </w:p>
    <w:p w14:paraId="2D3727C2">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19.磋商保证金</w:t>
      </w:r>
    </w:p>
    <w:p w14:paraId="37FD0555">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19.1磋商须知前附表规定交纳磋商保证金的，应按磋商须知前附表规定的磋商保证金形式交纳，不得以现金方式交纳，在提交首次响应文件截止时间前，向采购代理机构交纳不超过</w:t>
      </w:r>
      <w:r>
        <w:rPr>
          <w:rFonts w:hint="eastAsia" w:ascii="宋体" w:hAnsi="宋体"/>
          <w:bCs/>
          <w:color w:val="auto"/>
          <w:sz w:val="24"/>
          <w:highlight w:val="none"/>
          <w:lang w:val="zh-CN"/>
        </w:rPr>
        <w:t>采购项目预算2﹪</w:t>
      </w:r>
      <w:r>
        <w:rPr>
          <w:rFonts w:hint="eastAsia" w:ascii="宋体" w:hAnsi="宋体"/>
          <w:bCs/>
          <w:color w:val="auto"/>
          <w:sz w:val="24"/>
          <w:highlight w:val="none"/>
        </w:rPr>
        <w:t>的磋商保证金(数额采用四舍五入，计算至元)。磋商保证金有效期应当与本章第20.1</w:t>
      </w:r>
      <w:r>
        <w:rPr>
          <w:rFonts w:hint="eastAsia" w:ascii="宋体" w:hAnsi="宋体"/>
          <w:bCs/>
          <w:color w:val="auto"/>
          <w:sz w:val="24"/>
          <w:highlight w:val="none"/>
          <w:lang w:val="zh-CN"/>
        </w:rPr>
        <w:t>款</w:t>
      </w:r>
      <w:r>
        <w:rPr>
          <w:rFonts w:hint="eastAsia" w:ascii="宋体" w:hAnsi="宋体"/>
          <w:bCs/>
          <w:color w:val="auto"/>
          <w:sz w:val="24"/>
          <w:highlight w:val="none"/>
        </w:rPr>
        <w:t>规定的响应文件有效期一致。</w:t>
      </w:r>
    </w:p>
    <w:p w14:paraId="00C26F24">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19.2</w:t>
      </w:r>
      <w:r>
        <w:rPr>
          <w:rFonts w:hint="eastAsia" w:ascii="宋体" w:hAnsi="宋体"/>
          <w:bCs/>
          <w:color w:val="auto"/>
          <w:sz w:val="24"/>
          <w:highlight w:val="none"/>
          <w:lang w:val="zh-CN"/>
        </w:rPr>
        <w:t>供应商为联合体的，可以由联合体中的一方或者共同交纳磋商保证金，其交纳的磋商保证金，对联合体各方均具有约束力。</w:t>
      </w:r>
    </w:p>
    <w:p w14:paraId="3E2E62B6">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19.3供应商未按照磋商文件要求提交磋商保证金的，响应无效。</w:t>
      </w:r>
    </w:p>
    <w:p w14:paraId="148DC786">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19.4采购代理机构在成交通知书发出后5个工作日内退还未成交供应商的磋商保证金；在采购合同签订后5个工作日内退还成交供应商的磋商保证金，但因供应商自身原因导致无法及时退还的除外。</w:t>
      </w:r>
    </w:p>
    <w:p w14:paraId="1E2C11BC">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19.5 有下列情形之一的，磋商保证金不予退还，并上缴本级财政国库：</w:t>
      </w:r>
    </w:p>
    <w:p w14:paraId="1BB119AA">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（1）供应商在提交首次响应文件截止时间后撤回响应文件的；</w:t>
      </w:r>
    </w:p>
    <w:p w14:paraId="7432435B">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（2）供应商在响应文件中提供虚假资料的；</w:t>
      </w:r>
    </w:p>
    <w:p w14:paraId="474EE787">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（3）确定成交结果后，无正当理由放弃成交资格的；</w:t>
      </w:r>
    </w:p>
    <w:p w14:paraId="39150E6B">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（4）除因不可抗力或磋商文件认可的情形以外，成交供应商不与采购人签订合同的；</w:t>
      </w:r>
    </w:p>
    <w:p w14:paraId="77D6F9AE">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（5）供应商与采购人、其他供应商或者采购代理机构恶意串通的；</w:t>
      </w:r>
    </w:p>
    <w:p w14:paraId="0D358E1C">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（6）磋商文件规定的其他情形。</w:t>
      </w:r>
    </w:p>
    <w:p w14:paraId="5A99926D">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20.响应文件有效期</w:t>
      </w:r>
    </w:p>
    <w:p w14:paraId="509339A9">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20.1响应文件有效期见磋商须知前附表，在此期间响应文件对供应商具有法律约束力，从提交首次响应文件截止时间之日起计算。响应文件有效期不足的将被视为无效响应。</w:t>
      </w:r>
    </w:p>
    <w:p w14:paraId="3B17EEF9">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21.响应文件的签署及规定</w:t>
      </w:r>
    </w:p>
    <w:p w14:paraId="2037937C">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21.1响应文件的正本和副本应装订成册，正本一份，副本、电子文件份数见磋商须知前附表。正本和副本的封面上应标记“正本”或“副本”的字样，当正本和副本有差异时，以正本为准。</w:t>
      </w:r>
    </w:p>
    <w:p w14:paraId="0F21CB66">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21.2 响应文件正本和副本应按磋商文件要求签章处盖单位章和由法定代表人或其委托代理人签字；任何加行、涂改、增删，应有法定代表人或其委托代理人在旁边签字。否则，将导致响应文件无效。</w:t>
      </w:r>
    </w:p>
    <w:p w14:paraId="1E84C93F">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21.3 在磋商过程中，供应商按磋商文件规定和磋商小组要求提交的最后报价(或者重新提交的响应文件和最后报价)，一式两份，可打印或用不褪色墨水书写，但需经法定代表人或其委托代理人签字，或者加盖供应商单位章。否则，将导致响应文件无效。</w:t>
      </w:r>
    </w:p>
    <w:p w14:paraId="67292A69">
      <w:pPr>
        <w:spacing w:line="360" w:lineRule="auto"/>
        <w:ind w:firstLine="480" w:firstLineChars="200"/>
        <w:rPr>
          <w:rFonts w:ascii="宋体" w:hAnsi="宋体"/>
          <w:bCs/>
          <w:color w:val="auto"/>
          <w:sz w:val="24"/>
          <w:highlight w:val="none"/>
        </w:rPr>
      </w:pPr>
      <w:bookmarkStart w:id="11" w:name="_Toc2216_WPSOffice_Level2"/>
      <w:r>
        <w:rPr>
          <w:rFonts w:hint="eastAsia" w:ascii="宋体" w:hAnsi="宋体"/>
          <w:bCs/>
          <w:color w:val="auto"/>
          <w:sz w:val="24"/>
          <w:highlight w:val="none"/>
        </w:rPr>
        <w:t>（四）、响应文件的递交</w:t>
      </w:r>
      <w:bookmarkEnd w:id="11"/>
    </w:p>
    <w:p w14:paraId="314CE4A6">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22.响应文件的密封和标记</w:t>
      </w:r>
    </w:p>
    <w:p w14:paraId="6DEC7A5C">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22.1响应文件应密封包装，加贴封条，并在封套的封口处盖供应商单位章或者由法定代表人或其委托代理人签字。</w:t>
      </w:r>
    </w:p>
    <w:p w14:paraId="241F1542">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22.2响应文件封套上应写明的内容见磋商须知前附表。</w:t>
      </w:r>
    </w:p>
    <w:p w14:paraId="577F45F0">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22.3响应文件如果未按上述规定密封和加写标记，采购人或采购代理机构将拒绝接收。</w:t>
      </w:r>
    </w:p>
    <w:p w14:paraId="48AAF489">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23.响应文件的</w:t>
      </w:r>
      <w:r>
        <w:rPr>
          <w:rFonts w:hint="eastAsia" w:ascii="宋体" w:hAnsi="宋体"/>
          <w:bCs/>
          <w:color w:val="auto"/>
          <w:sz w:val="24"/>
          <w:highlight w:val="none"/>
          <w:lang w:val="zh-CN"/>
        </w:rPr>
        <w:t>补充、修改或者撤回</w:t>
      </w:r>
    </w:p>
    <w:p w14:paraId="6173F845">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23.1供应商在提交首次响应文件截止时间前，可以对所提交的首次响应文件进行补充、修改或者撤回，并书面通知采购人、采购代理机构。该通知应有供应商法定代表人或其委托代理人签字。</w:t>
      </w:r>
    </w:p>
    <w:p w14:paraId="39085A5D">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23.2</w:t>
      </w:r>
      <w:r>
        <w:rPr>
          <w:rFonts w:hint="eastAsia" w:ascii="宋体" w:hAnsi="宋体"/>
          <w:bCs/>
          <w:color w:val="auto"/>
          <w:sz w:val="24"/>
          <w:highlight w:val="none"/>
          <w:lang w:val="zh-CN"/>
        </w:rPr>
        <w:t>补充、修改的内容与响应文件不一致时，以补充、修改的内容为准。</w:t>
      </w:r>
    </w:p>
    <w:p w14:paraId="107F7FD3">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24.响应文件的递交与接收</w:t>
      </w:r>
    </w:p>
    <w:p w14:paraId="0657738F">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24.1 供应商应在提交首次响应文件截止时间前，将响应文件送达磋商须知前附表中指定的地点。在截止时间后送达的响应文件，采购人、采购代理机构或者磋商小组应当拒收。</w:t>
      </w:r>
    </w:p>
    <w:p w14:paraId="63F8E760">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24.2在提交首次响应文件截止时间后，由供应商代表当场查验响应文件的密封状况，采购人或采购代理机构不当场拆封响应文件。</w:t>
      </w:r>
    </w:p>
    <w:p w14:paraId="5ED13114">
      <w:pPr>
        <w:spacing w:line="360" w:lineRule="auto"/>
        <w:ind w:firstLine="480" w:firstLineChars="200"/>
        <w:rPr>
          <w:rFonts w:ascii="宋体" w:hAnsi="宋体"/>
          <w:bCs/>
          <w:color w:val="auto"/>
          <w:sz w:val="24"/>
          <w:highlight w:val="none"/>
        </w:rPr>
      </w:pPr>
      <w:bookmarkStart w:id="12" w:name="_Toc29121_WPSOffice_Level2"/>
      <w:r>
        <w:rPr>
          <w:rFonts w:hint="eastAsia" w:ascii="宋体" w:hAnsi="宋体"/>
          <w:bCs/>
          <w:color w:val="auto"/>
          <w:sz w:val="24"/>
          <w:highlight w:val="none"/>
        </w:rPr>
        <w:t>（五）、响应文件的磋商与评审</w:t>
      </w:r>
      <w:bookmarkEnd w:id="12"/>
    </w:p>
    <w:p w14:paraId="1A54B8FD">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25.磋商程序</w:t>
      </w:r>
    </w:p>
    <w:p w14:paraId="3F498AE4">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25.1磋商程序：响应文件审查、磋商（包括澄清）、响应文件评审、提出成交供应商。其中，磋商按本章第30.1</w:t>
      </w:r>
      <w:r>
        <w:rPr>
          <w:rFonts w:hint="eastAsia" w:ascii="宋体" w:hAnsi="宋体"/>
          <w:bCs/>
          <w:color w:val="auto"/>
          <w:sz w:val="24"/>
          <w:highlight w:val="none"/>
          <w:lang w:val="zh-CN"/>
        </w:rPr>
        <w:t>款或者</w:t>
      </w:r>
      <w:r>
        <w:rPr>
          <w:rFonts w:hint="eastAsia" w:ascii="宋体" w:hAnsi="宋体"/>
          <w:bCs/>
          <w:color w:val="auto"/>
          <w:sz w:val="24"/>
          <w:highlight w:val="none"/>
        </w:rPr>
        <w:t>第30.2</w:t>
      </w:r>
      <w:r>
        <w:rPr>
          <w:rFonts w:hint="eastAsia" w:ascii="宋体" w:hAnsi="宋体"/>
          <w:bCs/>
          <w:color w:val="auto"/>
          <w:sz w:val="24"/>
          <w:highlight w:val="none"/>
          <w:lang w:val="zh-CN"/>
        </w:rPr>
        <w:t>款</w:t>
      </w:r>
      <w:r>
        <w:rPr>
          <w:rFonts w:hint="eastAsia" w:ascii="宋体" w:hAnsi="宋体"/>
          <w:bCs/>
          <w:color w:val="auto"/>
          <w:sz w:val="24"/>
          <w:highlight w:val="none"/>
        </w:rPr>
        <w:t>情形进行。</w:t>
      </w:r>
    </w:p>
    <w:p w14:paraId="03622386">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26.响应文件审查</w:t>
      </w:r>
    </w:p>
    <w:p w14:paraId="66F98539">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26.1 资格性审查：根据本章第3.1项规定的供应商资格条件要求，对响应文件的资格证明等进行审查，以确定供应商是否具备磋商资格条件。</w:t>
      </w:r>
    </w:p>
    <w:p w14:paraId="0D78C8BB">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26.2符合性审查：对响应文件(包括首次提交的响应文件、重新提交的响应文件)的有效性、完整性和响应程度进行审查，以确定是否对磋商文件的实质性要求作出响应。磋商文件规定的实质性要求见【磋商须知前附表】。</w:t>
      </w:r>
    </w:p>
    <w:p w14:paraId="6DB96C6C">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26.3响应文件审查结束后，磋商小组所有成员集中与单一供应商分别进行磋商，并给予所有参加磋商的供应商平等的磋商机会。供应商应派其法定代表人或委托代理人参加磋商。</w:t>
      </w:r>
    </w:p>
    <w:p w14:paraId="7D8157CD">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27.实质性响应</w:t>
      </w:r>
    </w:p>
    <w:p w14:paraId="66125B51">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27.1实质性响应是指响应文件(包括首次响应文件、重新提交的响应文件)与磋商文件要求的所有实质性条款、条件和规格相符，没有偏离。偏离指不满足、或不响应磋商文件的要求。</w:t>
      </w:r>
    </w:p>
    <w:p w14:paraId="69461867">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27.2响应文件是否实质性响应磋商文件要求由磋商小组依据磋商文件规定认定。磋商小组决定响应文件的响应性只根据响应文件本身的真实无误的内容，而不依据外部的证据。</w:t>
      </w:r>
    </w:p>
    <w:p w14:paraId="4123096D">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 xml:space="preserve">28.无效响应 </w:t>
      </w:r>
    </w:p>
    <w:p w14:paraId="782D648C">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28.1磋商小组在对资格性和符合性进行审查时，有下列情况之一的，属无效响应，磋商小组应当告知有关供应商：</w:t>
      </w:r>
    </w:p>
    <w:p w14:paraId="007759C8">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（1）供应商不具备本章第3.1款规定的供应商资格条件要求，或存在本章第3.3款情形的；</w:t>
      </w:r>
    </w:p>
    <w:p w14:paraId="7DBBF823">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（2）联合体不符合本章第3.2款规定的；</w:t>
      </w:r>
    </w:p>
    <w:p w14:paraId="2F2B568C">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（3）应交未交磋商保证金或金额不足、磋商保证金缴纳形式不符合磋商文件要求的；</w:t>
      </w:r>
    </w:p>
    <w:p w14:paraId="2CA3F33B">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（4）响应文件未按照磋商文件要求签署、盖章的；</w:t>
      </w:r>
    </w:p>
    <w:p w14:paraId="28B6E505">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（4）响应文件不满足本章第27.1款规定的实质性要求的；</w:t>
      </w:r>
    </w:p>
    <w:p w14:paraId="0B7CA858">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（5）报价超过采购项目预算的；</w:t>
      </w:r>
    </w:p>
    <w:p w14:paraId="4852DBEF">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（6）响应文件有效期不足的；</w:t>
      </w:r>
    </w:p>
    <w:p w14:paraId="2DCC40DC">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（7）响应文件不符合法律、规章、规范性文件和磋商文件规定及要求的。</w:t>
      </w:r>
    </w:p>
    <w:p w14:paraId="0FE0F405">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29.澄清</w:t>
      </w:r>
    </w:p>
    <w:p w14:paraId="43FE0ADB">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29.1 磋商小组在对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委托代理人签字或者加盖公章。供应商的澄清、说明或者更正不得超出响应文件的范围或者改变响应文件的实质性内容。</w:t>
      </w:r>
    </w:p>
    <w:p w14:paraId="03F33F64">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29.2 最后报价计算错误修正的原则：最后报价的大写金额和小写金额不一致的，以大写金额为准；总价金额与按分项报价汇总金额不一致的，以分项报价金额计算结果为准；分项报价金额小数点有明显错位的，应以总价为准，并修改分项报价。</w:t>
      </w:r>
    </w:p>
    <w:p w14:paraId="25D38BEA">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30.磋商</w:t>
      </w:r>
    </w:p>
    <w:p w14:paraId="3FAB4668">
      <w:pPr>
        <w:spacing w:line="360" w:lineRule="auto"/>
        <w:ind w:firstLine="480" w:firstLineChars="200"/>
        <w:rPr>
          <w:rFonts w:ascii="宋体" w:hAnsi="宋体"/>
          <w:bCs/>
          <w:color w:val="auto"/>
          <w:sz w:val="24"/>
          <w:highlight w:val="none"/>
          <w:lang w:val="zh-CN"/>
        </w:rPr>
      </w:pPr>
      <w:r>
        <w:rPr>
          <w:rFonts w:hint="eastAsia" w:ascii="宋体" w:hAnsi="宋体"/>
          <w:bCs/>
          <w:color w:val="auto"/>
          <w:sz w:val="24"/>
          <w:highlight w:val="none"/>
        </w:rPr>
        <w:t>30.1本章第10.2项未明确磋商文件实质性变动内容的，或者磋商文件明确了可能发生实质性变动内容，但在磋商过程中，磋商小组根据磋商情况认为磋商文件无需发生实质性变动的，磋商小组应当直接与响应文件审查合格的供应商就价格组织多轮磋商。</w:t>
      </w:r>
    </w:p>
    <w:p w14:paraId="28B8D8AD">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（1）磋商结束后，磋商小组应当要求所有继续参加磋商的供应商在磋商小组规定时间内提交最后报价。</w:t>
      </w:r>
    </w:p>
    <w:p w14:paraId="565D36F8">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（2）磋商文件明确可能发生实质性变动，但在磋商过程中磋商小组根据磋商情况认为磋商文件无需发生实质性变动的，磋商小组不另行通知。</w:t>
      </w:r>
    </w:p>
    <w:p w14:paraId="5112A4EE">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30.2本章第10.2</w:t>
      </w:r>
      <w:r>
        <w:rPr>
          <w:rFonts w:hint="eastAsia" w:ascii="宋体" w:hAnsi="宋体"/>
          <w:bCs/>
          <w:color w:val="auto"/>
          <w:sz w:val="24"/>
          <w:highlight w:val="none"/>
          <w:lang w:val="zh-CN"/>
        </w:rPr>
        <w:t>款</w:t>
      </w:r>
      <w:r>
        <w:rPr>
          <w:rFonts w:hint="eastAsia" w:ascii="宋体" w:hAnsi="宋体"/>
          <w:bCs/>
          <w:color w:val="auto"/>
          <w:sz w:val="24"/>
          <w:highlight w:val="none"/>
        </w:rPr>
        <w:t>明确磋商文件实质性变动内容的，磋商小组可以组织多轮磋商。在每一轮磋商中，磋商小组可以根据磋商文件规定和磋商情况，对磋商文件的采购需求中的技术、服务要求以及合同草案条款作实质性变动(磋商文件的实质性变动内容为磋商文件的组成部分)，并以书面形式要求响应文件审查合格的供应商，在规定的截止时间前重新提交响应文件。磋商小组应当根据本章第26.2</w:t>
      </w:r>
      <w:r>
        <w:rPr>
          <w:rFonts w:hint="eastAsia" w:ascii="宋体" w:hAnsi="宋体"/>
          <w:bCs/>
          <w:color w:val="auto"/>
          <w:sz w:val="24"/>
          <w:highlight w:val="none"/>
          <w:lang w:val="zh-CN"/>
        </w:rPr>
        <w:t>款</w:t>
      </w:r>
      <w:r>
        <w:rPr>
          <w:rFonts w:hint="eastAsia" w:ascii="宋体" w:hAnsi="宋体"/>
          <w:bCs/>
          <w:color w:val="auto"/>
          <w:sz w:val="24"/>
          <w:highlight w:val="none"/>
        </w:rPr>
        <w:t>规定对供应商重新提交的响应文件进行审查。供应商重新提交的响应文件审查不合格的，不得进入下一轮磋商，也不得要求提交最后报价。</w:t>
      </w:r>
    </w:p>
    <w:p w14:paraId="534E1A52">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（1）磋商文件能够详细列明采购需求的技术、服务要求的，磋商结束后，磋商小组应当要求所有继续参加磋商的供应商在规定时间内提交最后报价。</w:t>
      </w:r>
    </w:p>
    <w:p w14:paraId="7654B026">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磋商文件不能详细列明采购需求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29F6A561">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30.3重新提交的响应文件或者最后报价应按本章第21.3</w:t>
      </w:r>
      <w:r>
        <w:rPr>
          <w:rFonts w:hint="eastAsia" w:ascii="宋体" w:hAnsi="宋体"/>
          <w:bCs/>
          <w:color w:val="auto"/>
          <w:sz w:val="24"/>
          <w:highlight w:val="none"/>
          <w:lang w:val="zh-CN"/>
        </w:rPr>
        <w:t>款</w:t>
      </w:r>
      <w:r>
        <w:rPr>
          <w:rFonts w:hint="eastAsia" w:ascii="宋体" w:hAnsi="宋体"/>
          <w:bCs/>
          <w:color w:val="auto"/>
          <w:sz w:val="24"/>
          <w:highlight w:val="none"/>
        </w:rPr>
        <w:t>规定，由其法定代表人或其委托代理人签字或者加盖供应商单位章，在规定时间内密封递交给磋商小组。</w:t>
      </w:r>
    </w:p>
    <w:p w14:paraId="76335293">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30.4</w:t>
      </w:r>
      <w:r>
        <w:rPr>
          <w:rFonts w:hint="eastAsia" w:ascii="宋体" w:hAnsi="宋体"/>
          <w:bCs/>
          <w:color w:val="auto"/>
          <w:sz w:val="24"/>
          <w:highlight w:val="none"/>
          <w:lang w:val="zh-CN"/>
        </w:rPr>
        <w:t>供应商的</w:t>
      </w:r>
      <w:r>
        <w:rPr>
          <w:rFonts w:hint="eastAsia" w:ascii="宋体" w:hAnsi="宋体"/>
          <w:bCs/>
          <w:color w:val="auto"/>
          <w:sz w:val="24"/>
          <w:highlight w:val="none"/>
        </w:rPr>
        <w:t>最</w:t>
      </w:r>
      <w:r>
        <w:rPr>
          <w:rFonts w:hint="eastAsia" w:ascii="宋体" w:hAnsi="宋体"/>
          <w:bCs/>
          <w:color w:val="auto"/>
          <w:sz w:val="24"/>
          <w:highlight w:val="none"/>
          <w:lang w:val="zh-CN"/>
        </w:rPr>
        <w:t>后</w:t>
      </w:r>
      <w:r>
        <w:rPr>
          <w:rFonts w:hint="eastAsia" w:ascii="宋体" w:hAnsi="宋体"/>
          <w:bCs/>
          <w:color w:val="auto"/>
          <w:sz w:val="24"/>
          <w:highlight w:val="none"/>
        </w:rPr>
        <w:t>报价及政府采购政策规定的价格扣除情况，磋商小组应召集所有参加最后报价的供应商当场开封公布，并由供应商代表签字确认。</w:t>
      </w:r>
    </w:p>
    <w:p w14:paraId="29F3D787">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30.5提交首次响应文件的供应商，在提交最后报价之前，可以根据磋商情况退出磋商，并书面通知采购代理机构或者磋商小组。该通知由供应商法定代表人或其委托代理人签字。采购代理机构按本章第19.4</w:t>
      </w:r>
      <w:r>
        <w:rPr>
          <w:rFonts w:hint="eastAsia" w:ascii="宋体" w:hAnsi="宋体"/>
          <w:bCs/>
          <w:color w:val="auto"/>
          <w:sz w:val="24"/>
          <w:highlight w:val="none"/>
          <w:lang w:val="zh-CN"/>
        </w:rPr>
        <w:t>款</w:t>
      </w:r>
      <w:r>
        <w:rPr>
          <w:rFonts w:hint="eastAsia" w:ascii="宋体" w:hAnsi="宋体"/>
          <w:bCs/>
          <w:color w:val="auto"/>
          <w:sz w:val="24"/>
          <w:highlight w:val="none"/>
        </w:rPr>
        <w:t>规定退还退出磋商的供应商的磋商保证金。</w:t>
      </w:r>
    </w:p>
    <w:p w14:paraId="0AA00EEB">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30.6提交首次响应文件的供应商，未按磋商文件规定及磋商小组要求提交最后报价(或者重新提交的响应文件和最后报价)，且又未按本章第30.5</w:t>
      </w:r>
      <w:r>
        <w:rPr>
          <w:rFonts w:hint="eastAsia" w:ascii="宋体" w:hAnsi="宋体"/>
          <w:bCs/>
          <w:color w:val="auto"/>
          <w:sz w:val="24"/>
          <w:highlight w:val="none"/>
          <w:lang w:val="zh-CN"/>
        </w:rPr>
        <w:t>款</w:t>
      </w:r>
      <w:r>
        <w:rPr>
          <w:rFonts w:hint="eastAsia" w:ascii="宋体" w:hAnsi="宋体"/>
          <w:bCs/>
          <w:color w:val="auto"/>
          <w:sz w:val="24"/>
          <w:highlight w:val="none"/>
        </w:rPr>
        <w:t>规定退出磋商的，供应商的磋商保证金不予退还。</w:t>
      </w:r>
    </w:p>
    <w:p w14:paraId="3968FBAD">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30.7磋商文件在磋商过程中未发生实质性变动的，参加磋商供应商的次轮报价不得高于上轮报价，否则视为无效响应。</w:t>
      </w:r>
    </w:p>
    <w:p w14:paraId="0B8BFF6E">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31.响应文件评审</w:t>
      </w:r>
    </w:p>
    <w:p w14:paraId="14D2E1CD">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31.1经磋商确定最终采购需求和提交最后报价的供应商后，由磋商小组采用综合评分法对提交最后报价的供应商的响应文件和最后报价进行综合评价。</w:t>
      </w:r>
    </w:p>
    <w:p w14:paraId="792D29D8">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31.2综合评分法，是指响应文件满足磋商文件全部实质性要求且按评审因素的量化指标评审得分最高的供应商为成交候选供应商的评审方法。本采购项目的评审因素和标准见磋商须知前附表。</w:t>
      </w:r>
    </w:p>
    <w:p w14:paraId="54AB4265">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31.3最后报价调整。磋商小组以各供应商最后报价为基础，按照符合政府采购支持中小企业发展的相应条件，对供应商的最后报价进行价格扣除，用扣除后的最后报价计算价格得分，具体价格扣除比例见磋商须知前附表。</w:t>
      </w:r>
    </w:p>
    <w:p w14:paraId="491F1181">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31.4综合评分法中的价格分采用低价优先法计算，即满足磋商文件要求且经调整后的最后报价最低的供应商的价格为磋商基准价，其价格分为满分。其他供应商的价格分按照下列公式计算：</w:t>
      </w:r>
    </w:p>
    <w:p w14:paraId="47EF6285">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磋商报价得分=（磋商基准价/最后磋商报价）×价格权值×100</w:t>
      </w:r>
    </w:p>
    <w:p w14:paraId="45A36E4B">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项目评审过程中，不得去掉最后报价中的最高报价和最低报价。</w:t>
      </w:r>
    </w:p>
    <w:p w14:paraId="29CB1541">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31.5涉及政府采购政策优惠对供应商分值进行调整的，按磋商须知前附表规定调整供应商的技术、商务、价格得分或总得分。</w:t>
      </w:r>
    </w:p>
    <w:p w14:paraId="6EFB2891">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31.6涉及多处或部分获得政府采购政策优惠的，其多处或部分享受政府采购优惠政策的计算方法见磋商须知前附表相关规定。</w:t>
      </w:r>
    </w:p>
    <w:p w14:paraId="3450273B">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31.7评审时，磋商小组各成员应当独立对每个供应商的响应文件进行评价、评分，并按照政府采购优惠政策对最后报价进行价格扣除和技术、商务、价格加分后，汇总各供应商的总得分。</w:t>
      </w:r>
    </w:p>
    <w:p w14:paraId="01FDD349">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32.提出成交供应商</w:t>
      </w:r>
    </w:p>
    <w:p w14:paraId="019F4AA0">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32.1磋商小组应当根据综合评分情况，按照评审得分由高到低顺序推荐3名以上成交候选供应商，并编写评审报告。评审得分相同的，按照最后报价由低到高的顺序推荐。评审得分且最后报价相同的，按照技术指标优劣顺序推荐。符合《政府采购竞争性磋商采购方式管理暂行办法》(财库〔2014〕214号)和《财政部关于政府采购竞争性磋商采购方式管理暂行办法有关问题的补充通知》（财库〔2015〕124号）所列“政府购买服务项目（含政府和社会资本合作项目）、市场竞争不充分的科研项目以及需要扶持的科技成果转化项目”情形的，可以推荐2家成交候选供应商。</w:t>
      </w:r>
    </w:p>
    <w:p w14:paraId="56FE8AF5">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33.确定成交供应商</w:t>
      </w:r>
    </w:p>
    <w:p w14:paraId="7E25B7A1">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33.1采购代理机构应当在评审结束后2个工作日内将评审报告送采购人确认。</w:t>
      </w:r>
    </w:p>
    <w:p w14:paraId="08029866">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33.2采购人应当在收到评审报告后5个工作日内，从评审报告提出的成交候选供应商中，按照排序由高到低的原则确定成交供应商，也可以书面授权磋商小组直接确定成交供应商。</w:t>
      </w:r>
    </w:p>
    <w:p w14:paraId="669D2CBC">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34.磋商终止</w:t>
      </w:r>
    </w:p>
    <w:p w14:paraId="36CA2487">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 xml:space="preserve">34.1出现下列情形之一的，采购人或者采购代理机构应当终止竞争性磋商采购活动，在本章第37.1款指定的媒体上发布项目终止公告并说明原因，重新开展采购活动： </w:t>
      </w:r>
    </w:p>
    <w:p w14:paraId="03E82F08">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（1）因情况变化，不再符合规定的竞争性磋商采购方式适用情形的；</w:t>
      </w:r>
    </w:p>
    <w:p w14:paraId="7D60ED2A">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（2）出现影响采购公正的违法、违规行为的；</w:t>
      </w:r>
    </w:p>
    <w:p w14:paraId="0A776B5B">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（3）除《政府采购竞争性磋商采购方式管理暂行办法》(财库〔2014〕214号) 和《财政部关于政府采购竞争性磋商采购方式管理暂行办法有关问题的补充通知》（财库〔2015〕124号）所列“政府购买服务项目（含政府和社会资本合作项目）、市场竞争不充分的科研项目以及需要扶持的科技成果转化项目”情形外，在采购过程中符合要求的供应商或者报价未超过采购预算的供应商不足3家的；</w:t>
      </w:r>
    </w:p>
    <w:p w14:paraId="225E48B8">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（4）因重大变故，采购任务取消的。</w:t>
      </w:r>
    </w:p>
    <w:p w14:paraId="16187956">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35．重新评审</w:t>
      </w:r>
    </w:p>
    <w:p w14:paraId="43F39E73">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35.1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w:t>
      </w:r>
    </w:p>
    <w:p w14:paraId="7412832E">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36.保密及串通行为</w:t>
      </w:r>
    </w:p>
    <w:p w14:paraId="053F8103">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36.1磋商小组成员以及与评审工作有关的人员不得泄露评审情况以及评审过程中获悉的国家秘密、商业秘密。</w:t>
      </w:r>
    </w:p>
    <w:p w14:paraId="704508F5">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36.2供应商不得与采购人、采购代理机构、其他供应商恶意串通；不得向采购人、采购代理机构或者磋商小组成员行贿或者提供其他不正当利益；不得提供虚假资料谋取成交；不得以任何方式干扰、影响采购工作。</w:t>
      </w:r>
    </w:p>
    <w:p w14:paraId="23759A0A">
      <w:pPr>
        <w:spacing w:line="360" w:lineRule="auto"/>
        <w:ind w:firstLine="480" w:firstLineChars="200"/>
        <w:rPr>
          <w:rFonts w:ascii="宋体" w:hAnsi="宋体"/>
          <w:bCs/>
          <w:color w:val="auto"/>
          <w:sz w:val="24"/>
          <w:highlight w:val="none"/>
          <w:lang w:val="zh-CN"/>
        </w:rPr>
      </w:pPr>
      <w:r>
        <w:rPr>
          <w:rFonts w:hint="eastAsia" w:ascii="宋体" w:hAnsi="宋体"/>
          <w:bCs/>
          <w:color w:val="auto"/>
          <w:sz w:val="24"/>
          <w:highlight w:val="none"/>
        </w:rPr>
        <w:t>36.3</w:t>
      </w:r>
      <w:r>
        <w:rPr>
          <w:rFonts w:hint="eastAsia" w:ascii="宋体" w:hAnsi="宋体"/>
          <w:bCs/>
          <w:color w:val="auto"/>
          <w:sz w:val="24"/>
          <w:highlight w:val="none"/>
          <w:lang w:val="zh-CN"/>
        </w:rPr>
        <w:t>有下列情形之一的，属于恶意串通，对供应商依照政府采购法第七十七条第一款的规定追究法律责任：</w:t>
      </w:r>
    </w:p>
    <w:p w14:paraId="71A32EFF">
      <w:pPr>
        <w:spacing w:line="360" w:lineRule="auto"/>
        <w:ind w:firstLine="480" w:firstLineChars="200"/>
        <w:rPr>
          <w:rFonts w:ascii="宋体" w:hAnsi="宋体"/>
          <w:bCs/>
          <w:color w:val="auto"/>
          <w:sz w:val="24"/>
          <w:highlight w:val="none"/>
          <w:lang w:val="zh-CN"/>
        </w:rPr>
      </w:pPr>
      <w:r>
        <w:rPr>
          <w:rFonts w:hint="eastAsia" w:ascii="宋体" w:hAnsi="宋体"/>
          <w:bCs/>
          <w:color w:val="auto"/>
          <w:sz w:val="24"/>
          <w:highlight w:val="none"/>
          <w:lang w:val="zh-CN"/>
        </w:rPr>
        <w:t>（一）供应商直接或者间接从采购人或者采购代理机构处获得其他供应商的相关情况并修改其投标文件或者响应文件；</w:t>
      </w:r>
    </w:p>
    <w:p w14:paraId="1C4EE3C6">
      <w:pPr>
        <w:spacing w:line="360" w:lineRule="auto"/>
        <w:ind w:firstLine="480" w:firstLineChars="200"/>
        <w:rPr>
          <w:rFonts w:ascii="宋体" w:hAnsi="宋体"/>
          <w:bCs/>
          <w:color w:val="auto"/>
          <w:sz w:val="24"/>
          <w:highlight w:val="none"/>
          <w:lang w:val="zh-CN"/>
        </w:rPr>
      </w:pPr>
      <w:r>
        <w:rPr>
          <w:rFonts w:hint="eastAsia" w:ascii="宋体" w:hAnsi="宋体"/>
          <w:bCs/>
          <w:color w:val="auto"/>
          <w:sz w:val="24"/>
          <w:highlight w:val="none"/>
          <w:lang w:val="zh-CN"/>
        </w:rPr>
        <w:t>（二）供应商按照采购人或者采购代理机构的授意撤换、修改投标文件或者响应文件；</w:t>
      </w:r>
    </w:p>
    <w:p w14:paraId="1984F594">
      <w:pPr>
        <w:spacing w:line="360" w:lineRule="auto"/>
        <w:ind w:firstLine="480" w:firstLineChars="200"/>
        <w:rPr>
          <w:rFonts w:ascii="宋体" w:hAnsi="宋体"/>
          <w:bCs/>
          <w:color w:val="auto"/>
          <w:sz w:val="24"/>
          <w:highlight w:val="none"/>
          <w:lang w:val="zh-CN"/>
        </w:rPr>
      </w:pPr>
      <w:r>
        <w:rPr>
          <w:rFonts w:hint="eastAsia" w:ascii="宋体" w:hAnsi="宋体"/>
          <w:bCs/>
          <w:color w:val="auto"/>
          <w:sz w:val="24"/>
          <w:highlight w:val="none"/>
          <w:lang w:val="zh-CN"/>
        </w:rPr>
        <w:t>（三）供应商之间协商报价、技术方案等投标文件或者响应文件的实质性内容；</w:t>
      </w:r>
    </w:p>
    <w:p w14:paraId="1CCDEFA8">
      <w:pPr>
        <w:spacing w:line="360" w:lineRule="auto"/>
        <w:ind w:firstLine="480" w:firstLineChars="200"/>
        <w:rPr>
          <w:rFonts w:ascii="宋体" w:hAnsi="宋体"/>
          <w:bCs/>
          <w:color w:val="auto"/>
          <w:sz w:val="24"/>
          <w:highlight w:val="none"/>
          <w:lang w:val="zh-CN"/>
        </w:rPr>
      </w:pPr>
      <w:r>
        <w:rPr>
          <w:rFonts w:hint="eastAsia" w:ascii="宋体" w:hAnsi="宋体"/>
          <w:bCs/>
          <w:color w:val="auto"/>
          <w:sz w:val="24"/>
          <w:highlight w:val="none"/>
          <w:lang w:val="zh-CN"/>
        </w:rPr>
        <w:t>（四）属于同一集团、协会、商会等组织成员的供应商按照该组织要求协同参加政府采购活动；</w:t>
      </w:r>
    </w:p>
    <w:p w14:paraId="236FBF0C">
      <w:pPr>
        <w:spacing w:line="360" w:lineRule="auto"/>
        <w:ind w:firstLine="480" w:firstLineChars="200"/>
        <w:rPr>
          <w:rFonts w:ascii="宋体" w:hAnsi="宋体"/>
          <w:bCs/>
          <w:color w:val="auto"/>
          <w:sz w:val="24"/>
          <w:highlight w:val="none"/>
          <w:lang w:val="zh-CN"/>
        </w:rPr>
      </w:pPr>
      <w:r>
        <w:rPr>
          <w:rFonts w:hint="eastAsia" w:ascii="宋体" w:hAnsi="宋体"/>
          <w:bCs/>
          <w:color w:val="auto"/>
          <w:sz w:val="24"/>
          <w:highlight w:val="none"/>
          <w:lang w:val="zh-CN"/>
        </w:rPr>
        <w:t>（五）供应商之间事先约定由某一特定供应商中标、成交；</w:t>
      </w:r>
    </w:p>
    <w:p w14:paraId="1100FFFC">
      <w:pPr>
        <w:spacing w:line="360" w:lineRule="auto"/>
        <w:ind w:firstLine="480" w:firstLineChars="200"/>
        <w:rPr>
          <w:rFonts w:ascii="宋体" w:hAnsi="宋体"/>
          <w:bCs/>
          <w:color w:val="auto"/>
          <w:sz w:val="24"/>
          <w:highlight w:val="none"/>
          <w:lang w:val="zh-CN"/>
        </w:rPr>
      </w:pPr>
      <w:r>
        <w:rPr>
          <w:rFonts w:hint="eastAsia" w:ascii="宋体" w:hAnsi="宋体"/>
          <w:bCs/>
          <w:color w:val="auto"/>
          <w:sz w:val="24"/>
          <w:highlight w:val="none"/>
          <w:lang w:val="zh-CN"/>
        </w:rPr>
        <w:t>（六）供应商之间商定部分供应商放弃参加政府采购活动或者放弃中标、成交；</w:t>
      </w:r>
    </w:p>
    <w:p w14:paraId="6E692B1B">
      <w:pPr>
        <w:spacing w:line="360" w:lineRule="auto"/>
        <w:ind w:firstLine="480" w:firstLineChars="200"/>
        <w:rPr>
          <w:rFonts w:ascii="宋体" w:hAnsi="宋体"/>
          <w:bCs/>
          <w:color w:val="auto"/>
          <w:sz w:val="24"/>
          <w:highlight w:val="none"/>
          <w:lang w:val="zh-CN"/>
        </w:rPr>
      </w:pPr>
      <w:r>
        <w:rPr>
          <w:rFonts w:hint="eastAsia" w:ascii="宋体" w:hAnsi="宋体"/>
          <w:bCs/>
          <w:color w:val="auto"/>
          <w:sz w:val="24"/>
          <w:highlight w:val="none"/>
          <w:lang w:val="zh-CN"/>
        </w:rPr>
        <w:t>（七）供应商与采购人或者采购代理机构之间、供应商相互之间，为谋求特定供应商中标、成交或者排斥其他供应商的其他串通行为。</w:t>
      </w:r>
    </w:p>
    <w:p w14:paraId="53A78C5D">
      <w:pPr>
        <w:spacing w:line="360" w:lineRule="auto"/>
        <w:ind w:firstLine="480" w:firstLineChars="200"/>
        <w:rPr>
          <w:rFonts w:ascii="宋体" w:hAnsi="宋体"/>
          <w:bCs/>
          <w:color w:val="auto"/>
          <w:sz w:val="24"/>
          <w:highlight w:val="none"/>
        </w:rPr>
      </w:pPr>
      <w:bookmarkStart w:id="13" w:name="_Toc16302_WPSOffice_Level2"/>
      <w:r>
        <w:rPr>
          <w:rFonts w:hint="eastAsia" w:ascii="宋体" w:hAnsi="宋体"/>
          <w:bCs/>
          <w:color w:val="auto"/>
          <w:sz w:val="24"/>
          <w:highlight w:val="none"/>
        </w:rPr>
        <w:t>（六）、成交结果信息公布与授予合同</w:t>
      </w:r>
      <w:bookmarkEnd w:id="13"/>
    </w:p>
    <w:p w14:paraId="5DC0B8CE">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37.成交信息的公布</w:t>
      </w:r>
    </w:p>
    <w:p w14:paraId="457E9BB0">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37.1成交供应商确定后2个工作日内，成交结果信息将在磋商须知前附表指定的媒体上公布。</w:t>
      </w:r>
    </w:p>
    <w:p w14:paraId="25279B83">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38.询问及质疑</w:t>
      </w:r>
    </w:p>
    <w:p w14:paraId="7B85ABA1">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38.1供应商对政府采购活动事项有疑问的，可以向采购人或采购代理机构提出询问。</w:t>
      </w:r>
    </w:p>
    <w:p w14:paraId="521644C9">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38.2供应商若认为磋商文件、采购过程和成交结果使自己的权益受到损害，可以按法律、行政法规及湖南省财政厅规范性文件规定向采购人或采购代理机构提出质疑。</w:t>
      </w:r>
    </w:p>
    <w:p w14:paraId="3B59B241">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39.成交通知</w:t>
      </w:r>
    </w:p>
    <w:p w14:paraId="7B183C47">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39.1成交供应商确定后，采购人或采购代理机构将以书面形式向成交供应商发出成交通知书。成交通知书对采购人和成交供应商具有同等法律效力。</w:t>
      </w:r>
    </w:p>
    <w:p w14:paraId="6BCD79BC">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39.2 成交通知书是合同文件的组成部分。</w:t>
      </w:r>
    </w:p>
    <w:p w14:paraId="44C40A92">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39.3 成交供应商在收到采购代理机构的成交通知书后10日内，应按照磋商须知前附表的规定，向采购人提交履约担保。联合体成交的，履约担保由联合体各方或联合体中牵头人的名义提交。</w:t>
      </w:r>
    </w:p>
    <w:p w14:paraId="2FD664D2">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39.4 成交供应商没有按照本章第39.3</w:t>
      </w:r>
      <w:r>
        <w:rPr>
          <w:rFonts w:hint="eastAsia" w:ascii="宋体" w:hAnsi="宋体"/>
          <w:bCs/>
          <w:color w:val="auto"/>
          <w:sz w:val="24"/>
          <w:highlight w:val="none"/>
          <w:lang w:val="zh-CN"/>
        </w:rPr>
        <w:t>款</w:t>
      </w:r>
      <w:r>
        <w:rPr>
          <w:rFonts w:hint="eastAsia" w:ascii="宋体" w:hAnsi="宋体"/>
          <w:bCs/>
          <w:color w:val="auto"/>
          <w:sz w:val="24"/>
          <w:highlight w:val="none"/>
        </w:rPr>
        <w:t>规定提交履约担保的，视为放弃成交资格，其保证金不予退还。</w:t>
      </w:r>
    </w:p>
    <w:p w14:paraId="4EE6A7B3">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40.签订合同</w:t>
      </w:r>
    </w:p>
    <w:p w14:paraId="01BC6EF3">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40.1成交供应商应当在成交通知书发出之日起30日内与采购人签订政府采购合同。</w:t>
      </w:r>
    </w:p>
    <w:p w14:paraId="34F9097D">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40.2磋商文件、成交供应商的响应文件等均为签订政府采购合同的依据。</w:t>
      </w:r>
    </w:p>
    <w:p w14:paraId="50EDD681">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40.3 成交供应商应当按照合同约定履行义务。成交供应商不得向他人转让成交项目，也不得将成交项目分包后分别向他人转让。</w:t>
      </w:r>
    </w:p>
    <w:p w14:paraId="4F4AF864">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40.4 成交供应商有下列情形之一的，责令限期改正，情节严重的，列入不良行为记录名单，在1至3年内禁止参加政府采购活动，并予以通报：</w:t>
      </w:r>
    </w:p>
    <w:p w14:paraId="0A27F2E4">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（一）成交后无正当理由不与采购人签订合同的；</w:t>
      </w:r>
    </w:p>
    <w:p w14:paraId="399DD125">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（二）未按照采购文件确定的事项签订政府采购合同，或者与采购人另行订立背离合同实质性内容的协议的；</w:t>
      </w:r>
    </w:p>
    <w:p w14:paraId="766D5ABF">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（三）拒绝履行合同义务的；</w:t>
      </w:r>
    </w:p>
    <w:p w14:paraId="5C3F3736">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（四）违反法律、规章、规范性文件规定的。</w:t>
      </w:r>
    </w:p>
    <w:p w14:paraId="00360D21">
      <w:pPr>
        <w:spacing w:line="360" w:lineRule="auto"/>
        <w:ind w:firstLine="480" w:firstLineChars="200"/>
        <w:rPr>
          <w:rFonts w:ascii="宋体" w:hAnsi="宋体"/>
          <w:bCs/>
          <w:color w:val="auto"/>
          <w:sz w:val="24"/>
          <w:highlight w:val="none"/>
        </w:rPr>
      </w:pPr>
      <w:bookmarkStart w:id="14" w:name="_Toc44_WPSOffice_Level2"/>
      <w:r>
        <w:rPr>
          <w:rFonts w:hint="eastAsia" w:ascii="宋体" w:hAnsi="宋体"/>
          <w:bCs/>
          <w:color w:val="auto"/>
          <w:sz w:val="24"/>
          <w:highlight w:val="none"/>
        </w:rPr>
        <w:t>（七）、其他规定</w:t>
      </w:r>
      <w:bookmarkEnd w:id="14"/>
    </w:p>
    <w:p w14:paraId="34A25DCA">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41.1采购代理服务费</w:t>
      </w:r>
    </w:p>
    <w:p w14:paraId="53F4EE11">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41.1采购代理机构应按磋商须知前附表规定收取采购代理服务费。</w:t>
      </w:r>
    </w:p>
    <w:p w14:paraId="765DE8AD">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41.2集中采购机构不得收取采购代理服务费。</w:t>
      </w:r>
    </w:p>
    <w:p w14:paraId="0BB42146">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42.其他规定</w:t>
      </w:r>
    </w:p>
    <w:p w14:paraId="186D279D">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42.1磋商文件的其他规定见磋商须知前附表。</w:t>
      </w:r>
    </w:p>
    <w:p w14:paraId="2E9579D1">
      <w:pPr>
        <w:rPr>
          <w:rFonts w:ascii="宋体" w:hAnsi="宋体"/>
          <w:b/>
          <w:color w:val="auto"/>
          <w:sz w:val="24"/>
          <w:highlight w:val="none"/>
        </w:rPr>
      </w:pPr>
      <w:r>
        <w:rPr>
          <w:rFonts w:hint="eastAsia" w:ascii="宋体" w:hAnsi="宋体"/>
          <w:b/>
          <w:color w:val="auto"/>
          <w:sz w:val="24"/>
          <w:highlight w:val="none"/>
        </w:rPr>
        <w:br w:type="page"/>
      </w:r>
    </w:p>
    <w:p w14:paraId="376F2137">
      <w:pPr>
        <w:rPr>
          <w:rFonts w:ascii="宋体" w:hAnsi="宋体"/>
          <w:b/>
          <w:color w:val="auto"/>
          <w:sz w:val="24"/>
          <w:highlight w:val="none"/>
        </w:rPr>
      </w:pPr>
    </w:p>
    <w:p w14:paraId="3D5A1019">
      <w:pPr>
        <w:pStyle w:val="2"/>
        <w:spacing w:line="360" w:lineRule="auto"/>
        <w:rPr>
          <w:rFonts w:ascii="宋体" w:hAnsi="宋体"/>
          <w:color w:val="auto"/>
          <w:sz w:val="32"/>
          <w:szCs w:val="32"/>
          <w:highlight w:val="none"/>
        </w:rPr>
      </w:pPr>
      <w:r>
        <w:rPr>
          <w:rFonts w:hint="eastAsia" w:ascii="宋体" w:hAnsi="宋体"/>
          <w:color w:val="auto"/>
          <w:sz w:val="32"/>
          <w:szCs w:val="32"/>
          <w:highlight w:val="none"/>
        </w:rPr>
        <w:t>第三章  政府采购合同格式条款</w:t>
      </w:r>
    </w:p>
    <w:p w14:paraId="4328761C">
      <w:pPr>
        <w:keepNext/>
        <w:spacing w:line="360" w:lineRule="auto"/>
        <w:jc w:val="center"/>
        <w:outlineLvl w:val="0"/>
        <w:rPr>
          <w:rFonts w:ascii="黑体" w:hAnsi="黑体" w:eastAsia="黑体"/>
          <w:b/>
          <w:bCs/>
          <w:color w:val="auto"/>
          <w:sz w:val="32"/>
          <w:szCs w:val="32"/>
          <w:highlight w:val="none"/>
        </w:rPr>
      </w:pPr>
      <w:bookmarkStart w:id="15" w:name="_Toc414886919"/>
    </w:p>
    <w:bookmarkEnd w:id="15"/>
    <w:p w14:paraId="0247E0A6">
      <w:pPr>
        <w:pStyle w:val="699"/>
        <w:spacing w:line="360" w:lineRule="auto"/>
        <w:ind w:firstLine="6443" w:firstLineChars="2300"/>
        <w:jc w:val="left"/>
        <w:rPr>
          <w:rFonts w:ascii="宋体" w:hAnsi="宋体" w:eastAsia="PMingLiU" w:cs="宋体"/>
          <w:b/>
          <w:bCs/>
          <w:color w:val="auto"/>
          <w:kern w:val="0"/>
          <w:sz w:val="28"/>
          <w:szCs w:val="30"/>
          <w:highlight w:val="none"/>
        </w:rPr>
      </w:pPr>
      <w:bookmarkStart w:id="16" w:name="_Toc5664"/>
      <w:r>
        <w:rPr>
          <w:rFonts w:hint="eastAsia" w:ascii="宋体" w:hAnsi="宋体" w:eastAsia="PMingLiU" w:cs="宋体"/>
          <w:b/>
          <w:bCs/>
          <w:color w:val="auto"/>
          <w:kern w:val="0"/>
          <w:sz w:val="28"/>
          <w:szCs w:val="30"/>
          <w:highlight w:val="none"/>
          <w:lang w:val="zh-TW" w:eastAsia="zh-TW"/>
        </w:rPr>
        <w:t>合同编号：</w:t>
      </w:r>
      <w:bookmarkEnd w:id="16"/>
    </w:p>
    <w:p w14:paraId="1A81F6EE">
      <w:pPr>
        <w:spacing w:line="360" w:lineRule="auto"/>
        <w:rPr>
          <w:color w:val="auto"/>
          <w:sz w:val="20"/>
          <w:highlight w:val="none"/>
        </w:rPr>
      </w:pPr>
    </w:p>
    <w:p w14:paraId="06EACBE7">
      <w:pPr>
        <w:spacing w:line="360" w:lineRule="auto"/>
        <w:rPr>
          <w:color w:val="auto"/>
          <w:sz w:val="20"/>
          <w:highlight w:val="none"/>
        </w:rPr>
      </w:pPr>
    </w:p>
    <w:p w14:paraId="789D1350">
      <w:pPr>
        <w:spacing w:line="360" w:lineRule="auto"/>
        <w:rPr>
          <w:color w:val="auto"/>
          <w:sz w:val="20"/>
          <w:highlight w:val="none"/>
        </w:rPr>
      </w:pPr>
    </w:p>
    <w:p w14:paraId="3CFADF52">
      <w:pPr>
        <w:spacing w:line="360" w:lineRule="auto"/>
        <w:jc w:val="center"/>
        <w:rPr>
          <w:rFonts w:ascii="黑体" w:hAnsi="黑体" w:eastAsia="黑体" w:cs="黑体"/>
          <w:b/>
          <w:bCs/>
          <w:color w:val="auto"/>
          <w:sz w:val="52"/>
          <w:szCs w:val="52"/>
          <w:highlight w:val="none"/>
          <w:lang w:val="zh-TW"/>
        </w:rPr>
      </w:pPr>
      <w:r>
        <w:rPr>
          <w:rFonts w:hint="eastAsia" w:ascii="黑体" w:hAnsi="黑体" w:eastAsia="黑体" w:cs="黑体"/>
          <w:b/>
          <w:bCs/>
          <w:color w:val="auto"/>
          <w:sz w:val="52"/>
          <w:szCs w:val="52"/>
          <w:highlight w:val="none"/>
        </w:rPr>
        <w:t>技术</w:t>
      </w:r>
      <w:r>
        <w:rPr>
          <w:rFonts w:ascii="黑体" w:hAnsi="黑体" w:eastAsia="黑体" w:cs="黑体"/>
          <w:b/>
          <w:bCs/>
          <w:color w:val="auto"/>
          <w:sz w:val="52"/>
          <w:szCs w:val="52"/>
          <w:highlight w:val="none"/>
        </w:rPr>
        <w:t>服务</w:t>
      </w:r>
      <w:r>
        <w:rPr>
          <w:rFonts w:hint="eastAsia" w:ascii="黑体" w:hAnsi="黑体" w:eastAsia="黑体" w:cs="黑体"/>
          <w:b/>
          <w:bCs/>
          <w:color w:val="auto"/>
          <w:sz w:val="52"/>
          <w:szCs w:val="52"/>
          <w:highlight w:val="none"/>
          <w:lang w:val="zh-TW"/>
        </w:rPr>
        <w:t>项目</w:t>
      </w:r>
    </w:p>
    <w:p w14:paraId="7F561EFB">
      <w:pPr>
        <w:spacing w:line="360" w:lineRule="auto"/>
        <w:jc w:val="center"/>
        <w:rPr>
          <w:rFonts w:ascii="Arial" w:hAnsi="Arial" w:eastAsia="Arial" w:cs="Arial"/>
          <w:b/>
          <w:bCs/>
          <w:color w:val="auto"/>
          <w:sz w:val="84"/>
          <w:szCs w:val="84"/>
          <w:highlight w:val="none"/>
          <w:lang w:val="zh-TW" w:eastAsia="zh-TW"/>
        </w:rPr>
      </w:pPr>
      <w:r>
        <w:rPr>
          <w:rFonts w:hint="eastAsia" w:ascii="黑体" w:hAnsi="黑体" w:eastAsia="黑体" w:cs="黑体"/>
          <w:b/>
          <w:bCs/>
          <w:color w:val="auto"/>
          <w:sz w:val="52"/>
          <w:szCs w:val="52"/>
          <w:highlight w:val="none"/>
          <w:lang w:val="zh-TW" w:eastAsia="zh-TW"/>
        </w:rPr>
        <w:t>采购合同</w:t>
      </w:r>
    </w:p>
    <w:p w14:paraId="25EF8D5A">
      <w:pPr>
        <w:spacing w:line="360" w:lineRule="auto"/>
        <w:jc w:val="center"/>
        <w:rPr>
          <w:rFonts w:ascii="Arial" w:hAnsi="Arial" w:eastAsia="Arial" w:cs="Arial"/>
          <w:color w:val="auto"/>
          <w:sz w:val="32"/>
          <w:szCs w:val="36"/>
          <w:highlight w:val="none"/>
        </w:rPr>
      </w:pPr>
    </w:p>
    <w:p w14:paraId="720E8D6F">
      <w:pPr>
        <w:spacing w:line="360" w:lineRule="auto"/>
        <w:jc w:val="center"/>
        <w:rPr>
          <w:rFonts w:ascii="Arial" w:hAnsi="Arial" w:eastAsia="Arial" w:cs="Arial"/>
          <w:color w:val="auto"/>
          <w:sz w:val="32"/>
          <w:szCs w:val="36"/>
          <w:highlight w:val="none"/>
        </w:rPr>
      </w:pPr>
    </w:p>
    <w:p w14:paraId="3354D010">
      <w:pPr>
        <w:spacing w:line="360" w:lineRule="auto"/>
        <w:ind w:firstLine="640" w:firstLineChars="200"/>
        <w:jc w:val="center"/>
        <w:rPr>
          <w:rFonts w:ascii="Arial" w:hAnsi="Arial" w:cs="Arial"/>
          <w:color w:val="auto"/>
          <w:sz w:val="32"/>
          <w:szCs w:val="36"/>
          <w:highlight w:val="none"/>
        </w:rPr>
      </w:pPr>
    </w:p>
    <w:p w14:paraId="57BECFA7">
      <w:pPr>
        <w:spacing w:line="800" w:lineRule="exact"/>
        <w:ind w:left="2420" w:leftChars="196" w:hanging="2008" w:hangingChars="500"/>
        <w:rPr>
          <w:rFonts w:ascii="宋体" w:hAnsi="宋体" w:cs="宋体"/>
          <w:color w:val="auto"/>
          <w:sz w:val="40"/>
          <w:szCs w:val="44"/>
          <w:highlight w:val="none"/>
          <w:u w:val="single"/>
        </w:rPr>
      </w:pPr>
      <w:r>
        <w:rPr>
          <w:rFonts w:ascii="宋体" w:hAnsi="宋体" w:cs="宋体"/>
          <w:b/>
          <w:bCs/>
          <w:color w:val="auto"/>
          <w:sz w:val="40"/>
          <w:szCs w:val="44"/>
          <w:highlight w:val="none"/>
          <w:lang w:val="zh-TW"/>
        </w:rPr>
        <w:t>项目名称</w:t>
      </w:r>
      <w:r>
        <w:rPr>
          <w:rFonts w:hint="eastAsia" w:ascii="宋体" w:hAnsi="宋体" w:cs="宋体"/>
          <w:b/>
          <w:bCs/>
          <w:color w:val="auto"/>
          <w:sz w:val="40"/>
          <w:szCs w:val="44"/>
          <w:highlight w:val="none"/>
          <w:lang w:val="zh-TW"/>
        </w:rPr>
        <w:t>：</w:t>
      </w:r>
      <w:r>
        <w:rPr>
          <w:rFonts w:hint="eastAsia" w:ascii="宋体" w:hAnsi="宋体" w:cs="宋体"/>
          <w:color w:val="auto"/>
          <w:sz w:val="40"/>
          <w:szCs w:val="44"/>
          <w:highlight w:val="none"/>
          <w:u w:val="single"/>
        </w:rPr>
        <w:t>2026-2027年12328热线省级服务中心</w:t>
      </w:r>
    </w:p>
    <w:p w14:paraId="4E310B57">
      <w:pPr>
        <w:spacing w:line="800" w:lineRule="exact"/>
        <w:ind w:left="2413" w:leftChars="1149"/>
        <w:rPr>
          <w:rFonts w:ascii="宋体" w:hAnsi="宋体" w:cs="宋体"/>
          <w:color w:val="auto"/>
          <w:sz w:val="40"/>
          <w:szCs w:val="44"/>
          <w:highlight w:val="none"/>
        </w:rPr>
      </w:pPr>
      <w:r>
        <w:rPr>
          <w:rFonts w:hint="eastAsia" w:ascii="宋体" w:hAnsi="宋体" w:cs="宋体"/>
          <w:color w:val="auto"/>
          <w:sz w:val="40"/>
          <w:szCs w:val="44"/>
          <w:highlight w:val="none"/>
          <w:u w:val="single"/>
        </w:rPr>
        <w:t>运营服务</w:t>
      </w:r>
    </w:p>
    <w:p w14:paraId="4A8CE1FF">
      <w:pPr>
        <w:spacing w:line="800" w:lineRule="exact"/>
        <w:ind w:firstLine="418" w:firstLineChars="104"/>
        <w:rPr>
          <w:rFonts w:ascii="宋体" w:hAnsi="宋体" w:cs="宋体"/>
          <w:b/>
          <w:bCs/>
          <w:color w:val="auto"/>
          <w:sz w:val="32"/>
          <w:szCs w:val="36"/>
          <w:highlight w:val="none"/>
        </w:rPr>
      </w:pPr>
      <w:r>
        <w:rPr>
          <w:rFonts w:hint="eastAsia" w:ascii="宋体" w:hAnsi="宋体" w:cs="宋体"/>
          <w:b/>
          <w:bCs/>
          <w:color w:val="auto"/>
          <w:sz w:val="40"/>
          <w:szCs w:val="44"/>
          <w:highlight w:val="none"/>
        </w:rPr>
        <w:t>甲    方</w:t>
      </w:r>
      <w:r>
        <w:rPr>
          <w:rFonts w:ascii="宋体" w:hAnsi="宋体" w:cs="宋体"/>
          <w:b/>
          <w:bCs/>
          <w:color w:val="auto"/>
          <w:sz w:val="40"/>
          <w:szCs w:val="44"/>
          <w:highlight w:val="none"/>
          <w:lang w:val="zh-TW"/>
        </w:rPr>
        <w:t>：</w:t>
      </w:r>
      <w:r>
        <w:rPr>
          <w:rFonts w:ascii="宋体" w:hAnsi="宋体" w:cs="宋体"/>
          <w:color w:val="auto"/>
          <w:sz w:val="40"/>
          <w:szCs w:val="44"/>
          <w:highlight w:val="none"/>
          <w:u w:val="single"/>
          <w:lang w:val="zh-TW"/>
        </w:rPr>
        <w:t>湖南省交通运输厅科技信息中心</w:t>
      </w:r>
    </w:p>
    <w:p w14:paraId="19C6C1DD">
      <w:pPr>
        <w:spacing w:line="800" w:lineRule="exact"/>
        <w:ind w:firstLine="418" w:firstLineChars="104"/>
        <w:rPr>
          <w:rFonts w:ascii="宋体" w:hAnsi="宋体" w:cs="宋体"/>
          <w:color w:val="auto"/>
          <w:sz w:val="40"/>
          <w:szCs w:val="44"/>
          <w:highlight w:val="none"/>
        </w:rPr>
      </w:pPr>
      <w:r>
        <w:rPr>
          <w:rFonts w:hint="eastAsia" w:ascii="宋体" w:hAnsi="宋体" w:cs="宋体"/>
          <w:b/>
          <w:bCs/>
          <w:color w:val="auto"/>
          <w:sz w:val="40"/>
          <w:szCs w:val="44"/>
          <w:highlight w:val="none"/>
        </w:rPr>
        <w:t>乙    方</w:t>
      </w:r>
      <w:r>
        <w:rPr>
          <w:rFonts w:ascii="宋体" w:hAnsi="宋体" w:cs="宋体"/>
          <w:b/>
          <w:bCs/>
          <w:color w:val="auto"/>
          <w:sz w:val="40"/>
          <w:szCs w:val="44"/>
          <w:highlight w:val="none"/>
          <w:lang w:val="zh-TW"/>
        </w:rPr>
        <w:t>：</w:t>
      </w:r>
      <w:r>
        <w:rPr>
          <w:rFonts w:hint="eastAsia" w:ascii="宋体" w:hAnsi="宋体" w:cs="宋体"/>
          <w:b/>
          <w:bCs/>
          <w:color w:val="auto"/>
          <w:sz w:val="40"/>
          <w:szCs w:val="44"/>
          <w:highlight w:val="none"/>
          <w:u w:val="single"/>
        </w:rPr>
        <w:t xml:space="preserve">                            </w:t>
      </w:r>
    </w:p>
    <w:p w14:paraId="79080709">
      <w:pPr>
        <w:spacing w:line="360" w:lineRule="auto"/>
        <w:rPr>
          <w:rFonts w:ascii="Arial" w:hAnsi="Arial" w:cs="Arial"/>
          <w:b/>
          <w:bCs/>
          <w:color w:val="auto"/>
          <w:sz w:val="32"/>
          <w:szCs w:val="36"/>
          <w:highlight w:val="none"/>
        </w:rPr>
      </w:pPr>
    </w:p>
    <w:p w14:paraId="4402D69C">
      <w:pPr>
        <w:spacing w:line="360" w:lineRule="auto"/>
        <w:ind w:firstLine="708"/>
        <w:rPr>
          <w:rFonts w:ascii="Arial" w:hAnsi="Arial" w:cs="Arial"/>
          <w:b/>
          <w:bCs/>
          <w:color w:val="auto"/>
          <w:sz w:val="32"/>
          <w:szCs w:val="36"/>
          <w:highlight w:val="none"/>
        </w:rPr>
      </w:pPr>
    </w:p>
    <w:p w14:paraId="3BEFFFB4">
      <w:pPr>
        <w:spacing w:line="360" w:lineRule="auto"/>
        <w:ind w:firstLine="2530" w:firstLineChars="900"/>
        <w:rPr>
          <w:rFonts w:ascii="Arial" w:hAnsi="Arial" w:cs="Arial"/>
          <w:color w:val="auto"/>
          <w:sz w:val="28"/>
          <w:szCs w:val="32"/>
          <w:highlight w:val="none"/>
        </w:rPr>
      </w:pPr>
      <w:r>
        <w:rPr>
          <w:rFonts w:ascii="宋体" w:hAnsi="宋体" w:cs="宋体"/>
          <w:b/>
          <w:bCs/>
          <w:color w:val="auto"/>
          <w:sz w:val="28"/>
          <w:szCs w:val="32"/>
          <w:highlight w:val="none"/>
          <w:lang w:val="zh-TW"/>
        </w:rPr>
        <w:t>签订时间：</w:t>
      </w:r>
      <w:r>
        <w:rPr>
          <w:rFonts w:hint="eastAsia" w:ascii="宋体" w:hAnsi="宋体" w:cs="宋体"/>
          <w:color w:val="auto"/>
          <w:sz w:val="28"/>
          <w:szCs w:val="32"/>
          <w:highlight w:val="none"/>
          <w:u w:val="single"/>
        </w:rPr>
        <w:t xml:space="preserve">     </w:t>
      </w:r>
      <w:r>
        <w:rPr>
          <w:rFonts w:ascii="宋体" w:hAnsi="宋体" w:cs="宋体"/>
          <w:color w:val="auto"/>
          <w:sz w:val="28"/>
          <w:szCs w:val="32"/>
          <w:highlight w:val="none"/>
          <w:lang w:val="zh-TW"/>
        </w:rPr>
        <w:t>年</w:t>
      </w:r>
      <w:r>
        <w:rPr>
          <w:rFonts w:hint="eastAsia" w:ascii="宋体" w:hAnsi="宋体" w:cs="宋体"/>
          <w:color w:val="auto"/>
          <w:sz w:val="28"/>
          <w:szCs w:val="32"/>
          <w:highlight w:val="none"/>
          <w:u w:val="single"/>
        </w:rPr>
        <w:t xml:space="preserve">   </w:t>
      </w:r>
      <w:r>
        <w:rPr>
          <w:rFonts w:ascii="宋体" w:hAnsi="宋体" w:cs="宋体"/>
          <w:color w:val="auto"/>
          <w:sz w:val="28"/>
          <w:szCs w:val="32"/>
          <w:highlight w:val="none"/>
          <w:lang w:val="zh-TW"/>
        </w:rPr>
        <w:t>月</w:t>
      </w:r>
      <w:r>
        <w:rPr>
          <w:rFonts w:hint="eastAsia" w:ascii="宋体" w:hAnsi="宋体" w:cs="宋体"/>
          <w:color w:val="auto"/>
          <w:sz w:val="28"/>
          <w:szCs w:val="32"/>
          <w:highlight w:val="none"/>
          <w:u w:val="single"/>
        </w:rPr>
        <w:t xml:space="preserve">   </w:t>
      </w:r>
      <w:r>
        <w:rPr>
          <w:rFonts w:hint="eastAsia" w:ascii="宋体" w:hAnsi="宋体" w:cs="宋体"/>
          <w:color w:val="auto"/>
          <w:sz w:val="28"/>
          <w:szCs w:val="32"/>
          <w:highlight w:val="none"/>
        </w:rPr>
        <w:t>日</w:t>
      </w:r>
    </w:p>
    <w:p w14:paraId="01317EDA">
      <w:pPr>
        <w:adjustRightInd w:val="0"/>
        <w:snapToGrid w:val="0"/>
        <w:spacing w:line="360" w:lineRule="auto"/>
        <w:ind w:firstLine="2530" w:firstLineChars="900"/>
        <w:rPr>
          <w:rFonts w:ascii="宋体" w:hAnsi="宋体" w:cs="宋体"/>
          <w:b/>
          <w:bCs/>
          <w:color w:val="auto"/>
          <w:sz w:val="28"/>
          <w:szCs w:val="32"/>
          <w:highlight w:val="none"/>
          <w:u w:val="single"/>
        </w:rPr>
        <w:sectPr>
          <w:headerReference r:id="rId7" w:type="default"/>
          <w:footerReference r:id="rId8" w:type="default"/>
          <w:pgSz w:w="11906" w:h="16838"/>
          <w:pgMar w:top="1418" w:right="1134" w:bottom="1134" w:left="1418" w:header="851" w:footer="992" w:gutter="0"/>
          <w:pgNumType w:start="1"/>
          <w:cols w:space="720" w:num="1"/>
          <w:docGrid w:type="lines" w:linePitch="312" w:charSpace="0"/>
        </w:sectPr>
      </w:pPr>
      <w:r>
        <w:rPr>
          <w:rFonts w:ascii="宋体" w:hAnsi="宋体" w:cs="宋体"/>
          <w:b/>
          <w:bCs/>
          <w:color w:val="auto"/>
          <w:sz w:val="28"/>
          <w:szCs w:val="32"/>
          <w:highlight w:val="none"/>
          <w:lang w:val="zh-TW"/>
        </w:rPr>
        <w:t>签订地点：</w:t>
      </w:r>
      <w:r>
        <w:rPr>
          <w:rFonts w:hint="eastAsia" w:ascii="宋体" w:hAnsi="宋体" w:cs="宋体"/>
          <w:b/>
          <w:bCs/>
          <w:color w:val="auto"/>
          <w:sz w:val="28"/>
          <w:szCs w:val="32"/>
          <w:highlight w:val="none"/>
          <w:u w:val="single"/>
        </w:rPr>
        <w:t xml:space="preserve">                 </w:t>
      </w:r>
    </w:p>
    <w:p w14:paraId="62DC183B">
      <w:pPr>
        <w:widowControl/>
        <w:jc w:val="center"/>
        <w:rPr>
          <w:rFonts w:eastAsia="黑体"/>
          <w:color w:val="auto"/>
          <w:sz w:val="44"/>
          <w:szCs w:val="44"/>
          <w:highlight w:val="none"/>
        </w:rPr>
      </w:pPr>
      <w:r>
        <w:rPr>
          <w:rFonts w:eastAsia="黑体"/>
          <w:color w:val="auto"/>
          <w:sz w:val="44"/>
          <w:szCs w:val="44"/>
          <w:highlight w:val="none"/>
        </w:rPr>
        <w:t>合同双方基本信息</w:t>
      </w:r>
    </w:p>
    <w:p w14:paraId="309A81A0">
      <w:pPr>
        <w:spacing w:line="640" w:lineRule="exact"/>
        <w:ind w:firstLine="210" w:firstLineChars="100"/>
        <w:rPr>
          <w:color w:val="auto"/>
          <w:highlight w:val="none"/>
        </w:rPr>
      </w:pPr>
    </w:p>
    <w:p w14:paraId="326BB589">
      <w:pPr>
        <w:spacing w:line="640" w:lineRule="exact"/>
        <w:ind w:firstLine="720" w:firstLineChars="300"/>
        <w:rPr>
          <w:rFonts w:ascii="宋体" w:hAnsi="宋体"/>
          <w:color w:val="auto"/>
          <w:sz w:val="24"/>
          <w:highlight w:val="none"/>
        </w:rPr>
      </w:pPr>
      <w:r>
        <w:rPr>
          <w:rFonts w:hint="eastAsia" w:ascii="宋体" w:hAnsi="宋体"/>
          <w:color w:val="auto"/>
          <w:sz w:val="24"/>
          <w:highlight w:val="none"/>
        </w:rPr>
        <w:t>采购人（甲方）：</w:t>
      </w:r>
      <w:r>
        <w:rPr>
          <w:rFonts w:hint="eastAsia" w:ascii="宋体" w:hAnsi="宋体"/>
          <w:color w:val="auto"/>
          <w:sz w:val="24"/>
          <w:highlight w:val="none"/>
          <w:u w:val="single"/>
        </w:rPr>
        <w:t xml:space="preserve">     湖南省交通运输厅科技信息中心            </w:t>
      </w:r>
    </w:p>
    <w:p w14:paraId="69201D83">
      <w:pPr>
        <w:tabs>
          <w:tab w:val="left" w:pos="8100"/>
        </w:tabs>
        <w:spacing w:line="640" w:lineRule="exact"/>
        <w:ind w:firstLine="720" w:firstLineChars="300"/>
        <w:rPr>
          <w:rFonts w:ascii="宋体" w:hAnsi="宋体"/>
          <w:color w:val="auto"/>
          <w:sz w:val="24"/>
          <w:highlight w:val="none"/>
          <w:u w:val="single"/>
        </w:rPr>
      </w:pPr>
      <w:r>
        <w:rPr>
          <w:rFonts w:hint="eastAsia" w:ascii="宋体" w:hAnsi="宋体"/>
          <w:color w:val="auto"/>
          <w:sz w:val="24"/>
          <w:highlight w:val="none"/>
        </w:rPr>
        <w:t xml:space="preserve">通讯地址： </w:t>
      </w:r>
      <w:r>
        <w:rPr>
          <w:rFonts w:hint="eastAsia" w:ascii="宋体" w:hAnsi="宋体"/>
          <w:color w:val="auto"/>
          <w:sz w:val="24"/>
          <w:highlight w:val="none"/>
          <w:u w:val="single"/>
        </w:rPr>
        <w:t xml:space="preserve">  长沙市湘府西路199号（湖南省交通运输厅11楼）</w:t>
      </w:r>
      <w:r>
        <w:rPr>
          <w:rFonts w:ascii="宋体" w:hAnsi="宋体"/>
          <w:color w:val="auto"/>
          <w:sz w:val="24"/>
          <w:highlight w:val="none"/>
          <w:u w:val="single"/>
        </w:rPr>
        <w:t xml:space="preserve">   </w:t>
      </w:r>
    </w:p>
    <w:p w14:paraId="10191524">
      <w:pPr>
        <w:spacing w:line="640" w:lineRule="exact"/>
        <w:ind w:firstLine="720" w:firstLineChars="300"/>
        <w:rPr>
          <w:rFonts w:ascii="宋体" w:hAnsi="宋体"/>
          <w:color w:val="auto"/>
          <w:sz w:val="24"/>
          <w:highlight w:val="none"/>
          <w:u w:val="single"/>
        </w:rPr>
      </w:pPr>
      <w:r>
        <w:rPr>
          <w:rFonts w:hint="eastAsia" w:ascii="宋体" w:hAnsi="宋体"/>
          <w:color w:val="auto"/>
          <w:sz w:val="24"/>
          <w:highlight w:val="none"/>
        </w:rPr>
        <w:t>法定代表人：</w:t>
      </w:r>
      <w:r>
        <w:rPr>
          <w:rFonts w:hint="eastAsia" w:ascii="宋体" w:hAnsi="宋体"/>
          <w:color w:val="auto"/>
          <w:sz w:val="24"/>
          <w:highlight w:val="none"/>
          <w:u w:val="single"/>
        </w:rPr>
        <w:t xml:space="preserve">                               </w:t>
      </w:r>
    </w:p>
    <w:p w14:paraId="2D4CC4CB">
      <w:pPr>
        <w:spacing w:line="640" w:lineRule="exact"/>
        <w:ind w:firstLine="720" w:firstLineChars="300"/>
        <w:rPr>
          <w:rFonts w:ascii="宋体" w:hAnsi="宋体"/>
          <w:color w:val="auto"/>
          <w:sz w:val="24"/>
          <w:highlight w:val="none"/>
          <w:u w:val="single"/>
        </w:rPr>
      </w:pPr>
      <w:r>
        <w:rPr>
          <w:rFonts w:hint="eastAsia" w:ascii="宋体" w:hAnsi="宋体"/>
          <w:color w:val="auto"/>
          <w:sz w:val="24"/>
          <w:highlight w:val="none"/>
        </w:rPr>
        <w:t>传      真：</w:t>
      </w:r>
      <w:r>
        <w:rPr>
          <w:rFonts w:hint="eastAsia" w:ascii="宋体" w:hAnsi="宋体"/>
          <w:color w:val="auto"/>
          <w:sz w:val="24"/>
          <w:highlight w:val="none"/>
          <w:u w:val="single"/>
        </w:rPr>
        <w:t xml:space="preserve">     0731-88770456             </w:t>
      </w:r>
    </w:p>
    <w:p w14:paraId="75267ADB">
      <w:pPr>
        <w:spacing w:line="640" w:lineRule="exact"/>
        <w:ind w:firstLine="720" w:firstLineChars="300"/>
        <w:rPr>
          <w:rFonts w:ascii="宋体" w:hAnsi="宋体"/>
          <w:color w:val="auto"/>
          <w:sz w:val="24"/>
          <w:highlight w:val="none"/>
          <w:u w:val="single"/>
        </w:rPr>
      </w:pPr>
      <w:r>
        <w:rPr>
          <w:rFonts w:hint="eastAsia" w:ascii="宋体" w:hAnsi="宋体"/>
          <w:color w:val="auto"/>
          <w:sz w:val="24"/>
          <w:highlight w:val="none"/>
        </w:rPr>
        <w:t>项目联系人：</w:t>
      </w:r>
      <w:r>
        <w:rPr>
          <w:rFonts w:hint="eastAsia" w:ascii="宋体" w:hAnsi="宋体"/>
          <w:color w:val="auto"/>
          <w:sz w:val="24"/>
          <w:highlight w:val="none"/>
          <w:u w:val="single"/>
        </w:rPr>
        <w:t xml:space="preserve">     </w:t>
      </w:r>
      <w:r>
        <w:rPr>
          <w:rFonts w:hint="eastAsia"/>
          <w:color w:val="auto"/>
          <w:sz w:val="24"/>
          <w:highlight w:val="none"/>
          <w:u w:val="single"/>
        </w:rPr>
        <w:t xml:space="preserve">             </w:t>
      </w:r>
      <w:r>
        <w:rPr>
          <w:rFonts w:hint="eastAsia" w:ascii="宋体" w:hAnsi="宋体"/>
          <w:color w:val="auto"/>
          <w:sz w:val="24"/>
          <w:highlight w:val="none"/>
          <w:u w:val="single"/>
        </w:rPr>
        <w:t xml:space="preserve">             </w:t>
      </w:r>
    </w:p>
    <w:p w14:paraId="60441EF7">
      <w:pPr>
        <w:spacing w:line="640" w:lineRule="exact"/>
        <w:ind w:firstLine="720" w:firstLineChars="300"/>
        <w:rPr>
          <w:rFonts w:ascii="宋体" w:hAnsi="宋体"/>
          <w:color w:val="auto"/>
          <w:sz w:val="24"/>
          <w:highlight w:val="none"/>
        </w:rPr>
      </w:pPr>
      <w:r>
        <w:rPr>
          <w:rFonts w:hint="eastAsia" w:ascii="宋体" w:hAnsi="宋体"/>
          <w:color w:val="auto"/>
          <w:sz w:val="24"/>
          <w:highlight w:val="none"/>
        </w:rPr>
        <w:t xml:space="preserve">项目联系人电话： </w:t>
      </w:r>
      <w:r>
        <w:rPr>
          <w:rFonts w:hint="eastAsia" w:ascii="宋体" w:hAnsi="宋体"/>
          <w:color w:val="auto"/>
          <w:sz w:val="24"/>
          <w:highlight w:val="none"/>
          <w:u w:val="single"/>
        </w:rPr>
        <w:t xml:space="preserve">                          </w:t>
      </w:r>
    </w:p>
    <w:p w14:paraId="3064C9DD">
      <w:pPr>
        <w:spacing w:line="640" w:lineRule="exact"/>
        <w:ind w:firstLine="720" w:firstLineChars="300"/>
        <w:rPr>
          <w:rFonts w:ascii="宋体" w:hAnsi="宋体"/>
          <w:color w:val="auto"/>
          <w:sz w:val="24"/>
          <w:highlight w:val="none"/>
        </w:rPr>
      </w:pPr>
      <w:r>
        <w:rPr>
          <w:rFonts w:hint="eastAsia" w:ascii="宋体" w:hAnsi="宋体"/>
          <w:color w:val="auto"/>
          <w:sz w:val="24"/>
          <w:highlight w:val="none"/>
        </w:rPr>
        <w:t>项目联系人电子信箱：</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25A0FED9">
      <w:pPr>
        <w:spacing w:line="640" w:lineRule="exact"/>
        <w:ind w:firstLine="720" w:firstLineChars="300"/>
        <w:rPr>
          <w:rFonts w:ascii="宋体" w:hAnsi="宋体"/>
          <w:color w:val="auto"/>
          <w:sz w:val="24"/>
          <w:highlight w:val="none"/>
        </w:rPr>
      </w:pPr>
    </w:p>
    <w:p w14:paraId="2C5DA353">
      <w:pPr>
        <w:spacing w:line="640" w:lineRule="exact"/>
        <w:ind w:firstLine="720" w:firstLineChars="300"/>
        <w:rPr>
          <w:rFonts w:ascii="宋体" w:hAnsi="宋体"/>
          <w:color w:val="auto"/>
          <w:sz w:val="24"/>
          <w:highlight w:val="none"/>
          <w:u w:val="single"/>
        </w:rPr>
      </w:pPr>
      <w:r>
        <w:rPr>
          <w:rFonts w:hint="eastAsia" w:ascii="宋体" w:hAnsi="宋体"/>
          <w:color w:val="auto"/>
          <w:sz w:val="24"/>
          <w:highlight w:val="none"/>
        </w:rPr>
        <w:t>供应商（乙方） ：</w:t>
      </w:r>
      <w:r>
        <w:rPr>
          <w:rFonts w:hint="eastAsia" w:ascii="宋体" w:hAnsi="宋体"/>
          <w:color w:val="auto"/>
          <w:sz w:val="24"/>
          <w:highlight w:val="none"/>
          <w:u w:val="single"/>
        </w:rPr>
        <w:t xml:space="preserve">                                         </w:t>
      </w:r>
    </w:p>
    <w:p w14:paraId="1F4F6E7D">
      <w:pPr>
        <w:tabs>
          <w:tab w:val="left" w:pos="8100"/>
        </w:tabs>
        <w:spacing w:line="640" w:lineRule="exact"/>
        <w:ind w:firstLine="720" w:firstLineChars="300"/>
        <w:rPr>
          <w:rFonts w:ascii="宋体" w:hAnsi="宋体"/>
          <w:color w:val="auto"/>
          <w:sz w:val="24"/>
          <w:highlight w:val="none"/>
          <w:u w:val="single"/>
        </w:rPr>
      </w:pPr>
      <w:r>
        <w:rPr>
          <w:rFonts w:hint="eastAsia" w:ascii="宋体" w:hAnsi="宋体"/>
          <w:color w:val="auto"/>
          <w:sz w:val="24"/>
          <w:highlight w:val="none"/>
        </w:rPr>
        <w:t>通讯地址：</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454E61E4">
      <w:pPr>
        <w:spacing w:line="640" w:lineRule="exact"/>
        <w:ind w:firstLine="720" w:firstLineChars="300"/>
        <w:rPr>
          <w:rFonts w:ascii="宋体" w:hAnsi="宋体"/>
          <w:color w:val="auto"/>
          <w:sz w:val="24"/>
          <w:highlight w:val="none"/>
          <w:u w:val="single"/>
        </w:rPr>
      </w:pPr>
      <w:r>
        <w:rPr>
          <w:rFonts w:hint="eastAsia" w:ascii="宋体" w:hAnsi="宋体"/>
          <w:color w:val="auto"/>
          <w:sz w:val="24"/>
          <w:highlight w:val="none"/>
        </w:rPr>
        <w:t>法定代表人：</w:t>
      </w:r>
      <w:r>
        <w:rPr>
          <w:rFonts w:hint="eastAsia" w:ascii="宋体" w:hAnsi="宋体"/>
          <w:color w:val="auto"/>
          <w:sz w:val="24"/>
          <w:highlight w:val="none"/>
          <w:u w:val="single"/>
        </w:rPr>
        <w:t xml:space="preserve">                              </w:t>
      </w:r>
    </w:p>
    <w:p w14:paraId="6B0E2F4F">
      <w:pPr>
        <w:spacing w:line="640" w:lineRule="exact"/>
        <w:ind w:firstLine="720" w:firstLineChars="300"/>
        <w:rPr>
          <w:rFonts w:ascii="宋体" w:hAnsi="宋体"/>
          <w:color w:val="auto"/>
          <w:sz w:val="24"/>
          <w:highlight w:val="none"/>
        </w:rPr>
      </w:pPr>
      <w:r>
        <w:rPr>
          <w:rFonts w:hint="eastAsia" w:ascii="宋体" w:hAnsi="宋体"/>
          <w:color w:val="auto"/>
          <w:sz w:val="24"/>
          <w:highlight w:val="none"/>
        </w:rPr>
        <w:t>电      话：</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1A39CE7B">
      <w:pPr>
        <w:spacing w:line="640" w:lineRule="exact"/>
        <w:ind w:firstLine="720" w:firstLineChars="300"/>
        <w:rPr>
          <w:rFonts w:ascii="宋体" w:hAnsi="宋体"/>
          <w:color w:val="auto"/>
          <w:sz w:val="24"/>
          <w:highlight w:val="none"/>
          <w:u w:val="single"/>
        </w:rPr>
      </w:pPr>
      <w:r>
        <w:rPr>
          <w:rFonts w:hint="eastAsia" w:ascii="宋体" w:hAnsi="宋体"/>
          <w:color w:val="auto"/>
          <w:sz w:val="24"/>
          <w:highlight w:val="none"/>
        </w:rPr>
        <w:t xml:space="preserve">传     </w:t>
      </w:r>
      <w:r>
        <w:rPr>
          <w:rFonts w:ascii="宋体" w:hAnsi="宋体"/>
          <w:color w:val="auto"/>
          <w:sz w:val="24"/>
          <w:highlight w:val="none"/>
        </w:rPr>
        <w:t xml:space="preserve"> </w:t>
      </w:r>
      <w:r>
        <w:rPr>
          <w:rFonts w:hint="eastAsia" w:ascii="宋体" w:hAnsi="宋体"/>
          <w:color w:val="auto"/>
          <w:sz w:val="24"/>
          <w:highlight w:val="none"/>
        </w:rPr>
        <w:t>真：</w:t>
      </w:r>
      <w:r>
        <w:rPr>
          <w:rFonts w:hint="eastAsia" w:ascii="宋体" w:hAnsi="宋体"/>
          <w:color w:val="auto"/>
          <w:sz w:val="24"/>
          <w:highlight w:val="none"/>
          <w:u w:val="single"/>
        </w:rPr>
        <w:t xml:space="preserve">                              </w:t>
      </w:r>
    </w:p>
    <w:p w14:paraId="36B30400">
      <w:pPr>
        <w:spacing w:line="640" w:lineRule="exact"/>
        <w:ind w:firstLine="720" w:firstLineChars="300"/>
        <w:rPr>
          <w:rFonts w:ascii="宋体" w:hAnsi="宋体"/>
          <w:color w:val="auto"/>
          <w:sz w:val="24"/>
          <w:highlight w:val="none"/>
          <w:u w:val="single"/>
        </w:rPr>
      </w:pPr>
      <w:r>
        <w:rPr>
          <w:rFonts w:hint="eastAsia" w:ascii="宋体" w:hAnsi="宋体"/>
          <w:color w:val="auto"/>
          <w:sz w:val="24"/>
          <w:highlight w:val="none"/>
        </w:rPr>
        <w:t>项目联系人：</w:t>
      </w:r>
      <w:r>
        <w:rPr>
          <w:rFonts w:hint="eastAsia" w:ascii="宋体" w:hAnsi="宋体"/>
          <w:color w:val="auto"/>
          <w:sz w:val="24"/>
          <w:highlight w:val="none"/>
          <w:u w:val="single"/>
        </w:rPr>
        <w:t xml:space="preserve">                              </w:t>
      </w:r>
    </w:p>
    <w:p w14:paraId="0CAD3A23">
      <w:pPr>
        <w:spacing w:line="640" w:lineRule="exact"/>
        <w:ind w:firstLine="720" w:firstLineChars="300"/>
        <w:rPr>
          <w:rFonts w:ascii="宋体" w:hAnsi="宋体"/>
          <w:color w:val="auto"/>
          <w:sz w:val="24"/>
          <w:highlight w:val="none"/>
        </w:rPr>
      </w:pPr>
      <w:r>
        <w:rPr>
          <w:rFonts w:hint="eastAsia" w:ascii="宋体" w:hAnsi="宋体"/>
          <w:color w:val="auto"/>
          <w:sz w:val="24"/>
          <w:highlight w:val="none"/>
        </w:rPr>
        <w:t xml:space="preserve">联系人电话： </w:t>
      </w:r>
      <w:r>
        <w:rPr>
          <w:rFonts w:hint="eastAsia" w:ascii="宋体" w:hAnsi="宋体"/>
          <w:color w:val="auto"/>
          <w:sz w:val="24"/>
          <w:highlight w:val="none"/>
          <w:u w:val="single"/>
        </w:rPr>
        <w:t xml:space="preserve">                             </w:t>
      </w:r>
    </w:p>
    <w:p w14:paraId="6C9C04CA">
      <w:pPr>
        <w:spacing w:line="640" w:lineRule="exact"/>
        <w:ind w:firstLine="720" w:firstLineChars="300"/>
        <w:rPr>
          <w:rFonts w:ascii="宋体" w:hAnsi="宋体"/>
          <w:b/>
          <w:bCs/>
          <w:color w:val="auto"/>
          <w:sz w:val="36"/>
          <w:highlight w:val="none"/>
        </w:rPr>
      </w:pPr>
      <w:r>
        <w:rPr>
          <w:rFonts w:hint="eastAsia" w:ascii="宋体" w:hAnsi="宋体"/>
          <w:color w:val="auto"/>
          <w:sz w:val="24"/>
          <w:highlight w:val="none"/>
        </w:rPr>
        <w:t>项目联系人电子信箱：</w:t>
      </w:r>
      <w:r>
        <w:rPr>
          <w:rFonts w:hint="eastAsia" w:ascii="宋体" w:hAnsi="宋体"/>
          <w:color w:val="auto"/>
          <w:sz w:val="24"/>
          <w:highlight w:val="none"/>
          <w:u w:val="single"/>
        </w:rPr>
        <w:t xml:space="preserve">                      </w:t>
      </w:r>
    </w:p>
    <w:p w14:paraId="38709C70">
      <w:pPr>
        <w:pStyle w:val="3"/>
        <w:adjustRightInd w:val="0"/>
        <w:snapToGrid w:val="0"/>
        <w:spacing w:line="400" w:lineRule="exact"/>
        <w:jc w:val="center"/>
        <w:rPr>
          <w:rFonts w:ascii="黑体" w:hAnsi="华文中宋" w:eastAsia="黑体"/>
          <w:b w:val="0"/>
          <w:bCs w:val="0"/>
          <w:color w:val="auto"/>
          <w:sz w:val="28"/>
          <w:szCs w:val="28"/>
          <w:highlight w:val="none"/>
        </w:rPr>
      </w:pPr>
      <w:r>
        <w:rPr>
          <w:rFonts w:hint="eastAsia" w:ascii="宋体" w:hAnsi="宋体" w:cs="宋体"/>
          <w:color w:val="auto"/>
          <w:sz w:val="32"/>
          <w:highlight w:val="none"/>
        </w:rPr>
        <w:br w:type="page"/>
      </w:r>
      <w:r>
        <w:rPr>
          <w:rFonts w:hint="eastAsia" w:asciiTheme="minorEastAsia" w:hAnsiTheme="minorEastAsia" w:eastAsiaTheme="minorEastAsia" w:cstheme="minorEastAsia"/>
          <w:color w:val="auto"/>
          <w:sz w:val="28"/>
          <w:szCs w:val="28"/>
          <w:highlight w:val="none"/>
        </w:rPr>
        <w:t>采购合同协议书</w:t>
      </w:r>
    </w:p>
    <w:p w14:paraId="532E539F">
      <w:pPr>
        <w:keepNext/>
        <w:keepLines/>
        <w:adjustRightInd w:val="0"/>
        <w:snapToGrid w:val="0"/>
        <w:spacing w:line="400" w:lineRule="exact"/>
        <w:jc w:val="center"/>
        <w:outlineLvl w:val="1"/>
        <w:rPr>
          <w:rFonts w:ascii="黑体" w:hAnsi="华文中宋" w:eastAsia="黑体"/>
          <w:color w:val="auto"/>
          <w:sz w:val="28"/>
          <w:szCs w:val="28"/>
          <w:highlight w:val="none"/>
        </w:rPr>
      </w:pPr>
    </w:p>
    <w:p w14:paraId="334AD9EC">
      <w:pPr>
        <w:adjustRightInd w:val="0"/>
        <w:snapToGrid w:val="0"/>
        <w:spacing w:line="360"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依据《中华人民共和国民法典》《中华人民共和国政府采购法》等有关的法律法规，以及本项目采购文件、响应文件及成交通知书，甲乙双方同意签订本合同。具体情况及要求如下：     </w:t>
      </w:r>
    </w:p>
    <w:p w14:paraId="5997006F">
      <w:pPr>
        <w:adjustRightInd w:val="0"/>
        <w:snapToGrid w:val="0"/>
        <w:spacing w:line="360" w:lineRule="auto"/>
        <w:ind w:firstLine="482" w:firstLineChars="200"/>
        <w:jc w:val="lef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一、项目信息</w:t>
      </w:r>
    </w:p>
    <w:p w14:paraId="10F88A07">
      <w:pPr>
        <w:adjustRightInd w:val="0"/>
        <w:snapToGrid w:val="0"/>
        <w:spacing w:line="360" w:lineRule="auto"/>
        <w:ind w:firstLine="480" w:firstLineChars="200"/>
        <w:jc w:val="left"/>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项目名称：</w:t>
      </w:r>
      <w:r>
        <w:rPr>
          <w:rFonts w:hint="eastAsia" w:asciiTheme="minorEastAsia" w:hAnsiTheme="minorEastAsia" w:eastAsiaTheme="minorEastAsia" w:cstheme="minorEastAsia"/>
          <w:color w:val="auto"/>
          <w:sz w:val="24"/>
          <w:highlight w:val="none"/>
          <w:u w:val="single"/>
        </w:rPr>
        <w:t>2026-2027年度12328热线省级服务中心运营服务</w:t>
      </w:r>
    </w:p>
    <w:p w14:paraId="29D3F102">
      <w:pPr>
        <w:adjustRightInd w:val="0"/>
        <w:snapToGrid w:val="0"/>
        <w:spacing w:line="360" w:lineRule="auto"/>
        <w:ind w:firstLine="480" w:firstLineChars="200"/>
        <w:jc w:val="left"/>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项目内容：</w:t>
      </w:r>
      <w:r>
        <w:rPr>
          <w:rFonts w:hint="eastAsia" w:asciiTheme="minorEastAsia" w:hAnsiTheme="minorEastAsia" w:eastAsiaTheme="minorEastAsia" w:cstheme="minorEastAsia"/>
          <w:color w:val="auto"/>
          <w:sz w:val="24"/>
          <w:highlight w:val="none"/>
          <w:u w:val="single"/>
        </w:rPr>
        <w:t>为甲方提供12328热线省级服务中心的运行保障服务，具体服务内容及要求详见本合同第六条。</w:t>
      </w:r>
    </w:p>
    <w:p w14:paraId="42D191A0">
      <w:pPr>
        <w:autoSpaceDE w:val="0"/>
        <w:autoSpaceDN w:val="0"/>
        <w:adjustRightInd w:val="0"/>
        <w:snapToGrid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采购组织形式：</w:t>
      </w:r>
      <w:r>
        <w:rPr>
          <w:rFonts w:hint="eastAsia" w:asciiTheme="minorEastAsia" w:hAnsiTheme="minorEastAsia" w:eastAsiaTheme="minorEastAsia" w:cstheme="minorEastAsia"/>
          <w:color w:val="auto"/>
          <w:sz w:val="24"/>
          <w:highlight w:val="none"/>
          <w:u w:val="single"/>
        </w:rPr>
        <w:t>分散采购</w:t>
      </w:r>
    </w:p>
    <w:p w14:paraId="7CCC6DEE">
      <w:pPr>
        <w:autoSpaceDE w:val="0"/>
        <w:autoSpaceDN w:val="0"/>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采购方式：</w:t>
      </w:r>
      <w:r>
        <w:rPr>
          <w:rFonts w:hint="eastAsia" w:asciiTheme="minorEastAsia" w:hAnsiTheme="minorEastAsia" w:eastAsiaTheme="minorEastAsia" w:cstheme="minorEastAsia"/>
          <w:color w:val="auto"/>
          <w:sz w:val="24"/>
          <w:highlight w:val="none"/>
          <w:u w:val="single"/>
        </w:rPr>
        <w:t>竞争性磋商</w:t>
      </w:r>
      <w:r>
        <w:rPr>
          <w:rFonts w:hint="eastAsia" w:asciiTheme="minorEastAsia" w:hAnsiTheme="minorEastAsia" w:eastAsiaTheme="minorEastAsia" w:cstheme="minorEastAsia"/>
          <w:color w:val="auto"/>
          <w:sz w:val="24"/>
          <w:highlight w:val="none"/>
        </w:rPr>
        <w:t xml:space="preserve">         </w:t>
      </w:r>
    </w:p>
    <w:p w14:paraId="49A23640">
      <w:pPr>
        <w:adjustRightInd w:val="0"/>
        <w:snapToGrid w:val="0"/>
        <w:spacing w:line="360" w:lineRule="auto"/>
        <w:ind w:firstLine="482" w:firstLineChars="200"/>
        <w:jc w:val="lef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二、合同金额</w:t>
      </w:r>
    </w:p>
    <w:p w14:paraId="6F081994">
      <w:pPr>
        <w:adjustRightInd w:val="0"/>
        <w:snapToGrid w:val="0"/>
        <w:spacing w:line="360" w:lineRule="auto"/>
        <w:ind w:firstLine="480" w:firstLineChars="200"/>
        <w:jc w:val="left"/>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1.合同金额小写：</w:t>
      </w:r>
      <w:r>
        <w:rPr>
          <w:rFonts w:hint="eastAsia" w:asciiTheme="minorEastAsia" w:hAnsiTheme="minorEastAsia" w:eastAsiaTheme="minorEastAsia" w:cstheme="minorEastAsia"/>
          <w:color w:val="auto"/>
          <w:sz w:val="24"/>
          <w:highlight w:val="none"/>
          <w:u w:val="single"/>
        </w:rPr>
        <w:t xml:space="preserve">            元</w:t>
      </w:r>
      <w:r>
        <w:rPr>
          <w:rFonts w:hint="eastAsia" w:asciiTheme="minorEastAsia" w:hAnsiTheme="minorEastAsia" w:eastAsiaTheme="minorEastAsia" w:cstheme="minorEastAsia"/>
          <w:color w:val="auto"/>
          <w:sz w:val="24"/>
          <w:highlight w:val="none"/>
        </w:rPr>
        <w:t>，大写：</w:t>
      </w:r>
      <w:r>
        <w:rPr>
          <w:rFonts w:hint="eastAsia" w:asciiTheme="minorEastAsia" w:hAnsiTheme="minorEastAsia" w:eastAsiaTheme="minorEastAsia" w:cstheme="minorEastAsia"/>
          <w:color w:val="auto"/>
          <w:sz w:val="24"/>
          <w:highlight w:val="none"/>
          <w:u w:val="single"/>
        </w:rPr>
        <w:t xml:space="preserve">             （含税包干）</w:t>
      </w:r>
    </w:p>
    <w:p w14:paraId="24CA24EC">
      <w:pPr>
        <w:adjustRightInd w:val="0"/>
        <w:snapToGrid w:val="0"/>
        <w:spacing w:line="360" w:lineRule="auto"/>
        <w:jc w:val="left"/>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 xml:space="preserve">    2.合同定价方式：</w:t>
      </w:r>
      <w:r>
        <w:rPr>
          <w:rFonts w:hint="eastAsia" w:asciiTheme="minorEastAsia" w:hAnsiTheme="minorEastAsia" w:eastAsiaTheme="minorEastAsia" w:cstheme="minorEastAsia"/>
          <w:iCs/>
          <w:color w:val="auto"/>
          <w:sz w:val="24"/>
          <w:highlight w:val="none"/>
        </w:rPr>
        <w:t>固定总价，</w:t>
      </w:r>
      <w:r>
        <w:rPr>
          <w:rFonts w:hint="eastAsia" w:asciiTheme="minorEastAsia" w:hAnsiTheme="minorEastAsia" w:eastAsiaTheme="minorEastAsia" w:cstheme="minorEastAsia"/>
          <w:color w:val="auto"/>
          <w:sz w:val="24"/>
          <w:highlight w:val="none"/>
        </w:rPr>
        <w:t xml:space="preserve">乙方为履行本合同而发生的所有费用均应包含在上述合同金额中，甲方不再另行支付其他任何费用。 </w:t>
      </w:r>
    </w:p>
    <w:p w14:paraId="79F749C6">
      <w:pPr>
        <w:spacing w:line="360" w:lineRule="auto"/>
        <w:ind w:firstLine="482" w:firstLineChars="200"/>
        <w:jc w:val="lef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三、合同履行时间及地点</w:t>
      </w:r>
    </w:p>
    <w:p w14:paraId="1ED61B2E">
      <w:pPr>
        <w:spacing w:line="360" w:lineRule="auto"/>
        <w:ind w:firstLine="468" w:firstLineChars="195"/>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履行期限：</w:t>
      </w:r>
      <w:r>
        <w:rPr>
          <w:rFonts w:hint="eastAsia" w:asciiTheme="minorEastAsia" w:hAnsiTheme="minorEastAsia" w:eastAsiaTheme="minorEastAsia" w:cstheme="minorEastAsia"/>
          <w:color w:val="auto"/>
          <w:sz w:val="24"/>
          <w:highlight w:val="none"/>
          <w:u w:val="single"/>
        </w:rPr>
        <w:t>合同签订之日起一年</w:t>
      </w:r>
      <w:r>
        <w:rPr>
          <w:rFonts w:hint="eastAsia" w:asciiTheme="minorEastAsia" w:hAnsiTheme="minorEastAsia" w:eastAsiaTheme="minorEastAsia" w:cstheme="minorEastAsia"/>
          <w:color w:val="auto"/>
          <w:sz w:val="24"/>
          <w:highlight w:val="none"/>
        </w:rPr>
        <w:t xml:space="preserve"> </w:t>
      </w:r>
    </w:p>
    <w:p w14:paraId="16DD7D12">
      <w:pPr>
        <w:spacing w:line="360" w:lineRule="auto"/>
        <w:ind w:firstLine="468" w:firstLineChars="195"/>
        <w:jc w:val="left"/>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履行地点：</w:t>
      </w:r>
      <w:r>
        <w:rPr>
          <w:rFonts w:hint="eastAsia" w:asciiTheme="minorEastAsia" w:hAnsiTheme="minorEastAsia" w:eastAsiaTheme="minorEastAsia" w:cstheme="minorEastAsia"/>
          <w:color w:val="auto"/>
          <w:sz w:val="24"/>
          <w:highlight w:val="none"/>
          <w:u w:val="single"/>
        </w:rPr>
        <w:t>湖南省长沙市</w:t>
      </w:r>
    </w:p>
    <w:p w14:paraId="4A13C859">
      <w:pPr>
        <w:spacing w:line="360" w:lineRule="auto"/>
        <w:ind w:firstLine="482" w:firstLineChars="200"/>
        <w:jc w:val="lef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四、付款方式</w:t>
      </w:r>
    </w:p>
    <w:p w14:paraId="73F9C9A2">
      <w:pPr>
        <w:spacing w:line="360" w:lineRule="auto"/>
        <w:ind w:firstLine="480" w:firstLineChars="200"/>
        <w:jc w:val="left"/>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1.合同签订后，在相应财政预算资金到位的情况下，甲方凭乙方出具的正规发票向国库管理部门申请支付合同总额的</w:t>
      </w:r>
      <w:r>
        <w:rPr>
          <w:rFonts w:hint="eastAsia" w:asciiTheme="minorEastAsia" w:hAnsiTheme="minorEastAsia" w:eastAsiaTheme="minorEastAsia" w:cstheme="minorEastAsia"/>
          <w:color w:val="auto"/>
          <w:sz w:val="24"/>
          <w:highlight w:val="none"/>
        </w:rPr>
        <w:t>50</w:t>
      </w:r>
      <w:r>
        <w:rPr>
          <w:rFonts w:hint="eastAsia" w:asciiTheme="minorEastAsia" w:hAnsiTheme="minorEastAsia" w:eastAsiaTheme="minorEastAsia" w:cstheme="minorEastAsia"/>
          <w:color w:val="auto"/>
          <w:sz w:val="24"/>
          <w:highlight w:val="none"/>
          <w:lang w:val="zh-CN"/>
        </w:rPr>
        <w:t>%。</w:t>
      </w:r>
      <w:r>
        <w:rPr>
          <w:rFonts w:hint="eastAsia" w:asciiTheme="minorEastAsia" w:hAnsiTheme="minorEastAsia" w:eastAsiaTheme="minorEastAsia" w:cstheme="minorEastAsia"/>
          <w:color w:val="auto"/>
          <w:sz w:val="24"/>
          <w:highlight w:val="none"/>
          <w:lang w:val="zh-CN"/>
        </w:rPr>
        <w:br w:type="textWrapping"/>
      </w:r>
      <w:r>
        <w:rPr>
          <w:rFonts w:hint="eastAsia" w:asciiTheme="minorEastAsia" w:hAnsiTheme="minorEastAsia" w:eastAsiaTheme="minorEastAsia" w:cstheme="minorEastAsia"/>
          <w:color w:val="auto"/>
          <w:sz w:val="24"/>
          <w:highlight w:val="none"/>
          <w:lang w:val="en"/>
        </w:rPr>
        <w:t xml:space="preserve">    </w:t>
      </w:r>
      <w:r>
        <w:rPr>
          <w:rFonts w:hint="eastAsia" w:asciiTheme="minorEastAsia" w:hAnsiTheme="minorEastAsia" w:eastAsiaTheme="minorEastAsia" w:cstheme="minorEastAsia"/>
          <w:color w:val="auto"/>
          <w:sz w:val="24"/>
          <w:highlight w:val="none"/>
          <w:lang w:val="zh-CN"/>
        </w:rPr>
        <w:t>2.合同服务期结束，乙方完成服务工作，且无违约行为，甲方对乙方的服务进行考核评定后，在相应财政预算资金到位的情况下，凭乙方出具的正规发票，按考核评定等级向国库管理部门申请支付相应合同款项（评定等级为合格，支付全部合同余款；评定等级为基本合格，支付至合同总额的85%，余款不再支付；评定等级为不合格，支付至合同总额的70%，余款不再支付）。</w:t>
      </w:r>
    </w:p>
    <w:p w14:paraId="50B93ABF">
      <w:pPr>
        <w:spacing w:line="360"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
        </w:rPr>
        <w:t>3</w:t>
      </w:r>
      <w:r>
        <w:rPr>
          <w:rFonts w:hint="eastAsia" w:asciiTheme="minorEastAsia" w:hAnsiTheme="minorEastAsia" w:eastAsiaTheme="minorEastAsia" w:cstheme="minorEastAsia"/>
          <w:color w:val="auto"/>
          <w:sz w:val="24"/>
          <w:highlight w:val="none"/>
        </w:rPr>
        <w:t>.支付单位：湖南省交通运输厅科技信息中心（国库集中支付）。</w:t>
      </w:r>
    </w:p>
    <w:p w14:paraId="6D0F84A1">
      <w:pPr>
        <w:spacing w:line="360"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
        </w:rPr>
        <w:t>4</w:t>
      </w:r>
      <w:r>
        <w:rPr>
          <w:rFonts w:hint="eastAsia" w:asciiTheme="minorEastAsia" w:hAnsiTheme="minorEastAsia" w:eastAsiaTheme="minorEastAsia" w:cstheme="minorEastAsia"/>
          <w:color w:val="auto"/>
          <w:sz w:val="24"/>
          <w:highlight w:val="none"/>
        </w:rPr>
        <w:t>.乙方开户银行名称和账号</w:t>
      </w:r>
    </w:p>
    <w:p w14:paraId="07600D20">
      <w:pPr>
        <w:spacing w:line="360" w:lineRule="auto"/>
        <w:ind w:firstLine="468" w:firstLineChars="195"/>
        <w:jc w:val="left"/>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账 户 名：</w:t>
      </w:r>
      <w:r>
        <w:rPr>
          <w:rFonts w:hint="eastAsia" w:asciiTheme="minorEastAsia" w:hAnsiTheme="minorEastAsia" w:eastAsiaTheme="minorEastAsia" w:cstheme="minorEastAsia"/>
          <w:color w:val="auto"/>
          <w:sz w:val="24"/>
          <w:highlight w:val="none"/>
          <w:u w:val="single"/>
        </w:rPr>
        <w:t xml:space="preserve">                                    </w:t>
      </w:r>
    </w:p>
    <w:p w14:paraId="0AE44930">
      <w:pPr>
        <w:spacing w:line="360" w:lineRule="auto"/>
        <w:ind w:firstLine="468" w:firstLineChars="195"/>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开户银行：</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72D871A1">
      <w:pPr>
        <w:spacing w:line="360" w:lineRule="auto"/>
        <w:ind w:firstLine="468" w:firstLineChars="195"/>
        <w:jc w:val="left"/>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账    号：</w:t>
      </w:r>
      <w:r>
        <w:rPr>
          <w:rFonts w:hint="eastAsia" w:asciiTheme="minorEastAsia" w:hAnsiTheme="minorEastAsia" w:eastAsiaTheme="minorEastAsia" w:cstheme="minorEastAsia"/>
          <w:color w:val="auto"/>
          <w:sz w:val="24"/>
          <w:highlight w:val="none"/>
          <w:u w:val="single"/>
        </w:rPr>
        <w:t xml:space="preserve">                                    </w:t>
      </w:r>
    </w:p>
    <w:p w14:paraId="748C1A5B">
      <w:pPr>
        <w:spacing w:line="360" w:lineRule="auto"/>
        <w:ind w:firstLine="468" w:firstLineChars="195"/>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    址：</w:t>
      </w:r>
      <w:r>
        <w:rPr>
          <w:rFonts w:hint="eastAsia" w:asciiTheme="minorEastAsia" w:hAnsiTheme="minorEastAsia" w:eastAsiaTheme="minorEastAsia" w:cstheme="minorEastAsia"/>
          <w:color w:val="auto"/>
          <w:sz w:val="24"/>
          <w:highlight w:val="none"/>
          <w:u w:val="single"/>
        </w:rPr>
        <w:t xml:space="preserve">                                    </w:t>
      </w:r>
    </w:p>
    <w:p w14:paraId="3DDC126A">
      <w:pPr>
        <w:spacing w:line="360" w:lineRule="auto"/>
        <w:ind w:firstLine="468" w:firstLineChars="195"/>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5.甲方不向上述收款账户外的任何其他账户办理付款手续，乙方确需变更收款账户信息的，应当提交法定代表人签字并加盖财务专用章的证明材料，并征得甲方书面同意。</w:t>
      </w:r>
    </w:p>
    <w:p w14:paraId="3EBB4200">
      <w:pPr>
        <w:spacing w:line="360" w:lineRule="auto"/>
        <w:ind w:firstLine="468" w:firstLineChars="195"/>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6.甲方付款前，乙方应当向甲方出具符合要求的相应正式发票。如乙方未按时出具发票或出具发票不符合要求的，甲方可相应顺延付款时间，且不视为违约，无需承担任何违约责任。</w:t>
      </w:r>
    </w:p>
    <w:p w14:paraId="30DFDD82">
      <w:pPr>
        <w:spacing w:line="360" w:lineRule="auto"/>
        <w:ind w:firstLine="468" w:firstLineChars="195"/>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7.本合同款项的支付均使用财政资金，因财政资金未到位或财政支付流程等原因导致付款延迟的，不视为甲方违约，甲方无需承担任何违约责任。</w:t>
      </w:r>
    </w:p>
    <w:p w14:paraId="17418019">
      <w:pPr>
        <w:spacing w:line="360" w:lineRule="auto"/>
        <w:ind w:left="420"/>
        <w:jc w:val="left"/>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五、合同考核</w:t>
      </w:r>
    </w:p>
    <w:p w14:paraId="46DBF794">
      <w:pPr>
        <w:spacing w:line="360" w:lineRule="auto"/>
        <w:ind w:firstLine="480" w:firstLineChars="200"/>
        <w:jc w:val="left"/>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bCs/>
          <w:color w:val="auto"/>
          <w:sz w:val="24"/>
          <w:highlight w:val="none"/>
          <w:lang w:val="zh-CN"/>
        </w:rPr>
        <w:t>1.</w:t>
      </w:r>
      <w:r>
        <w:rPr>
          <w:rFonts w:hint="eastAsia" w:asciiTheme="minorEastAsia" w:hAnsiTheme="minorEastAsia" w:eastAsiaTheme="minorEastAsia" w:cstheme="minorEastAsia"/>
          <w:bCs/>
          <w:color w:val="auto"/>
          <w:sz w:val="24"/>
          <w:highlight w:val="none"/>
        </w:rPr>
        <w:t>考核</w:t>
      </w:r>
      <w:r>
        <w:rPr>
          <w:rFonts w:hint="eastAsia" w:asciiTheme="minorEastAsia" w:hAnsiTheme="minorEastAsia" w:eastAsiaTheme="minorEastAsia" w:cstheme="minorEastAsia"/>
          <w:bCs/>
          <w:color w:val="auto"/>
          <w:sz w:val="24"/>
          <w:highlight w:val="none"/>
          <w:lang w:val="zh-CN"/>
        </w:rPr>
        <w:t>组织：自行组织</w:t>
      </w:r>
    </w:p>
    <w:p w14:paraId="7FB5C0F4">
      <w:pPr>
        <w:spacing w:line="360"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 w:val="24"/>
          <w:highlight w:val="none"/>
          <w:lang w:val="zh-CN"/>
        </w:rPr>
        <w:t>2.</w:t>
      </w:r>
      <w:r>
        <w:rPr>
          <w:rFonts w:hint="eastAsia" w:asciiTheme="minorEastAsia" w:hAnsiTheme="minorEastAsia" w:eastAsiaTheme="minorEastAsia" w:cstheme="minorEastAsia"/>
          <w:bCs/>
          <w:color w:val="auto"/>
          <w:sz w:val="24"/>
          <w:highlight w:val="none"/>
        </w:rPr>
        <w:t>考核</w:t>
      </w:r>
      <w:r>
        <w:rPr>
          <w:rFonts w:hint="eastAsia" w:asciiTheme="minorEastAsia" w:hAnsiTheme="minorEastAsia" w:eastAsiaTheme="minorEastAsia" w:cstheme="minorEastAsia"/>
          <w:bCs/>
          <w:color w:val="auto"/>
          <w:sz w:val="24"/>
          <w:highlight w:val="none"/>
          <w:lang w:val="zh-CN"/>
        </w:rPr>
        <w:t>主体：</w:t>
      </w:r>
      <w:r>
        <w:rPr>
          <w:rFonts w:hint="eastAsia" w:asciiTheme="minorEastAsia" w:hAnsiTheme="minorEastAsia" w:eastAsiaTheme="minorEastAsia" w:cstheme="minorEastAsia"/>
          <w:bCs/>
          <w:color w:val="auto"/>
          <w:sz w:val="24"/>
          <w:highlight w:val="none"/>
          <w:u w:val="single"/>
        </w:rPr>
        <w:t>甲方</w:t>
      </w:r>
      <w:r>
        <w:rPr>
          <w:rFonts w:hint="eastAsia" w:asciiTheme="minorEastAsia" w:hAnsiTheme="minorEastAsia" w:eastAsiaTheme="minorEastAsia" w:cstheme="minorEastAsia"/>
          <w:color w:val="auto"/>
          <w:sz w:val="24"/>
          <w:highlight w:val="none"/>
        </w:rPr>
        <w:t xml:space="preserve">                 </w:t>
      </w:r>
    </w:p>
    <w:p w14:paraId="7AB848D3">
      <w:pPr>
        <w:spacing w:line="360" w:lineRule="auto"/>
        <w:ind w:firstLine="480" w:firstLineChars="200"/>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3.考核时间：</w:t>
      </w:r>
      <w:r>
        <w:rPr>
          <w:rFonts w:hint="eastAsia" w:asciiTheme="minorEastAsia" w:hAnsiTheme="minorEastAsia" w:eastAsiaTheme="minorEastAsia" w:cstheme="minorEastAsia"/>
          <w:bCs/>
          <w:color w:val="auto"/>
          <w:sz w:val="24"/>
          <w:highlight w:val="none"/>
          <w:u w:val="single"/>
        </w:rPr>
        <w:t>服务期结束30日内</w:t>
      </w:r>
    </w:p>
    <w:p w14:paraId="0ACEADFB">
      <w:pPr>
        <w:spacing w:line="360" w:lineRule="auto"/>
        <w:ind w:firstLine="480" w:firstLineChars="200"/>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4.考核方式：</w:t>
      </w:r>
      <w:r>
        <w:rPr>
          <w:rFonts w:hint="eastAsia" w:asciiTheme="minorEastAsia" w:hAnsiTheme="minorEastAsia" w:eastAsiaTheme="minorEastAsia" w:cstheme="minorEastAsia"/>
          <w:bCs/>
          <w:color w:val="auto"/>
          <w:sz w:val="24"/>
          <w:highlight w:val="none"/>
          <w:u w:val="single"/>
        </w:rPr>
        <w:t>一次性验收</w:t>
      </w:r>
    </w:p>
    <w:p w14:paraId="35F53C3E">
      <w:pPr>
        <w:spacing w:line="360" w:lineRule="auto"/>
        <w:ind w:firstLine="480" w:firstLineChars="200"/>
        <w:jc w:val="left"/>
        <w:rPr>
          <w:rFonts w:asciiTheme="minorEastAsia" w:hAnsiTheme="minorEastAsia" w:eastAsiaTheme="minorEastAsia" w:cstheme="minorEastAsia"/>
          <w:bCs/>
          <w:color w:val="auto"/>
          <w:sz w:val="24"/>
          <w:highlight w:val="none"/>
          <w:lang w:val="zh-CN"/>
        </w:rPr>
      </w:pPr>
      <w:r>
        <w:rPr>
          <w:rFonts w:hint="eastAsia" w:asciiTheme="minorEastAsia" w:hAnsiTheme="minorEastAsia" w:eastAsiaTheme="minorEastAsia" w:cstheme="minorEastAsia"/>
          <w:bCs/>
          <w:color w:val="auto"/>
          <w:sz w:val="24"/>
          <w:highlight w:val="none"/>
          <w:lang w:val="zh-CN"/>
        </w:rPr>
        <w:t>5.</w:t>
      </w:r>
      <w:r>
        <w:rPr>
          <w:rFonts w:hint="eastAsia" w:asciiTheme="minorEastAsia" w:hAnsiTheme="minorEastAsia" w:eastAsiaTheme="minorEastAsia" w:cstheme="minorEastAsia"/>
          <w:bCs/>
          <w:color w:val="auto"/>
          <w:sz w:val="24"/>
          <w:highlight w:val="none"/>
        </w:rPr>
        <w:t>考核</w:t>
      </w:r>
      <w:r>
        <w:rPr>
          <w:rFonts w:hint="eastAsia" w:asciiTheme="minorEastAsia" w:hAnsiTheme="minorEastAsia" w:eastAsiaTheme="minorEastAsia" w:cstheme="minorEastAsia"/>
          <w:bCs/>
          <w:color w:val="auto"/>
          <w:sz w:val="24"/>
          <w:highlight w:val="none"/>
          <w:lang w:val="zh-CN"/>
        </w:rPr>
        <w:t>内容：</w:t>
      </w:r>
      <w:r>
        <w:rPr>
          <w:rFonts w:hint="eastAsia" w:asciiTheme="minorEastAsia" w:hAnsiTheme="minorEastAsia" w:eastAsiaTheme="minorEastAsia" w:cstheme="minorEastAsia"/>
          <w:bCs/>
          <w:color w:val="auto"/>
          <w:sz w:val="24"/>
          <w:highlight w:val="none"/>
          <w:u w:val="single"/>
        </w:rPr>
        <w:t>本合同相关服务内容及要求</w:t>
      </w:r>
      <w:r>
        <w:rPr>
          <w:rFonts w:hint="eastAsia" w:asciiTheme="minorEastAsia" w:hAnsiTheme="minorEastAsia" w:eastAsiaTheme="minorEastAsia" w:cstheme="minorEastAsia"/>
          <w:bCs/>
          <w:color w:val="auto"/>
          <w:sz w:val="24"/>
          <w:highlight w:val="none"/>
          <w:lang w:val="zh-CN"/>
        </w:rPr>
        <w:t xml:space="preserve">                                        </w:t>
      </w:r>
    </w:p>
    <w:p w14:paraId="1C14E9FF">
      <w:pPr>
        <w:spacing w:line="360"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w:t>
      </w:r>
      <w:r>
        <w:rPr>
          <w:rFonts w:hint="eastAsia" w:asciiTheme="minorEastAsia" w:hAnsiTheme="minorEastAsia" w:eastAsiaTheme="minorEastAsia" w:cstheme="minorEastAsia"/>
          <w:bCs/>
          <w:color w:val="auto"/>
          <w:sz w:val="24"/>
          <w:highlight w:val="none"/>
        </w:rPr>
        <w:t>考核</w:t>
      </w:r>
      <w:r>
        <w:rPr>
          <w:rFonts w:hint="eastAsia" w:asciiTheme="minorEastAsia" w:hAnsiTheme="minorEastAsia" w:eastAsiaTheme="minorEastAsia" w:cstheme="minorEastAsia"/>
          <w:color w:val="auto"/>
          <w:sz w:val="24"/>
          <w:highlight w:val="none"/>
        </w:rPr>
        <w:t>标准：</w:t>
      </w:r>
      <w:r>
        <w:rPr>
          <w:rFonts w:hint="eastAsia" w:asciiTheme="minorEastAsia" w:hAnsiTheme="minorEastAsia" w:eastAsiaTheme="minorEastAsia" w:cstheme="minorEastAsia"/>
          <w:bCs/>
          <w:color w:val="auto"/>
          <w:sz w:val="24"/>
          <w:highlight w:val="none"/>
          <w:u w:val="single"/>
        </w:rPr>
        <w:t>参照《湖南省交通运输厅科技信息中心运行维护管理办法（试行）》</w:t>
      </w:r>
      <w:r>
        <w:rPr>
          <w:rFonts w:hint="eastAsia" w:asciiTheme="minorEastAsia" w:hAnsiTheme="minorEastAsia" w:eastAsiaTheme="minorEastAsia" w:cstheme="minorEastAsia"/>
          <w:color w:val="auto"/>
          <w:sz w:val="24"/>
          <w:highlight w:val="none"/>
        </w:rPr>
        <w:t xml:space="preserve">                                                                                                                                                                      </w:t>
      </w:r>
    </w:p>
    <w:p w14:paraId="69619C73">
      <w:pPr>
        <w:spacing w:line="360" w:lineRule="auto"/>
        <w:ind w:firstLine="482" w:firstLineChars="200"/>
        <w:jc w:val="left"/>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六、服务内容及要求</w:t>
      </w:r>
    </w:p>
    <w:p w14:paraId="60BBC62F">
      <w:pPr>
        <w:pStyle w:val="20"/>
        <w:spacing w:after="0" w:line="360"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（一）主要工作任务</w:t>
      </w:r>
    </w:p>
    <w:p w14:paraId="1EAEF42F">
      <w:pPr>
        <w:spacing w:line="360" w:lineRule="auto"/>
        <w:ind w:firstLine="468" w:firstLineChars="195"/>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1、工单业务保障</w:t>
      </w:r>
    </w:p>
    <w:p w14:paraId="38DA7342">
      <w:pPr>
        <w:spacing w:line="360" w:lineRule="auto"/>
        <w:ind w:firstLine="468" w:firstLineChars="195"/>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按</w:t>
      </w:r>
      <w:r>
        <w:rPr>
          <w:rFonts w:hint="eastAsia" w:asciiTheme="minorEastAsia" w:hAnsiTheme="minorEastAsia" w:eastAsiaTheme="minorEastAsia" w:cstheme="minorEastAsia"/>
          <w:color w:val="auto"/>
          <w:sz w:val="24"/>
          <w:highlight w:val="none"/>
          <w:lang w:eastAsia="zh-CN"/>
        </w:rPr>
        <w:t>交通运输</w:t>
      </w:r>
      <w:r>
        <w:rPr>
          <w:rFonts w:hint="eastAsia" w:asciiTheme="minorEastAsia" w:hAnsiTheme="minorEastAsia" w:eastAsiaTheme="minorEastAsia" w:cstheme="minorEastAsia"/>
          <w:color w:val="auto"/>
          <w:sz w:val="24"/>
          <w:highlight w:val="none"/>
        </w:rPr>
        <w:t>部</w:t>
      </w:r>
      <w:r>
        <w:rPr>
          <w:rFonts w:hint="eastAsia" w:asciiTheme="minorEastAsia" w:hAnsiTheme="minorEastAsia" w:eastAsiaTheme="minorEastAsia" w:cstheme="minorEastAsia"/>
          <w:color w:val="auto"/>
          <w:sz w:val="24"/>
          <w:highlight w:val="none"/>
          <w:lang w:eastAsia="zh-CN"/>
        </w:rPr>
        <w:t>（以下简称“部”）</w:t>
      </w:r>
      <w:r>
        <w:rPr>
          <w:rFonts w:hint="eastAsia" w:asciiTheme="minorEastAsia" w:hAnsiTheme="minorEastAsia" w:eastAsiaTheme="minorEastAsia" w:cstheme="minorEastAsia"/>
          <w:color w:val="auto"/>
          <w:sz w:val="24"/>
          <w:highlight w:val="none"/>
        </w:rPr>
        <w:t>、省12328及12345热线业务流转运行的相关要求及规范，保障部、省、市州等各级业务办理全过程闭环流转。</w:t>
      </w:r>
    </w:p>
    <w:p w14:paraId="2F84900E">
      <w:pPr>
        <w:spacing w:line="360" w:lineRule="auto"/>
        <w:ind w:firstLine="468" w:firstLineChars="195"/>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2、知识库维护</w:t>
      </w:r>
    </w:p>
    <w:p w14:paraId="0B974434">
      <w:pPr>
        <w:spacing w:line="360" w:lineRule="auto"/>
        <w:ind w:firstLine="468" w:firstLineChars="195"/>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承担12328省级系统及全省知识库的更新及应用等工作。开展知识库信息维护及共享工作。</w:t>
      </w:r>
    </w:p>
    <w:p w14:paraId="45202D92">
      <w:pPr>
        <w:spacing w:line="360" w:lineRule="auto"/>
        <w:ind w:firstLine="468" w:firstLineChars="195"/>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3、考核支撑</w:t>
      </w:r>
    </w:p>
    <w:p w14:paraId="7E811A18">
      <w:pPr>
        <w:spacing w:line="360" w:lineRule="auto"/>
        <w:ind w:firstLine="468" w:firstLineChars="195"/>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做好部级 12328 热线考核保障，实时跟踪考核指标，联动各级及时整改问题，常态化督导市州工单办理。统筹开展省内市州热线考核，按期编制考核分析报告。</w:t>
      </w:r>
    </w:p>
    <w:p w14:paraId="39D305AD">
      <w:pPr>
        <w:spacing w:line="360" w:lineRule="auto"/>
        <w:ind w:firstLine="468" w:firstLineChars="195"/>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4、统计分析</w:t>
      </w:r>
    </w:p>
    <w:p w14:paraId="6F8D9A88">
      <w:pPr>
        <w:spacing w:line="360" w:lineRule="auto"/>
        <w:ind w:firstLine="468" w:firstLineChars="195"/>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对全省12328业务数据进行统计分析，舆情工单跟进分析，完成甲方交办的各类涉及12328热线相关的专项统计数据报送工作。</w:t>
      </w:r>
    </w:p>
    <w:p w14:paraId="266E47B2">
      <w:pPr>
        <w:spacing w:line="360" w:lineRule="auto"/>
        <w:ind w:firstLine="468" w:firstLineChars="195"/>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5、新闻宣传与典型案例上报</w:t>
      </w:r>
    </w:p>
    <w:p w14:paraId="6FC14DE7">
      <w:pPr>
        <w:spacing w:line="360" w:lineRule="auto"/>
        <w:ind w:firstLine="468" w:firstLineChars="195"/>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收集各市州12328热线典型服务案例与宣传报道。并将相关材料及文章整理后报部。</w:t>
      </w:r>
    </w:p>
    <w:p w14:paraId="65D699BE">
      <w:pPr>
        <w:spacing w:line="360" w:lineRule="auto"/>
        <w:ind w:firstLine="468" w:firstLineChars="195"/>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6、系统运行监测</w:t>
      </w:r>
    </w:p>
    <w:p w14:paraId="74D4ED8E">
      <w:pPr>
        <w:spacing w:line="360" w:lineRule="auto"/>
        <w:ind w:firstLine="468" w:firstLineChars="195"/>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根据对省12328平台的日常使用和相关政策，监测平台运行情况，如有异常及时向甲方反馈。配合开展运维测试工作。</w:t>
      </w:r>
    </w:p>
    <w:p w14:paraId="27AA5121">
      <w:pPr>
        <w:pStyle w:val="20"/>
        <w:spacing w:after="0" w:line="360"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（二）技术服务内容</w:t>
      </w:r>
    </w:p>
    <w:p w14:paraId="4BF7323C">
      <w:pPr>
        <w:spacing w:line="360" w:lineRule="auto"/>
        <w:ind w:firstLine="468" w:firstLineChars="195"/>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1、工单业务保障</w:t>
      </w:r>
    </w:p>
    <w:p w14:paraId="654EFA11">
      <w:pPr>
        <w:spacing w:line="360" w:lineRule="auto"/>
        <w:ind w:firstLine="468" w:firstLineChars="195"/>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按照部、省12328及12345热线业务流转运行的相关要求及规范，保障部、省、市州等各级业务办理全过程闭环流转。</w:t>
      </w:r>
    </w:p>
    <w:p w14:paraId="21DC48F3">
      <w:pPr>
        <w:spacing w:line="360" w:lineRule="auto"/>
        <w:ind w:firstLine="468" w:firstLineChars="195"/>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（1）业务受理</w:t>
      </w:r>
    </w:p>
    <w:p w14:paraId="1AE765E6">
      <w:pPr>
        <w:spacing w:line="360" w:lineRule="auto"/>
        <w:ind w:firstLine="468" w:firstLineChars="195"/>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根据部、省要求对可能的任务来源端的工单进行业务受理，确保及时接收转派来的工单及待办任务。</w:t>
      </w:r>
    </w:p>
    <w:p w14:paraId="3A3CF74E">
      <w:pPr>
        <w:spacing w:line="360" w:lineRule="auto"/>
        <w:ind w:firstLine="468" w:firstLineChars="195"/>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（2）工单翻派</w:t>
      </w:r>
    </w:p>
    <w:p w14:paraId="4FE84181">
      <w:pPr>
        <w:spacing w:line="360" w:lineRule="auto"/>
        <w:ind w:firstLine="468" w:firstLineChars="195"/>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保障工单在部、省、市三级以及与12345平台间的正常调度和流转处理。</w:t>
      </w:r>
    </w:p>
    <w:p w14:paraId="1C25C75C">
      <w:pPr>
        <w:spacing w:line="360" w:lineRule="auto"/>
        <w:ind w:firstLine="468" w:firstLineChars="195"/>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（3）货车司机工单转办</w:t>
      </w:r>
    </w:p>
    <w:p w14:paraId="705DD190">
      <w:pPr>
        <w:spacing w:line="360" w:lineRule="auto"/>
        <w:ind w:firstLine="468" w:firstLineChars="195"/>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按部相关要求，对转办至我省的货车司机工单进行评估，按时限要求完成工单的翻派和回退。对本省各市互转工单中出现争议的情况进行判定和协调。</w:t>
      </w:r>
    </w:p>
    <w:p w14:paraId="5A3D638B">
      <w:pPr>
        <w:spacing w:line="360" w:lineRule="auto"/>
        <w:ind w:firstLine="468" w:firstLineChars="195"/>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（4）跟踪提醒</w:t>
      </w:r>
    </w:p>
    <w:p w14:paraId="0020AA6F">
      <w:pPr>
        <w:spacing w:line="360" w:lineRule="auto"/>
        <w:ind w:firstLine="468" w:firstLineChars="195"/>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按照部对工单各节点时限的考核要求，对工单（含货车司机工单）各节点的时效进行跟踪和督办。</w:t>
      </w:r>
    </w:p>
    <w:p w14:paraId="00371D20">
      <w:pPr>
        <w:spacing w:line="360" w:lineRule="auto"/>
        <w:ind w:firstLine="468" w:firstLineChars="195"/>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（5）回访评价</w:t>
      </w:r>
    </w:p>
    <w:p w14:paraId="5D64FBF6">
      <w:pPr>
        <w:spacing w:line="360" w:lineRule="auto"/>
        <w:ind w:firstLine="468" w:firstLineChars="195"/>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按照部对工单回访的考核要求，对全省投诉举报类工单在办结后进行回访排查，对未回访的工单进行市州督办，确保按期报送回访；对货车司机诉求工单，重点督办市州进行全量回访；对省级货车诉求工单进行全量回访与报送。</w:t>
      </w:r>
    </w:p>
    <w:p w14:paraId="06230272">
      <w:pPr>
        <w:spacing w:line="360" w:lineRule="auto"/>
        <w:ind w:firstLine="468" w:firstLineChars="195"/>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（6）整改催办</w:t>
      </w:r>
    </w:p>
    <w:p w14:paraId="08218777">
      <w:pPr>
        <w:spacing w:line="360" w:lineRule="auto"/>
        <w:ind w:firstLine="468" w:firstLineChars="195"/>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按照部对工单整改的考核要求，对投诉举报类（含货车司机工单）差评工单发起整改。督促市州按部要求及时完成整改。</w:t>
      </w:r>
    </w:p>
    <w:p w14:paraId="09568E9D">
      <w:pPr>
        <w:spacing w:line="360" w:lineRule="auto"/>
        <w:ind w:firstLine="468" w:firstLineChars="195"/>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（7）督办复核</w:t>
      </w:r>
    </w:p>
    <w:p w14:paraId="58A9E138">
      <w:pPr>
        <w:spacing w:line="360" w:lineRule="auto"/>
        <w:ind w:firstLine="468" w:firstLineChars="195"/>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对全省投诉举报类业务进行跟踪、督办、复核。</w:t>
      </w:r>
    </w:p>
    <w:p w14:paraId="0832066D">
      <w:pPr>
        <w:spacing w:line="360" w:lineRule="auto"/>
        <w:ind w:firstLine="468" w:firstLineChars="195"/>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（8）工单申诉的审核与报送</w:t>
      </w:r>
    </w:p>
    <w:p w14:paraId="022D385A">
      <w:pPr>
        <w:spacing w:line="360" w:lineRule="auto"/>
        <w:ind w:firstLine="468" w:firstLineChars="195"/>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根据部评分办法相关规定，提醒市州及时对差评工单进行申诉，对市州报送的申诉进行审核，并按部要求整理后及时上报。</w:t>
      </w:r>
    </w:p>
    <w:p w14:paraId="1BD78361">
      <w:pPr>
        <w:spacing w:line="360" w:lineRule="auto"/>
        <w:ind w:firstLine="468" w:firstLineChars="195"/>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（9）回访抽查</w:t>
      </w:r>
    </w:p>
    <w:p w14:paraId="35D7D9F0">
      <w:pPr>
        <w:spacing w:line="360" w:lineRule="auto"/>
        <w:ind w:firstLine="468" w:firstLineChars="195"/>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定期查询部在线报送抽查系统中涉及回访抽查的工单，按照部回访抽查标准，对市州上报的回访录音进行核查，确保上报回访录音质量达标。</w:t>
      </w:r>
    </w:p>
    <w:p w14:paraId="34D0916C">
      <w:pPr>
        <w:spacing w:line="360" w:lineRule="auto"/>
        <w:ind w:firstLine="468" w:firstLineChars="195"/>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（10）业务培训</w:t>
      </w:r>
    </w:p>
    <w:p w14:paraId="4067AFC8">
      <w:pPr>
        <w:spacing w:line="360" w:lineRule="auto"/>
        <w:ind w:firstLine="468" w:firstLineChars="195"/>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配合甲方开展12328运营业务和系统使用培训及指导工作。</w:t>
      </w:r>
    </w:p>
    <w:p w14:paraId="64CF5370">
      <w:pPr>
        <w:spacing w:line="360" w:lineRule="auto"/>
        <w:ind w:firstLine="468" w:firstLineChars="195"/>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2、知识库维护</w:t>
      </w:r>
    </w:p>
    <w:p w14:paraId="00C0C9FB">
      <w:pPr>
        <w:spacing w:line="360" w:lineRule="auto"/>
        <w:ind w:firstLine="468" w:firstLineChars="195"/>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按照部、省相关要求，承担12328省级系统及全省知识库的维护、更新、及时梳理热点问题，配合市级知识库的更新及应用等工作。</w:t>
      </w:r>
    </w:p>
    <w:p w14:paraId="7F1150EF">
      <w:pPr>
        <w:spacing w:line="360" w:lineRule="auto"/>
        <w:ind w:firstLine="468" w:firstLineChars="195"/>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3、考核支撑工作</w:t>
      </w:r>
    </w:p>
    <w:p w14:paraId="565AEE37">
      <w:pPr>
        <w:spacing w:line="360" w:lineRule="auto"/>
        <w:ind w:firstLine="468" w:firstLineChars="195"/>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承担部、省两级12328热线考核保障工作，监测部省间网络联通与业务数据，排查整改扣分问题，编制各类考核专项报告并按时上报。</w:t>
      </w:r>
    </w:p>
    <w:p w14:paraId="79719010">
      <w:pPr>
        <w:spacing w:line="360" w:lineRule="auto"/>
        <w:ind w:firstLine="468" w:firstLineChars="195"/>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4、数据分析与统计</w:t>
      </w:r>
    </w:p>
    <w:p w14:paraId="14B0BF16">
      <w:pPr>
        <w:spacing w:line="360" w:lineRule="auto"/>
        <w:ind w:firstLine="468" w:firstLineChars="195"/>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市州12328工单办理情况的分析与督办调整。根据部相关要求追踪分析舆情工单。甲方需要的各类专项统计数据。</w:t>
      </w:r>
    </w:p>
    <w:p w14:paraId="5B9F597A">
      <w:pPr>
        <w:spacing w:line="360" w:lineRule="auto"/>
        <w:ind w:firstLine="468" w:firstLineChars="195"/>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5、宣传报道和典型案例支撑工作</w:t>
      </w:r>
    </w:p>
    <w:p w14:paraId="0B3876CA">
      <w:pPr>
        <w:spacing w:line="360" w:lineRule="auto"/>
        <w:ind w:firstLine="468" w:firstLineChars="195"/>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多渠道推广和加大对12328热线的宣传力度，根据部省要求报送相关的12328典型案例。</w:t>
      </w:r>
    </w:p>
    <w:p w14:paraId="1031D237">
      <w:pPr>
        <w:spacing w:line="360" w:lineRule="auto"/>
        <w:ind w:firstLine="468" w:firstLineChars="195"/>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6、系统运行情况监测与优化建议</w:t>
      </w:r>
    </w:p>
    <w:p w14:paraId="625A4F9C">
      <w:pPr>
        <w:spacing w:line="360" w:lineRule="auto"/>
        <w:ind w:firstLine="468" w:firstLineChars="195"/>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根据对省12328平台的日常使用和相关政策，监测平台运行情况，优化平台工单办理流程。</w:t>
      </w:r>
    </w:p>
    <w:p w14:paraId="3DAD0663">
      <w:pPr>
        <w:pStyle w:val="20"/>
        <w:spacing w:after="0" w:line="360"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（三）服务人员</w:t>
      </w:r>
    </w:p>
    <w:p w14:paraId="31DAE154">
      <w:pPr>
        <w:spacing w:line="360" w:lineRule="auto"/>
        <w:ind w:firstLine="468" w:firstLineChars="195"/>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提供10名专职人员轮值开展驻场服务，其中，项目负责人1人，负责全面统筹热线运营管理及考核指导工作，对接协调部技术支撑单位。运营管理人员3人，负责市州日常的考核督办与指导工作，编制全省热线考核报告、及相关省级工单和回访抽查、申诉审核上报工作。数据分析人员2人，负责监测分析工单办理情况、舆情预警处置，以及省交通运输厅相关处室涉及决策的不定期数据分析需求。政务服务员4人，其中组长1人，负责政务服务组的管理工作，把控工单的转录和翻派质量，统筹省级工单的电话回访工作、全省工单的回访抽查和差评工单申诉上报工作，协助项目负责人制定办理流程与运营流程。组员3人，负责本省省级工单的办理和外省转办工单的流转工作，以及市州工单办理相关政策咨询工作。</w:t>
      </w:r>
    </w:p>
    <w:p w14:paraId="3503136E">
      <w:pPr>
        <w:spacing w:line="360" w:lineRule="auto"/>
        <w:ind w:firstLine="468" w:firstLineChars="195"/>
        <w:jc w:val="left"/>
        <w:rPr>
          <w:rFonts w:ascii="宋体" w:hAnsi="宋体"/>
          <w:bCs/>
          <w:color w:val="auto"/>
          <w:szCs w:val="21"/>
          <w:highlight w:val="none"/>
        </w:rPr>
      </w:pPr>
      <w:r>
        <w:rPr>
          <w:rFonts w:hint="eastAsia" w:asciiTheme="minorEastAsia" w:hAnsiTheme="minorEastAsia" w:eastAsiaTheme="minorEastAsia" w:cstheme="minorEastAsia"/>
          <w:color w:val="auto"/>
          <w:sz w:val="24"/>
          <w:highlight w:val="none"/>
        </w:rPr>
        <w:t>具体人员名单如下：</w:t>
      </w:r>
    </w:p>
    <w:tbl>
      <w:tblPr>
        <w:tblStyle w:val="47"/>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
        <w:gridCol w:w="1214"/>
        <w:gridCol w:w="846"/>
        <w:gridCol w:w="2141"/>
        <w:gridCol w:w="910"/>
        <w:gridCol w:w="1827"/>
        <w:gridCol w:w="1457"/>
      </w:tblGrid>
      <w:tr w14:paraId="4F637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blHeader/>
          <w:jc w:val="center"/>
        </w:trPr>
        <w:tc>
          <w:tcPr>
            <w:tcW w:w="467" w:type="dxa"/>
            <w:vAlign w:val="center"/>
          </w:tcPr>
          <w:p w14:paraId="520D3A7A">
            <w:pPr>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214" w:type="dxa"/>
            <w:vAlign w:val="center"/>
          </w:tcPr>
          <w:p w14:paraId="60893A27">
            <w:pPr>
              <w:jc w:val="center"/>
              <w:rPr>
                <w:rFonts w:ascii="宋体" w:hAnsi="宋体" w:cs="宋体"/>
                <w:b/>
                <w:color w:val="auto"/>
                <w:szCs w:val="21"/>
                <w:highlight w:val="none"/>
              </w:rPr>
            </w:pPr>
            <w:r>
              <w:rPr>
                <w:rFonts w:hint="eastAsia" w:ascii="宋体" w:hAnsi="宋体" w:cs="宋体"/>
                <w:b/>
                <w:color w:val="auto"/>
                <w:szCs w:val="21"/>
                <w:highlight w:val="none"/>
              </w:rPr>
              <w:t>岗位</w:t>
            </w:r>
          </w:p>
        </w:tc>
        <w:tc>
          <w:tcPr>
            <w:tcW w:w="846" w:type="dxa"/>
            <w:vAlign w:val="center"/>
          </w:tcPr>
          <w:p w14:paraId="0B88D039">
            <w:pPr>
              <w:jc w:val="center"/>
              <w:rPr>
                <w:rFonts w:ascii="宋体" w:hAnsi="宋体" w:cs="宋体"/>
                <w:b/>
                <w:color w:val="auto"/>
                <w:szCs w:val="21"/>
                <w:highlight w:val="none"/>
              </w:rPr>
            </w:pPr>
            <w:r>
              <w:rPr>
                <w:rFonts w:hint="eastAsia" w:ascii="宋体" w:hAnsi="宋体" w:cs="宋体"/>
                <w:b/>
                <w:color w:val="auto"/>
                <w:szCs w:val="21"/>
                <w:highlight w:val="none"/>
              </w:rPr>
              <w:t>姓名</w:t>
            </w:r>
          </w:p>
        </w:tc>
        <w:tc>
          <w:tcPr>
            <w:tcW w:w="2141" w:type="dxa"/>
            <w:vAlign w:val="center"/>
          </w:tcPr>
          <w:p w14:paraId="1AA8DD52">
            <w:pPr>
              <w:jc w:val="center"/>
              <w:rPr>
                <w:rFonts w:ascii="宋体" w:hAnsi="宋体" w:cs="宋体"/>
                <w:b/>
                <w:color w:val="auto"/>
                <w:szCs w:val="21"/>
                <w:highlight w:val="none"/>
              </w:rPr>
            </w:pPr>
            <w:r>
              <w:rPr>
                <w:rFonts w:hint="eastAsia" w:ascii="宋体" w:hAnsi="宋体" w:cs="宋体"/>
                <w:b/>
                <w:color w:val="auto"/>
                <w:szCs w:val="21"/>
                <w:highlight w:val="none"/>
              </w:rPr>
              <w:t>身份证</w:t>
            </w:r>
          </w:p>
        </w:tc>
        <w:tc>
          <w:tcPr>
            <w:tcW w:w="910" w:type="dxa"/>
            <w:vAlign w:val="center"/>
          </w:tcPr>
          <w:p w14:paraId="5B3F589F">
            <w:pPr>
              <w:jc w:val="center"/>
              <w:rPr>
                <w:rFonts w:ascii="宋体" w:hAnsi="宋体" w:cs="宋体"/>
                <w:b/>
                <w:color w:val="auto"/>
                <w:szCs w:val="21"/>
                <w:highlight w:val="none"/>
              </w:rPr>
            </w:pPr>
            <w:r>
              <w:rPr>
                <w:rFonts w:hint="eastAsia" w:ascii="宋体" w:hAnsi="宋体" w:cs="宋体"/>
                <w:b/>
                <w:color w:val="auto"/>
                <w:szCs w:val="21"/>
                <w:highlight w:val="none"/>
              </w:rPr>
              <w:t>学历</w:t>
            </w:r>
          </w:p>
        </w:tc>
        <w:tc>
          <w:tcPr>
            <w:tcW w:w="1827" w:type="dxa"/>
            <w:vAlign w:val="center"/>
          </w:tcPr>
          <w:p w14:paraId="2837B0B1">
            <w:pPr>
              <w:jc w:val="center"/>
              <w:rPr>
                <w:rFonts w:ascii="宋体" w:hAnsi="宋体" w:cs="宋体"/>
                <w:b/>
                <w:color w:val="auto"/>
                <w:szCs w:val="21"/>
                <w:highlight w:val="none"/>
              </w:rPr>
            </w:pPr>
            <w:r>
              <w:rPr>
                <w:rFonts w:hint="eastAsia" w:ascii="宋体" w:hAnsi="宋体" w:cs="宋体"/>
                <w:b/>
                <w:color w:val="auto"/>
                <w:szCs w:val="21"/>
                <w:highlight w:val="none"/>
              </w:rPr>
              <w:t>职称</w:t>
            </w:r>
          </w:p>
        </w:tc>
        <w:tc>
          <w:tcPr>
            <w:tcW w:w="1457" w:type="dxa"/>
            <w:vAlign w:val="center"/>
          </w:tcPr>
          <w:p w14:paraId="7B824379">
            <w:pPr>
              <w:jc w:val="center"/>
              <w:rPr>
                <w:rFonts w:ascii="宋体" w:hAnsi="宋体" w:cs="宋体"/>
                <w:b/>
                <w:color w:val="auto"/>
                <w:szCs w:val="21"/>
                <w:highlight w:val="none"/>
              </w:rPr>
            </w:pPr>
            <w:r>
              <w:rPr>
                <w:rFonts w:hint="eastAsia" w:ascii="宋体" w:hAnsi="宋体" w:cs="宋体"/>
                <w:b/>
                <w:color w:val="auto"/>
                <w:szCs w:val="21"/>
                <w:highlight w:val="none"/>
              </w:rPr>
              <w:t>电话</w:t>
            </w:r>
          </w:p>
        </w:tc>
      </w:tr>
      <w:tr w14:paraId="0BD68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467" w:type="dxa"/>
            <w:vAlign w:val="center"/>
          </w:tcPr>
          <w:p w14:paraId="36B025B1">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1214" w:type="dxa"/>
            <w:vAlign w:val="center"/>
          </w:tcPr>
          <w:p w14:paraId="1EA2D9E9">
            <w:pPr>
              <w:jc w:val="center"/>
              <w:rPr>
                <w:rFonts w:ascii="宋体" w:hAnsi="宋体" w:cs="宋体"/>
                <w:color w:val="auto"/>
                <w:szCs w:val="21"/>
                <w:highlight w:val="none"/>
              </w:rPr>
            </w:pPr>
          </w:p>
        </w:tc>
        <w:tc>
          <w:tcPr>
            <w:tcW w:w="846" w:type="dxa"/>
            <w:vAlign w:val="center"/>
          </w:tcPr>
          <w:p w14:paraId="688E749E">
            <w:pPr>
              <w:jc w:val="center"/>
              <w:rPr>
                <w:rFonts w:ascii="宋体" w:hAnsi="宋体" w:cs="宋体"/>
                <w:color w:val="auto"/>
                <w:szCs w:val="21"/>
                <w:highlight w:val="none"/>
              </w:rPr>
            </w:pPr>
          </w:p>
        </w:tc>
        <w:tc>
          <w:tcPr>
            <w:tcW w:w="2141" w:type="dxa"/>
            <w:vAlign w:val="center"/>
          </w:tcPr>
          <w:p w14:paraId="3C1CBB59">
            <w:pPr>
              <w:jc w:val="left"/>
              <w:rPr>
                <w:rFonts w:ascii="宋体" w:hAnsi="宋体" w:cs="宋体"/>
                <w:color w:val="auto"/>
                <w:szCs w:val="21"/>
                <w:highlight w:val="none"/>
              </w:rPr>
            </w:pPr>
          </w:p>
        </w:tc>
        <w:tc>
          <w:tcPr>
            <w:tcW w:w="910" w:type="dxa"/>
            <w:vAlign w:val="center"/>
          </w:tcPr>
          <w:p w14:paraId="354C1907">
            <w:pPr>
              <w:jc w:val="center"/>
              <w:textAlignment w:val="center"/>
              <w:rPr>
                <w:rFonts w:ascii="宋体" w:hAnsi="宋体" w:cs="宋体"/>
                <w:color w:val="auto"/>
                <w:szCs w:val="21"/>
                <w:highlight w:val="none"/>
              </w:rPr>
            </w:pPr>
          </w:p>
        </w:tc>
        <w:tc>
          <w:tcPr>
            <w:tcW w:w="1827" w:type="dxa"/>
            <w:vAlign w:val="center"/>
          </w:tcPr>
          <w:p w14:paraId="4368F743">
            <w:pPr>
              <w:jc w:val="center"/>
              <w:textAlignment w:val="center"/>
              <w:rPr>
                <w:rFonts w:ascii="宋体" w:hAnsi="宋体" w:cs="宋体"/>
                <w:color w:val="auto"/>
                <w:szCs w:val="21"/>
                <w:highlight w:val="none"/>
              </w:rPr>
            </w:pPr>
          </w:p>
        </w:tc>
        <w:tc>
          <w:tcPr>
            <w:tcW w:w="1457" w:type="dxa"/>
            <w:vAlign w:val="center"/>
          </w:tcPr>
          <w:p w14:paraId="2CE29763">
            <w:pPr>
              <w:jc w:val="center"/>
              <w:textAlignment w:val="center"/>
              <w:rPr>
                <w:rFonts w:ascii="宋体" w:hAnsi="宋体" w:cs="宋体"/>
                <w:color w:val="auto"/>
                <w:szCs w:val="21"/>
                <w:highlight w:val="none"/>
              </w:rPr>
            </w:pPr>
          </w:p>
        </w:tc>
      </w:tr>
      <w:tr w14:paraId="0D784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467" w:type="dxa"/>
            <w:vAlign w:val="center"/>
          </w:tcPr>
          <w:p w14:paraId="3FFF795D">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1214" w:type="dxa"/>
            <w:vAlign w:val="center"/>
          </w:tcPr>
          <w:p w14:paraId="46DFB269">
            <w:pPr>
              <w:jc w:val="center"/>
              <w:rPr>
                <w:rFonts w:ascii="宋体" w:hAnsi="宋体" w:cs="宋体"/>
                <w:color w:val="auto"/>
                <w:szCs w:val="21"/>
                <w:highlight w:val="none"/>
              </w:rPr>
            </w:pPr>
          </w:p>
        </w:tc>
        <w:tc>
          <w:tcPr>
            <w:tcW w:w="846" w:type="dxa"/>
            <w:vAlign w:val="center"/>
          </w:tcPr>
          <w:p w14:paraId="0ECC46E1">
            <w:pPr>
              <w:jc w:val="center"/>
              <w:rPr>
                <w:rFonts w:ascii="宋体" w:hAnsi="宋体" w:cs="宋体"/>
                <w:color w:val="auto"/>
                <w:szCs w:val="21"/>
                <w:highlight w:val="none"/>
              </w:rPr>
            </w:pPr>
          </w:p>
        </w:tc>
        <w:tc>
          <w:tcPr>
            <w:tcW w:w="2141" w:type="dxa"/>
            <w:vAlign w:val="center"/>
          </w:tcPr>
          <w:p w14:paraId="4DC7EC52">
            <w:pPr>
              <w:jc w:val="left"/>
              <w:rPr>
                <w:rFonts w:ascii="宋体" w:hAnsi="宋体" w:cs="宋体"/>
                <w:color w:val="auto"/>
                <w:szCs w:val="21"/>
                <w:highlight w:val="none"/>
              </w:rPr>
            </w:pPr>
          </w:p>
        </w:tc>
        <w:tc>
          <w:tcPr>
            <w:tcW w:w="910" w:type="dxa"/>
            <w:vAlign w:val="center"/>
          </w:tcPr>
          <w:p w14:paraId="09C1E3AE">
            <w:pPr>
              <w:jc w:val="center"/>
              <w:rPr>
                <w:rFonts w:ascii="宋体" w:hAnsi="宋体" w:cs="宋体"/>
                <w:color w:val="auto"/>
                <w:szCs w:val="21"/>
                <w:highlight w:val="none"/>
              </w:rPr>
            </w:pPr>
          </w:p>
        </w:tc>
        <w:tc>
          <w:tcPr>
            <w:tcW w:w="1827" w:type="dxa"/>
            <w:vAlign w:val="center"/>
          </w:tcPr>
          <w:p w14:paraId="6E482E2D">
            <w:pPr>
              <w:jc w:val="center"/>
              <w:rPr>
                <w:rFonts w:ascii="宋体" w:hAnsi="宋体" w:cs="宋体"/>
                <w:color w:val="auto"/>
                <w:szCs w:val="21"/>
                <w:highlight w:val="none"/>
              </w:rPr>
            </w:pPr>
          </w:p>
        </w:tc>
        <w:tc>
          <w:tcPr>
            <w:tcW w:w="1457" w:type="dxa"/>
            <w:vAlign w:val="center"/>
          </w:tcPr>
          <w:p w14:paraId="62205561">
            <w:pPr>
              <w:jc w:val="center"/>
              <w:rPr>
                <w:rFonts w:ascii="宋体" w:hAnsi="宋体" w:cs="宋体"/>
                <w:color w:val="auto"/>
                <w:szCs w:val="21"/>
                <w:highlight w:val="none"/>
              </w:rPr>
            </w:pPr>
          </w:p>
        </w:tc>
      </w:tr>
      <w:tr w14:paraId="5DB76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467" w:type="dxa"/>
            <w:vAlign w:val="center"/>
          </w:tcPr>
          <w:p w14:paraId="5B25F5EF">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1214" w:type="dxa"/>
            <w:vAlign w:val="center"/>
          </w:tcPr>
          <w:p w14:paraId="5A58BFE5">
            <w:pPr>
              <w:jc w:val="center"/>
              <w:rPr>
                <w:rFonts w:ascii="宋体" w:hAnsi="宋体" w:cs="宋体"/>
                <w:color w:val="auto"/>
                <w:szCs w:val="21"/>
                <w:highlight w:val="none"/>
              </w:rPr>
            </w:pPr>
          </w:p>
        </w:tc>
        <w:tc>
          <w:tcPr>
            <w:tcW w:w="846" w:type="dxa"/>
            <w:vAlign w:val="center"/>
          </w:tcPr>
          <w:p w14:paraId="19C68784">
            <w:pPr>
              <w:jc w:val="center"/>
              <w:rPr>
                <w:rFonts w:ascii="宋体" w:hAnsi="宋体" w:cs="宋体"/>
                <w:color w:val="auto"/>
                <w:szCs w:val="21"/>
                <w:highlight w:val="none"/>
              </w:rPr>
            </w:pPr>
          </w:p>
        </w:tc>
        <w:tc>
          <w:tcPr>
            <w:tcW w:w="2141" w:type="dxa"/>
            <w:vAlign w:val="center"/>
          </w:tcPr>
          <w:p w14:paraId="704985D4">
            <w:pPr>
              <w:jc w:val="left"/>
              <w:rPr>
                <w:rFonts w:ascii="宋体" w:hAnsi="宋体" w:cs="宋体"/>
                <w:color w:val="auto"/>
                <w:szCs w:val="21"/>
                <w:highlight w:val="none"/>
              </w:rPr>
            </w:pPr>
          </w:p>
        </w:tc>
        <w:tc>
          <w:tcPr>
            <w:tcW w:w="910" w:type="dxa"/>
            <w:vAlign w:val="center"/>
          </w:tcPr>
          <w:p w14:paraId="4F9FFCAB">
            <w:pPr>
              <w:jc w:val="center"/>
              <w:rPr>
                <w:rFonts w:ascii="宋体" w:hAnsi="宋体" w:cs="宋体"/>
                <w:color w:val="auto"/>
                <w:szCs w:val="21"/>
                <w:highlight w:val="none"/>
              </w:rPr>
            </w:pPr>
          </w:p>
        </w:tc>
        <w:tc>
          <w:tcPr>
            <w:tcW w:w="1827" w:type="dxa"/>
            <w:vAlign w:val="center"/>
          </w:tcPr>
          <w:p w14:paraId="47AD0044">
            <w:pPr>
              <w:jc w:val="center"/>
              <w:rPr>
                <w:rFonts w:ascii="宋体" w:hAnsi="宋体" w:cs="宋体"/>
                <w:color w:val="auto"/>
                <w:szCs w:val="21"/>
                <w:highlight w:val="none"/>
              </w:rPr>
            </w:pPr>
          </w:p>
        </w:tc>
        <w:tc>
          <w:tcPr>
            <w:tcW w:w="1457" w:type="dxa"/>
            <w:vAlign w:val="center"/>
          </w:tcPr>
          <w:p w14:paraId="52F009DE">
            <w:pPr>
              <w:jc w:val="center"/>
              <w:rPr>
                <w:rFonts w:ascii="宋体" w:hAnsi="宋体" w:cs="宋体"/>
                <w:color w:val="auto"/>
                <w:szCs w:val="21"/>
                <w:highlight w:val="none"/>
              </w:rPr>
            </w:pPr>
          </w:p>
        </w:tc>
      </w:tr>
      <w:tr w14:paraId="4014D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467" w:type="dxa"/>
            <w:vAlign w:val="center"/>
          </w:tcPr>
          <w:p w14:paraId="6050B9FE">
            <w:pPr>
              <w:jc w:val="center"/>
              <w:rPr>
                <w:rFonts w:ascii="宋体" w:hAnsi="宋体" w:cs="宋体"/>
                <w:color w:val="auto"/>
                <w:szCs w:val="21"/>
                <w:highlight w:val="none"/>
              </w:rPr>
            </w:pPr>
            <w:r>
              <w:rPr>
                <w:rFonts w:hint="eastAsia" w:ascii="宋体" w:hAnsi="宋体" w:cs="宋体"/>
                <w:color w:val="auto"/>
                <w:szCs w:val="21"/>
                <w:highlight w:val="none"/>
              </w:rPr>
              <w:t>4</w:t>
            </w:r>
          </w:p>
        </w:tc>
        <w:tc>
          <w:tcPr>
            <w:tcW w:w="1214" w:type="dxa"/>
            <w:vAlign w:val="center"/>
          </w:tcPr>
          <w:p w14:paraId="13FC367E">
            <w:pPr>
              <w:jc w:val="center"/>
              <w:rPr>
                <w:rFonts w:ascii="宋体" w:hAnsi="宋体" w:cs="宋体"/>
                <w:color w:val="auto"/>
                <w:szCs w:val="21"/>
                <w:highlight w:val="none"/>
              </w:rPr>
            </w:pPr>
          </w:p>
        </w:tc>
        <w:tc>
          <w:tcPr>
            <w:tcW w:w="846" w:type="dxa"/>
            <w:vAlign w:val="center"/>
          </w:tcPr>
          <w:p w14:paraId="4DC344DB">
            <w:pPr>
              <w:jc w:val="center"/>
              <w:rPr>
                <w:rFonts w:ascii="宋体" w:hAnsi="宋体" w:cs="宋体"/>
                <w:color w:val="auto"/>
                <w:szCs w:val="21"/>
                <w:highlight w:val="none"/>
              </w:rPr>
            </w:pPr>
          </w:p>
        </w:tc>
        <w:tc>
          <w:tcPr>
            <w:tcW w:w="2141" w:type="dxa"/>
            <w:vAlign w:val="center"/>
          </w:tcPr>
          <w:p w14:paraId="57357187">
            <w:pPr>
              <w:jc w:val="left"/>
              <w:rPr>
                <w:rFonts w:ascii="宋体" w:hAnsi="宋体" w:cs="宋体"/>
                <w:color w:val="auto"/>
                <w:szCs w:val="21"/>
                <w:highlight w:val="none"/>
              </w:rPr>
            </w:pPr>
          </w:p>
        </w:tc>
        <w:tc>
          <w:tcPr>
            <w:tcW w:w="910" w:type="dxa"/>
            <w:vAlign w:val="center"/>
          </w:tcPr>
          <w:p w14:paraId="38513E6E">
            <w:pPr>
              <w:jc w:val="center"/>
              <w:rPr>
                <w:rFonts w:ascii="宋体" w:hAnsi="宋体" w:cs="宋体"/>
                <w:color w:val="auto"/>
                <w:szCs w:val="21"/>
                <w:highlight w:val="none"/>
              </w:rPr>
            </w:pPr>
          </w:p>
        </w:tc>
        <w:tc>
          <w:tcPr>
            <w:tcW w:w="1827" w:type="dxa"/>
            <w:vAlign w:val="center"/>
          </w:tcPr>
          <w:p w14:paraId="1FD4DB81">
            <w:pPr>
              <w:jc w:val="center"/>
              <w:rPr>
                <w:rFonts w:ascii="宋体" w:hAnsi="宋体" w:cs="宋体"/>
                <w:color w:val="auto"/>
                <w:szCs w:val="21"/>
                <w:highlight w:val="none"/>
              </w:rPr>
            </w:pPr>
          </w:p>
        </w:tc>
        <w:tc>
          <w:tcPr>
            <w:tcW w:w="1457" w:type="dxa"/>
            <w:vAlign w:val="center"/>
          </w:tcPr>
          <w:p w14:paraId="43F599A9">
            <w:pPr>
              <w:jc w:val="center"/>
              <w:rPr>
                <w:rFonts w:ascii="宋体" w:hAnsi="宋体" w:cs="宋体"/>
                <w:color w:val="auto"/>
                <w:szCs w:val="21"/>
                <w:highlight w:val="none"/>
              </w:rPr>
            </w:pPr>
          </w:p>
        </w:tc>
      </w:tr>
      <w:tr w14:paraId="367E8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467" w:type="dxa"/>
            <w:vAlign w:val="center"/>
          </w:tcPr>
          <w:p w14:paraId="79D36DCA">
            <w:pPr>
              <w:jc w:val="center"/>
              <w:rPr>
                <w:rFonts w:ascii="宋体" w:hAnsi="宋体" w:cs="宋体"/>
                <w:color w:val="auto"/>
                <w:szCs w:val="21"/>
                <w:highlight w:val="none"/>
              </w:rPr>
            </w:pPr>
            <w:r>
              <w:rPr>
                <w:rFonts w:hint="eastAsia" w:ascii="宋体" w:hAnsi="宋体" w:cs="宋体"/>
                <w:color w:val="auto"/>
                <w:szCs w:val="21"/>
                <w:highlight w:val="none"/>
              </w:rPr>
              <w:t>5</w:t>
            </w:r>
          </w:p>
        </w:tc>
        <w:tc>
          <w:tcPr>
            <w:tcW w:w="1214" w:type="dxa"/>
            <w:vAlign w:val="center"/>
          </w:tcPr>
          <w:p w14:paraId="3F27DE96">
            <w:pPr>
              <w:jc w:val="center"/>
              <w:rPr>
                <w:rFonts w:ascii="宋体" w:hAnsi="宋体" w:cs="宋体"/>
                <w:color w:val="auto"/>
                <w:szCs w:val="21"/>
                <w:highlight w:val="none"/>
              </w:rPr>
            </w:pPr>
          </w:p>
        </w:tc>
        <w:tc>
          <w:tcPr>
            <w:tcW w:w="846" w:type="dxa"/>
            <w:vAlign w:val="center"/>
          </w:tcPr>
          <w:p w14:paraId="7792F23C">
            <w:pPr>
              <w:jc w:val="center"/>
              <w:rPr>
                <w:rFonts w:ascii="宋体" w:hAnsi="宋体" w:cs="宋体"/>
                <w:color w:val="auto"/>
                <w:szCs w:val="21"/>
                <w:highlight w:val="none"/>
              </w:rPr>
            </w:pPr>
          </w:p>
        </w:tc>
        <w:tc>
          <w:tcPr>
            <w:tcW w:w="2141" w:type="dxa"/>
            <w:vAlign w:val="center"/>
          </w:tcPr>
          <w:p w14:paraId="5B63EE84">
            <w:pPr>
              <w:jc w:val="left"/>
              <w:rPr>
                <w:rFonts w:ascii="宋体" w:hAnsi="宋体" w:cs="宋体"/>
                <w:color w:val="auto"/>
                <w:szCs w:val="21"/>
                <w:highlight w:val="none"/>
              </w:rPr>
            </w:pPr>
          </w:p>
        </w:tc>
        <w:tc>
          <w:tcPr>
            <w:tcW w:w="910" w:type="dxa"/>
            <w:vAlign w:val="center"/>
          </w:tcPr>
          <w:p w14:paraId="23C22E93">
            <w:pPr>
              <w:jc w:val="center"/>
              <w:rPr>
                <w:rFonts w:ascii="宋体" w:hAnsi="宋体" w:cs="宋体"/>
                <w:color w:val="auto"/>
                <w:szCs w:val="21"/>
                <w:highlight w:val="none"/>
              </w:rPr>
            </w:pPr>
          </w:p>
        </w:tc>
        <w:tc>
          <w:tcPr>
            <w:tcW w:w="1827" w:type="dxa"/>
            <w:vAlign w:val="center"/>
          </w:tcPr>
          <w:p w14:paraId="6B81711A">
            <w:pPr>
              <w:jc w:val="center"/>
              <w:rPr>
                <w:rFonts w:ascii="宋体" w:hAnsi="宋体" w:cs="宋体"/>
                <w:color w:val="auto"/>
                <w:szCs w:val="21"/>
                <w:highlight w:val="none"/>
              </w:rPr>
            </w:pPr>
          </w:p>
        </w:tc>
        <w:tc>
          <w:tcPr>
            <w:tcW w:w="1457" w:type="dxa"/>
            <w:vAlign w:val="center"/>
          </w:tcPr>
          <w:p w14:paraId="5FDCD905">
            <w:pPr>
              <w:jc w:val="center"/>
              <w:rPr>
                <w:rFonts w:ascii="宋体" w:hAnsi="宋体" w:cs="宋体"/>
                <w:color w:val="auto"/>
                <w:szCs w:val="21"/>
                <w:highlight w:val="none"/>
              </w:rPr>
            </w:pPr>
          </w:p>
        </w:tc>
      </w:tr>
      <w:tr w14:paraId="3D6F1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467" w:type="dxa"/>
            <w:vAlign w:val="center"/>
          </w:tcPr>
          <w:p w14:paraId="2F3F087A">
            <w:pPr>
              <w:jc w:val="center"/>
              <w:rPr>
                <w:rFonts w:ascii="宋体" w:hAnsi="宋体" w:cs="宋体"/>
                <w:color w:val="auto"/>
                <w:szCs w:val="21"/>
                <w:highlight w:val="none"/>
              </w:rPr>
            </w:pPr>
            <w:r>
              <w:rPr>
                <w:rFonts w:hint="eastAsia" w:ascii="宋体" w:hAnsi="宋体" w:cs="宋体"/>
                <w:color w:val="auto"/>
                <w:szCs w:val="21"/>
                <w:highlight w:val="none"/>
              </w:rPr>
              <w:t>6</w:t>
            </w:r>
          </w:p>
        </w:tc>
        <w:tc>
          <w:tcPr>
            <w:tcW w:w="1214" w:type="dxa"/>
            <w:vAlign w:val="center"/>
          </w:tcPr>
          <w:p w14:paraId="2034ED64">
            <w:pPr>
              <w:jc w:val="center"/>
              <w:rPr>
                <w:rFonts w:ascii="宋体" w:hAnsi="宋体" w:cs="宋体"/>
                <w:color w:val="auto"/>
                <w:szCs w:val="21"/>
                <w:highlight w:val="none"/>
              </w:rPr>
            </w:pPr>
          </w:p>
        </w:tc>
        <w:tc>
          <w:tcPr>
            <w:tcW w:w="846" w:type="dxa"/>
            <w:vAlign w:val="center"/>
          </w:tcPr>
          <w:p w14:paraId="2983CA3B">
            <w:pPr>
              <w:jc w:val="center"/>
              <w:rPr>
                <w:rFonts w:ascii="宋体" w:hAnsi="宋体" w:cs="宋体"/>
                <w:color w:val="auto"/>
                <w:szCs w:val="21"/>
                <w:highlight w:val="none"/>
              </w:rPr>
            </w:pPr>
          </w:p>
        </w:tc>
        <w:tc>
          <w:tcPr>
            <w:tcW w:w="2141" w:type="dxa"/>
            <w:vAlign w:val="center"/>
          </w:tcPr>
          <w:p w14:paraId="3FF1F60D">
            <w:pPr>
              <w:jc w:val="left"/>
              <w:rPr>
                <w:rFonts w:ascii="宋体" w:hAnsi="宋体" w:cs="宋体"/>
                <w:color w:val="auto"/>
                <w:szCs w:val="21"/>
                <w:highlight w:val="none"/>
              </w:rPr>
            </w:pPr>
          </w:p>
        </w:tc>
        <w:tc>
          <w:tcPr>
            <w:tcW w:w="910" w:type="dxa"/>
            <w:vAlign w:val="center"/>
          </w:tcPr>
          <w:p w14:paraId="4079288A">
            <w:pPr>
              <w:jc w:val="center"/>
              <w:rPr>
                <w:rFonts w:ascii="宋体" w:hAnsi="宋体" w:cs="宋体"/>
                <w:color w:val="auto"/>
                <w:szCs w:val="21"/>
                <w:highlight w:val="none"/>
              </w:rPr>
            </w:pPr>
          </w:p>
        </w:tc>
        <w:tc>
          <w:tcPr>
            <w:tcW w:w="1827" w:type="dxa"/>
            <w:vAlign w:val="center"/>
          </w:tcPr>
          <w:p w14:paraId="03150B7B">
            <w:pPr>
              <w:jc w:val="center"/>
              <w:rPr>
                <w:rFonts w:ascii="宋体" w:hAnsi="宋体" w:cs="宋体"/>
                <w:color w:val="auto"/>
                <w:szCs w:val="21"/>
                <w:highlight w:val="none"/>
              </w:rPr>
            </w:pPr>
          </w:p>
        </w:tc>
        <w:tc>
          <w:tcPr>
            <w:tcW w:w="1457" w:type="dxa"/>
            <w:vAlign w:val="center"/>
          </w:tcPr>
          <w:p w14:paraId="59661CE3">
            <w:pPr>
              <w:jc w:val="center"/>
              <w:rPr>
                <w:rFonts w:ascii="宋体" w:hAnsi="宋体" w:cs="宋体"/>
                <w:color w:val="auto"/>
                <w:szCs w:val="21"/>
                <w:highlight w:val="none"/>
              </w:rPr>
            </w:pPr>
          </w:p>
        </w:tc>
      </w:tr>
      <w:tr w14:paraId="6D0BB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467" w:type="dxa"/>
            <w:vAlign w:val="center"/>
          </w:tcPr>
          <w:p w14:paraId="6A695E4C">
            <w:pPr>
              <w:jc w:val="center"/>
              <w:rPr>
                <w:rFonts w:ascii="宋体" w:hAnsi="宋体" w:cs="宋体"/>
                <w:color w:val="auto"/>
                <w:szCs w:val="21"/>
                <w:highlight w:val="none"/>
              </w:rPr>
            </w:pPr>
            <w:r>
              <w:rPr>
                <w:rFonts w:hint="eastAsia" w:ascii="宋体" w:hAnsi="宋体" w:cs="宋体"/>
                <w:color w:val="auto"/>
                <w:szCs w:val="21"/>
                <w:highlight w:val="none"/>
              </w:rPr>
              <w:t>7</w:t>
            </w:r>
          </w:p>
        </w:tc>
        <w:tc>
          <w:tcPr>
            <w:tcW w:w="1214" w:type="dxa"/>
            <w:vAlign w:val="center"/>
          </w:tcPr>
          <w:p w14:paraId="67538623">
            <w:pPr>
              <w:jc w:val="center"/>
              <w:rPr>
                <w:rFonts w:ascii="宋体" w:hAnsi="宋体" w:cs="宋体"/>
                <w:color w:val="auto"/>
                <w:szCs w:val="21"/>
                <w:highlight w:val="none"/>
              </w:rPr>
            </w:pPr>
          </w:p>
        </w:tc>
        <w:tc>
          <w:tcPr>
            <w:tcW w:w="846" w:type="dxa"/>
            <w:vAlign w:val="center"/>
          </w:tcPr>
          <w:p w14:paraId="0A4DE893">
            <w:pPr>
              <w:jc w:val="center"/>
              <w:rPr>
                <w:rFonts w:ascii="宋体" w:hAnsi="宋体" w:cs="宋体"/>
                <w:color w:val="auto"/>
                <w:szCs w:val="21"/>
                <w:highlight w:val="none"/>
              </w:rPr>
            </w:pPr>
          </w:p>
        </w:tc>
        <w:tc>
          <w:tcPr>
            <w:tcW w:w="2141" w:type="dxa"/>
            <w:vAlign w:val="center"/>
          </w:tcPr>
          <w:p w14:paraId="69E00C8B">
            <w:pPr>
              <w:jc w:val="left"/>
              <w:rPr>
                <w:rFonts w:ascii="宋体" w:hAnsi="宋体" w:cs="宋体"/>
                <w:color w:val="auto"/>
                <w:szCs w:val="21"/>
                <w:highlight w:val="none"/>
              </w:rPr>
            </w:pPr>
          </w:p>
        </w:tc>
        <w:tc>
          <w:tcPr>
            <w:tcW w:w="910" w:type="dxa"/>
            <w:vAlign w:val="center"/>
          </w:tcPr>
          <w:p w14:paraId="534E12BA">
            <w:pPr>
              <w:jc w:val="center"/>
              <w:rPr>
                <w:rFonts w:ascii="宋体" w:hAnsi="宋体" w:cs="宋体"/>
                <w:color w:val="auto"/>
                <w:szCs w:val="21"/>
                <w:highlight w:val="none"/>
              </w:rPr>
            </w:pPr>
          </w:p>
        </w:tc>
        <w:tc>
          <w:tcPr>
            <w:tcW w:w="1827" w:type="dxa"/>
            <w:vAlign w:val="center"/>
          </w:tcPr>
          <w:p w14:paraId="7531486D">
            <w:pPr>
              <w:jc w:val="center"/>
              <w:rPr>
                <w:rFonts w:ascii="宋体" w:hAnsi="宋体" w:cs="宋体"/>
                <w:color w:val="auto"/>
                <w:szCs w:val="21"/>
                <w:highlight w:val="none"/>
              </w:rPr>
            </w:pPr>
          </w:p>
        </w:tc>
        <w:tc>
          <w:tcPr>
            <w:tcW w:w="1457" w:type="dxa"/>
            <w:vAlign w:val="center"/>
          </w:tcPr>
          <w:p w14:paraId="7EB47C26">
            <w:pPr>
              <w:jc w:val="center"/>
              <w:rPr>
                <w:rFonts w:ascii="宋体" w:hAnsi="宋体" w:cs="宋体"/>
                <w:color w:val="auto"/>
                <w:szCs w:val="21"/>
                <w:highlight w:val="none"/>
              </w:rPr>
            </w:pPr>
          </w:p>
        </w:tc>
      </w:tr>
      <w:tr w14:paraId="2F847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467" w:type="dxa"/>
            <w:vAlign w:val="center"/>
          </w:tcPr>
          <w:p w14:paraId="7554722E">
            <w:pPr>
              <w:jc w:val="center"/>
              <w:rPr>
                <w:rFonts w:ascii="宋体" w:hAnsi="宋体" w:cs="宋体"/>
                <w:color w:val="auto"/>
                <w:szCs w:val="21"/>
                <w:highlight w:val="none"/>
              </w:rPr>
            </w:pPr>
            <w:r>
              <w:rPr>
                <w:rFonts w:hint="eastAsia" w:ascii="宋体" w:hAnsi="宋体" w:cs="宋体"/>
                <w:color w:val="auto"/>
                <w:szCs w:val="21"/>
                <w:highlight w:val="none"/>
              </w:rPr>
              <w:t>8</w:t>
            </w:r>
          </w:p>
        </w:tc>
        <w:tc>
          <w:tcPr>
            <w:tcW w:w="1214" w:type="dxa"/>
            <w:vAlign w:val="center"/>
          </w:tcPr>
          <w:p w14:paraId="43AD3DFB">
            <w:pPr>
              <w:jc w:val="center"/>
              <w:rPr>
                <w:rFonts w:ascii="宋体" w:hAnsi="宋体" w:cs="宋体"/>
                <w:color w:val="auto"/>
                <w:szCs w:val="21"/>
                <w:highlight w:val="none"/>
              </w:rPr>
            </w:pPr>
          </w:p>
        </w:tc>
        <w:tc>
          <w:tcPr>
            <w:tcW w:w="846" w:type="dxa"/>
            <w:vAlign w:val="center"/>
          </w:tcPr>
          <w:p w14:paraId="682F95FB">
            <w:pPr>
              <w:jc w:val="center"/>
              <w:rPr>
                <w:rFonts w:ascii="宋体" w:hAnsi="宋体" w:cs="宋体"/>
                <w:color w:val="auto"/>
                <w:szCs w:val="21"/>
                <w:highlight w:val="none"/>
              </w:rPr>
            </w:pPr>
          </w:p>
        </w:tc>
        <w:tc>
          <w:tcPr>
            <w:tcW w:w="2141" w:type="dxa"/>
            <w:vAlign w:val="center"/>
          </w:tcPr>
          <w:p w14:paraId="0499A92F">
            <w:pPr>
              <w:jc w:val="left"/>
              <w:rPr>
                <w:rFonts w:ascii="宋体" w:hAnsi="宋体" w:cs="宋体"/>
                <w:color w:val="auto"/>
                <w:szCs w:val="21"/>
                <w:highlight w:val="none"/>
              </w:rPr>
            </w:pPr>
          </w:p>
        </w:tc>
        <w:tc>
          <w:tcPr>
            <w:tcW w:w="910" w:type="dxa"/>
            <w:vAlign w:val="center"/>
          </w:tcPr>
          <w:p w14:paraId="15FC323D">
            <w:pPr>
              <w:jc w:val="center"/>
              <w:rPr>
                <w:rFonts w:ascii="宋体" w:hAnsi="宋体" w:cs="宋体"/>
                <w:color w:val="auto"/>
                <w:szCs w:val="21"/>
                <w:highlight w:val="none"/>
              </w:rPr>
            </w:pPr>
          </w:p>
        </w:tc>
        <w:tc>
          <w:tcPr>
            <w:tcW w:w="1827" w:type="dxa"/>
            <w:vAlign w:val="center"/>
          </w:tcPr>
          <w:p w14:paraId="0720108D">
            <w:pPr>
              <w:jc w:val="center"/>
              <w:rPr>
                <w:rFonts w:ascii="宋体" w:hAnsi="宋体" w:cs="宋体"/>
                <w:color w:val="auto"/>
                <w:szCs w:val="21"/>
                <w:highlight w:val="none"/>
              </w:rPr>
            </w:pPr>
          </w:p>
        </w:tc>
        <w:tc>
          <w:tcPr>
            <w:tcW w:w="1457" w:type="dxa"/>
            <w:vAlign w:val="center"/>
          </w:tcPr>
          <w:p w14:paraId="7427A226">
            <w:pPr>
              <w:jc w:val="center"/>
              <w:rPr>
                <w:rFonts w:ascii="宋体" w:hAnsi="宋体" w:cs="宋体"/>
                <w:color w:val="auto"/>
                <w:szCs w:val="21"/>
                <w:highlight w:val="none"/>
              </w:rPr>
            </w:pPr>
          </w:p>
        </w:tc>
      </w:tr>
      <w:tr w14:paraId="2103D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467" w:type="dxa"/>
            <w:vAlign w:val="center"/>
          </w:tcPr>
          <w:p w14:paraId="08BFF423">
            <w:pPr>
              <w:jc w:val="center"/>
              <w:rPr>
                <w:rFonts w:ascii="宋体" w:hAnsi="宋体" w:cs="宋体"/>
                <w:color w:val="auto"/>
                <w:szCs w:val="21"/>
                <w:highlight w:val="none"/>
              </w:rPr>
            </w:pPr>
            <w:r>
              <w:rPr>
                <w:rFonts w:hint="eastAsia" w:ascii="宋体" w:hAnsi="宋体" w:cs="宋体"/>
                <w:color w:val="auto"/>
                <w:szCs w:val="21"/>
                <w:highlight w:val="none"/>
              </w:rPr>
              <w:t>9</w:t>
            </w:r>
          </w:p>
        </w:tc>
        <w:tc>
          <w:tcPr>
            <w:tcW w:w="1214" w:type="dxa"/>
            <w:vAlign w:val="center"/>
          </w:tcPr>
          <w:p w14:paraId="4705A434">
            <w:pPr>
              <w:jc w:val="center"/>
              <w:rPr>
                <w:rFonts w:ascii="宋体" w:hAnsi="宋体" w:cs="宋体"/>
                <w:color w:val="auto"/>
                <w:szCs w:val="21"/>
                <w:highlight w:val="none"/>
              </w:rPr>
            </w:pPr>
          </w:p>
        </w:tc>
        <w:tc>
          <w:tcPr>
            <w:tcW w:w="846" w:type="dxa"/>
            <w:vAlign w:val="center"/>
          </w:tcPr>
          <w:p w14:paraId="3E792F4A">
            <w:pPr>
              <w:jc w:val="center"/>
              <w:rPr>
                <w:rFonts w:ascii="宋体" w:hAnsi="宋体" w:cs="宋体"/>
                <w:color w:val="auto"/>
                <w:szCs w:val="21"/>
                <w:highlight w:val="none"/>
              </w:rPr>
            </w:pPr>
          </w:p>
        </w:tc>
        <w:tc>
          <w:tcPr>
            <w:tcW w:w="2141" w:type="dxa"/>
            <w:vAlign w:val="center"/>
          </w:tcPr>
          <w:p w14:paraId="4A17FFE6">
            <w:pPr>
              <w:jc w:val="left"/>
              <w:rPr>
                <w:rFonts w:ascii="宋体" w:hAnsi="宋体" w:cs="宋体"/>
                <w:color w:val="auto"/>
                <w:szCs w:val="21"/>
                <w:highlight w:val="none"/>
              </w:rPr>
            </w:pPr>
          </w:p>
        </w:tc>
        <w:tc>
          <w:tcPr>
            <w:tcW w:w="910" w:type="dxa"/>
            <w:vAlign w:val="center"/>
          </w:tcPr>
          <w:p w14:paraId="15C1087A">
            <w:pPr>
              <w:jc w:val="center"/>
              <w:rPr>
                <w:rFonts w:ascii="宋体" w:hAnsi="宋体" w:cs="宋体"/>
                <w:color w:val="auto"/>
                <w:szCs w:val="21"/>
                <w:highlight w:val="none"/>
              </w:rPr>
            </w:pPr>
          </w:p>
        </w:tc>
        <w:tc>
          <w:tcPr>
            <w:tcW w:w="1827" w:type="dxa"/>
            <w:vAlign w:val="center"/>
          </w:tcPr>
          <w:p w14:paraId="296EF5B5">
            <w:pPr>
              <w:jc w:val="center"/>
              <w:rPr>
                <w:rFonts w:ascii="宋体" w:hAnsi="宋体" w:cs="宋体"/>
                <w:color w:val="auto"/>
                <w:szCs w:val="21"/>
                <w:highlight w:val="none"/>
              </w:rPr>
            </w:pPr>
          </w:p>
        </w:tc>
        <w:tc>
          <w:tcPr>
            <w:tcW w:w="1457" w:type="dxa"/>
            <w:vAlign w:val="center"/>
          </w:tcPr>
          <w:p w14:paraId="20D4DBE0">
            <w:pPr>
              <w:jc w:val="center"/>
              <w:rPr>
                <w:rFonts w:ascii="宋体" w:hAnsi="宋体" w:cs="宋体"/>
                <w:color w:val="auto"/>
                <w:szCs w:val="21"/>
                <w:highlight w:val="none"/>
              </w:rPr>
            </w:pPr>
          </w:p>
        </w:tc>
      </w:tr>
      <w:tr w14:paraId="4B697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467" w:type="dxa"/>
            <w:vAlign w:val="center"/>
          </w:tcPr>
          <w:p w14:paraId="2CB1EF0C">
            <w:pPr>
              <w:jc w:val="center"/>
              <w:rPr>
                <w:rFonts w:ascii="宋体" w:hAnsi="宋体" w:cs="宋体"/>
                <w:color w:val="auto"/>
                <w:szCs w:val="21"/>
                <w:highlight w:val="none"/>
              </w:rPr>
            </w:pPr>
            <w:r>
              <w:rPr>
                <w:rFonts w:hint="eastAsia" w:ascii="宋体" w:hAnsi="宋体" w:cs="宋体"/>
                <w:color w:val="auto"/>
                <w:szCs w:val="21"/>
                <w:highlight w:val="none"/>
              </w:rPr>
              <w:t>10</w:t>
            </w:r>
          </w:p>
        </w:tc>
        <w:tc>
          <w:tcPr>
            <w:tcW w:w="1214" w:type="dxa"/>
            <w:vAlign w:val="center"/>
          </w:tcPr>
          <w:p w14:paraId="412C6D6F">
            <w:pPr>
              <w:jc w:val="center"/>
              <w:rPr>
                <w:rFonts w:ascii="宋体" w:hAnsi="宋体" w:cs="宋体"/>
                <w:color w:val="auto"/>
                <w:szCs w:val="21"/>
                <w:highlight w:val="none"/>
              </w:rPr>
            </w:pPr>
          </w:p>
        </w:tc>
        <w:tc>
          <w:tcPr>
            <w:tcW w:w="846" w:type="dxa"/>
            <w:vAlign w:val="center"/>
          </w:tcPr>
          <w:p w14:paraId="606F1F80">
            <w:pPr>
              <w:jc w:val="center"/>
              <w:rPr>
                <w:rFonts w:ascii="宋体" w:hAnsi="宋体" w:cs="宋体"/>
                <w:color w:val="auto"/>
                <w:szCs w:val="21"/>
                <w:highlight w:val="none"/>
              </w:rPr>
            </w:pPr>
          </w:p>
        </w:tc>
        <w:tc>
          <w:tcPr>
            <w:tcW w:w="2141" w:type="dxa"/>
            <w:vAlign w:val="center"/>
          </w:tcPr>
          <w:p w14:paraId="22186C16">
            <w:pPr>
              <w:jc w:val="left"/>
              <w:rPr>
                <w:rFonts w:ascii="宋体" w:hAnsi="宋体" w:cs="宋体"/>
                <w:color w:val="auto"/>
                <w:szCs w:val="21"/>
                <w:highlight w:val="none"/>
              </w:rPr>
            </w:pPr>
          </w:p>
        </w:tc>
        <w:tc>
          <w:tcPr>
            <w:tcW w:w="910" w:type="dxa"/>
            <w:vAlign w:val="center"/>
          </w:tcPr>
          <w:p w14:paraId="1DF741C4">
            <w:pPr>
              <w:jc w:val="center"/>
              <w:rPr>
                <w:rFonts w:ascii="宋体" w:hAnsi="宋体" w:cs="宋体"/>
                <w:color w:val="auto"/>
                <w:szCs w:val="21"/>
                <w:highlight w:val="none"/>
              </w:rPr>
            </w:pPr>
          </w:p>
        </w:tc>
        <w:tc>
          <w:tcPr>
            <w:tcW w:w="1827" w:type="dxa"/>
            <w:vAlign w:val="center"/>
          </w:tcPr>
          <w:p w14:paraId="31A2B167">
            <w:pPr>
              <w:jc w:val="center"/>
              <w:rPr>
                <w:rFonts w:ascii="宋体" w:hAnsi="宋体" w:cs="宋体"/>
                <w:color w:val="auto"/>
                <w:szCs w:val="21"/>
                <w:highlight w:val="none"/>
              </w:rPr>
            </w:pPr>
          </w:p>
        </w:tc>
        <w:tc>
          <w:tcPr>
            <w:tcW w:w="1457" w:type="dxa"/>
            <w:vAlign w:val="center"/>
          </w:tcPr>
          <w:p w14:paraId="497C94E8">
            <w:pPr>
              <w:jc w:val="center"/>
              <w:rPr>
                <w:rFonts w:ascii="宋体" w:hAnsi="宋体" w:cs="宋体"/>
                <w:color w:val="auto"/>
                <w:szCs w:val="21"/>
                <w:highlight w:val="none"/>
              </w:rPr>
            </w:pPr>
          </w:p>
        </w:tc>
      </w:tr>
    </w:tbl>
    <w:p w14:paraId="27DFCEAA">
      <w:pPr>
        <w:spacing w:line="360" w:lineRule="auto"/>
        <w:ind w:firstLine="468" w:firstLineChars="195"/>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要求保持365天×24小时电话通畅，每日12小时值班驻守，工作日8时至18时在岗人员不少于8人；工作日18时至20时、周末及法定节假日8时至20时在岗人员不少于1人；非工作时间如需到岗处理业务必须在2小时之内抵达现场。</w:t>
      </w:r>
    </w:p>
    <w:p w14:paraId="5008173D">
      <w:pPr>
        <w:spacing w:line="360" w:lineRule="auto"/>
        <w:ind w:firstLine="468" w:firstLineChars="195"/>
        <w:jc w:val="left"/>
        <w:rPr>
          <w:rFonts w:asciiTheme="minorEastAsia" w:hAnsiTheme="minorEastAsia" w:eastAsiaTheme="minorEastAsia" w:cstheme="minorEastAsia"/>
          <w:color w:val="auto"/>
          <w:spacing w:val="-2"/>
          <w:sz w:val="24"/>
          <w:highlight w:val="none"/>
          <w:lang w:bidi="ar"/>
        </w:rPr>
      </w:pPr>
      <w:r>
        <w:rPr>
          <w:rFonts w:hint="eastAsia" w:asciiTheme="minorEastAsia" w:hAnsiTheme="minorEastAsia" w:eastAsiaTheme="minorEastAsia" w:cstheme="minorEastAsia"/>
          <w:color w:val="auto"/>
          <w:sz w:val="24"/>
          <w:highlight w:val="none"/>
        </w:rPr>
        <w:t>要求项目所有人员熟悉交通运输领域的基本业务，熟悉热线管理办法，同时，必须具备扎实的信息系统技术和操作能力及文字编写能力，能顺利完成数据统计分析，系统使用，功能需求分析，报表设计和编制等相关工作。</w:t>
      </w:r>
    </w:p>
    <w:p w14:paraId="617063F0">
      <w:pPr>
        <w:numPr>
          <w:ilvl w:val="0"/>
          <w:numId w:val="14"/>
        </w:numPr>
        <w:spacing w:line="360" w:lineRule="auto"/>
        <w:ind w:firstLine="421"/>
        <w:jc w:val="left"/>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双方权利与义务</w:t>
      </w:r>
    </w:p>
    <w:p w14:paraId="2FB6D3CB">
      <w:pPr>
        <w:numPr>
          <w:ilvl w:val="0"/>
          <w:numId w:val="15"/>
        </w:numPr>
        <w:spacing w:line="360" w:lineRule="auto"/>
        <w:jc w:val="left"/>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甲方权利与义务</w:t>
      </w:r>
    </w:p>
    <w:p w14:paraId="13E7D1EA">
      <w:pPr>
        <w:spacing w:line="360"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1.甲方应为乙方开展服务提供必要的协调与联络。甲方确定项目联系人为：</w:t>
      </w:r>
      <w:r>
        <w:rPr>
          <w:rFonts w:hint="eastAsia" w:asciiTheme="minorEastAsia" w:hAnsiTheme="minorEastAsia" w:eastAsiaTheme="minorEastAsia" w:cstheme="minorEastAsia"/>
          <w:color w:val="auto"/>
          <w:kern w:val="0"/>
          <w:sz w:val="24"/>
          <w:highlight w:val="none"/>
          <w:u w:val="single"/>
          <w:lang w:bidi="ar"/>
        </w:rPr>
        <w:t xml:space="preserve">       </w:t>
      </w:r>
      <w:r>
        <w:rPr>
          <w:rFonts w:hint="eastAsia" w:asciiTheme="minorEastAsia" w:hAnsiTheme="minorEastAsia" w:eastAsiaTheme="minorEastAsia" w:cstheme="minorEastAsia"/>
          <w:color w:val="auto"/>
          <w:kern w:val="0"/>
          <w:sz w:val="24"/>
          <w:highlight w:val="none"/>
          <w:lang w:bidi="ar"/>
        </w:rPr>
        <w:t>，电话</w:t>
      </w:r>
      <w:r>
        <w:rPr>
          <w:rFonts w:hint="eastAsia" w:asciiTheme="minorEastAsia" w:hAnsiTheme="minorEastAsia" w:eastAsiaTheme="minorEastAsia" w:cstheme="minorEastAsia"/>
          <w:color w:val="auto"/>
          <w:kern w:val="0"/>
          <w:sz w:val="24"/>
          <w:highlight w:val="none"/>
          <w:u w:val="single"/>
          <w:lang w:bidi="ar"/>
        </w:rPr>
        <w:t xml:space="preserve">           </w:t>
      </w:r>
      <w:r>
        <w:rPr>
          <w:rFonts w:hint="eastAsia" w:asciiTheme="minorEastAsia" w:hAnsiTheme="minorEastAsia" w:eastAsiaTheme="minorEastAsia" w:cstheme="minorEastAsia"/>
          <w:color w:val="auto"/>
          <w:kern w:val="0"/>
          <w:sz w:val="24"/>
          <w:highlight w:val="none"/>
          <w:lang w:bidi="ar"/>
        </w:rPr>
        <w:t>。</w:t>
      </w:r>
    </w:p>
    <w:p w14:paraId="3F6CB634">
      <w:pPr>
        <w:spacing w:line="360" w:lineRule="auto"/>
        <w:ind w:firstLine="480" w:firstLineChars="200"/>
        <w:jc w:val="left"/>
        <w:rPr>
          <w:rFonts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color w:val="auto"/>
          <w:kern w:val="0"/>
          <w:sz w:val="24"/>
          <w:highlight w:val="none"/>
          <w:lang w:bidi="ar"/>
        </w:rPr>
        <w:t>2.甲方有权要求乙方限期更换不称职或严重失职的驻场工作人员。</w:t>
      </w:r>
    </w:p>
    <w:p w14:paraId="4896CB92">
      <w:pPr>
        <w:spacing w:line="360" w:lineRule="auto"/>
        <w:ind w:firstLine="480" w:firstLineChars="200"/>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3.乙方随意更换服务人员，或不能有效地履行职责，甲方将有权终止本合同，追究乙方违约责任，并要求乙方赔偿由此造成的一切损失。</w:t>
      </w:r>
    </w:p>
    <w:p w14:paraId="5C0C8258">
      <w:pPr>
        <w:spacing w:line="360"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4.</w:t>
      </w:r>
      <w:r>
        <w:rPr>
          <w:rFonts w:hint="eastAsia" w:asciiTheme="minorEastAsia" w:hAnsiTheme="minorEastAsia" w:eastAsiaTheme="minorEastAsia" w:cstheme="minorEastAsia"/>
          <w:color w:val="auto"/>
          <w:kern w:val="0"/>
          <w:sz w:val="24"/>
          <w:highlight w:val="none"/>
        </w:rPr>
        <w:t>合同服务期结束后，甲方按照《湖南省交通运输厅科技信息中心信息化运行维护管理办法（试行）》对乙方的服务工作进行考核评定，并</w:t>
      </w:r>
      <w:r>
        <w:rPr>
          <w:rFonts w:hint="eastAsia" w:asciiTheme="minorEastAsia" w:hAnsiTheme="minorEastAsia" w:eastAsiaTheme="minorEastAsia" w:cstheme="minorEastAsia"/>
          <w:color w:val="auto"/>
          <w:kern w:val="0"/>
          <w:sz w:val="24"/>
          <w:highlight w:val="none"/>
          <w:lang w:bidi="ar"/>
        </w:rPr>
        <w:t>按照</w:t>
      </w:r>
      <w:r>
        <w:rPr>
          <w:rFonts w:hint="eastAsia" w:asciiTheme="minorEastAsia" w:hAnsiTheme="minorEastAsia" w:eastAsiaTheme="minorEastAsia" w:cstheme="minorEastAsia"/>
          <w:color w:val="auto"/>
          <w:kern w:val="0"/>
          <w:sz w:val="24"/>
          <w:highlight w:val="none"/>
        </w:rPr>
        <w:t>考核评定等级</w:t>
      </w:r>
      <w:r>
        <w:rPr>
          <w:rFonts w:hint="eastAsia" w:asciiTheme="minorEastAsia" w:hAnsiTheme="minorEastAsia" w:eastAsiaTheme="minorEastAsia" w:cstheme="minorEastAsia"/>
          <w:color w:val="auto"/>
          <w:kern w:val="0"/>
          <w:sz w:val="24"/>
          <w:highlight w:val="none"/>
          <w:lang w:bidi="ar"/>
        </w:rPr>
        <w:t>支付服务费用。</w:t>
      </w:r>
    </w:p>
    <w:p w14:paraId="66F14FCB">
      <w:pPr>
        <w:numPr>
          <w:ilvl w:val="0"/>
          <w:numId w:val="15"/>
        </w:numPr>
        <w:spacing w:line="360"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乙方权利与义务</w:t>
      </w:r>
    </w:p>
    <w:p w14:paraId="528F192E">
      <w:pPr>
        <w:spacing w:line="360" w:lineRule="auto"/>
        <w:ind w:firstLine="480" w:firstLineChars="200"/>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1.乙方应在合同授权范围内开展服务工作，履行相应的职责，接受甲方的指导，并承担因非甲方原因而造成的全部损失。乙方确定项目负责人为：</w:t>
      </w:r>
      <w:r>
        <w:rPr>
          <w:rFonts w:hint="eastAsia" w:asciiTheme="minorEastAsia" w:hAnsiTheme="minorEastAsia" w:eastAsiaTheme="minorEastAsia" w:cstheme="minorEastAsia"/>
          <w:color w:val="auto"/>
          <w:kern w:val="0"/>
          <w:sz w:val="24"/>
          <w:highlight w:val="none"/>
          <w:u w:val="single"/>
          <w:lang w:bidi="ar"/>
        </w:rPr>
        <w:t xml:space="preserve">     </w:t>
      </w:r>
      <w:r>
        <w:rPr>
          <w:rFonts w:hint="eastAsia" w:asciiTheme="minorEastAsia" w:hAnsiTheme="minorEastAsia" w:eastAsiaTheme="minorEastAsia" w:cstheme="minorEastAsia"/>
          <w:color w:val="auto"/>
          <w:kern w:val="0"/>
          <w:sz w:val="24"/>
          <w:highlight w:val="none"/>
          <w:lang w:bidi="ar"/>
        </w:rPr>
        <w:t>，电话</w:t>
      </w:r>
      <w:r>
        <w:rPr>
          <w:rFonts w:hint="eastAsia" w:asciiTheme="minorEastAsia" w:hAnsiTheme="minorEastAsia" w:eastAsiaTheme="minorEastAsia" w:cstheme="minorEastAsia"/>
          <w:color w:val="auto"/>
          <w:kern w:val="0"/>
          <w:sz w:val="24"/>
          <w:highlight w:val="none"/>
          <w:u w:val="single"/>
          <w:lang w:bidi="ar"/>
        </w:rPr>
        <w:t xml:space="preserve">            </w:t>
      </w:r>
      <w:r>
        <w:rPr>
          <w:rFonts w:hint="eastAsia" w:asciiTheme="minorEastAsia" w:hAnsiTheme="minorEastAsia" w:eastAsiaTheme="minorEastAsia" w:cstheme="minorEastAsia"/>
          <w:color w:val="auto"/>
          <w:kern w:val="0"/>
          <w:sz w:val="24"/>
          <w:highlight w:val="none"/>
          <w:lang w:bidi="ar"/>
        </w:rPr>
        <w:t>。</w:t>
      </w:r>
    </w:p>
    <w:p w14:paraId="56C5CBE8">
      <w:pPr>
        <w:spacing w:line="360" w:lineRule="auto"/>
        <w:ind w:firstLine="480" w:firstLineChars="200"/>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2.乙方在甲方现场工作期间须遵守甲方的工作规章制度。</w:t>
      </w:r>
    </w:p>
    <w:p w14:paraId="7D2C6715">
      <w:pPr>
        <w:spacing w:line="360" w:lineRule="auto"/>
        <w:ind w:firstLine="480" w:firstLineChars="200"/>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3.乙方服务人员服务完毕后，必须得到甲方对服务情况的检查和认可。</w:t>
      </w:r>
    </w:p>
    <w:p w14:paraId="2B7B8EBC">
      <w:pPr>
        <w:spacing w:line="360" w:lineRule="auto"/>
        <w:ind w:firstLine="480" w:firstLineChars="200"/>
        <w:jc w:val="left"/>
        <w:rPr>
          <w:rFonts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color w:val="auto"/>
          <w:kern w:val="0"/>
          <w:sz w:val="24"/>
          <w:highlight w:val="none"/>
          <w:lang w:bidi="ar"/>
        </w:rPr>
        <w:t>4.未经甲方许可，乙方服务人员不得对服务过程中获悉的数据及资料进行增删、修改、复制传送、记录等。</w:t>
      </w:r>
    </w:p>
    <w:p w14:paraId="3E1F90BF">
      <w:pPr>
        <w:spacing w:line="360" w:lineRule="auto"/>
        <w:ind w:firstLine="480" w:firstLineChars="200"/>
        <w:jc w:val="left"/>
        <w:rPr>
          <w:rFonts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color w:val="auto"/>
          <w:kern w:val="0"/>
          <w:sz w:val="24"/>
          <w:highlight w:val="none"/>
          <w:lang w:bidi="ar"/>
        </w:rPr>
        <w:t>5.乙方不得随意更换服务人员，若需要更换时，必须事前提出同等或资质更高的人员报甲方批准；接受甲方提出的人员更换要求，并在接到通知的3日内选派资格和经验为甲方接受的人员替换。</w:t>
      </w:r>
    </w:p>
    <w:p w14:paraId="5C00D00B">
      <w:pPr>
        <w:spacing w:line="360" w:lineRule="auto"/>
        <w:ind w:firstLine="480" w:firstLineChars="200"/>
        <w:jc w:val="left"/>
        <w:rPr>
          <w:rFonts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color w:val="auto"/>
          <w:kern w:val="0"/>
          <w:sz w:val="24"/>
          <w:highlight w:val="none"/>
          <w:lang w:bidi="ar"/>
        </w:rPr>
        <w:t>6.甲方认为乙方服务人员不能有效履行职责的，甲方有权要求乙方限期更换服务人员，且乙方更换的服务人员应当具有同等或更高级别的资质与经验，并符合甲方的要求。</w:t>
      </w:r>
    </w:p>
    <w:p w14:paraId="263A1BFA">
      <w:pPr>
        <w:spacing w:line="360" w:lineRule="auto"/>
        <w:ind w:firstLine="480" w:firstLineChars="200"/>
        <w:jc w:val="left"/>
        <w:rPr>
          <w:rFonts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color w:val="auto"/>
          <w:kern w:val="0"/>
          <w:sz w:val="24"/>
          <w:highlight w:val="none"/>
          <w:lang w:bidi="ar"/>
        </w:rPr>
        <w:t>7.乙方服务人员与甲方不存在任何人事关系，乙方服务人员在服务期间的工资、津贴、福利及服务期间发生意外或其他事件导致财产损失或人身损害的，由乙方自行负责，与甲方无关。</w:t>
      </w:r>
    </w:p>
    <w:p w14:paraId="1E500177">
      <w:pPr>
        <w:spacing w:line="360" w:lineRule="auto"/>
        <w:ind w:firstLine="480" w:firstLineChars="200"/>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8.乙方不得损害或与第三方串通损害甲方利益。</w:t>
      </w:r>
    </w:p>
    <w:p w14:paraId="7E54FC2E">
      <w:pPr>
        <w:spacing w:line="360" w:lineRule="auto"/>
        <w:ind w:firstLine="480" w:firstLineChars="200"/>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9.按合同约定向甲方申请支付服务酬金。</w:t>
      </w:r>
    </w:p>
    <w:p w14:paraId="1D5B7BA1">
      <w:pPr>
        <w:numPr>
          <w:ilvl w:val="0"/>
          <w:numId w:val="14"/>
        </w:numPr>
        <w:spacing w:line="360" w:lineRule="auto"/>
        <w:ind w:firstLine="421"/>
        <w:jc w:val="left"/>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知识产权成果归属</w:t>
      </w:r>
    </w:p>
    <w:p w14:paraId="59A2A056">
      <w:pPr>
        <w:spacing w:line="360" w:lineRule="auto"/>
        <w:ind w:firstLine="480" w:firstLineChars="200"/>
        <w:jc w:val="left"/>
        <w:rPr>
          <w:rFonts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color w:val="auto"/>
          <w:kern w:val="0"/>
          <w:sz w:val="24"/>
          <w:highlight w:val="none"/>
          <w:lang w:bidi="ar"/>
        </w:rPr>
        <w:t>本合同履行过程中产生的各类著作权、专利权、技术成果、技术秘密等知识产权均归甲方所有。但合同签订前乙方已经拥有的知识产权和乙方按本合同约定使用第三方的知识产权不属于甲方所有。</w:t>
      </w:r>
    </w:p>
    <w:p w14:paraId="4EEDDCB5">
      <w:pPr>
        <w:numPr>
          <w:ilvl w:val="0"/>
          <w:numId w:val="14"/>
        </w:numPr>
        <w:spacing w:line="360" w:lineRule="auto"/>
        <w:ind w:firstLine="421"/>
        <w:jc w:val="left"/>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保密</w:t>
      </w:r>
    </w:p>
    <w:p w14:paraId="1638E0F3">
      <w:pPr>
        <w:spacing w:line="360" w:lineRule="auto"/>
        <w:ind w:firstLine="480" w:firstLineChars="200"/>
        <w:jc w:val="left"/>
        <w:rPr>
          <w:rFonts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color w:val="auto"/>
          <w:kern w:val="0"/>
          <w:sz w:val="24"/>
          <w:highlight w:val="none"/>
          <w:lang w:bidi="ar"/>
        </w:rPr>
        <w:t>乙方应按规定严格做好保密工作，未经甲方许可，在服务期间及服务期结束后，乙方不得将服务过程中获悉的任何资料及数据擅自复印、修改，或向第三方透露、转让、提供版权或所有权，不得向任何第三方提供本项目信息系统的源程序，否则乙方应承担由此引起的法律后果及经济赔偿责任。保密权利义务由双方另行签署《保密协议》。</w:t>
      </w:r>
    </w:p>
    <w:p w14:paraId="1F1A91E9">
      <w:pPr>
        <w:numPr>
          <w:ilvl w:val="0"/>
          <w:numId w:val="14"/>
        </w:numPr>
        <w:spacing w:line="360" w:lineRule="auto"/>
        <w:ind w:firstLine="421"/>
        <w:jc w:val="left"/>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违约责任</w:t>
      </w:r>
    </w:p>
    <w:p w14:paraId="595C63FF">
      <w:pPr>
        <w:spacing w:line="360" w:lineRule="auto"/>
        <w:ind w:firstLine="480" w:firstLineChars="200"/>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1.乙方未能按照本合同约定按时、按质、按量提供服务或存在其他违约行为的，甲方有权解除合同，并要求乙方支付合同金额</w:t>
      </w:r>
      <w:r>
        <w:rPr>
          <w:rFonts w:hint="eastAsia" w:asciiTheme="minorEastAsia" w:hAnsiTheme="minorEastAsia" w:eastAsiaTheme="minorEastAsia" w:cstheme="minorEastAsia"/>
          <w:color w:val="auto"/>
          <w:kern w:val="0"/>
          <w:sz w:val="24"/>
          <w:highlight w:val="none"/>
          <w:u w:val="single"/>
          <w:lang w:bidi="ar"/>
        </w:rPr>
        <w:t>5%</w:t>
      </w:r>
      <w:r>
        <w:rPr>
          <w:rFonts w:hint="eastAsia" w:asciiTheme="minorEastAsia" w:hAnsiTheme="minorEastAsia" w:eastAsiaTheme="minorEastAsia" w:cstheme="minorEastAsia"/>
          <w:color w:val="auto"/>
          <w:kern w:val="0"/>
          <w:sz w:val="24"/>
          <w:highlight w:val="none"/>
          <w:lang w:bidi="ar"/>
        </w:rPr>
        <w:t>的违约金，由此给甲方造成损失的，乙方还应赔偿甲方的全部损失。</w:t>
      </w:r>
    </w:p>
    <w:p w14:paraId="48750AFF">
      <w:pPr>
        <w:spacing w:line="360" w:lineRule="auto"/>
        <w:ind w:firstLine="480" w:firstLineChars="200"/>
        <w:jc w:val="left"/>
        <w:rPr>
          <w:rFonts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color w:val="auto"/>
          <w:kern w:val="0"/>
          <w:sz w:val="24"/>
          <w:highlight w:val="none"/>
          <w:lang w:bidi="ar"/>
        </w:rPr>
        <w:t>2.乙方未经甲方书面同意擅自更换服务人员的，甲方有权单方解除合同，并要求乙方支付合同总额</w:t>
      </w:r>
      <w:r>
        <w:rPr>
          <w:rFonts w:hint="eastAsia" w:asciiTheme="minorEastAsia" w:hAnsiTheme="minorEastAsia" w:eastAsiaTheme="minorEastAsia" w:cstheme="minorEastAsia"/>
          <w:color w:val="auto"/>
          <w:kern w:val="0"/>
          <w:sz w:val="24"/>
          <w:highlight w:val="none"/>
          <w:u w:val="single"/>
          <w:lang w:bidi="ar"/>
        </w:rPr>
        <w:t>5%</w:t>
      </w:r>
      <w:r>
        <w:rPr>
          <w:rFonts w:hint="eastAsia" w:asciiTheme="minorEastAsia" w:hAnsiTheme="minorEastAsia" w:eastAsiaTheme="minorEastAsia" w:cstheme="minorEastAsia"/>
          <w:color w:val="auto"/>
          <w:kern w:val="0"/>
          <w:sz w:val="24"/>
          <w:highlight w:val="none"/>
          <w:lang w:bidi="ar"/>
        </w:rPr>
        <w:t>的违约金，违约金不足以弥补甲方损失的，乙方还应补足。</w:t>
      </w:r>
    </w:p>
    <w:p w14:paraId="4D33BEEA">
      <w:pPr>
        <w:spacing w:line="360" w:lineRule="auto"/>
        <w:ind w:firstLine="480" w:firstLineChars="200"/>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3.除本合同另有约定外，本合同任何一方无正当理由提前解除合同的，应向对方支付违约金，违约金金额为合同总金额的</w:t>
      </w:r>
      <w:r>
        <w:rPr>
          <w:rFonts w:hint="eastAsia" w:asciiTheme="minorEastAsia" w:hAnsiTheme="minorEastAsia" w:eastAsiaTheme="minorEastAsia" w:cstheme="minorEastAsia"/>
          <w:color w:val="auto"/>
          <w:kern w:val="0"/>
          <w:sz w:val="24"/>
          <w:highlight w:val="none"/>
          <w:u w:val="single"/>
          <w:lang w:bidi="ar"/>
        </w:rPr>
        <w:t>5%</w:t>
      </w:r>
      <w:r>
        <w:rPr>
          <w:rFonts w:hint="eastAsia" w:asciiTheme="minorEastAsia" w:hAnsiTheme="minorEastAsia" w:eastAsiaTheme="minorEastAsia" w:cstheme="minorEastAsia"/>
          <w:color w:val="auto"/>
          <w:kern w:val="0"/>
          <w:sz w:val="24"/>
          <w:highlight w:val="none"/>
          <w:lang w:bidi="ar"/>
        </w:rPr>
        <w:t>。</w:t>
      </w:r>
    </w:p>
    <w:p w14:paraId="2ADE6A84">
      <w:pPr>
        <w:spacing w:line="360" w:lineRule="auto"/>
        <w:ind w:firstLine="480" w:firstLineChars="200"/>
        <w:jc w:val="left"/>
        <w:rPr>
          <w:rFonts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color w:val="auto"/>
          <w:kern w:val="0"/>
          <w:sz w:val="24"/>
          <w:highlight w:val="none"/>
          <w:lang w:bidi="ar"/>
        </w:rPr>
        <w:t>4.本合同项下所约定的违约金，甲方有权在应付款中直接扣除。违约金的承担方式不影响发票开具，乙方仍应以合同约定的金额开具发票。</w:t>
      </w:r>
    </w:p>
    <w:p w14:paraId="31A909A5">
      <w:pPr>
        <w:spacing w:line="360" w:lineRule="auto"/>
        <w:ind w:firstLine="480" w:firstLineChars="200"/>
        <w:jc w:val="left"/>
        <w:rPr>
          <w:rFonts w:asciiTheme="minorEastAsia" w:hAnsiTheme="minorEastAsia" w:eastAsiaTheme="minorEastAsia" w:cstheme="minorEastAsia"/>
          <w:color w:val="auto"/>
          <w:kern w:val="0"/>
          <w:sz w:val="24"/>
          <w:highlight w:val="none"/>
          <w:lang w:bidi="ar"/>
        </w:rPr>
      </w:pPr>
      <w:r>
        <w:rPr>
          <w:rFonts w:asciiTheme="minorEastAsia" w:hAnsiTheme="minorEastAsia" w:eastAsiaTheme="minorEastAsia" w:cstheme="minorEastAsia"/>
          <w:color w:val="auto"/>
          <w:kern w:val="0"/>
          <w:sz w:val="24"/>
          <w:highlight w:val="none"/>
          <w:lang w:bidi="ar"/>
        </w:rPr>
        <w:t>5</w:t>
      </w:r>
      <w:r>
        <w:rPr>
          <w:rFonts w:hint="eastAsia" w:asciiTheme="minorEastAsia" w:hAnsiTheme="minorEastAsia" w:eastAsiaTheme="minorEastAsia" w:cstheme="minorEastAsia"/>
          <w:color w:val="auto"/>
          <w:kern w:val="0"/>
          <w:sz w:val="24"/>
          <w:highlight w:val="none"/>
          <w:lang w:bidi="ar"/>
        </w:rPr>
        <w:t>.本合同所称违约金系双方共同协商确定，旨在约束合同更好地履行，兼具补偿与惩罚双重性质，任何一方不得以任何理由要求裁决机构予以调低。</w:t>
      </w:r>
    </w:p>
    <w:p w14:paraId="3CE3C18E">
      <w:pPr>
        <w:spacing w:line="360" w:lineRule="auto"/>
        <w:ind w:firstLine="480" w:firstLineChars="200"/>
        <w:jc w:val="left"/>
        <w:rPr>
          <w:rFonts w:asciiTheme="minorEastAsia" w:hAnsiTheme="minorEastAsia" w:eastAsiaTheme="minorEastAsia" w:cstheme="minorEastAsia"/>
          <w:color w:val="auto"/>
          <w:kern w:val="0"/>
          <w:sz w:val="24"/>
          <w:highlight w:val="none"/>
          <w:lang w:bidi="ar"/>
        </w:rPr>
      </w:pPr>
      <w:r>
        <w:rPr>
          <w:rFonts w:asciiTheme="minorEastAsia" w:hAnsiTheme="minorEastAsia" w:eastAsiaTheme="minorEastAsia" w:cstheme="minorEastAsia"/>
          <w:color w:val="auto"/>
          <w:kern w:val="0"/>
          <w:sz w:val="24"/>
          <w:highlight w:val="none"/>
          <w:lang w:bidi="ar"/>
        </w:rPr>
        <w:t>6</w:t>
      </w:r>
      <w:r>
        <w:rPr>
          <w:rFonts w:hint="eastAsia" w:asciiTheme="minorEastAsia" w:hAnsiTheme="minorEastAsia" w:eastAsiaTheme="minorEastAsia" w:cstheme="minorEastAsia"/>
          <w:color w:val="auto"/>
          <w:kern w:val="0"/>
          <w:sz w:val="24"/>
          <w:highlight w:val="none"/>
          <w:lang w:bidi="ar"/>
        </w:rPr>
        <w:t>.本合同所称损失既包括直接损失，也包括期待利益等间接损失及可能发生的诉讼费、保全费、律师费等实现债权的全部费用。</w:t>
      </w:r>
    </w:p>
    <w:p w14:paraId="08852A6C">
      <w:pPr>
        <w:numPr>
          <w:ilvl w:val="0"/>
          <w:numId w:val="14"/>
        </w:numPr>
        <w:spacing w:line="360" w:lineRule="auto"/>
        <w:ind w:firstLine="421"/>
        <w:jc w:val="left"/>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合同中止与终止</w:t>
      </w:r>
    </w:p>
    <w:p w14:paraId="77B92FCC">
      <w:pPr>
        <w:spacing w:line="360" w:lineRule="auto"/>
        <w:ind w:firstLine="480" w:firstLineChars="200"/>
        <w:jc w:val="left"/>
        <w:rPr>
          <w:rFonts w:asciiTheme="minorEastAsia" w:hAnsiTheme="minorEastAsia" w:eastAsiaTheme="minorEastAsia" w:cstheme="minorEastAsia"/>
          <w:bCs/>
          <w:color w:val="auto"/>
          <w:kern w:val="0"/>
          <w:sz w:val="24"/>
          <w:highlight w:val="none"/>
          <w:lang w:bidi="ar"/>
        </w:rPr>
      </w:pPr>
      <w:r>
        <w:rPr>
          <w:rFonts w:hint="eastAsia" w:asciiTheme="minorEastAsia" w:hAnsiTheme="minorEastAsia" w:eastAsiaTheme="minorEastAsia" w:cstheme="minorEastAsia"/>
          <w:bCs/>
          <w:color w:val="auto"/>
          <w:kern w:val="0"/>
          <w:sz w:val="24"/>
          <w:highlight w:val="none"/>
          <w:lang w:bidi="ar"/>
        </w:rPr>
        <w:t>（一）合同的中止</w:t>
      </w:r>
    </w:p>
    <w:p w14:paraId="166B98A7">
      <w:pPr>
        <w:spacing w:line="360" w:lineRule="auto"/>
        <w:ind w:firstLine="480" w:firstLineChars="200"/>
        <w:jc w:val="left"/>
        <w:rPr>
          <w:rFonts w:asciiTheme="minorEastAsia" w:hAnsiTheme="minorEastAsia" w:eastAsiaTheme="minorEastAsia" w:cstheme="minorEastAsia"/>
          <w:bCs/>
          <w:color w:val="auto"/>
          <w:kern w:val="0"/>
          <w:sz w:val="24"/>
          <w:highlight w:val="none"/>
          <w:lang w:bidi="ar"/>
        </w:rPr>
      </w:pPr>
      <w:r>
        <w:rPr>
          <w:rFonts w:hint="eastAsia" w:asciiTheme="minorEastAsia" w:hAnsiTheme="minorEastAsia" w:eastAsiaTheme="minorEastAsia" w:cstheme="minorEastAsia"/>
          <w:bCs/>
          <w:color w:val="auto"/>
          <w:kern w:val="0"/>
          <w:sz w:val="24"/>
          <w:highlight w:val="none"/>
          <w:lang w:bidi="ar"/>
        </w:rPr>
        <w:t>合同履行过程中因乙方或其他方就采购过程或结果提起投诉的，甲方认为有必要或财政部门责令中止的，应当中止合同的履行。</w:t>
      </w:r>
    </w:p>
    <w:p w14:paraId="38CBF5BE">
      <w:pPr>
        <w:spacing w:line="360" w:lineRule="auto"/>
        <w:ind w:firstLine="480" w:firstLineChars="200"/>
        <w:jc w:val="left"/>
        <w:rPr>
          <w:rFonts w:asciiTheme="minorEastAsia" w:hAnsiTheme="minorEastAsia" w:eastAsiaTheme="minorEastAsia" w:cstheme="minorEastAsia"/>
          <w:bCs/>
          <w:color w:val="auto"/>
          <w:kern w:val="0"/>
          <w:sz w:val="24"/>
          <w:highlight w:val="none"/>
          <w:lang w:bidi="ar"/>
        </w:rPr>
      </w:pPr>
      <w:r>
        <w:rPr>
          <w:rFonts w:hint="eastAsia" w:asciiTheme="minorEastAsia" w:hAnsiTheme="minorEastAsia" w:eastAsiaTheme="minorEastAsia" w:cstheme="minorEastAsia"/>
          <w:bCs/>
          <w:color w:val="auto"/>
          <w:kern w:val="0"/>
          <w:sz w:val="24"/>
          <w:highlight w:val="none"/>
          <w:lang w:bidi="ar"/>
        </w:rPr>
        <w:t>（二）合同的终止</w:t>
      </w:r>
    </w:p>
    <w:p w14:paraId="039F40E9">
      <w:pPr>
        <w:spacing w:line="360" w:lineRule="auto"/>
        <w:ind w:firstLine="480" w:firstLineChars="200"/>
        <w:jc w:val="left"/>
        <w:rPr>
          <w:rFonts w:asciiTheme="minorEastAsia" w:hAnsiTheme="minorEastAsia" w:eastAsiaTheme="minorEastAsia" w:cstheme="minorEastAsia"/>
          <w:bCs/>
          <w:color w:val="auto"/>
          <w:kern w:val="0"/>
          <w:sz w:val="24"/>
          <w:highlight w:val="none"/>
          <w:lang w:bidi="ar"/>
        </w:rPr>
      </w:pPr>
      <w:r>
        <w:rPr>
          <w:rFonts w:hint="eastAsia" w:asciiTheme="minorEastAsia" w:hAnsiTheme="minorEastAsia" w:eastAsiaTheme="minorEastAsia" w:cstheme="minorEastAsia"/>
          <w:bCs/>
          <w:color w:val="auto"/>
          <w:kern w:val="0"/>
          <w:sz w:val="24"/>
          <w:highlight w:val="none"/>
          <w:lang w:bidi="ar"/>
        </w:rPr>
        <w:t>1.合同因有效期限届满而终止。</w:t>
      </w:r>
    </w:p>
    <w:p w14:paraId="0F89D7AE">
      <w:pPr>
        <w:spacing w:line="360" w:lineRule="auto"/>
        <w:ind w:firstLine="480" w:firstLineChars="200"/>
        <w:jc w:val="left"/>
        <w:rPr>
          <w:rFonts w:asciiTheme="minorEastAsia" w:hAnsiTheme="minorEastAsia" w:eastAsiaTheme="minorEastAsia" w:cstheme="minorEastAsia"/>
          <w:bCs/>
          <w:color w:val="auto"/>
          <w:kern w:val="0"/>
          <w:sz w:val="24"/>
          <w:highlight w:val="none"/>
          <w:lang w:bidi="ar"/>
        </w:rPr>
      </w:pPr>
      <w:r>
        <w:rPr>
          <w:rFonts w:hint="eastAsia" w:asciiTheme="minorEastAsia" w:hAnsiTheme="minorEastAsia" w:eastAsiaTheme="minorEastAsia" w:cstheme="minorEastAsia"/>
          <w:bCs/>
          <w:color w:val="auto"/>
          <w:kern w:val="0"/>
          <w:sz w:val="24"/>
          <w:highlight w:val="none"/>
          <w:lang w:bidi="ar"/>
        </w:rPr>
        <w:t>2.乙方没有按照合同规定提供服务，甲方有权终止合同，并追究乙方的违约责任。</w:t>
      </w:r>
    </w:p>
    <w:p w14:paraId="3623E80E">
      <w:pPr>
        <w:spacing w:line="360" w:lineRule="auto"/>
        <w:ind w:firstLine="480" w:firstLineChars="200"/>
        <w:jc w:val="left"/>
        <w:rPr>
          <w:rFonts w:asciiTheme="minorEastAsia" w:hAnsiTheme="minorEastAsia" w:eastAsiaTheme="minorEastAsia" w:cstheme="minorEastAsia"/>
          <w:bCs/>
          <w:color w:val="auto"/>
          <w:kern w:val="0"/>
          <w:sz w:val="24"/>
          <w:highlight w:val="none"/>
          <w:lang w:bidi="ar"/>
        </w:rPr>
      </w:pPr>
      <w:r>
        <w:rPr>
          <w:rFonts w:hint="eastAsia" w:asciiTheme="minorEastAsia" w:hAnsiTheme="minorEastAsia" w:eastAsiaTheme="minorEastAsia" w:cstheme="minorEastAsia"/>
          <w:bCs/>
          <w:color w:val="auto"/>
          <w:kern w:val="0"/>
          <w:sz w:val="24"/>
          <w:highlight w:val="none"/>
          <w:lang w:bidi="ar"/>
        </w:rPr>
        <w:t>3.如果乙方经营状况恶化，丧失履约能力或申请破产、被申请破产、重整等不能履行合同的情况，甲方可在任何时候以书面形式通知乙方终止合同而不给予乙方补偿。</w:t>
      </w:r>
    </w:p>
    <w:p w14:paraId="1A8A439F">
      <w:pPr>
        <w:spacing w:line="360" w:lineRule="auto"/>
        <w:ind w:firstLine="480" w:firstLineChars="200"/>
        <w:jc w:val="left"/>
        <w:rPr>
          <w:rFonts w:asciiTheme="minorEastAsia" w:hAnsiTheme="minorEastAsia" w:eastAsiaTheme="minorEastAsia" w:cstheme="minorEastAsia"/>
          <w:bCs/>
          <w:color w:val="auto"/>
          <w:kern w:val="0"/>
          <w:sz w:val="24"/>
          <w:highlight w:val="none"/>
          <w:lang w:bidi="ar"/>
        </w:rPr>
      </w:pPr>
      <w:r>
        <w:rPr>
          <w:rFonts w:hint="eastAsia" w:asciiTheme="minorEastAsia" w:hAnsiTheme="minorEastAsia" w:eastAsiaTheme="minorEastAsia" w:cstheme="minorEastAsia"/>
          <w:bCs/>
          <w:color w:val="auto"/>
          <w:kern w:val="0"/>
          <w:sz w:val="24"/>
          <w:highlight w:val="none"/>
          <w:lang w:bidi="ar"/>
        </w:rPr>
        <w:t>4.如果乙方在履行合同过程中有不正当竞争行为，甲方有权解除合同，并按《中华人民共和国反不正当竞争法》规定由有关部门追究其法律责任。</w:t>
      </w:r>
    </w:p>
    <w:p w14:paraId="4550D8C5">
      <w:pPr>
        <w:spacing w:line="360" w:lineRule="auto"/>
        <w:ind w:firstLine="480" w:firstLineChars="200"/>
        <w:jc w:val="left"/>
        <w:rPr>
          <w:rFonts w:asciiTheme="minorEastAsia" w:hAnsiTheme="minorEastAsia" w:eastAsiaTheme="minorEastAsia" w:cstheme="minorEastAsia"/>
          <w:bCs/>
          <w:color w:val="auto"/>
          <w:kern w:val="0"/>
          <w:sz w:val="24"/>
          <w:highlight w:val="none"/>
          <w:lang w:bidi="ar"/>
        </w:rPr>
      </w:pPr>
      <w:r>
        <w:rPr>
          <w:rFonts w:hint="eastAsia" w:asciiTheme="minorEastAsia" w:hAnsiTheme="minorEastAsia" w:eastAsiaTheme="minorEastAsia" w:cstheme="minorEastAsia"/>
          <w:bCs/>
          <w:color w:val="auto"/>
          <w:kern w:val="0"/>
          <w:sz w:val="24"/>
          <w:highlight w:val="none"/>
          <w:lang w:bidi="ar"/>
        </w:rPr>
        <w:t>5.如果合同的履行将损害国家利益或社会公共利益，甲方有权解除合同，要求乙方承担相应的法律责任，并赔偿甲方的全部损失。</w:t>
      </w:r>
    </w:p>
    <w:p w14:paraId="4998C546">
      <w:pPr>
        <w:numPr>
          <w:ilvl w:val="0"/>
          <w:numId w:val="14"/>
        </w:numPr>
        <w:spacing w:line="360" w:lineRule="auto"/>
        <w:ind w:firstLine="421"/>
        <w:jc w:val="left"/>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合同分包</w:t>
      </w:r>
    </w:p>
    <w:p w14:paraId="04D4E1C1">
      <w:pPr>
        <w:spacing w:line="360" w:lineRule="auto"/>
        <w:ind w:firstLine="480" w:firstLineChars="200"/>
        <w:jc w:val="left"/>
        <w:rPr>
          <w:rFonts w:asciiTheme="minorEastAsia" w:hAnsiTheme="minorEastAsia" w:eastAsiaTheme="minorEastAsia" w:cstheme="minorEastAsia"/>
          <w:bCs/>
          <w:color w:val="auto"/>
          <w:kern w:val="0"/>
          <w:sz w:val="24"/>
          <w:highlight w:val="none"/>
          <w:lang w:bidi="ar"/>
        </w:rPr>
      </w:pPr>
      <w:r>
        <w:rPr>
          <w:rFonts w:hint="eastAsia" w:asciiTheme="minorEastAsia" w:hAnsiTheme="minorEastAsia" w:eastAsiaTheme="minorEastAsia" w:cstheme="minorEastAsia"/>
          <w:bCs/>
          <w:color w:val="auto"/>
          <w:kern w:val="0"/>
          <w:sz w:val="24"/>
          <w:highlight w:val="none"/>
          <w:lang w:bidi="ar"/>
        </w:rPr>
        <w:t>1.乙方不得以任何形式将合同转包、转让。</w:t>
      </w:r>
    </w:p>
    <w:p w14:paraId="75E55BFD">
      <w:pPr>
        <w:spacing w:line="360" w:lineRule="auto"/>
        <w:ind w:firstLine="480" w:firstLineChars="200"/>
        <w:jc w:val="left"/>
        <w:rPr>
          <w:rFonts w:asciiTheme="minorEastAsia" w:hAnsiTheme="minorEastAsia" w:eastAsiaTheme="minorEastAsia" w:cstheme="minorEastAsia"/>
          <w:bCs/>
          <w:color w:val="auto"/>
          <w:kern w:val="0"/>
          <w:sz w:val="24"/>
          <w:highlight w:val="none"/>
          <w:lang w:bidi="ar"/>
        </w:rPr>
      </w:pPr>
      <w:r>
        <w:rPr>
          <w:rFonts w:hint="eastAsia" w:asciiTheme="minorEastAsia" w:hAnsiTheme="minorEastAsia" w:eastAsiaTheme="minorEastAsia" w:cstheme="minorEastAsia"/>
          <w:bCs/>
          <w:color w:val="auto"/>
          <w:kern w:val="0"/>
          <w:sz w:val="24"/>
          <w:highlight w:val="none"/>
          <w:lang w:bidi="ar"/>
        </w:rPr>
        <w:t>2.乙方未在响应文件中说明，且未经甲方书面同意，乙方不得将合同的主体、关键性工作分包给他人。</w:t>
      </w:r>
    </w:p>
    <w:p w14:paraId="7B06DF8F">
      <w:pPr>
        <w:spacing w:line="360" w:lineRule="auto"/>
        <w:ind w:firstLine="480" w:firstLineChars="200"/>
        <w:jc w:val="left"/>
        <w:rPr>
          <w:rFonts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bCs/>
          <w:color w:val="auto"/>
          <w:kern w:val="0"/>
          <w:sz w:val="24"/>
          <w:highlight w:val="none"/>
          <w:lang w:bidi="ar"/>
        </w:rPr>
        <w:t>3.根据政府采购支持中小企业发展政策规定，经甲方同意，获得采购合同的大型企业可依法向中小企业分包。</w:t>
      </w:r>
    </w:p>
    <w:p w14:paraId="51BB6B75">
      <w:pPr>
        <w:numPr>
          <w:ilvl w:val="0"/>
          <w:numId w:val="14"/>
        </w:numPr>
        <w:spacing w:line="360" w:lineRule="auto"/>
        <w:ind w:firstLine="421"/>
        <w:jc w:val="left"/>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不可抗力</w:t>
      </w:r>
    </w:p>
    <w:p w14:paraId="1E1640BF">
      <w:pPr>
        <w:autoSpaceDE w:val="0"/>
        <w:autoSpaceDN w:val="0"/>
        <w:adjustRightInd w:val="0"/>
        <w:snapToGrid w:val="0"/>
        <w:spacing w:line="360"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1.不可抗力是指合同双方不能预见、不能避免且不能克服的客观情况。</w:t>
      </w:r>
    </w:p>
    <w:p w14:paraId="56BE9FAD">
      <w:pPr>
        <w:autoSpaceDE w:val="0"/>
        <w:autoSpaceDN w:val="0"/>
        <w:adjustRightInd w:val="0"/>
        <w:snapToGrid w:val="0"/>
        <w:spacing w:line="360"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2.任何一方对由于不可抗力造成的部分或全部不能履行合同不承担违约责任。但迟延履行后发生不可抗力的，不能免除责任。</w:t>
      </w:r>
    </w:p>
    <w:p w14:paraId="6A0083D7">
      <w:pPr>
        <w:spacing w:line="360"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3.遇有不可抗力的一方，应及时将事件情况以书面形式告知另一方，并在事件发生后及时向另一方提交合同不能履行或部分不能履行或需要延期履行的详细报告，以及证明不可抗力发生及其持续时间的证据。</w:t>
      </w:r>
    </w:p>
    <w:p w14:paraId="30CEC0B3">
      <w:pPr>
        <w:numPr>
          <w:ilvl w:val="0"/>
          <w:numId w:val="14"/>
        </w:numPr>
        <w:spacing w:line="360" w:lineRule="auto"/>
        <w:ind w:firstLine="421"/>
        <w:jc w:val="left"/>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争议的解决</w:t>
      </w:r>
    </w:p>
    <w:p w14:paraId="06C35498">
      <w:pPr>
        <w:spacing w:line="360" w:lineRule="auto"/>
        <w:ind w:firstLine="435"/>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在履行本合同的过程中发生争议，双方当事人应友好协商，协商不成或不能协商的，可向甲方所在地人民法院提起诉讼解决。</w:t>
      </w:r>
    </w:p>
    <w:p w14:paraId="0E90FC3A">
      <w:pPr>
        <w:numPr>
          <w:ilvl w:val="0"/>
          <w:numId w:val="14"/>
        </w:numPr>
        <w:spacing w:line="360" w:lineRule="auto"/>
        <w:ind w:firstLine="421"/>
        <w:jc w:val="left"/>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法律适用</w:t>
      </w:r>
    </w:p>
    <w:p w14:paraId="6B28E89A">
      <w:pPr>
        <w:autoSpaceDE w:val="0"/>
        <w:autoSpaceDN w:val="0"/>
        <w:adjustRightIn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1.本合同的订立、生效、解释、履行及与本合同有关的争议解决，均适用法律、行政法规。</w:t>
      </w:r>
    </w:p>
    <w:p w14:paraId="1B704A3E">
      <w:pPr>
        <w:autoSpaceDE w:val="0"/>
        <w:autoSpaceDN w:val="0"/>
        <w:adjustRightIn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2.本合同条款与法律、行政法规的强制性规定不一致的，双方当事人应按照法律、行政法规的强制性规定修改本合同的相关条款。</w:t>
      </w:r>
    </w:p>
    <w:p w14:paraId="3DDCEE63">
      <w:pPr>
        <w:numPr>
          <w:ilvl w:val="0"/>
          <w:numId w:val="14"/>
        </w:numPr>
        <w:spacing w:line="360" w:lineRule="auto"/>
        <w:ind w:firstLine="421"/>
        <w:jc w:val="left"/>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通知</w:t>
      </w:r>
    </w:p>
    <w:p w14:paraId="5FB218D7">
      <w:pPr>
        <w:autoSpaceDE w:val="0"/>
        <w:autoSpaceDN w:val="0"/>
        <w:adjustRightIn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1.本合同任何一方向对方发出的通知、信件、数据电文等，应当发送至本合同所约定的通讯地址、联系人、联系电话或电子邮箱。</w:t>
      </w:r>
    </w:p>
    <w:p w14:paraId="4E6FD7E1">
      <w:pPr>
        <w:autoSpaceDE w:val="0"/>
        <w:autoSpaceDN w:val="0"/>
        <w:adjustRightInd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2.一方当事人变更名称、住所、联系人、联系电话或电子邮箱等信息的，应当在变更后三日内及时书面通知对方，对方实际收到变更通知前的送达仍为有效送达。</w:t>
      </w:r>
    </w:p>
    <w:p w14:paraId="33B9C288">
      <w:pPr>
        <w:adjustRightInd w:val="0"/>
        <w:snapToGrid w:val="0"/>
        <w:spacing w:line="360"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3.本合同一方给另一方的通知均应采用书面形式，传真或快递送到本合同中规定的对方的地址和办理签收手续。以邮寄方式发送的通知等在邮件发出后第三日即视为送达成功。</w:t>
      </w:r>
    </w:p>
    <w:p w14:paraId="7868B58B">
      <w:pPr>
        <w:adjustRightInd w:val="0"/>
        <w:snapToGrid w:val="0"/>
        <w:spacing w:line="360"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4.通知以送达之日或通知书中规定的生效之日起生效，两者中以较迟之日为准。</w:t>
      </w:r>
    </w:p>
    <w:p w14:paraId="6409830A">
      <w:pPr>
        <w:numPr>
          <w:ilvl w:val="0"/>
          <w:numId w:val="14"/>
        </w:numPr>
        <w:spacing w:line="360" w:lineRule="auto"/>
        <w:ind w:firstLine="421"/>
        <w:jc w:val="left"/>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组成合同的文件</w:t>
      </w:r>
    </w:p>
    <w:p w14:paraId="5BF5060D">
      <w:pPr>
        <w:spacing w:line="360" w:lineRule="auto"/>
        <w:ind w:firstLine="435"/>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本合同与下列文件一起构成合同文件，如下述文件之间有任何抵触、矛盾或歧义，应按以下顺序解释，属于同一类内容的文件，应以最新签署的为准：</w:t>
      </w:r>
    </w:p>
    <w:p w14:paraId="61F5FE62">
      <w:pPr>
        <w:spacing w:line="360" w:lineRule="auto"/>
        <w:ind w:firstLine="435"/>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1.在采购或合同履行过程中乙方作出的承诺以及双方协商达成的合同谈判纪要、变更或补充协议；</w:t>
      </w:r>
    </w:p>
    <w:p w14:paraId="352CD164">
      <w:pPr>
        <w:spacing w:line="360" w:lineRule="auto"/>
        <w:ind w:firstLine="435"/>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2.本合同协议书；</w:t>
      </w:r>
    </w:p>
    <w:p w14:paraId="1369B05D">
      <w:pPr>
        <w:spacing w:line="360" w:lineRule="auto"/>
        <w:ind w:firstLine="435"/>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3.合同附件；</w:t>
      </w:r>
    </w:p>
    <w:p w14:paraId="589F9AC1">
      <w:pPr>
        <w:spacing w:line="360" w:lineRule="auto"/>
        <w:ind w:firstLine="435"/>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4.中标或成交通知书；</w:t>
      </w:r>
    </w:p>
    <w:p w14:paraId="7E00B613">
      <w:pPr>
        <w:spacing w:line="360" w:lineRule="auto"/>
        <w:ind w:firstLine="435"/>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5.投标文件或响应文件；</w:t>
      </w:r>
    </w:p>
    <w:p w14:paraId="7C56008B">
      <w:pPr>
        <w:spacing w:line="360" w:lineRule="auto"/>
        <w:ind w:firstLine="435"/>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6.招标文件或采购文件；</w:t>
      </w:r>
    </w:p>
    <w:p w14:paraId="0A5FC844">
      <w:pPr>
        <w:spacing w:line="360" w:lineRule="auto"/>
        <w:ind w:firstLine="435"/>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7.标准、规范及有关技术文件。</w:t>
      </w:r>
    </w:p>
    <w:p w14:paraId="17927E3F">
      <w:pPr>
        <w:numPr>
          <w:ilvl w:val="0"/>
          <w:numId w:val="14"/>
        </w:numPr>
        <w:spacing w:line="360" w:lineRule="auto"/>
        <w:ind w:firstLine="421"/>
        <w:jc w:val="left"/>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合同生效及其他</w:t>
      </w:r>
    </w:p>
    <w:p w14:paraId="6A01EA6F">
      <w:pPr>
        <w:spacing w:line="360" w:lineRule="auto"/>
        <w:ind w:firstLine="480" w:firstLineChars="200"/>
        <w:jc w:val="left"/>
        <w:rPr>
          <w:rFonts w:asciiTheme="minorEastAsia" w:hAnsiTheme="minorEastAsia" w:eastAsiaTheme="minorEastAsia" w:cstheme="minorEastAsia"/>
          <w:color w:val="auto"/>
          <w:kern w:val="18"/>
          <w:sz w:val="24"/>
          <w:highlight w:val="none"/>
          <w:lang w:bidi="ar"/>
        </w:rPr>
      </w:pPr>
      <w:r>
        <w:rPr>
          <w:rFonts w:hint="eastAsia" w:asciiTheme="minorEastAsia" w:hAnsiTheme="minorEastAsia" w:eastAsiaTheme="minorEastAsia" w:cstheme="minorEastAsia"/>
          <w:color w:val="auto"/>
          <w:kern w:val="18"/>
          <w:sz w:val="24"/>
          <w:highlight w:val="none"/>
          <w:lang w:bidi="ar"/>
        </w:rPr>
        <w:t>1.本合同内未尽事宜，由甲乙双方共同协商解决，并签订书面补充协议。</w:t>
      </w:r>
    </w:p>
    <w:p w14:paraId="668BA353">
      <w:pPr>
        <w:spacing w:line="360"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18"/>
          <w:sz w:val="24"/>
          <w:highlight w:val="none"/>
          <w:lang w:bidi="ar"/>
        </w:rPr>
        <w:t>2.本合同一式</w:t>
      </w:r>
      <w:r>
        <w:rPr>
          <w:rFonts w:hint="eastAsia" w:asciiTheme="minorEastAsia" w:hAnsiTheme="minorEastAsia" w:eastAsiaTheme="minorEastAsia" w:cstheme="minorEastAsia"/>
          <w:color w:val="auto"/>
          <w:kern w:val="18"/>
          <w:sz w:val="24"/>
          <w:highlight w:val="none"/>
          <w:u w:val="single"/>
          <w:lang w:bidi="ar"/>
        </w:rPr>
        <w:t xml:space="preserve"> 捌 </w:t>
      </w:r>
      <w:r>
        <w:rPr>
          <w:rFonts w:hint="eastAsia" w:asciiTheme="minorEastAsia" w:hAnsiTheme="minorEastAsia" w:eastAsiaTheme="minorEastAsia" w:cstheme="minorEastAsia"/>
          <w:color w:val="auto"/>
          <w:kern w:val="18"/>
          <w:sz w:val="24"/>
          <w:highlight w:val="none"/>
          <w:lang w:bidi="ar"/>
        </w:rPr>
        <w:t>份，甲方执</w:t>
      </w:r>
      <w:r>
        <w:rPr>
          <w:rFonts w:hint="eastAsia" w:asciiTheme="minorEastAsia" w:hAnsiTheme="minorEastAsia" w:eastAsiaTheme="minorEastAsia" w:cstheme="minorEastAsia"/>
          <w:color w:val="auto"/>
          <w:kern w:val="18"/>
          <w:sz w:val="24"/>
          <w:highlight w:val="none"/>
          <w:u w:val="single"/>
          <w:lang w:bidi="ar"/>
        </w:rPr>
        <w:t xml:space="preserve"> 伍 </w:t>
      </w:r>
      <w:r>
        <w:rPr>
          <w:rFonts w:hint="eastAsia" w:asciiTheme="minorEastAsia" w:hAnsiTheme="minorEastAsia" w:eastAsiaTheme="minorEastAsia" w:cstheme="minorEastAsia"/>
          <w:color w:val="auto"/>
          <w:kern w:val="18"/>
          <w:sz w:val="24"/>
          <w:highlight w:val="none"/>
          <w:lang w:bidi="ar"/>
        </w:rPr>
        <w:t>份，乙方执</w:t>
      </w:r>
      <w:r>
        <w:rPr>
          <w:rFonts w:hint="eastAsia" w:asciiTheme="minorEastAsia" w:hAnsiTheme="minorEastAsia" w:eastAsiaTheme="minorEastAsia" w:cstheme="minorEastAsia"/>
          <w:color w:val="auto"/>
          <w:kern w:val="18"/>
          <w:sz w:val="24"/>
          <w:highlight w:val="none"/>
          <w:u w:val="single"/>
          <w:lang w:bidi="ar"/>
        </w:rPr>
        <w:t xml:space="preserve"> 叁 </w:t>
      </w:r>
      <w:r>
        <w:rPr>
          <w:rFonts w:hint="eastAsia" w:asciiTheme="minorEastAsia" w:hAnsiTheme="minorEastAsia" w:eastAsiaTheme="minorEastAsia" w:cstheme="minorEastAsia"/>
          <w:color w:val="auto"/>
          <w:kern w:val="18"/>
          <w:sz w:val="24"/>
          <w:highlight w:val="none"/>
          <w:lang w:bidi="ar"/>
        </w:rPr>
        <w:t>份，具有同等法律效力。</w:t>
      </w:r>
    </w:p>
    <w:p w14:paraId="1605A2C9">
      <w:pPr>
        <w:spacing w:line="360" w:lineRule="auto"/>
        <w:ind w:firstLine="480" w:firstLineChars="200"/>
        <w:jc w:val="left"/>
        <w:rPr>
          <w:rFonts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color w:val="auto"/>
          <w:kern w:val="18"/>
          <w:sz w:val="24"/>
          <w:highlight w:val="none"/>
          <w:lang w:bidi="ar"/>
        </w:rPr>
        <w:t>3.本合同经甲乙双方法定代表人或授权代表签字并加盖单位公章或合同专用章之日起生效。</w:t>
      </w:r>
    </w:p>
    <w:tbl>
      <w:tblPr>
        <w:tblStyle w:val="47"/>
        <w:tblW w:w="0" w:type="auto"/>
        <w:tblInd w:w="0" w:type="dxa"/>
        <w:tblLayout w:type="autofit"/>
        <w:tblCellMar>
          <w:top w:w="0" w:type="dxa"/>
          <w:left w:w="108" w:type="dxa"/>
          <w:bottom w:w="0" w:type="dxa"/>
          <w:right w:w="108" w:type="dxa"/>
        </w:tblCellMar>
      </w:tblPr>
      <w:tblGrid>
        <w:gridCol w:w="1442"/>
        <w:gridCol w:w="3075"/>
        <w:gridCol w:w="1500"/>
        <w:gridCol w:w="2501"/>
      </w:tblGrid>
      <w:tr w14:paraId="44D2A86F">
        <w:tblPrEx>
          <w:tblCellMar>
            <w:top w:w="0" w:type="dxa"/>
            <w:left w:w="108" w:type="dxa"/>
            <w:bottom w:w="0" w:type="dxa"/>
            <w:right w:w="108" w:type="dxa"/>
          </w:tblCellMar>
        </w:tblPrEx>
        <w:trPr>
          <w:trHeight w:val="1062" w:hRule="atLeast"/>
        </w:trPr>
        <w:tc>
          <w:tcPr>
            <w:tcW w:w="1442" w:type="dxa"/>
          </w:tcPr>
          <w:p w14:paraId="7142C79E">
            <w:pPr>
              <w:spacing w:line="360" w:lineRule="auto"/>
              <w:jc w:val="left"/>
              <w:rPr>
                <w:rFonts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bCs/>
                <w:color w:val="auto"/>
                <w:kern w:val="18"/>
                <w:sz w:val="24"/>
                <w:highlight w:val="none"/>
                <w:lang w:bidi="ar"/>
              </w:rPr>
              <w:t>甲   方：</w:t>
            </w:r>
          </w:p>
        </w:tc>
        <w:tc>
          <w:tcPr>
            <w:tcW w:w="3075" w:type="dxa"/>
          </w:tcPr>
          <w:p w14:paraId="29F0E6FF">
            <w:pPr>
              <w:spacing w:line="360" w:lineRule="auto"/>
              <w:jc w:val="left"/>
              <w:rPr>
                <w:rFonts w:asciiTheme="minorEastAsia" w:hAnsiTheme="minorEastAsia" w:eastAsiaTheme="minorEastAsia" w:cstheme="minorEastAsia"/>
                <w:bCs/>
                <w:color w:val="auto"/>
                <w:kern w:val="18"/>
                <w:sz w:val="24"/>
                <w:highlight w:val="none"/>
                <w:lang w:bidi="ar"/>
              </w:rPr>
            </w:pPr>
            <w:r>
              <w:rPr>
                <w:rFonts w:hint="eastAsia" w:asciiTheme="minorEastAsia" w:hAnsiTheme="minorEastAsia" w:eastAsiaTheme="minorEastAsia" w:cstheme="minorEastAsia"/>
                <w:bCs/>
                <w:color w:val="auto"/>
                <w:kern w:val="18"/>
                <w:sz w:val="24"/>
                <w:highlight w:val="none"/>
                <w:lang w:bidi="ar"/>
              </w:rPr>
              <w:t>湖南省交通运输厅科技</w:t>
            </w:r>
          </w:p>
          <w:p w14:paraId="19DA7C03">
            <w:pPr>
              <w:spacing w:line="360" w:lineRule="auto"/>
              <w:jc w:val="left"/>
              <w:rPr>
                <w:rFonts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bCs/>
                <w:color w:val="auto"/>
                <w:kern w:val="18"/>
                <w:sz w:val="24"/>
                <w:highlight w:val="none"/>
                <w:lang w:bidi="ar"/>
              </w:rPr>
              <w:t xml:space="preserve">信息中心（盖章） </w:t>
            </w:r>
          </w:p>
        </w:tc>
        <w:tc>
          <w:tcPr>
            <w:tcW w:w="1500" w:type="dxa"/>
          </w:tcPr>
          <w:p w14:paraId="6DD43B7B">
            <w:pPr>
              <w:spacing w:line="360" w:lineRule="auto"/>
              <w:jc w:val="left"/>
              <w:rPr>
                <w:rFonts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bCs/>
                <w:color w:val="auto"/>
                <w:kern w:val="18"/>
                <w:sz w:val="24"/>
                <w:highlight w:val="none"/>
                <w:lang w:bidi="ar"/>
              </w:rPr>
              <w:t>乙   方：</w:t>
            </w:r>
          </w:p>
        </w:tc>
        <w:tc>
          <w:tcPr>
            <w:tcW w:w="2501" w:type="dxa"/>
          </w:tcPr>
          <w:p w14:paraId="01FAC6F6">
            <w:pPr>
              <w:spacing w:line="360" w:lineRule="auto"/>
              <w:jc w:val="left"/>
              <w:rPr>
                <w:rFonts w:asciiTheme="minorEastAsia" w:hAnsiTheme="minorEastAsia" w:eastAsiaTheme="minorEastAsia" w:cstheme="minorEastAsia"/>
                <w:bCs/>
                <w:color w:val="auto"/>
                <w:kern w:val="18"/>
                <w:sz w:val="24"/>
                <w:highlight w:val="none"/>
                <w:lang w:bidi="ar"/>
              </w:rPr>
            </w:pPr>
          </w:p>
          <w:p w14:paraId="0CAF86CA">
            <w:pPr>
              <w:spacing w:line="360" w:lineRule="auto"/>
              <w:jc w:val="left"/>
              <w:rPr>
                <w:rFonts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bCs/>
                <w:color w:val="auto"/>
                <w:kern w:val="18"/>
                <w:sz w:val="24"/>
                <w:highlight w:val="none"/>
                <w:lang w:bidi="ar"/>
              </w:rPr>
              <w:t>（盖章）</w:t>
            </w:r>
          </w:p>
        </w:tc>
      </w:tr>
      <w:tr w14:paraId="1DA70900">
        <w:tblPrEx>
          <w:tblCellMar>
            <w:top w:w="0" w:type="dxa"/>
            <w:left w:w="108" w:type="dxa"/>
            <w:bottom w:w="0" w:type="dxa"/>
            <w:right w:w="108" w:type="dxa"/>
          </w:tblCellMar>
        </w:tblPrEx>
        <w:trPr>
          <w:trHeight w:val="1017" w:hRule="atLeast"/>
        </w:trPr>
        <w:tc>
          <w:tcPr>
            <w:tcW w:w="1442" w:type="dxa"/>
          </w:tcPr>
          <w:p w14:paraId="60948BDF">
            <w:pPr>
              <w:spacing w:line="360" w:lineRule="auto"/>
              <w:jc w:val="left"/>
              <w:rPr>
                <w:rFonts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bCs/>
                <w:color w:val="auto"/>
                <w:kern w:val="18"/>
                <w:sz w:val="24"/>
                <w:highlight w:val="none"/>
                <w:lang w:bidi="ar"/>
              </w:rPr>
              <w:t>法人代表或授权代表：</w:t>
            </w:r>
          </w:p>
        </w:tc>
        <w:tc>
          <w:tcPr>
            <w:tcW w:w="3075" w:type="dxa"/>
          </w:tcPr>
          <w:p w14:paraId="3DC6C799">
            <w:pPr>
              <w:spacing w:line="360" w:lineRule="auto"/>
              <w:jc w:val="left"/>
              <w:rPr>
                <w:rFonts w:asciiTheme="minorEastAsia" w:hAnsiTheme="minorEastAsia" w:eastAsiaTheme="minorEastAsia" w:cstheme="minorEastAsia"/>
                <w:color w:val="auto"/>
                <w:kern w:val="0"/>
                <w:sz w:val="24"/>
                <w:highlight w:val="none"/>
                <w:lang w:bidi="ar"/>
              </w:rPr>
            </w:pPr>
          </w:p>
        </w:tc>
        <w:tc>
          <w:tcPr>
            <w:tcW w:w="1500" w:type="dxa"/>
          </w:tcPr>
          <w:p w14:paraId="0DE40D67">
            <w:pPr>
              <w:spacing w:line="360" w:lineRule="auto"/>
              <w:jc w:val="left"/>
              <w:rPr>
                <w:rFonts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bCs/>
                <w:color w:val="auto"/>
                <w:kern w:val="18"/>
                <w:sz w:val="24"/>
                <w:highlight w:val="none"/>
                <w:lang w:bidi="ar"/>
              </w:rPr>
              <w:t>法人代表或授权代表：</w:t>
            </w:r>
          </w:p>
        </w:tc>
        <w:tc>
          <w:tcPr>
            <w:tcW w:w="2501" w:type="dxa"/>
          </w:tcPr>
          <w:p w14:paraId="00E2F393">
            <w:pPr>
              <w:spacing w:line="360" w:lineRule="auto"/>
              <w:jc w:val="left"/>
              <w:rPr>
                <w:rFonts w:asciiTheme="minorEastAsia" w:hAnsiTheme="minorEastAsia" w:eastAsiaTheme="minorEastAsia" w:cstheme="minorEastAsia"/>
                <w:color w:val="auto"/>
                <w:kern w:val="0"/>
                <w:sz w:val="24"/>
                <w:highlight w:val="none"/>
                <w:lang w:bidi="ar"/>
              </w:rPr>
            </w:pPr>
          </w:p>
        </w:tc>
      </w:tr>
    </w:tbl>
    <w:p w14:paraId="2C10FA20">
      <w:pPr>
        <w:spacing w:line="360" w:lineRule="auto"/>
        <w:rPr>
          <w:rFonts w:asciiTheme="minorEastAsia" w:hAnsiTheme="minorEastAsia" w:eastAsiaTheme="minorEastAsia" w:cstheme="minorEastAsia"/>
          <w:bCs/>
          <w:color w:val="auto"/>
          <w:kern w:val="18"/>
          <w:highlight w:val="none"/>
          <w:lang w:bidi="ar"/>
        </w:rPr>
        <w:sectPr>
          <w:pgSz w:w="11906" w:h="16838"/>
          <w:pgMar w:top="1418" w:right="1134" w:bottom="1134" w:left="1418" w:header="851" w:footer="992" w:gutter="0"/>
          <w:cols w:space="720" w:num="1"/>
          <w:docGrid w:type="lines" w:linePitch="312" w:charSpace="0"/>
        </w:sectPr>
      </w:pPr>
    </w:p>
    <w:p w14:paraId="22587AA7">
      <w:pPr>
        <w:jc w:val="center"/>
        <w:rPr>
          <w:rFonts w:ascii="Arial" w:hAnsi="Arial"/>
          <w:b/>
          <w:color w:val="auto"/>
          <w:sz w:val="28"/>
          <w:szCs w:val="32"/>
          <w:highlight w:val="none"/>
          <w:lang w:bidi="ar"/>
        </w:rPr>
      </w:pPr>
      <w:r>
        <w:rPr>
          <w:rFonts w:ascii="Arial" w:hAnsi="Arial"/>
          <w:b/>
          <w:color w:val="auto"/>
          <w:sz w:val="28"/>
          <w:szCs w:val="32"/>
          <w:highlight w:val="none"/>
          <w:lang w:bidi="ar"/>
        </w:rPr>
        <w:t>保密协议</w:t>
      </w:r>
    </w:p>
    <w:p w14:paraId="37660C68">
      <w:pPr>
        <w:spacing w:line="360" w:lineRule="auto"/>
        <w:rPr>
          <w:rFonts w:asciiTheme="minorEastAsia" w:hAnsiTheme="minorEastAsia" w:eastAsiaTheme="minorEastAsia" w:cstheme="minorEastAsia"/>
          <w:bCs/>
          <w:color w:val="auto"/>
          <w:kern w:val="18"/>
          <w:sz w:val="24"/>
          <w:highlight w:val="none"/>
          <w:lang w:bidi="ar"/>
        </w:rPr>
      </w:pPr>
      <w:r>
        <w:rPr>
          <w:rFonts w:hint="eastAsia" w:asciiTheme="minorEastAsia" w:hAnsiTheme="minorEastAsia" w:eastAsiaTheme="minorEastAsia" w:cstheme="minorEastAsia"/>
          <w:bCs/>
          <w:color w:val="auto"/>
          <w:kern w:val="18"/>
          <w:sz w:val="24"/>
          <w:highlight w:val="none"/>
          <w:lang w:bidi="ar"/>
        </w:rPr>
        <w:t>甲方：湖南省交通运输厅科技信息中心</w:t>
      </w:r>
    </w:p>
    <w:p w14:paraId="60F6C8A9">
      <w:pPr>
        <w:spacing w:line="360" w:lineRule="auto"/>
        <w:rPr>
          <w:rFonts w:asciiTheme="minorEastAsia" w:hAnsiTheme="minorEastAsia" w:eastAsiaTheme="minorEastAsia" w:cstheme="minorEastAsia"/>
          <w:bCs/>
          <w:color w:val="auto"/>
          <w:kern w:val="18"/>
          <w:sz w:val="24"/>
          <w:highlight w:val="none"/>
          <w:lang w:bidi="ar"/>
        </w:rPr>
      </w:pPr>
      <w:r>
        <w:rPr>
          <w:rFonts w:hint="eastAsia" w:asciiTheme="minorEastAsia" w:hAnsiTheme="minorEastAsia" w:eastAsiaTheme="minorEastAsia" w:cstheme="minorEastAsia"/>
          <w:bCs/>
          <w:color w:val="auto"/>
          <w:kern w:val="18"/>
          <w:sz w:val="24"/>
          <w:highlight w:val="none"/>
          <w:lang w:bidi="ar"/>
        </w:rPr>
        <w:t xml:space="preserve">乙方：                            </w:t>
      </w:r>
    </w:p>
    <w:p w14:paraId="767CD980">
      <w:pPr>
        <w:spacing w:line="360" w:lineRule="auto"/>
        <w:ind w:firstLine="480" w:firstLineChars="200"/>
        <w:rPr>
          <w:rFonts w:asciiTheme="minorEastAsia" w:hAnsiTheme="minorEastAsia" w:eastAsiaTheme="minorEastAsia" w:cstheme="minorEastAsia"/>
          <w:bCs/>
          <w:color w:val="auto"/>
          <w:kern w:val="18"/>
          <w:sz w:val="24"/>
          <w:highlight w:val="none"/>
          <w:lang w:bidi="ar"/>
        </w:rPr>
      </w:pPr>
      <w:r>
        <w:rPr>
          <w:rFonts w:hint="eastAsia" w:asciiTheme="minorEastAsia" w:hAnsiTheme="minorEastAsia" w:eastAsiaTheme="minorEastAsia" w:cstheme="minorEastAsia"/>
          <w:bCs/>
          <w:color w:val="auto"/>
          <w:kern w:val="18"/>
          <w:sz w:val="24"/>
          <w:highlight w:val="none"/>
          <w:lang w:bidi="ar"/>
        </w:rPr>
        <w:t>双方在</w:t>
      </w:r>
      <w:r>
        <w:rPr>
          <w:rFonts w:hint="eastAsia" w:asciiTheme="minorEastAsia" w:hAnsiTheme="minorEastAsia" w:eastAsiaTheme="minorEastAsia" w:cstheme="minorEastAsia"/>
          <w:bCs/>
          <w:color w:val="auto"/>
          <w:kern w:val="18"/>
          <w:sz w:val="24"/>
          <w:highlight w:val="none"/>
          <w:u w:val="single"/>
          <w:lang w:bidi="ar"/>
        </w:rPr>
        <w:t>2026-2027年12328热线省级服务中心运营服务</w:t>
      </w:r>
      <w:r>
        <w:rPr>
          <w:rFonts w:hint="eastAsia" w:asciiTheme="minorEastAsia" w:hAnsiTheme="minorEastAsia" w:eastAsiaTheme="minorEastAsia" w:cstheme="minorEastAsia"/>
          <w:bCs/>
          <w:color w:val="auto"/>
          <w:kern w:val="18"/>
          <w:sz w:val="24"/>
          <w:highlight w:val="none"/>
          <w:lang w:bidi="ar"/>
        </w:rPr>
        <w:t>（以下简称为“本项目”）进行合作，根据《国务院关于印发促进大数据发展行动纲要的通知》（国发〔2015〕50号）关于稳步推动公共数据资源开放的任务要求，以及部省对数据交换共享保障数据主权、安全方面的要求，双方在平等、自愿、协商一致的基础上，签订本保密协议，以资共同遵守：</w:t>
      </w:r>
    </w:p>
    <w:p w14:paraId="2EB10919">
      <w:pPr>
        <w:spacing w:line="360" w:lineRule="auto"/>
        <w:ind w:firstLine="482" w:firstLineChars="200"/>
        <w:rPr>
          <w:rFonts w:asciiTheme="minorEastAsia" w:hAnsiTheme="minorEastAsia" w:eastAsiaTheme="minorEastAsia" w:cstheme="minorEastAsia"/>
          <w:b/>
          <w:color w:val="auto"/>
          <w:kern w:val="18"/>
          <w:sz w:val="24"/>
          <w:highlight w:val="none"/>
          <w:lang w:bidi="ar"/>
        </w:rPr>
      </w:pPr>
      <w:r>
        <w:rPr>
          <w:rFonts w:hint="eastAsia" w:asciiTheme="minorEastAsia" w:hAnsiTheme="minorEastAsia" w:eastAsiaTheme="minorEastAsia" w:cstheme="minorEastAsia"/>
          <w:b/>
          <w:color w:val="auto"/>
          <w:kern w:val="18"/>
          <w:sz w:val="24"/>
          <w:highlight w:val="none"/>
          <w:lang w:bidi="ar"/>
        </w:rPr>
        <w:t>一、保密的内容和范围</w:t>
      </w:r>
    </w:p>
    <w:p w14:paraId="58B6D8D3">
      <w:pPr>
        <w:spacing w:line="360" w:lineRule="auto"/>
        <w:ind w:firstLine="480" w:firstLineChars="200"/>
        <w:rPr>
          <w:rFonts w:asciiTheme="minorEastAsia" w:hAnsiTheme="minorEastAsia" w:eastAsiaTheme="minorEastAsia" w:cstheme="minorEastAsia"/>
          <w:bCs/>
          <w:color w:val="auto"/>
          <w:kern w:val="18"/>
          <w:sz w:val="24"/>
          <w:highlight w:val="none"/>
          <w:lang w:bidi="ar"/>
        </w:rPr>
      </w:pPr>
      <w:r>
        <w:rPr>
          <w:rFonts w:hint="eastAsia" w:asciiTheme="minorEastAsia" w:hAnsiTheme="minorEastAsia" w:eastAsiaTheme="minorEastAsia" w:cstheme="minorEastAsia"/>
          <w:bCs/>
          <w:color w:val="auto"/>
          <w:kern w:val="18"/>
          <w:sz w:val="24"/>
          <w:highlight w:val="none"/>
          <w:lang w:bidi="ar"/>
        </w:rPr>
        <w:t>1.保密范围是指在本项目合作的范围内、由本协议甲方（以下或称“披露方”）以任何形式（包括但不限于:书面，口头，或以样品、范本、计算机程序或其他形式）向本协议乙方（以下或称“接受方”）披露的任何信息和资料，以及乙方在工作中接触到的一切本项目的信息和资料。</w:t>
      </w:r>
    </w:p>
    <w:p w14:paraId="79A90132">
      <w:pPr>
        <w:spacing w:line="360" w:lineRule="auto"/>
        <w:ind w:firstLine="480" w:firstLineChars="200"/>
        <w:rPr>
          <w:rFonts w:asciiTheme="minorEastAsia" w:hAnsiTheme="minorEastAsia" w:eastAsiaTheme="minorEastAsia" w:cstheme="minorEastAsia"/>
          <w:bCs/>
          <w:color w:val="auto"/>
          <w:kern w:val="18"/>
          <w:sz w:val="24"/>
          <w:highlight w:val="none"/>
          <w:lang w:bidi="ar"/>
        </w:rPr>
      </w:pPr>
      <w:r>
        <w:rPr>
          <w:rFonts w:hint="eastAsia" w:asciiTheme="minorEastAsia" w:hAnsiTheme="minorEastAsia" w:eastAsiaTheme="minorEastAsia" w:cstheme="minorEastAsia"/>
          <w:bCs/>
          <w:color w:val="auto"/>
          <w:kern w:val="18"/>
          <w:sz w:val="24"/>
          <w:highlight w:val="none"/>
          <w:lang w:bidi="ar"/>
        </w:rPr>
        <w:t>2.保密信息内容为合作过程中交予和产生的各种技术信息和经营信息，包括但不限于：技术资料、软件系统的体系结构、源代码、执行代码、账号及口令、配置文件、数据库内容、业务核心数据及业务流程、各业务系统相关数据和信息、各类用户信息、公文数据、技术秘密、技术方案、技术指标、技术报告、技术文档、研究开发记录、检测报告、实验数据、图纸样品、数据模型、操作手册、研发计划、预测、策略、规范、实际或潜在业务活动的信息、财务事项等技术、业务上的信息；相关的函电、财务资料、管理决策、情报、招投标中的标底及标书内容；以及项目协议本身、本协议、双方拟签订的合作备忘录、合作意向书、合同等应被视为保密的信息。</w:t>
      </w:r>
    </w:p>
    <w:p w14:paraId="639FE69B">
      <w:pPr>
        <w:spacing w:line="360" w:lineRule="auto"/>
        <w:ind w:firstLine="482" w:firstLineChars="200"/>
        <w:rPr>
          <w:rFonts w:asciiTheme="minorEastAsia" w:hAnsiTheme="minorEastAsia" w:eastAsiaTheme="minorEastAsia" w:cstheme="minorEastAsia"/>
          <w:b/>
          <w:color w:val="auto"/>
          <w:kern w:val="18"/>
          <w:sz w:val="24"/>
          <w:highlight w:val="none"/>
          <w:lang w:bidi="ar"/>
        </w:rPr>
      </w:pPr>
      <w:r>
        <w:rPr>
          <w:rFonts w:hint="eastAsia" w:asciiTheme="minorEastAsia" w:hAnsiTheme="minorEastAsia" w:eastAsiaTheme="minorEastAsia" w:cstheme="minorEastAsia"/>
          <w:b/>
          <w:color w:val="auto"/>
          <w:kern w:val="18"/>
          <w:sz w:val="24"/>
          <w:highlight w:val="none"/>
          <w:lang w:bidi="ar"/>
        </w:rPr>
        <w:t>二、保密义务</w:t>
      </w:r>
    </w:p>
    <w:p w14:paraId="085EA380">
      <w:pPr>
        <w:spacing w:line="360" w:lineRule="auto"/>
        <w:ind w:firstLine="480" w:firstLineChars="200"/>
        <w:rPr>
          <w:rFonts w:asciiTheme="minorEastAsia" w:hAnsiTheme="minorEastAsia" w:eastAsiaTheme="minorEastAsia" w:cstheme="minorEastAsia"/>
          <w:bCs/>
          <w:color w:val="auto"/>
          <w:kern w:val="18"/>
          <w:sz w:val="24"/>
          <w:highlight w:val="none"/>
          <w:lang w:bidi="ar"/>
        </w:rPr>
      </w:pPr>
      <w:r>
        <w:rPr>
          <w:rFonts w:hint="eastAsia" w:asciiTheme="minorEastAsia" w:hAnsiTheme="minorEastAsia" w:eastAsiaTheme="minorEastAsia" w:cstheme="minorEastAsia"/>
          <w:bCs/>
          <w:color w:val="auto"/>
          <w:kern w:val="18"/>
          <w:sz w:val="24"/>
          <w:highlight w:val="none"/>
          <w:lang w:bidi="ar"/>
        </w:rPr>
        <w:t>1.双方应严格遵守本保密协议。</w:t>
      </w:r>
    </w:p>
    <w:p w14:paraId="31B31B26">
      <w:pPr>
        <w:spacing w:line="360" w:lineRule="auto"/>
        <w:ind w:firstLine="480" w:firstLineChars="200"/>
        <w:rPr>
          <w:rFonts w:asciiTheme="minorEastAsia" w:hAnsiTheme="minorEastAsia" w:eastAsiaTheme="minorEastAsia" w:cstheme="minorEastAsia"/>
          <w:bCs/>
          <w:color w:val="auto"/>
          <w:kern w:val="18"/>
          <w:sz w:val="24"/>
          <w:highlight w:val="none"/>
          <w:lang w:bidi="ar"/>
        </w:rPr>
      </w:pPr>
      <w:r>
        <w:rPr>
          <w:rFonts w:hint="eastAsia" w:asciiTheme="minorEastAsia" w:hAnsiTheme="minorEastAsia" w:eastAsiaTheme="minorEastAsia" w:cstheme="minorEastAsia"/>
          <w:bCs/>
          <w:color w:val="auto"/>
          <w:kern w:val="18"/>
          <w:sz w:val="24"/>
          <w:highlight w:val="none"/>
          <w:lang w:bidi="ar"/>
        </w:rPr>
        <w:t>2.保密信息仅用于本项目的合作，保密信息未经甲方的事先书面批准，乙方不得直接或间接以任何形式或任何方式把保密信息或其中的任何部分，披露、透露给任何第三方或者公开，乙方保证不向任何第三方披露本协议的存在或本协议的任何内容。</w:t>
      </w:r>
    </w:p>
    <w:p w14:paraId="3F255CBE">
      <w:pPr>
        <w:spacing w:line="360" w:lineRule="auto"/>
        <w:ind w:firstLine="480" w:firstLineChars="200"/>
        <w:rPr>
          <w:rFonts w:asciiTheme="minorEastAsia" w:hAnsiTheme="minorEastAsia" w:eastAsiaTheme="minorEastAsia" w:cstheme="minorEastAsia"/>
          <w:bCs/>
          <w:color w:val="auto"/>
          <w:kern w:val="18"/>
          <w:sz w:val="24"/>
          <w:highlight w:val="none"/>
          <w:lang w:bidi="ar"/>
        </w:rPr>
      </w:pPr>
      <w:r>
        <w:rPr>
          <w:rFonts w:hint="eastAsia" w:asciiTheme="minorEastAsia" w:hAnsiTheme="minorEastAsia" w:eastAsiaTheme="minorEastAsia" w:cstheme="minorEastAsia"/>
          <w:bCs/>
          <w:color w:val="auto"/>
          <w:kern w:val="18"/>
          <w:sz w:val="24"/>
          <w:highlight w:val="none"/>
          <w:lang w:bidi="ar"/>
        </w:rPr>
        <w:t>3.本项目所有保密信息，乙方仅对保密信息在甲方书面许可情况下具有使用权，而没有所有权、知识产权及解释权。</w:t>
      </w:r>
    </w:p>
    <w:p w14:paraId="1763B9FF">
      <w:pPr>
        <w:spacing w:line="360" w:lineRule="auto"/>
        <w:ind w:firstLine="480" w:firstLineChars="200"/>
        <w:rPr>
          <w:rFonts w:asciiTheme="minorEastAsia" w:hAnsiTheme="minorEastAsia" w:eastAsiaTheme="minorEastAsia" w:cstheme="minorEastAsia"/>
          <w:bCs/>
          <w:color w:val="auto"/>
          <w:kern w:val="18"/>
          <w:sz w:val="24"/>
          <w:highlight w:val="none"/>
          <w:lang w:bidi="ar"/>
        </w:rPr>
      </w:pPr>
      <w:r>
        <w:rPr>
          <w:rFonts w:hint="eastAsia" w:asciiTheme="minorEastAsia" w:hAnsiTheme="minorEastAsia" w:eastAsiaTheme="minorEastAsia" w:cstheme="minorEastAsia"/>
          <w:bCs/>
          <w:color w:val="auto"/>
          <w:kern w:val="18"/>
          <w:sz w:val="24"/>
          <w:highlight w:val="none"/>
          <w:lang w:bidi="ar"/>
        </w:rPr>
        <w:t>4.乙方仅能向参与甲方相关项目的人员（包括但不限于雇员或顾问）披露保密信息。</w:t>
      </w:r>
    </w:p>
    <w:p w14:paraId="67E31E5C">
      <w:pPr>
        <w:spacing w:line="360" w:lineRule="auto"/>
        <w:ind w:firstLine="480" w:firstLineChars="200"/>
        <w:rPr>
          <w:rFonts w:asciiTheme="minorEastAsia" w:hAnsiTheme="minorEastAsia" w:eastAsiaTheme="minorEastAsia" w:cstheme="minorEastAsia"/>
          <w:bCs/>
          <w:color w:val="auto"/>
          <w:kern w:val="18"/>
          <w:sz w:val="24"/>
          <w:highlight w:val="none"/>
          <w:lang w:bidi="ar"/>
        </w:rPr>
      </w:pPr>
      <w:r>
        <w:rPr>
          <w:rFonts w:hint="eastAsia" w:asciiTheme="minorEastAsia" w:hAnsiTheme="minorEastAsia" w:eastAsiaTheme="minorEastAsia" w:cstheme="minorEastAsia"/>
          <w:bCs/>
          <w:color w:val="auto"/>
          <w:kern w:val="18"/>
          <w:sz w:val="24"/>
          <w:highlight w:val="none"/>
          <w:lang w:bidi="ar"/>
        </w:rPr>
        <w:t>5.乙方应当告知并以适当方式要求其参与本项工作之雇员或顾问遵守本协议规定；乙方人员在未经甲方书面许可向第三方披露保密信息或虽未直接披露保密信息，但依据保密信息的内容向第三方做出任何建议、提示，都被视为乙方违反本协议。</w:t>
      </w:r>
    </w:p>
    <w:p w14:paraId="0F10AE81">
      <w:pPr>
        <w:spacing w:line="360" w:lineRule="auto"/>
        <w:ind w:firstLine="480" w:firstLineChars="200"/>
        <w:rPr>
          <w:rFonts w:asciiTheme="minorEastAsia" w:hAnsiTheme="minorEastAsia" w:eastAsiaTheme="minorEastAsia" w:cstheme="minorEastAsia"/>
          <w:bCs/>
          <w:color w:val="auto"/>
          <w:kern w:val="18"/>
          <w:sz w:val="24"/>
          <w:highlight w:val="none"/>
          <w:lang w:bidi="ar"/>
        </w:rPr>
      </w:pPr>
      <w:r>
        <w:rPr>
          <w:rFonts w:hint="eastAsia" w:asciiTheme="minorEastAsia" w:hAnsiTheme="minorEastAsia" w:eastAsiaTheme="minorEastAsia" w:cstheme="minorEastAsia"/>
          <w:bCs/>
          <w:color w:val="auto"/>
          <w:kern w:val="18"/>
          <w:sz w:val="24"/>
          <w:highlight w:val="none"/>
          <w:lang w:bidi="ar"/>
        </w:rPr>
        <w:t>6.乙方参加本项目的所有人员必须与乙方签有正式的保密协议或由本人签字的保密承诺书，并且该人员在知晓保密信息前应已充分了解本协议的内容。</w:t>
      </w:r>
    </w:p>
    <w:p w14:paraId="0E0340BD">
      <w:pPr>
        <w:spacing w:line="360" w:lineRule="auto"/>
        <w:ind w:firstLine="480" w:firstLineChars="200"/>
        <w:rPr>
          <w:rFonts w:asciiTheme="minorEastAsia" w:hAnsiTheme="minorEastAsia" w:eastAsiaTheme="minorEastAsia" w:cstheme="minorEastAsia"/>
          <w:bCs/>
          <w:color w:val="auto"/>
          <w:kern w:val="18"/>
          <w:sz w:val="24"/>
          <w:highlight w:val="none"/>
          <w:lang w:bidi="ar"/>
        </w:rPr>
      </w:pPr>
      <w:r>
        <w:rPr>
          <w:rFonts w:hint="eastAsia" w:asciiTheme="minorEastAsia" w:hAnsiTheme="minorEastAsia" w:eastAsiaTheme="minorEastAsia" w:cstheme="minorEastAsia"/>
          <w:bCs/>
          <w:color w:val="auto"/>
          <w:kern w:val="18"/>
          <w:sz w:val="24"/>
          <w:highlight w:val="none"/>
          <w:lang w:bidi="ar"/>
        </w:rPr>
        <w:t>7.乙方及本协议约定的乙方保密人员不得在本项目合作过程中存在设置软件后门、恶意代码、病毒代码等影响甲方保密信息安全的行为。</w:t>
      </w:r>
    </w:p>
    <w:p w14:paraId="2DD75D24">
      <w:pPr>
        <w:spacing w:line="360" w:lineRule="auto"/>
        <w:ind w:firstLine="480" w:firstLineChars="200"/>
        <w:rPr>
          <w:rFonts w:asciiTheme="minorEastAsia" w:hAnsiTheme="minorEastAsia" w:eastAsiaTheme="minorEastAsia" w:cstheme="minorEastAsia"/>
          <w:bCs/>
          <w:color w:val="auto"/>
          <w:kern w:val="18"/>
          <w:sz w:val="24"/>
          <w:highlight w:val="none"/>
          <w:lang w:bidi="ar"/>
        </w:rPr>
      </w:pPr>
      <w:r>
        <w:rPr>
          <w:rFonts w:hint="eastAsia" w:asciiTheme="minorEastAsia" w:hAnsiTheme="minorEastAsia" w:eastAsiaTheme="minorEastAsia" w:cstheme="minorEastAsia"/>
          <w:bCs/>
          <w:color w:val="auto"/>
          <w:kern w:val="18"/>
          <w:sz w:val="24"/>
          <w:highlight w:val="none"/>
          <w:lang w:bidi="ar"/>
        </w:rPr>
        <w:t>8.乙方及本协议约定的乙方保密人员不得对外公布本项目下应用软件代码存在的安全漏洞。</w:t>
      </w:r>
    </w:p>
    <w:p w14:paraId="3A1CF6AF">
      <w:pPr>
        <w:spacing w:line="360" w:lineRule="auto"/>
        <w:ind w:firstLine="480" w:firstLineChars="200"/>
        <w:rPr>
          <w:rFonts w:asciiTheme="minorEastAsia" w:hAnsiTheme="minorEastAsia" w:eastAsiaTheme="minorEastAsia" w:cstheme="minorEastAsia"/>
          <w:bCs/>
          <w:color w:val="auto"/>
          <w:kern w:val="18"/>
          <w:sz w:val="24"/>
          <w:highlight w:val="none"/>
          <w:lang w:bidi="ar"/>
        </w:rPr>
      </w:pPr>
      <w:r>
        <w:rPr>
          <w:rFonts w:hint="eastAsia" w:asciiTheme="minorEastAsia" w:hAnsiTheme="minorEastAsia" w:eastAsiaTheme="minorEastAsia" w:cstheme="minorEastAsia"/>
          <w:bCs/>
          <w:color w:val="auto"/>
          <w:kern w:val="18"/>
          <w:sz w:val="24"/>
          <w:highlight w:val="none"/>
          <w:lang w:bidi="ar"/>
        </w:rPr>
        <w:t>9.乙方及本协议约定的乙方保密人员禁止私自制作、复制、使用保密信息；禁止以任何手段或方式对外披露保密信息。</w:t>
      </w:r>
    </w:p>
    <w:p w14:paraId="043071CB">
      <w:pPr>
        <w:spacing w:line="360" w:lineRule="auto"/>
        <w:ind w:firstLine="480" w:firstLineChars="200"/>
        <w:rPr>
          <w:rFonts w:asciiTheme="minorEastAsia" w:hAnsiTheme="minorEastAsia" w:eastAsiaTheme="minorEastAsia" w:cstheme="minorEastAsia"/>
          <w:bCs/>
          <w:color w:val="auto"/>
          <w:kern w:val="18"/>
          <w:sz w:val="24"/>
          <w:highlight w:val="none"/>
          <w:lang w:bidi="ar"/>
        </w:rPr>
      </w:pPr>
      <w:r>
        <w:rPr>
          <w:rFonts w:hint="eastAsia" w:asciiTheme="minorEastAsia" w:hAnsiTheme="minorEastAsia" w:eastAsiaTheme="minorEastAsia" w:cstheme="minorEastAsia"/>
          <w:bCs/>
          <w:color w:val="auto"/>
          <w:kern w:val="18"/>
          <w:sz w:val="24"/>
          <w:highlight w:val="none"/>
          <w:lang w:bidi="ar"/>
        </w:rPr>
        <w:t>10.在项目完成后或甲方要求时，乙方应返还保密信息的所有原件、复印件、复制品、及所有其它载有保密信息的载体，或依甲方的要求，销毁了上述保密资料并提供相关有效证明。未经甲方书面许可，乙方不得处置任何书面的或其他有形保密信息。</w:t>
      </w:r>
    </w:p>
    <w:p w14:paraId="518A2088">
      <w:pPr>
        <w:spacing w:line="360" w:lineRule="auto"/>
        <w:ind w:firstLine="482" w:firstLineChars="200"/>
        <w:rPr>
          <w:rFonts w:asciiTheme="minorEastAsia" w:hAnsiTheme="minorEastAsia" w:eastAsiaTheme="minorEastAsia" w:cstheme="minorEastAsia"/>
          <w:b/>
          <w:color w:val="auto"/>
          <w:kern w:val="18"/>
          <w:sz w:val="24"/>
          <w:highlight w:val="none"/>
          <w:lang w:bidi="ar"/>
        </w:rPr>
      </w:pPr>
      <w:r>
        <w:rPr>
          <w:rFonts w:hint="eastAsia" w:asciiTheme="minorEastAsia" w:hAnsiTheme="minorEastAsia" w:eastAsiaTheme="minorEastAsia" w:cstheme="minorEastAsia"/>
          <w:b/>
          <w:color w:val="auto"/>
          <w:kern w:val="18"/>
          <w:sz w:val="24"/>
          <w:highlight w:val="none"/>
          <w:lang w:bidi="ar"/>
        </w:rPr>
        <w:t>三、本《协议》项下的保密义务不适用于如下信息：</w:t>
      </w:r>
    </w:p>
    <w:p w14:paraId="3B0EEC8E">
      <w:pPr>
        <w:spacing w:line="360" w:lineRule="auto"/>
        <w:ind w:firstLine="480" w:firstLineChars="200"/>
        <w:rPr>
          <w:rFonts w:asciiTheme="minorEastAsia" w:hAnsiTheme="minorEastAsia" w:eastAsiaTheme="minorEastAsia" w:cstheme="minorEastAsia"/>
          <w:bCs/>
          <w:color w:val="auto"/>
          <w:kern w:val="18"/>
          <w:sz w:val="24"/>
          <w:highlight w:val="none"/>
          <w:lang w:bidi="ar"/>
        </w:rPr>
      </w:pPr>
      <w:r>
        <w:rPr>
          <w:rFonts w:hint="eastAsia" w:asciiTheme="minorEastAsia" w:hAnsiTheme="minorEastAsia" w:eastAsiaTheme="minorEastAsia" w:cstheme="minorEastAsia"/>
          <w:bCs/>
          <w:color w:val="auto"/>
          <w:kern w:val="18"/>
          <w:sz w:val="24"/>
          <w:highlight w:val="none"/>
          <w:lang w:bidi="ar"/>
        </w:rPr>
        <w:t>1.非由于一方的原因已经为公众所知的；</w:t>
      </w:r>
    </w:p>
    <w:p w14:paraId="4695D3AF">
      <w:pPr>
        <w:spacing w:line="360" w:lineRule="auto"/>
        <w:ind w:firstLine="480" w:firstLineChars="200"/>
        <w:rPr>
          <w:rFonts w:asciiTheme="minorEastAsia" w:hAnsiTheme="minorEastAsia" w:eastAsiaTheme="minorEastAsia" w:cstheme="minorEastAsia"/>
          <w:bCs/>
          <w:color w:val="auto"/>
          <w:kern w:val="18"/>
          <w:sz w:val="24"/>
          <w:highlight w:val="none"/>
          <w:lang w:bidi="ar"/>
        </w:rPr>
      </w:pPr>
      <w:r>
        <w:rPr>
          <w:rFonts w:hint="eastAsia" w:asciiTheme="minorEastAsia" w:hAnsiTheme="minorEastAsia" w:eastAsiaTheme="minorEastAsia" w:cstheme="minorEastAsia"/>
          <w:bCs/>
          <w:color w:val="auto"/>
          <w:kern w:val="18"/>
          <w:sz w:val="24"/>
          <w:highlight w:val="none"/>
          <w:lang w:bidi="ar"/>
        </w:rPr>
        <w:t>2.由于法律的适用、法院或其他国家权力机关的要求而披露的信息。</w:t>
      </w:r>
    </w:p>
    <w:p w14:paraId="7CE6C114">
      <w:pPr>
        <w:spacing w:line="360" w:lineRule="auto"/>
        <w:ind w:firstLine="482" w:firstLineChars="200"/>
        <w:rPr>
          <w:rFonts w:asciiTheme="minorEastAsia" w:hAnsiTheme="minorEastAsia" w:eastAsiaTheme="minorEastAsia" w:cstheme="minorEastAsia"/>
          <w:b/>
          <w:color w:val="auto"/>
          <w:kern w:val="18"/>
          <w:sz w:val="24"/>
          <w:highlight w:val="none"/>
          <w:lang w:bidi="ar"/>
        </w:rPr>
      </w:pPr>
      <w:r>
        <w:rPr>
          <w:rFonts w:hint="eastAsia" w:asciiTheme="minorEastAsia" w:hAnsiTheme="minorEastAsia" w:eastAsiaTheme="minorEastAsia" w:cstheme="minorEastAsia"/>
          <w:b/>
          <w:color w:val="auto"/>
          <w:kern w:val="18"/>
          <w:sz w:val="24"/>
          <w:highlight w:val="none"/>
          <w:lang w:bidi="ar"/>
        </w:rPr>
        <w:t>四、保密人员</w:t>
      </w:r>
    </w:p>
    <w:p w14:paraId="3B8A1AAC">
      <w:pPr>
        <w:spacing w:line="360" w:lineRule="auto"/>
        <w:ind w:firstLine="480" w:firstLineChars="200"/>
        <w:rPr>
          <w:rFonts w:asciiTheme="minorEastAsia" w:hAnsiTheme="minorEastAsia" w:eastAsiaTheme="minorEastAsia" w:cstheme="minorEastAsia"/>
          <w:bCs/>
          <w:color w:val="auto"/>
          <w:kern w:val="18"/>
          <w:sz w:val="24"/>
          <w:highlight w:val="none"/>
          <w:lang w:bidi="ar"/>
        </w:rPr>
      </w:pPr>
      <w:r>
        <w:rPr>
          <w:rFonts w:hint="eastAsia" w:asciiTheme="minorEastAsia" w:hAnsiTheme="minorEastAsia" w:eastAsiaTheme="minorEastAsia" w:cstheme="minorEastAsia"/>
          <w:bCs/>
          <w:color w:val="auto"/>
          <w:kern w:val="18"/>
          <w:sz w:val="24"/>
          <w:highlight w:val="none"/>
          <w:lang w:bidi="ar"/>
        </w:rPr>
        <w:t>1.甲方所涉及的保密人员包括但不限于对本系统进行验收和直接维护的人员及因其他可以接触到乙方保密信息的相关人员。</w:t>
      </w:r>
    </w:p>
    <w:p w14:paraId="3C2DFC72">
      <w:pPr>
        <w:spacing w:line="360" w:lineRule="auto"/>
        <w:ind w:firstLine="480" w:firstLineChars="200"/>
        <w:rPr>
          <w:rFonts w:asciiTheme="minorEastAsia" w:hAnsiTheme="minorEastAsia" w:eastAsiaTheme="minorEastAsia" w:cstheme="minorEastAsia"/>
          <w:bCs/>
          <w:color w:val="auto"/>
          <w:kern w:val="18"/>
          <w:sz w:val="24"/>
          <w:highlight w:val="none"/>
          <w:lang w:bidi="ar"/>
        </w:rPr>
      </w:pPr>
      <w:r>
        <w:rPr>
          <w:rFonts w:hint="eastAsia" w:asciiTheme="minorEastAsia" w:hAnsiTheme="minorEastAsia" w:eastAsiaTheme="minorEastAsia" w:cstheme="minorEastAsia"/>
          <w:bCs/>
          <w:color w:val="auto"/>
          <w:kern w:val="18"/>
          <w:sz w:val="24"/>
          <w:highlight w:val="none"/>
          <w:lang w:bidi="ar"/>
        </w:rPr>
        <w:t>2.乙方所涉及的保密人员包括但不限于本项目过程中乙方研发人员、维护人员及其他可以接触到甲方保密信息的人员。</w:t>
      </w:r>
    </w:p>
    <w:p w14:paraId="4B3A7196">
      <w:pPr>
        <w:spacing w:line="360" w:lineRule="auto"/>
        <w:ind w:firstLine="480" w:firstLineChars="200"/>
        <w:rPr>
          <w:rFonts w:asciiTheme="minorEastAsia" w:hAnsiTheme="minorEastAsia" w:eastAsiaTheme="minorEastAsia" w:cstheme="minorEastAsia"/>
          <w:bCs/>
          <w:color w:val="auto"/>
          <w:kern w:val="18"/>
          <w:sz w:val="24"/>
          <w:highlight w:val="none"/>
          <w:lang w:bidi="ar"/>
        </w:rPr>
      </w:pPr>
      <w:r>
        <w:rPr>
          <w:rFonts w:hint="eastAsia" w:asciiTheme="minorEastAsia" w:hAnsiTheme="minorEastAsia" w:eastAsiaTheme="minorEastAsia" w:cstheme="minorEastAsia"/>
          <w:bCs/>
          <w:color w:val="auto"/>
          <w:kern w:val="18"/>
          <w:sz w:val="24"/>
          <w:highlight w:val="none"/>
          <w:lang w:bidi="ar"/>
        </w:rPr>
        <w:t>3.作为保密责任主体，双方均对本协议所列的各自所属的保密人员违反保密协议的行为承担责任，不论上述保密人员在违反保密协议时是否与保密责任主体存在人事或业务关系。</w:t>
      </w:r>
    </w:p>
    <w:p w14:paraId="1C246EF8">
      <w:pPr>
        <w:spacing w:line="360" w:lineRule="auto"/>
        <w:ind w:firstLine="482" w:firstLineChars="200"/>
        <w:rPr>
          <w:rFonts w:asciiTheme="minorEastAsia" w:hAnsiTheme="minorEastAsia" w:eastAsiaTheme="minorEastAsia" w:cstheme="minorEastAsia"/>
          <w:b/>
          <w:color w:val="auto"/>
          <w:kern w:val="18"/>
          <w:sz w:val="24"/>
          <w:highlight w:val="none"/>
          <w:lang w:bidi="ar"/>
        </w:rPr>
      </w:pPr>
      <w:r>
        <w:rPr>
          <w:rFonts w:hint="eastAsia" w:asciiTheme="minorEastAsia" w:hAnsiTheme="minorEastAsia" w:eastAsiaTheme="minorEastAsia" w:cstheme="minorEastAsia"/>
          <w:b/>
          <w:color w:val="auto"/>
          <w:kern w:val="18"/>
          <w:sz w:val="24"/>
          <w:highlight w:val="none"/>
          <w:lang w:bidi="ar"/>
        </w:rPr>
        <w:t>五、保密期限</w:t>
      </w:r>
    </w:p>
    <w:p w14:paraId="3CC1F404">
      <w:pPr>
        <w:spacing w:line="360" w:lineRule="auto"/>
        <w:ind w:firstLine="480" w:firstLineChars="200"/>
        <w:rPr>
          <w:rFonts w:asciiTheme="minorEastAsia" w:hAnsiTheme="minorEastAsia" w:eastAsiaTheme="minorEastAsia" w:cstheme="minorEastAsia"/>
          <w:bCs/>
          <w:color w:val="auto"/>
          <w:kern w:val="18"/>
          <w:sz w:val="24"/>
          <w:highlight w:val="none"/>
          <w:lang w:bidi="ar"/>
        </w:rPr>
      </w:pPr>
      <w:r>
        <w:rPr>
          <w:rFonts w:hint="eastAsia" w:asciiTheme="minorEastAsia" w:hAnsiTheme="minorEastAsia" w:eastAsiaTheme="minorEastAsia" w:cstheme="minorEastAsia"/>
          <w:bCs/>
          <w:color w:val="auto"/>
          <w:kern w:val="18"/>
          <w:sz w:val="24"/>
          <w:highlight w:val="none"/>
          <w:lang w:bidi="ar"/>
        </w:rPr>
        <w:t>自甲方第一次向乙方披露任何保密信息之日后起直至该保密信息合法公开时止，乙方不得向任何第三方披露保密信息。如果所涉及的保密信息依照国家主管机关或相关法律法规另有规定的，适用其相关规定。</w:t>
      </w:r>
    </w:p>
    <w:p w14:paraId="77BB01B6">
      <w:pPr>
        <w:spacing w:line="360" w:lineRule="auto"/>
        <w:ind w:firstLine="482" w:firstLineChars="200"/>
        <w:rPr>
          <w:rFonts w:asciiTheme="minorEastAsia" w:hAnsiTheme="minorEastAsia" w:eastAsiaTheme="minorEastAsia" w:cstheme="minorEastAsia"/>
          <w:b/>
          <w:color w:val="auto"/>
          <w:kern w:val="18"/>
          <w:sz w:val="24"/>
          <w:highlight w:val="none"/>
          <w:lang w:bidi="ar"/>
        </w:rPr>
      </w:pPr>
      <w:r>
        <w:rPr>
          <w:rFonts w:hint="eastAsia" w:asciiTheme="minorEastAsia" w:hAnsiTheme="minorEastAsia" w:eastAsiaTheme="minorEastAsia" w:cstheme="minorEastAsia"/>
          <w:b/>
          <w:color w:val="auto"/>
          <w:kern w:val="18"/>
          <w:sz w:val="24"/>
          <w:highlight w:val="none"/>
          <w:lang w:bidi="ar"/>
        </w:rPr>
        <w:t>六、违约责任</w:t>
      </w:r>
    </w:p>
    <w:p w14:paraId="5C3D8F2A">
      <w:pPr>
        <w:spacing w:line="360" w:lineRule="auto"/>
        <w:ind w:firstLine="480" w:firstLineChars="200"/>
        <w:rPr>
          <w:rFonts w:asciiTheme="minorEastAsia" w:hAnsiTheme="minorEastAsia" w:eastAsiaTheme="minorEastAsia" w:cstheme="minorEastAsia"/>
          <w:bCs/>
          <w:color w:val="auto"/>
          <w:kern w:val="18"/>
          <w:sz w:val="24"/>
          <w:highlight w:val="none"/>
          <w:lang w:bidi="ar"/>
        </w:rPr>
      </w:pPr>
      <w:r>
        <w:rPr>
          <w:rFonts w:hint="eastAsia" w:asciiTheme="minorEastAsia" w:hAnsiTheme="minorEastAsia" w:eastAsiaTheme="minorEastAsia" w:cstheme="minorEastAsia"/>
          <w:bCs/>
          <w:color w:val="auto"/>
          <w:kern w:val="18"/>
          <w:sz w:val="24"/>
          <w:highlight w:val="none"/>
          <w:lang w:bidi="ar"/>
        </w:rPr>
        <w:t>如乙方违反本协议，不论是否造成甲方实际损失，每次应向甲方支付人民币</w:t>
      </w:r>
    </w:p>
    <w:p w14:paraId="40AA1566">
      <w:pPr>
        <w:spacing w:line="360" w:lineRule="auto"/>
        <w:rPr>
          <w:rFonts w:asciiTheme="minorEastAsia" w:hAnsiTheme="minorEastAsia" w:eastAsiaTheme="minorEastAsia" w:cstheme="minorEastAsia"/>
          <w:bCs/>
          <w:color w:val="auto"/>
          <w:kern w:val="18"/>
          <w:sz w:val="24"/>
          <w:highlight w:val="none"/>
          <w:lang w:bidi="ar"/>
        </w:rPr>
      </w:pPr>
      <w:r>
        <w:rPr>
          <w:rFonts w:hint="eastAsia" w:asciiTheme="minorEastAsia" w:hAnsiTheme="minorEastAsia" w:eastAsiaTheme="minorEastAsia" w:cstheme="minorEastAsia"/>
          <w:bCs/>
          <w:color w:val="auto"/>
          <w:kern w:val="18"/>
          <w:sz w:val="24"/>
          <w:highlight w:val="none"/>
          <w:u w:val="single"/>
          <w:lang w:bidi="ar"/>
        </w:rPr>
        <w:t>5000</w:t>
      </w:r>
      <w:r>
        <w:rPr>
          <w:rFonts w:hint="eastAsia" w:asciiTheme="minorEastAsia" w:hAnsiTheme="minorEastAsia" w:eastAsiaTheme="minorEastAsia" w:cstheme="minorEastAsia"/>
          <w:bCs/>
          <w:color w:val="auto"/>
          <w:kern w:val="18"/>
          <w:sz w:val="24"/>
          <w:highlight w:val="none"/>
          <w:lang w:bidi="ar"/>
        </w:rPr>
        <w:t>元违约金。因乙方的违约或侵权行为侵犯了甲方的合法权益的或被相关部门通报的，甲方有权解除本项目合同，乙方还应当赔偿甲方因此产生的一切损失。</w:t>
      </w:r>
    </w:p>
    <w:p w14:paraId="5803CD69">
      <w:pPr>
        <w:spacing w:line="360" w:lineRule="auto"/>
        <w:ind w:firstLine="482" w:firstLineChars="200"/>
        <w:rPr>
          <w:rFonts w:asciiTheme="minorEastAsia" w:hAnsiTheme="minorEastAsia" w:eastAsiaTheme="minorEastAsia" w:cstheme="minorEastAsia"/>
          <w:b/>
          <w:color w:val="auto"/>
          <w:kern w:val="18"/>
          <w:sz w:val="24"/>
          <w:highlight w:val="none"/>
          <w:lang w:bidi="ar"/>
        </w:rPr>
      </w:pPr>
      <w:r>
        <w:rPr>
          <w:rFonts w:hint="eastAsia" w:asciiTheme="minorEastAsia" w:hAnsiTheme="minorEastAsia" w:eastAsiaTheme="minorEastAsia" w:cstheme="minorEastAsia"/>
          <w:b/>
          <w:color w:val="auto"/>
          <w:kern w:val="18"/>
          <w:sz w:val="24"/>
          <w:highlight w:val="none"/>
          <w:lang w:bidi="ar"/>
        </w:rPr>
        <w:t>七、其他</w:t>
      </w:r>
    </w:p>
    <w:p w14:paraId="24EC0971">
      <w:pPr>
        <w:spacing w:line="360" w:lineRule="auto"/>
        <w:ind w:firstLine="480" w:firstLineChars="200"/>
        <w:rPr>
          <w:rFonts w:asciiTheme="minorEastAsia" w:hAnsiTheme="minorEastAsia" w:eastAsiaTheme="minorEastAsia" w:cstheme="minorEastAsia"/>
          <w:bCs/>
          <w:color w:val="auto"/>
          <w:kern w:val="18"/>
          <w:sz w:val="24"/>
          <w:highlight w:val="none"/>
          <w:lang w:bidi="ar"/>
        </w:rPr>
      </w:pPr>
      <w:r>
        <w:rPr>
          <w:rFonts w:hint="eastAsia" w:asciiTheme="minorEastAsia" w:hAnsiTheme="minorEastAsia" w:eastAsiaTheme="minorEastAsia" w:cstheme="minorEastAsia"/>
          <w:bCs/>
          <w:color w:val="auto"/>
          <w:kern w:val="18"/>
          <w:sz w:val="24"/>
          <w:highlight w:val="none"/>
          <w:lang w:bidi="ar"/>
        </w:rPr>
        <w:t>1.即使本项目合同期满或被终止，或双方的合作关系被终止，乙方在本协议项下的义务与责任应持续有效，直至该等保密信息根据本协议“五、保密期限”而不需保密为止。</w:t>
      </w:r>
    </w:p>
    <w:p w14:paraId="0E32F4CB">
      <w:pPr>
        <w:spacing w:line="360" w:lineRule="auto"/>
        <w:ind w:firstLine="480" w:firstLineChars="200"/>
        <w:rPr>
          <w:rFonts w:asciiTheme="minorEastAsia" w:hAnsiTheme="minorEastAsia" w:eastAsiaTheme="minorEastAsia" w:cstheme="minorEastAsia"/>
          <w:bCs/>
          <w:color w:val="auto"/>
          <w:kern w:val="18"/>
          <w:sz w:val="24"/>
          <w:highlight w:val="none"/>
          <w:lang w:bidi="ar"/>
        </w:rPr>
      </w:pPr>
      <w:r>
        <w:rPr>
          <w:rFonts w:hint="eastAsia" w:asciiTheme="minorEastAsia" w:hAnsiTheme="minorEastAsia" w:eastAsiaTheme="minorEastAsia" w:cstheme="minorEastAsia"/>
          <w:bCs/>
          <w:color w:val="auto"/>
          <w:kern w:val="18"/>
          <w:sz w:val="24"/>
          <w:highlight w:val="none"/>
          <w:lang w:bidi="ar"/>
        </w:rPr>
        <w:t>2.本协议</w:t>
      </w:r>
      <w:r>
        <w:rPr>
          <w:rFonts w:hint="eastAsia" w:asciiTheme="minorEastAsia" w:hAnsiTheme="minorEastAsia" w:eastAsiaTheme="minorEastAsia" w:cstheme="minorEastAsia"/>
          <w:color w:val="auto"/>
          <w:kern w:val="18"/>
          <w:sz w:val="24"/>
          <w:highlight w:val="none"/>
          <w:lang w:bidi="ar"/>
        </w:rPr>
        <w:t>一式</w:t>
      </w:r>
      <w:r>
        <w:rPr>
          <w:rFonts w:hint="eastAsia" w:asciiTheme="minorEastAsia" w:hAnsiTheme="minorEastAsia" w:eastAsiaTheme="minorEastAsia" w:cstheme="minorEastAsia"/>
          <w:color w:val="auto"/>
          <w:kern w:val="18"/>
          <w:sz w:val="24"/>
          <w:highlight w:val="none"/>
          <w:u w:val="single"/>
          <w:lang w:bidi="ar"/>
        </w:rPr>
        <w:t xml:space="preserve"> 捌 </w:t>
      </w:r>
      <w:r>
        <w:rPr>
          <w:rFonts w:hint="eastAsia" w:asciiTheme="minorEastAsia" w:hAnsiTheme="minorEastAsia" w:eastAsiaTheme="minorEastAsia" w:cstheme="minorEastAsia"/>
          <w:color w:val="auto"/>
          <w:kern w:val="18"/>
          <w:sz w:val="24"/>
          <w:highlight w:val="none"/>
          <w:lang w:bidi="ar"/>
        </w:rPr>
        <w:t>份，甲方执</w:t>
      </w:r>
      <w:r>
        <w:rPr>
          <w:rFonts w:hint="eastAsia" w:asciiTheme="minorEastAsia" w:hAnsiTheme="minorEastAsia" w:eastAsiaTheme="minorEastAsia" w:cstheme="minorEastAsia"/>
          <w:color w:val="auto"/>
          <w:kern w:val="18"/>
          <w:sz w:val="24"/>
          <w:highlight w:val="none"/>
          <w:u w:val="single"/>
          <w:lang w:bidi="ar"/>
        </w:rPr>
        <w:t xml:space="preserve"> 伍 </w:t>
      </w:r>
      <w:r>
        <w:rPr>
          <w:rFonts w:hint="eastAsia" w:asciiTheme="minorEastAsia" w:hAnsiTheme="minorEastAsia" w:eastAsiaTheme="minorEastAsia" w:cstheme="minorEastAsia"/>
          <w:color w:val="auto"/>
          <w:kern w:val="18"/>
          <w:sz w:val="24"/>
          <w:highlight w:val="none"/>
          <w:lang w:bidi="ar"/>
        </w:rPr>
        <w:t>份，乙方执</w:t>
      </w:r>
      <w:r>
        <w:rPr>
          <w:rFonts w:hint="eastAsia" w:asciiTheme="minorEastAsia" w:hAnsiTheme="minorEastAsia" w:eastAsiaTheme="minorEastAsia" w:cstheme="minorEastAsia"/>
          <w:color w:val="auto"/>
          <w:kern w:val="18"/>
          <w:sz w:val="24"/>
          <w:highlight w:val="none"/>
          <w:u w:val="single"/>
          <w:lang w:bidi="ar"/>
        </w:rPr>
        <w:t xml:space="preserve"> 叁 </w:t>
      </w:r>
      <w:r>
        <w:rPr>
          <w:rFonts w:hint="eastAsia" w:asciiTheme="minorEastAsia" w:hAnsiTheme="minorEastAsia" w:eastAsiaTheme="minorEastAsia" w:cstheme="minorEastAsia"/>
          <w:color w:val="auto"/>
          <w:kern w:val="18"/>
          <w:sz w:val="24"/>
          <w:highlight w:val="none"/>
          <w:lang w:bidi="ar"/>
        </w:rPr>
        <w:t>份，</w:t>
      </w:r>
      <w:r>
        <w:rPr>
          <w:rFonts w:hint="eastAsia" w:asciiTheme="minorEastAsia" w:hAnsiTheme="minorEastAsia" w:eastAsiaTheme="minorEastAsia" w:cstheme="minorEastAsia"/>
          <w:bCs/>
          <w:color w:val="auto"/>
          <w:kern w:val="18"/>
          <w:sz w:val="24"/>
          <w:highlight w:val="none"/>
          <w:lang w:bidi="ar"/>
        </w:rPr>
        <w:t>自双方法定代表人或授权代表签字并加盖单位公章或合同专用章之日起立即生效。</w:t>
      </w:r>
    </w:p>
    <w:p w14:paraId="53E5C0D3">
      <w:pPr>
        <w:spacing w:line="360" w:lineRule="auto"/>
        <w:rPr>
          <w:rFonts w:asciiTheme="minorEastAsia" w:hAnsiTheme="minorEastAsia" w:eastAsiaTheme="minorEastAsia" w:cstheme="minorEastAsia"/>
          <w:color w:val="auto"/>
          <w:sz w:val="24"/>
          <w:highlight w:val="none"/>
        </w:rPr>
      </w:pPr>
    </w:p>
    <w:p w14:paraId="30233785">
      <w:pPr>
        <w:spacing w:line="360" w:lineRule="auto"/>
        <w:rPr>
          <w:rFonts w:asciiTheme="minorEastAsia" w:hAnsiTheme="minorEastAsia" w:eastAsiaTheme="minorEastAsia" w:cstheme="minorEastAsia"/>
          <w:color w:val="auto"/>
          <w:sz w:val="24"/>
          <w:highlight w:val="none"/>
        </w:rPr>
      </w:pPr>
    </w:p>
    <w:tbl>
      <w:tblPr>
        <w:tblStyle w:val="47"/>
        <w:tblW w:w="0" w:type="auto"/>
        <w:tblInd w:w="0" w:type="dxa"/>
        <w:tblLayout w:type="autofit"/>
        <w:tblCellMar>
          <w:top w:w="0" w:type="dxa"/>
          <w:left w:w="108" w:type="dxa"/>
          <w:bottom w:w="0" w:type="dxa"/>
          <w:right w:w="108" w:type="dxa"/>
        </w:tblCellMar>
      </w:tblPr>
      <w:tblGrid>
        <w:gridCol w:w="1442"/>
        <w:gridCol w:w="3075"/>
        <w:gridCol w:w="1500"/>
        <w:gridCol w:w="2501"/>
      </w:tblGrid>
      <w:tr w14:paraId="4876E9BE">
        <w:tblPrEx>
          <w:tblCellMar>
            <w:top w:w="0" w:type="dxa"/>
            <w:left w:w="108" w:type="dxa"/>
            <w:bottom w:w="0" w:type="dxa"/>
            <w:right w:w="108" w:type="dxa"/>
          </w:tblCellMar>
        </w:tblPrEx>
        <w:trPr>
          <w:trHeight w:val="1062" w:hRule="atLeast"/>
        </w:trPr>
        <w:tc>
          <w:tcPr>
            <w:tcW w:w="1442" w:type="dxa"/>
          </w:tcPr>
          <w:p w14:paraId="5215AD20">
            <w:pPr>
              <w:spacing w:line="360" w:lineRule="auto"/>
              <w:jc w:val="left"/>
              <w:rPr>
                <w:rFonts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bCs/>
                <w:color w:val="auto"/>
                <w:kern w:val="18"/>
                <w:sz w:val="24"/>
                <w:highlight w:val="none"/>
                <w:lang w:bidi="ar"/>
              </w:rPr>
              <w:t>甲   方：</w:t>
            </w:r>
          </w:p>
        </w:tc>
        <w:tc>
          <w:tcPr>
            <w:tcW w:w="3075" w:type="dxa"/>
          </w:tcPr>
          <w:p w14:paraId="249F8D3A">
            <w:pPr>
              <w:spacing w:line="360" w:lineRule="auto"/>
              <w:jc w:val="left"/>
              <w:rPr>
                <w:rFonts w:asciiTheme="minorEastAsia" w:hAnsiTheme="minorEastAsia" w:eastAsiaTheme="minorEastAsia" w:cstheme="minorEastAsia"/>
                <w:bCs/>
                <w:color w:val="auto"/>
                <w:kern w:val="18"/>
                <w:sz w:val="24"/>
                <w:highlight w:val="none"/>
                <w:lang w:bidi="ar"/>
              </w:rPr>
            </w:pPr>
            <w:r>
              <w:rPr>
                <w:rFonts w:hint="eastAsia" w:asciiTheme="minorEastAsia" w:hAnsiTheme="minorEastAsia" w:eastAsiaTheme="minorEastAsia" w:cstheme="minorEastAsia"/>
                <w:bCs/>
                <w:color w:val="auto"/>
                <w:kern w:val="18"/>
                <w:sz w:val="24"/>
                <w:highlight w:val="none"/>
                <w:lang w:bidi="ar"/>
              </w:rPr>
              <w:t>湖南省交通运输厅科技</w:t>
            </w:r>
          </w:p>
          <w:p w14:paraId="17F9B36E">
            <w:pPr>
              <w:spacing w:line="360" w:lineRule="auto"/>
              <w:jc w:val="left"/>
              <w:rPr>
                <w:rFonts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bCs/>
                <w:color w:val="auto"/>
                <w:kern w:val="18"/>
                <w:sz w:val="24"/>
                <w:highlight w:val="none"/>
                <w:lang w:bidi="ar"/>
              </w:rPr>
              <w:t xml:space="preserve">信息中心（盖章） </w:t>
            </w:r>
          </w:p>
        </w:tc>
        <w:tc>
          <w:tcPr>
            <w:tcW w:w="1500" w:type="dxa"/>
          </w:tcPr>
          <w:p w14:paraId="61652FC4">
            <w:pPr>
              <w:spacing w:line="360" w:lineRule="auto"/>
              <w:jc w:val="left"/>
              <w:rPr>
                <w:rFonts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bCs/>
                <w:color w:val="auto"/>
                <w:kern w:val="18"/>
                <w:sz w:val="24"/>
                <w:highlight w:val="none"/>
                <w:lang w:bidi="ar"/>
              </w:rPr>
              <w:t>乙   方：</w:t>
            </w:r>
          </w:p>
        </w:tc>
        <w:tc>
          <w:tcPr>
            <w:tcW w:w="2501" w:type="dxa"/>
          </w:tcPr>
          <w:p w14:paraId="01E663E0">
            <w:pPr>
              <w:spacing w:line="360" w:lineRule="auto"/>
              <w:jc w:val="left"/>
              <w:rPr>
                <w:rFonts w:asciiTheme="minorEastAsia" w:hAnsiTheme="minorEastAsia" w:eastAsiaTheme="minorEastAsia" w:cstheme="minorEastAsia"/>
                <w:bCs/>
                <w:color w:val="auto"/>
                <w:kern w:val="18"/>
                <w:sz w:val="24"/>
                <w:highlight w:val="none"/>
                <w:lang w:bidi="ar"/>
              </w:rPr>
            </w:pPr>
          </w:p>
          <w:p w14:paraId="7E922A8A">
            <w:pPr>
              <w:spacing w:line="360" w:lineRule="auto"/>
              <w:jc w:val="left"/>
              <w:rPr>
                <w:rFonts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bCs/>
                <w:color w:val="auto"/>
                <w:kern w:val="18"/>
                <w:sz w:val="24"/>
                <w:highlight w:val="none"/>
                <w:lang w:bidi="ar"/>
              </w:rPr>
              <w:t>（盖章）</w:t>
            </w:r>
          </w:p>
        </w:tc>
      </w:tr>
      <w:tr w14:paraId="0C26E324">
        <w:tblPrEx>
          <w:tblCellMar>
            <w:top w:w="0" w:type="dxa"/>
            <w:left w:w="108" w:type="dxa"/>
            <w:bottom w:w="0" w:type="dxa"/>
            <w:right w:w="108" w:type="dxa"/>
          </w:tblCellMar>
        </w:tblPrEx>
        <w:trPr>
          <w:trHeight w:val="1017" w:hRule="atLeast"/>
        </w:trPr>
        <w:tc>
          <w:tcPr>
            <w:tcW w:w="1442" w:type="dxa"/>
          </w:tcPr>
          <w:p w14:paraId="14F2074D">
            <w:pPr>
              <w:spacing w:line="360" w:lineRule="auto"/>
              <w:jc w:val="left"/>
              <w:rPr>
                <w:rFonts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bCs/>
                <w:color w:val="auto"/>
                <w:kern w:val="18"/>
                <w:sz w:val="24"/>
                <w:highlight w:val="none"/>
                <w:lang w:bidi="ar"/>
              </w:rPr>
              <w:t>法人代表或授权代表：</w:t>
            </w:r>
          </w:p>
        </w:tc>
        <w:tc>
          <w:tcPr>
            <w:tcW w:w="3075" w:type="dxa"/>
          </w:tcPr>
          <w:p w14:paraId="240ED051">
            <w:pPr>
              <w:spacing w:line="360" w:lineRule="auto"/>
              <w:jc w:val="left"/>
              <w:rPr>
                <w:rFonts w:asciiTheme="minorEastAsia" w:hAnsiTheme="minorEastAsia" w:eastAsiaTheme="minorEastAsia" w:cstheme="minorEastAsia"/>
                <w:color w:val="auto"/>
                <w:kern w:val="0"/>
                <w:sz w:val="24"/>
                <w:highlight w:val="none"/>
                <w:lang w:bidi="ar"/>
              </w:rPr>
            </w:pPr>
          </w:p>
        </w:tc>
        <w:tc>
          <w:tcPr>
            <w:tcW w:w="1500" w:type="dxa"/>
          </w:tcPr>
          <w:p w14:paraId="675A87DE">
            <w:pPr>
              <w:spacing w:line="360" w:lineRule="auto"/>
              <w:jc w:val="left"/>
              <w:rPr>
                <w:rFonts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bCs/>
                <w:color w:val="auto"/>
                <w:kern w:val="18"/>
                <w:sz w:val="24"/>
                <w:highlight w:val="none"/>
                <w:lang w:bidi="ar"/>
              </w:rPr>
              <w:t>法人代表或授权代表：</w:t>
            </w:r>
          </w:p>
        </w:tc>
        <w:tc>
          <w:tcPr>
            <w:tcW w:w="2501" w:type="dxa"/>
          </w:tcPr>
          <w:p w14:paraId="171B44B0">
            <w:pPr>
              <w:spacing w:line="360" w:lineRule="auto"/>
              <w:jc w:val="left"/>
              <w:rPr>
                <w:rFonts w:asciiTheme="minorEastAsia" w:hAnsiTheme="minorEastAsia" w:eastAsiaTheme="minorEastAsia" w:cstheme="minorEastAsia"/>
                <w:color w:val="auto"/>
                <w:kern w:val="0"/>
                <w:sz w:val="24"/>
                <w:highlight w:val="none"/>
                <w:lang w:bidi="ar"/>
              </w:rPr>
            </w:pPr>
          </w:p>
        </w:tc>
      </w:tr>
    </w:tbl>
    <w:p w14:paraId="4AE48F54">
      <w:pPr>
        <w:rPr>
          <w:color w:val="auto"/>
          <w:highlight w:val="none"/>
        </w:rPr>
      </w:pPr>
    </w:p>
    <w:p w14:paraId="3D5B6CA5">
      <w:pPr>
        <w:numPr>
          <w:ilvl w:val="255"/>
          <w:numId w:val="0"/>
        </w:numPr>
        <w:rPr>
          <w:rFonts w:ascii="Calibri" w:hAnsi="Calibri"/>
          <w:color w:val="auto"/>
          <w:highlight w:val="none"/>
        </w:rPr>
      </w:pPr>
      <w:r>
        <w:rPr>
          <w:rFonts w:hint="eastAsia" w:ascii="Calibri" w:hAnsi="Calibri"/>
          <w:color w:val="auto"/>
          <w:highlight w:val="none"/>
        </w:rPr>
        <w:br w:type="page"/>
      </w:r>
    </w:p>
    <w:p w14:paraId="7763DBB1">
      <w:pPr>
        <w:widowControl/>
        <w:jc w:val="center"/>
        <w:outlineLvl w:val="0"/>
        <w:rPr>
          <w:rFonts w:ascii="宋体" w:hAnsi="宋体"/>
          <w:b/>
          <w:color w:val="auto"/>
          <w:sz w:val="32"/>
          <w:szCs w:val="32"/>
          <w:highlight w:val="none"/>
        </w:rPr>
      </w:pPr>
      <w:r>
        <w:rPr>
          <w:rFonts w:hint="eastAsia" w:ascii="宋体" w:hAnsi="宋体"/>
          <w:b/>
          <w:bCs/>
          <w:color w:val="auto"/>
          <w:sz w:val="32"/>
          <w:szCs w:val="32"/>
          <w:highlight w:val="none"/>
        </w:rPr>
        <w:t xml:space="preserve">第四章 </w:t>
      </w:r>
      <w:r>
        <w:rPr>
          <w:rFonts w:hint="eastAsia" w:ascii="宋体" w:hAnsi="宋体"/>
          <w:b/>
          <w:color w:val="auto"/>
          <w:sz w:val="32"/>
          <w:szCs w:val="32"/>
          <w:highlight w:val="none"/>
        </w:rPr>
        <w:t>采购需求</w:t>
      </w:r>
    </w:p>
    <w:p w14:paraId="4CF008C4">
      <w:pPr>
        <w:adjustRightInd w:val="0"/>
        <w:snapToGrid w:val="0"/>
        <w:spacing w:line="360" w:lineRule="auto"/>
        <w:outlineLvl w:val="1"/>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一、项目背景</w:t>
      </w:r>
    </w:p>
    <w:p w14:paraId="2F8D1D99">
      <w:pPr>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为进一步畅通交通运输投诉举报渠道，提高12328交通运输服务监督热线服务和管理质量，充分发挥12328热线及时回应群众关切、受理投诉举报、倾听意见建议，提升交通运输行业治理能力和公共服务水平，紧紧围绕把12328热线打造成交通运输服务的“风向标”、人民群众的“连心桥”、服务民生的“好帮手”工作目标，2021年7月，根据交通运输部</w:t>
      </w:r>
      <w:r>
        <w:rPr>
          <w:rFonts w:hint="eastAsia" w:asciiTheme="minorEastAsia" w:hAnsiTheme="minorEastAsia" w:eastAsiaTheme="minorEastAsia" w:cstheme="minorEastAsia"/>
          <w:color w:val="auto"/>
          <w:sz w:val="24"/>
          <w:highlight w:val="none"/>
          <w:lang w:eastAsia="zh-CN"/>
        </w:rPr>
        <w:t>（以下简称“部”）</w:t>
      </w:r>
      <w:r>
        <w:rPr>
          <w:rFonts w:hint="eastAsia" w:asciiTheme="minorEastAsia" w:hAnsiTheme="minorEastAsia" w:eastAsiaTheme="minorEastAsia" w:cstheme="minorEastAsia"/>
          <w:color w:val="auto"/>
          <w:sz w:val="24"/>
          <w:highlight w:val="none"/>
        </w:rPr>
        <w:t>工作安排，省交通运输厅设立了12328热线省级服务中心，由厅政务服务处指导，省交通运输厅科技信息中心具体承担日常运行管理工作。</w:t>
      </w:r>
    </w:p>
    <w:p w14:paraId="53B53A9E">
      <w:pPr>
        <w:adjustRightInd w:val="0"/>
        <w:snapToGrid w:val="0"/>
        <w:spacing w:line="360" w:lineRule="auto"/>
        <w:outlineLvl w:val="1"/>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二、服务内容</w:t>
      </w:r>
    </w:p>
    <w:p w14:paraId="6A96968A">
      <w:pPr>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（一）主要工作任务</w:t>
      </w:r>
    </w:p>
    <w:p w14:paraId="2E1A0F7D">
      <w:pPr>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1、工单业务保障</w:t>
      </w:r>
    </w:p>
    <w:p w14:paraId="38D102B5">
      <w:pPr>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按部、省12328及12345热线业务流转运行的相关要求及规范，保障部、省、市州等各级业务办理全过程闭环流转。</w:t>
      </w:r>
    </w:p>
    <w:p w14:paraId="45619A7E">
      <w:pPr>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2、知识库维护</w:t>
      </w:r>
    </w:p>
    <w:p w14:paraId="4C70AB37">
      <w:pPr>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承担12328省级系统及全省知识库的更新及应用等工作。开展知识库信息维护及共享工作。</w:t>
      </w:r>
    </w:p>
    <w:p w14:paraId="196535D9">
      <w:pPr>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3、考核支撑</w:t>
      </w:r>
    </w:p>
    <w:p w14:paraId="5ACF89A4">
      <w:pPr>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做好部级 12328 热线考核保障，实时跟踪考核指标，联动各级及时整改问题，常态化督导市州工单办理。统筹开展省内市州热线考核，按期编制考核分析报告。</w:t>
      </w:r>
    </w:p>
    <w:p w14:paraId="66E0412D">
      <w:pPr>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4、统计分析</w:t>
      </w:r>
    </w:p>
    <w:p w14:paraId="44314B11">
      <w:pPr>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对全省12328业务数据进行统计分析，舆情工单跟进分析，完成采购人交办的各类涉及12328热线相关的专项统计数据报送工作。</w:t>
      </w:r>
    </w:p>
    <w:p w14:paraId="32199E59">
      <w:pPr>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5、新闻宣传与典型案例上报</w:t>
      </w:r>
    </w:p>
    <w:p w14:paraId="1BDC87A3">
      <w:pPr>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收集各市州12328热线典型服务案例与宣传报道。并将相关材料及文章整理后报部。</w:t>
      </w:r>
    </w:p>
    <w:p w14:paraId="764C40BE">
      <w:pPr>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6、系统运行监测</w:t>
      </w:r>
    </w:p>
    <w:p w14:paraId="665CB2A1">
      <w:pPr>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根据对省12328平台的日常使用和相关政策，监测平台运行情况，如有异常及时向相关管理人员反馈，配合开展运维测试工作。</w:t>
      </w:r>
    </w:p>
    <w:p w14:paraId="0D3DC334">
      <w:pPr>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（二）技术服务内容</w:t>
      </w:r>
    </w:p>
    <w:p w14:paraId="157646E8">
      <w:pPr>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1、工单业务保障</w:t>
      </w:r>
    </w:p>
    <w:p w14:paraId="758B01C7">
      <w:pPr>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按照部、省12328及12345热线业务流转运行的相关要求及规范，保障部、省、市州等各级业务办理全过程闭环流转。</w:t>
      </w:r>
    </w:p>
    <w:p w14:paraId="70D024C7">
      <w:pPr>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（1）业务受理</w:t>
      </w:r>
    </w:p>
    <w:p w14:paraId="7C1FDF4C">
      <w:pPr>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根据部、省要求对可能的任务来源端的工单进行业务受理，确保及时接收转派来的工单及待办任务。</w:t>
      </w:r>
    </w:p>
    <w:p w14:paraId="6DC6744C">
      <w:pPr>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（2）工单翻派</w:t>
      </w:r>
    </w:p>
    <w:p w14:paraId="71687407">
      <w:pPr>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保障工单在部、省、市三级以及与12345平台间的正常调度和流转处理。</w:t>
      </w:r>
    </w:p>
    <w:p w14:paraId="4F382A73">
      <w:pPr>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（3）货车司机工单转办</w:t>
      </w:r>
    </w:p>
    <w:p w14:paraId="38C16BFF">
      <w:pPr>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按部相关要求，对转办至我省的货车司机工单进行评估，按时限要求完成工单的翻派和回退。对本省各市互转工单中出现争议的情况进行判定和协调。</w:t>
      </w:r>
    </w:p>
    <w:p w14:paraId="6F58F6E4">
      <w:pPr>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（4）跟踪提醒</w:t>
      </w:r>
    </w:p>
    <w:p w14:paraId="43048030">
      <w:pPr>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按照部对工单各节点时限的考核要求，对工单（含货车司机工单）各节点的时效进行跟踪和督办。</w:t>
      </w:r>
    </w:p>
    <w:p w14:paraId="1EB698EA">
      <w:pPr>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（5）回访评价</w:t>
      </w:r>
    </w:p>
    <w:p w14:paraId="5E151CED">
      <w:pPr>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按照部对工单回访的考核要求，对全省投诉举报类工单在办结后进行回访排查，对未回访的工单进行市州督办，确保按期报送回访；对货车司机诉求工单，重点督办市州进行全量回访；对省级货车诉求工单进行全量回访与报送。</w:t>
      </w:r>
    </w:p>
    <w:p w14:paraId="6B039AB8">
      <w:pPr>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（6）整改催办</w:t>
      </w:r>
    </w:p>
    <w:p w14:paraId="045370E5">
      <w:pPr>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按照部对工单整改的考核要求，对投诉举报类（含货车司机工单）差评工单发起整改。督促市州按部要求及时完成整改。</w:t>
      </w:r>
    </w:p>
    <w:p w14:paraId="101EB1F9">
      <w:pPr>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（7）督办复核</w:t>
      </w:r>
    </w:p>
    <w:p w14:paraId="049E5A74">
      <w:pPr>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对全省投诉举报类业务进行跟踪、督办、复核。</w:t>
      </w:r>
    </w:p>
    <w:p w14:paraId="4A00C212">
      <w:pPr>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（8）工单申诉的审核与报送</w:t>
      </w:r>
    </w:p>
    <w:p w14:paraId="1A2213A5">
      <w:pPr>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根据部评分办法相关规定，提醒市州及时对差评工单进行申诉，对市州报送的申诉进行审核，并按部要求整理后及时上报。</w:t>
      </w:r>
    </w:p>
    <w:p w14:paraId="28585205">
      <w:pPr>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（9）回访抽查</w:t>
      </w:r>
    </w:p>
    <w:p w14:paraId="5F4F62AE">
      <w:pPr>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定期查询部在线报送抽查系统中涉及回访抽查的工单，按照部回访抽查标准，对市州上报的回访录音进行核查，确保上报回访录音质量达标。</w:t>
      </w:r>
    </w:p>
    <w:p w14:paraId="03899763">
      <w:pPr>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（10）业务培训和指导</w:t>
      </w:r>
    </w:p>
    <w:p w14:paraId="50817333">
      <w:pPr>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配合采购人开展12328运营业务和系统使用培训及指导工作。</w:t>
      </w:r>
    </w:p>
    <w:p w14:paraId="112D5B40">
      <w:pPr>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2、知识库维护</w:t>
      </w:r>
    </w:p>
    <w:p w14:paraId="1412530F">
      <w:pPr>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按照部、省相关要求，承担12328省级系统及全省知识库的维护、更新、及时梳理热点问题，配合市级知识库的更新及应用等工作。</w:t>
      </w:r>
    </w:p>
    <w:p w14:paraId="1E0931C1">
      <w:pPr>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3、考核支撑工作</w:t>
      </w:r>
    </w:p>
    <w:p w14:paraId="61C681A4">
      <w:pPr>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承担部、省两级12328热线考核保障工作，监测部省间网络联通与业务数据，排查整改扣分问题，编制各类考核专项报告并按时上报。</w:t>
      </w:r>
    </w:p>
    <w:p w14:paraId="17686A31">
      <w:pPr>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4、数据分析与统计</w:t>
      </w:r>
    </w:p>
    <w:p w14:paraId="1BBE85B6">
      <w:pPr>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市州12328工单办理情况的分析与督办调整。根据部相关要求追踪分析舆情工单。采购人需要的各类专项统计数据。</w:t>
      </w:r>
    </w:p>
    <w:p w14:paraId="771C5B86">
      <w:pPr>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5、宣传报道和典型案例支撑工作</w:t>
      </w:r>
    </w:p>
    <w:p w14:paraId="15F01DAA">
      <w:pPr>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多渠道推广和加大对12328热线的宣传力度，根据部省要求报送相关的12328典型案例。</w:t>
      </w:r>
    </w:p>
    <w:p w14:paraId="37AED182">
      <w:pPr>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6、系统运行情况监测与优化建议</w:t>
      </w:r>
    </w:p>
    <w:p w14:paraId="48A83E65">
      <w:pPr>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根据对省12328平台的日常使用和相关政策，监测平台运行情况，优化平台工单办理流程。</w:t>
      </w:r>
    </w:p>
    <w:p w14:paraId="796E7E2E">
      <w:pPr>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（三）人员需求</w:t>
      </w:r>
    </w:p>
    <w:p w14:paraId="1EEBB495">
      <w:pPr>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提供10名专职人员轮值开展驻场服务，其中，项目负责人1人，负责全面统筹热线运营管理及考核指导工作，对接协调部技术支撑单位。运营管理人员3人，负责市州日常的考核督办与指导工作，编制全省热线考核报告、及相关省级工单和回访抽查、申诉审核上报工作。数据分析人员2人，负责监测分析工单办理情况、舆情预警处置，以及省交通运输厅相关处室涉及决策的不定期数据分析需求。政务服务员4人，其中组长1人，负责政务服务组的管理工作，把控工单的转录和翻派质量，统筹省级工单的电话回访工作、全省工单的回访抽查和差评工单申诉上报工作，协助项目负责人制定办理流程与运营流程。组员3人，负责本省省级工单的办理和外省转办工单的流转工作。以及市州工单办理相关政策咨询工作。</w:t>
      </w:r>
    </w:p>
    <w:p w14:paraId="537B73FF">
      <w:pPr>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要求保持365天×24小时电话通畅，每日12小时值班驻守，工作日8时至18时在岗人员不少于8人；工作日18时至20时、周末及法定节假日8时至20时在岗人员不少于1人；非工作时间如需到岗处理业务必须在2小时之内抵达现场。</w:t>
      </w:r>
    </w:p>
    <w:p w14:paraId="421DDC7F">
      <w:pPr>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要求项目所有人员熟悉交通运输领域的基本业务，熟悉热线管理办法，同时，必须具备扎实的信息系统技术和操作能力及文字编写能力，能顺利完成数据统计分析，系统使用，功能需求分析，报表设计和编制等相关工作。</w:t>
      </w:r>
    </w:p>
    <w:p w14:paraId="0EA0CC55">
      <w:pPr>
        <w:adjustRightInd w:val="0"/>
        <w:snapToGrid w:val="0"/>
        <w:spacing w:line="360" w:lineRule="auto"/>
        <w:outlineLvl w:val="1"/>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三、服务期</w:t>
      </w:r>
    </w:p>
    <w:p w14:paraId="49CB8456">
      <w:pPr>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合同签订之日起一年</w:t>
      </w:r>
    </w:p>
    <w:p w14:paraId="1FA0BE92">
      <w:pPr>
        <w:adjustRightInd w:val="0"/>
        <w:snapToGrid w:val="0"/>
        <w:spacing w:line="360" w:lineRule="auto"/>
        <w:outlineLvl w:val="1"/>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四、费用支付</w:t>
      </w:r>
    </w:p>
    <w:p w14:paraId="74BBAD05">
      <w:pPr>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1.合同签订后，在相应财政预算资金到位的情况下，采购人凭供应商出具的正规发票向国库管理部门申请支付合同总额的50%。</w:t>
      </w:r>
    </w:p>
    <w:p w14:paraId="5EE98BAE">
      <w:pPr>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合同服务期结束，供应商完成服务工作，且无违约行为，采购人对供应商的服务进行考核评定后，在相应财政预算资金到位的情况下，凭供应商出具的正规发票，按考核评定等级向国库管理部门申请支付相应合同款项（评定等级为合格，支付全部合同余款；评定等级为基本合格，支付至合同总额的85%，余款不再支付；评定等级为不合格，支付至合同总额的70%，余款不再支付）。</w:t>
      </w:r>
    </w:p>
    <w:p w14:paraId="40A07D95">
      <w:pPr>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3.支付单位：湖南省交通运输厅科技信息中心（国库集中支付）。</w:t>
      </w:r>
    </w:p>
    <w:p w14:paraId="67FEA221">
      <w:pPr>
        <w:adjustRightInd w:val="0"/>
        <w:snapToGrid w:val="0"/>
        <w:spacing w:line="360" w:lineRule="auto"/>
        <w:outlineLvl w:val="1"/>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五、其他</w:t>
      </w:r>
    </w:p>
    <w:p w14:paraId="2E9EC67F">
      <w:pPr>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其他商务、技术等见《政府采购合同格式条款》。</w:t>
      </w:r>
    </w:p>
    <w:p w14:paraId="1C31CF4E">
      <w:pPr>
        <w:spacing w:line="360" w:lineRule="auto"/>
        <w:ind w:firstLine="480" w:firstLineChars="200"/>
        <w:jc w:val="left"/>
        <w:rPr>
          <w:rFonts w:asciiTheme="minorEastAsia" w:hAnsiTheme="minorEastAsia" w:eastAsiaTheme="minorEastAsia" w:cstheme="minorEastAsia"/>
          <w:color w:val="auto"/>
          <w:sz w:val="24"/>
          <w:highlight w:val="none"/>
        </w:rPr>
      </w:pPr>
    </w:p>
    <w:p w14:paraId="3DEA9CA8">
      <w:pPr>
        <w:spacing w:line="360"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注：在磋商过程中，磋商文件可能发生实质性变动的技术、服务要求以及合同草案条款，已在磋商须知前附表中注明。</w:t>
      </w:r>
    </w:p>
    <w:p w14:paraId="6C88B125">
      <w:pPr>
        <w:spacing w:line="400" w:lineRule="atLeast"/>
        <w:ind w:firstLine="482" w:firstLineChars="200"/>
        <w:rPr>
          <w:rFonts w:ascii="宋体" w:hAnsi="宋体"/>
          <w:b/>
          <w:bCs/>
          <w:color w:val="auto"/>
          <w:sz w:val="24"/>
          <w:highlight w:val="none"/>
        </w:rPr>
      </w:pPr>
    </w:p>
    <w:p w14:paraId="5300C9A8">
      <w:pPr>
        <w:adjustRightInd w:val="0"/>
        <w:snapToGrid w:val="0"/>
        <w:spacing w:line="360" w:lineRule="auto"/>
        <w:ind w:firstLine="420"/>
        <w:rPr>
          <w:iCs/>
          <w:color w:val="auto"/>
          <w:highlight w:val="none"/>
        </w:rPr>
      </w:pPr>
      <w:r>
        <w:rPr>
          <w:rFonts w:hint="eastAsia" w:ascii="宋体" w:hAnsi="宋体"/>
          <w:color w:val="auto"/>
          <w:szCs w:val="21"/>
          <w:highlight w:val="none"/>
        </w:rPr>
        <w:br w:type="page"/>
      </w:r>
    </w:p>
    <w:p w14:paraId="60451D8D">
      <w:pPr>
        <w:jc w:val="center"/>
        <w:outlineLvl w:val="0"/>
        <w:rPr>
          <w:rFonts w:ascii="宋体" w:hAnsi="宋体"/>
          <w:color w:val="auto"/>
          <w:sz w:val="32"/>
          <w:szCs w:val="32"/>
          <w:highlight w:val="none"/>
        </w:rPr>
      </w:pPr>
      <w:r>
        <w:rPr>
          <w:rFonts w:hint="eastAsia" w:ascii="宋体" w:hAnsi="宋体"/>
          <w:b/>
          <w:color w:val="auto"/>
          <w:sz w:val="32"/>
          <w:szCs w:val="32"/>
          <w:highlight w:val="none"/>
        </w:rPr>
        <w:t>第五章 响应文件组成</w:t>
      </w:r>
    </w:p>
    <w:p w14:paraId="568B9D29">
      <w:pPr>
        <w:spacing w:line="360" w:lineRule="auto"/>
        <w:rPr>
          <w:rFonts w:ascii="宋体" w:hAnsi="宋体"/>
          <w:color w:val="auto"/>
          <w:sz w:val="24"/>
          <w:highlight w:val="none"/>
        </w:rPr>
      </w:pPr>
      <w:r>
        <w:rPr>
          <w:rFonts w:hint="eastAsia" w:ascii="宋体" w:hAnsi="宋体"/>
          <w:color w:val="auto"/>
          <w:sz w:val="24"/>
          <w:highlight w:val="none"/>
        </w:rPr>
        <w:t>供应商的响应文件应包含以下部分：</w:t>
      </w:r>
    </w:p>
    <w:p w14:paraId="45192029">
      <w:pPr>
        <w:adjustRightInd w:val="0"/>
        <w:snapToGrid w:val="0"/>
        <w:spacing w:line="360" w:lineRule="auto"/>
        <w:jc w:val="left"/>
        <w:outlineLvl w:val="1"/>
        <w:rPr>
          <w:rFonts w:ascii="宋体" w:hAnsi="宋体"/>
          <w:b/>
          <w:color w:val="auto"/>
          <w:sz w:val="24"/>
          <w:highlight w:val="none"/>
        </w:rPr>
      </w:pPr>
      <w:r>
        <w:rPr>
          <w:rFonts w:hint="eastAsia" w:ascii="宋体" w:hAnsi="宋体"/>
          <w:b/>
          <w:color w:val="auto"/>
          <w:sz w:val="24"/>
          <w:highlight w:val="none"/>
        </w:rPr>
        <w:t>一、磋商响应声明</w:t>
      </w:r>
    </w:p>
    <w:p w14:paraId="6FF39ECE">
      <w:pPr>
        <w:adjustRightInd w:val="0"/>
        <w:snapToGrid w:val="0"/>
        <w:spacing w:line="360" w:lineRule="auto"/>
        <w:ind w:firstLine="480" w:firstLineChars="200"/>
        <w:jc w:val="left"/>
        <w:outlineLvl w:val="2"/>
        <w:rPr>
          <w:rFonts w:ascii="宋体" w:hAnsi="宋体"/>
          <w:color w:val="auto"/>
          <w:sz w:val="24"/>
          <w:highlight w:val="none"/>
        </w:rPr>
      </w:pPr>
      <w:r>
        <w:rPr>
          <w:rFonts w:hint="eastAsia" w:ascii="宋体" w:hAnsi="宋体"/>
          <w:color w:val="auto"/>
          <w:sz w:val="24"/>
          <w:highlight w:val="none"/>
        </w:rPr>
        <w:t>附件1 法定代表人身份证明</w:t>
      </w:r>
    </w:p>
    <w:p w14:paraId="702043D6">
      <w:pPr>
        <w:adjustRightInd w:val="0"/>
        <w:snapToGrid w:val="0"/>
        <w:spacing w:line="360" w:lineRule="auto"/>
        <w:ind w:firstLine="480" w:firstLineChars="200"/>
        <w:jc w:val="left"/>
        <w:outlineLvl w:val="0"/>
        <w:rPr>
          <w:rFonts w:ascii="宋体" w:hAnsi="宋体"/>
          <w:color w:val="auto"/>
          <w:sz w:val="24"/>
          <w:highlight w:val="none"/>
        </w:rPr>
      </w:pPr>
      <w:r>
        <w:rPr>
          <w:rFonts w:hint="eastAsia" w:ascii="宋体" w:hAnsi="宋体"/>
          <w:color w:val="auto"/>
          <w:sz w:val="24"/>
          <w:highlight w:val="none"/>
        </w:rPr>
        <w:t>附件2 法定代表人授权委托书</w:t>
      </w:r>
    </w:p>
    <w:p w14:paraId="20D76473">
      <w:pPr>
        <w:adjustRightInd w:val="0"/>
        <w:snapToGrid w:val="0"/>
        <w:spacing w:line="360" w:lineRule="auto"/>
        <w:jc w:val="left"/>
        <w:outlineLvl w:val="1"/>
        <w:rPr>
          <w:rFonts w:ascii="宋体" w:hAnsi="宋体"/>
          <w:b/>
          <w:color w:val="auto"/>
          <w:sz w:val="24"/>
          <w:highlight w:val="none"/>
        </w:rPr>
      </w:pPr>
      <w:r>
        <w:rPr>
          <w:rFonts w:hint="eastAsia" w:ascii="宋体" w:hAnsi="宋体"/>
          <w:b/>
          <w:color w:val="auto"/>
          <w:sz w:val="24"/>
          <w:highlight w:val="none"/>
        </w:rPr>
        <w:t>二、磋商保证金缴纳证明材料</w:t>
      </w:r>
    </w:p>
    <w:p w14:paraId="0235656D">
      <w:pPr>
        <w:adjustRightInd w:val="0"/>
        <w:snapToGrid w:val="0"/>
        <w:spacing w:line="360" w:lineRule="auto"/>
        <w:jc w:val="left"/>
        <w:outlineLvl w:val="1"/>
        <w:rPr>
          <w:rFonts w:ascii="宋体" w:hAnsi="宋体"/>
          <w:b/>
          <w:color w:val="auto"/>
          <w:sz w:val="24"/>
          <w:highlight w:val="none"/>
        </w:rPr>
      </w:pPr>
      <w:r>
        <w:rPr>
          <w:rFonts w:hint="eastAsia" w:ascii="宋体" w:hAnsi="宋体"/>
          <w:b/>
          <w:color w:val="auto"/>
          <w:sz w:val="24"/>
          <w:highlight w:val="none"/>
        </w:rPr>
        <w:t>三、供应商的资格证明资料</w:t>
      </w:r>
    </w:p>
    <w:p w14:paraId="5580AB50">
      <w:pPr>
        <w:adjustRightInd w:val="0"/>
        <w:snapToGrid w:val="0"/>
        <w:spacing w:line="360" w:lineRule="auto"/>
        <w:ind w:firstLine="480" w:firstLineChars="200"/>
        <w:jc w:val="left"/>
        <w:outlineLvl w:val="2"/>
        <w:rPr>
          <w:rFonts w:ascii="宋体" w:hAnsi="宋体"/>
          <w:color w:val="auto"/>
          <w:sz w:val="24"/>
          <w:highlight w:val="none"/>
        </w:rPr>
      </w:pPr>
      <w:r>
        <w:rPr>
          <w:rFonts w:hint="eastAsia" w:ascii="宋体" w:hAnsi="宋体"/>
          <w:color w:val="auto"/>
          <w:sz w:val="24"/>
          <w:highlight w:val="none"/>
        </w:rPr>
        <w:t>附件3：供应商基本情况表</w:t>
      </w:r>
    </w:p>
    <w:p w14:paraId="4438F60E">
      <w:pPr>
        <w:adjustRightInd w:val="0"/>
        <w:snapToGrid w:val="0"/>
        <w:spacing w:line="360" w:lineRule="auto"/>
        <w:ind w:firstLine="480" w:firstLineChars="200"/>
        <w:jc w:val="left"/>
        <w:outlineLvl w:val="0"/>
        <w:rPr>
          <w:rFonts w:ascii="宋体" w:hAnsi="宋体"/>
          <w:color w:val="auto"/>
          <w:sz w:val="24"/>
          <w:highlight w:val="none"/>
        </w:rPr>
      </w:pPr>
      <w:r>
        <w:rPr>
          <w:rFonts w:hint="eastAsia" w:ascii="宋体" w:hAnsi="宋体"/>
          <w:color w:val="auto"/>
          <w:sz w:val="24"/>
          <w:highlight w:val="none"/>
        </w:rPr>
        <w:t>附件4：其他说明</w:t>
      </w:r>
    </w:p>
    <w:p w14:paraId="58444755">
      <w:pPr>
        <w:adjustRightInd w:val="0"/>
        <w:snapToGrid w:val="0"/>
        <w:spacing w:line="360" w:lineRule="auto"/>
        <w:jc w:val="left"/>
        <w:outlineLvl w:val="1"/>
        <w:rPr>
          <w:rFonts w:ascii="宋体" w:hAnsi="宋体"/>
          <w:b/>
          <w:color w:val="auto"/>
          <w:sz w:val="24"/>
          <w:highlight w:val="none"/>
        </w:rPr>
      </w:pPr>
      <w:r>
        <w:rPr>
          <w:rFonts w:hint="eastAsia" w:ascii="宋体" w:hAnsi="宋体"/>
          <w:b/>
          <w:color w:val="auto"/>
          <w:sz w:val="24"/>
          <w:highlight w:val="none"/>
        </w:rPr>
        <w:t>四、货物或服务方案说明</w:t>
      </w:r>
    </w:p>
    <w:p w14:paraId="4E717653">
      <w:pPr>
        <w:adjustRightInd w:val="0"/>
        <w:snapToGrid w:val="0"/>
        <w:spacing w:line="360" w:lineRule="auto"/>
        <w:jc w:val="left"/>
        <w:outlineLvl w:val="1"/>
        <w:rPr>
          <w:rFonts w:ascii="宋体" w:hAnsi="宋体"/>
          <w:b/>
          <w:color w:val="auto"/>
          <w:sz w:val="24"/>
          <w:highlight w:val="none"/>
        </w:rPr>
      </w:pPr>
      <w:r>
        <w:rPr>
          <w:rFonts w:hint="eastAsia" w:ascii="宋体" w:hAnsi="宋体"/>
          <w:b/>
          <w:color w:val="auto"/>
          <w:sz w:val="24"/>
          <w:highlight w:val="none"/>
        </w:rPr>
        <w:t>五、技术/商务响应与偏离表</w:t>
      </w:r>
    </w:p>
    <w:p w14:paraId="71D51DF3">
      <w:pPr>
        <w:adjustRightInd w:val="0"/>
        <w:snapToGrid w:val="0"/>
        <w:spacing w:line="360" w:lineRule="auto"/>
        <w:ind w:firstLine="480" w:firstLineChars="200"/>
        <w:jc w:val="left"/>
        <w:outlineLvl w:val="0"/>
        <w:rPr>
          <w:rFonts w:ascii="宋体" w:hAnsi="宋体"/>
          <w:color w:val="auto"/>
          <w:sz w:val="24"/>
          <w:highlight w:val="none"/>
        </w:rPr>
      </w:pPr>
      <w:r>
        <w:rPr>
          <w:rFonts w:hint="eastAsia" w:ascii="宋体" w:hAnsi="宋体"/>
          <w:color w:val="auto"/>
          <w:sz w:val="24"/>
          <w:highlight w:val="none"/>
        </w:rPr>
        <w:t>附件6：技术/商务响应与偏离表</w:t>
      </w:r>
    </w:p>
    <w:p w14:paraId="17EADE47">
      <w:pPr>
        <w:adjustRightInd w:val="0"/>
        <w:snapToGrid w:val="0"/>
        <w:spacing w:line="360" w:lineRule="auto"/>
        <w:jc w:val="left"/>
        <w:outlineLvl w:val="1"/>
        <w:rPr>
          <w:rFonts w:ascii="宋体" w:hAnsi="宋体"/>
          <w:b/>
          <w:color w:val="auto"/>
          <w:sz w:val="24"/>
          <w:highlight w:val="none"/>
        </w:rPr>
      </w:pPr>
      <w:r>
        <w:rPr>
          <w:rFonts w:hint="eastAsia" w:ascii="宋体" w:hAnsi="宋体"/>
          <w:b/>
          <w:color w:val="auto"/>
          <w:sz w:val="24"/>
          <w:highlight w:val="none"/>
        </w:rPr>
        <w:t>六、提供享受政府采购政策的证明资料和清单表</w:t>
      </w:r>
    </w:p>
    <w:p w14:paraId="285E0BF5">
      <w:pPr>
        <w:adjustRightInd w:val="0"/>
        <w:snapToGrid w:val="0"/>
        <w:spacing w:line="360" w:lineRule="auto"/>
        <w:ind w:firstLine="480" w:firstLineChars="200"/>
        <w:jc w:val="left"/>
        <w:outlineLvl w:val="2"/>
        <w:rPr>
          <w:rFonts w:ascii="宋体" w:hAnsi="宋体"/>
          <w:color w:val="auto"/>
          <w:sz w:val="24"/>
          <w:highlight w:val="none"/>
        </w:rPr>
      </w:pPr>
      <w:r>
        <w:rPr>
          <w:rFonts w:hint="eastAsia" w:ascii="宋体" w:hAnsi="宋体"/>
          <w:color w:val="auto"/>
          <w:sz w:val="24"/>
          <w:highlight w:val="none"/>
        </w:rPr>
        <w:t>附件7-1：中小企业声明函</w:t>
      </w:r>
    </w:p>
    <w:p w14:paraId="3AFD7864">
      <w:pPr>
        <w:adjustRightInd w:val="0"/>
        <w:snapToGrid w:val="0"/>
        <w:spacing w:line="360" w:lineRule="auto"/>
        <w:ind w:firstLine="480" w:firstLineChars="200"/>
        <w:jc w:val="left"/>
        <w:outlineLvl w:val="2"/>
        <w:rPr>
          <w:rFonts w:ascii="宋体" w:hAnsi="宋体"/>
          <w:color w:val="auto"/>
          <w:sz w:val="24"/>
          <w:highlight w:val="none"/>
        </w:rPr>
      </w:pPr>
      <w:r>
        <w:rPr>
          <w:rFonts w:hint="eastAsia" w:ascii="宋体" w:hAnsi="宋体"/>
          <w:color w:val="auto"/>
          <w:sz w:val="24"/>
          <w:highlight w:val="none"/>
        </w:rPr>
        <w:t>附件7-2：提供价格评审优惠货物清单</w:t>
      </w:r>
    </w:p>
    <w:p w14:paraId="29006B9F">
      <w:pPr>
        <w:adjustRightInd w:val="0"/>
        <w:snapToGrid w:val="0"/>
        <w:spacing w:line="360" w:lineRule="auto"/>
        <w:ind w:firstLine="480" w:firstLineChars="200"/>
        <w:jc w:val="left"/>
        <w:outlineLvl w:val="2"/>
        <w:rPr>
          <w:rFonts w:ascii="宋体" w:hAnsi="宋体"/>
          <w:color w:val="auto"/>
          <w:sz w:val="24"/>
          <w:highlight w:val="none"/>
        </w:rPr>
      </w:pPr>
      <w:r>
        <w:rPr>
          <w:rFonts w:hint="eastAsia" w:ascii="宋体" w:hAnsi="宋体"/>
          <w:color w:val="auto"/>
          <w:sz w:val="24"/>
          <w:highlight w:val="none"/>
        </w:rPr>
        <w:t>附件7-3：“节能产品”、“环境标志产品”证明材料</w:t>
      </w:r>
    </w:p>
    <w:p w14:paraId="102D7DB1">
      <w:pPr>
        <w:adjustRightInd w:val="0"/>
        <w:snapToGrid w:val="0"/>
        <w:spacing w:line="360" w:lineRule="auto"/>
        <w:ind w:firstLine="480" w:firstLineChars="200"/>
        <w:jc w:val="left"/>
        <w:outlineLvl w:val="2"/>
        <w:rPr>
          <w:rFonts w:ascii="宋体" w:hAnsi="宋体"/>
          <w:color w:val="auto"/>
          <w:sz w:val="24"/>
          <w:highlight w:val="none"/>
        </w:rPr>
      </w:pPr>
      <w:r>
        <w:rPr>
          <w:rFonts w:hint="eastAsia" w:ascii="宋体" w:hAnsi="宋体"/>
          <w:color w:val="auto"/>
          <w:sz w:val="24"/>
          <w:highlight w:val="none"/>
        </w:rPr>
        <w:t>附件7-4：残疾人福利性单位声明函</w:t>
      </w:r>
    </w:p>
    <w:p w14:paraId="3C3BBB5B">
      <w:pPr>
        <w:adjustRightInd w:val="0"/>
        <w:snapToGrid w:val="0"/>
        <w:spacing w:line="360" w:lineRule="auto"/>
        <w:ind w:firstLine="480" w:firstLineChars="200"/>
        <w:jc w:val="left"/>
        <w:outlineLvl w:val="2"/>
        <w:rPr>
          <w:rFonts w:ascii="宋体" w:hAnsi="宋体"/>
          <w:color w:val="auto"/>
          <w:sz w:val="24"/>
          <w:highlight w:val="none"/>
        </w:rPr>
      </w:pPr>
      <w:r>
        <w:rPr>
          <w:rFonts w:hint="eastAsia" w:ascii="宋体" w:hAnsi="宋体"/>
          <w:color w:val="auto"/>
          <w:sz w:val="24"/>
          <w:highlight w:val="none"/>
        </w:rPr>
        <w:t>附件7-5：监狱企业证明资料</w:t>
      </w:r>
    </w:p>
    <w:p w14:paraId="5A8F538B">
      <w:pPr>
        <w:adjustRightInd w:val="0"/>
        <w:snapToGrid w:val="0"/>
        <w:spacing w:line="360" w:lineRule="auto"/>
        <w:jc w:val="left"/>
        <w:outlineLvl w:val="1"/>
        <w:rPr>
          <w:rFonts w:ascii="宋体" w:hAnsi="宋体"/>
          <w:b/>
          <w:color w:val="auto"/>
          <w:sz w:val="24"/>
          <w:highlight w:val="none"/>
        </w:rPr>
      </w:pPr>
      <w:r>
        <w:rPr>
          <w:rFonts w:hint="eastAsia" w:ascii="宋体" w:hAnsi="宋体"/>
          <w:b/>
          <w:color w:val="auto"/>
          <w:sz w:val="24"/>
          <w:highlight w:val="none"/>
        </w:rPr>
        <w:t>七、报价一览表及分项价格表</w:t>
      </w:r>
    </w:p>
    <w:p w14:paraId="4784F242">
      <w:pPr>
        <w:adjustRightInd w:val="0"/>
        <w:snapToGrid w:val="0"/>
        <w:spacing w:line="360" w:lineRule="auto"/>
        <w:ind w:firstLine="480" w:firstLineChars="200"/>
        <w:jc w:val="left"/>
        <w:outlineLvl w:val="2"/>
        <w:rPr>
          <w:rFonts w:ascii="宋体" w:hAnsi="宋体"/>
          <w:color w:val="auto"/>
          <w:sz w:val="24"/>
          <w:highlight w:val="none"/>
        </w:rPr>
      </w:pPr>
      <w:r>
        <w:rPr>
          <w:rFonts w:hint="eastAsia" w:ascii="宋体" w:hAnsi="宋体"/>
          <w:color w:val="auto"/>
          <w:sz w:val="24"/>
          <w:highlight w:val="none"/>
        </w:rPr>
        <w:t>附件8：报价一览表</w:t>
      </w:r>
    </w:p>
    <w:p w14:paraId="524EA3FE">
      <w:pPr>
        <w:adjustRightInd w:val="0"/>
        <w:snapToGrid w:val="0"/>
        <w:spacing w:line="360" w:lineRule="auto"/>
        <w:ind w:firstLine="480" w:firstLineChars="200"/>
        <w:jc w:val="left"/>
        <w:outlineLvl w:val="0"/>
        <w:rPr>
          <w:rFonts w:ascii="宋体" w:hAnsi="宋体"/>
          <w:color w:val="auto"/>
          <w:sz w:val="24"/>
          <w:highlight w:val="none"/>
        </w:rPr>
      </w:pPr>
      <w:r>
        <w:rPr>
          <w:rFonts w:hint="eastAsia" w:ascii="宋体" w:hAnsi="宋体"/>
          <w:color w:val="auto"/>
          <w:sz w:val="24"/>
          <w:highlight w:val="none"/>
        </w:rPr>
        <w:t>附件9：分项价格表</w:t>
      </w:r>
    </w:p>
    <w:p w14:paraId="2DF63532">
      <w:pPr>
        <w:adjustRightInd w:val="0"/>
        <w:snapToGrid w:val="0"/>
        <w:spacing w:line="360" w:lineRule="auto"/>
        <w:jc w:val="left"/>
        <w:outlineLvl w:val="1"/>
        <w:rPr>
          <w:rFonts w:ascii="宋体" w:hAnsi="宋体"/>
          <w:b/>
          <w:color w:val="auto"/>
          <w:sz w:val="24"/>
          <w:highlight w:val="none"/>
        </w:rPr>
      </w:pPr>
      <w:r>
        <w:rPr>
          <w:rFonts w:hint="eastAsia" w:ascii="宋体" w:hAnsi="宋体"/>
          <w:b/>
          <w:color w:val="auto"/>
          <w:sz w:val="24"/>
          <w:highlight w:val="none"/>
        </w:rPr>
        <w:t>八、供应商认为需提供的其它资料</w:t>
      </w:r>
    </w:p>
    <w:p w14:paraId="5963848C">
      <w:pPr>
        <w:adjustRightInd w:val="0"/>
        <w:snapToGrid w:val="0"/>
        <w:spacing w:line="360" w:lineRule="auto"/>
        <w:jc w:val="left"/>
        <w:outlineLvl w:val="1"/>
        <w:rPr>
          <w:rFonts w:ascii="宋体" w:hAnsi="宋体"/>
          <w:b/>
          <w:color w:val="auto"/>
          <w:sz w:val="24"/>
          <w:highlight w:val="none"/>
        </w:rPr>
      </w:pPr>
      <w:r>
        <w:rPr>
          <w:rFonts w:hint="eastAsia" w:ascii="宋体" w:hAnsi="宋体"/>
          <w:b/>
          <w:color w:val="auto"/>
          <w:sz w:val="24"/>
          <w:highlight w:val="none"/>
        </w:rPr>
        <w:t>九、最后报价</w:t>
      </w:r>
    </w:p>
    <w:p w14:paraId="59E0D057">
      <w:pPr>
        <w:adjustRightInd w:val="0"/>
        <w:snapToGrid w:val="0"/>
        <w:jc w:val="center"/>
        <w:outlineLvl w:val="1"/>
        <w:rPr>
          <w:rFonts w:ascii="宋体" w:hAnsi="宋体"/>
          <w:b/>
          <w:color w:val="auto"/>
          <w:sz w:val="28"/>
          <w:szCs w:val="28"/>
          <w:highlight w:val="none"/>
        </w:rPr>
      </w:pPr>
      <w:r>
        <w:rPr>
          <w:rFonts w:ascii="宋体" w:hAnsi="宋体"/>
          <w:color w:val="auto"/>
          <w:sz w:val="24"/>
          <w:highlight w:val="none"/>
        </w:rPr>
        <w:br w:type="page"/>
      </w:r>
      <w:r>
        <w:rPr>
          <w:rFonts w:hint="eastAsia" w:ascii="宋体" w:hAnsi="宋体" w:cs="宋体"/>
          <w:b/>
          <w:color w:val="auto"/>
          <w:sz w:val="30"/>
          <w:szCs w:val="30"/>
          <w:highlight w:val="none"/>
        </w:rPr>
        <w:t>一、磋商响应声明</w:t>
      </w:r>
    </w:p>
    <w:p w14:paraId="20A57F83">
      <w:pPr>
        <w:adjustRightInd w:val="0"/>
        <w:snapToGrid w:val="0"/>
        <w:spacing w:line="360" w:lineRule="auto"/>
        <w:ind w:firstLine="480" w:firstLineChars="200"/>
        <w:rPr>
          <w:rFonts w:ascii="宋体" w:hAnsi="宋体" w:cs="宋体"/>
          <w:color w:val="auto"/>
          <w:sz w:val="24"/>
          <w:highlight w:val="none"/>
        </w:rPr>
      </w:pPr>
    </w:p>
    <w:p w14:paraId="08197945">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(采购人或采购代理机构)：</w:t>
      </w:r>
    </w:p>
    <w:p w14:paraId="544DF3C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我方已仔细研究了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项目名称)的竞争性磋商文件（项目编号：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）的全部内容，知悉参加竞争性磋商的风险，我方承诺接受磋商文件的全部条款且无任何异议。</w:t>
      </w:r>
    </w:p>
    <w:p w14:paraId="4D8DFD79">
      <w:pPr>
        <w:pStyle w:val="25"/>
        <w:adjustRightInd w:val="0"/>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一、我方同意在磋商文件中规定的提交首次响应文件截止时间起</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日内(响应文件有效期)遵守本响应文件中的承诺且在此期限期满之前均具有法律约束力。</w:t>
      </w:r>
    </w:p>
    <w:p w14:paraId="5B41DF2D">
      <w:pPr>
        <w:pStyle w:val="25"/>
        <w:adjustRightInd w:val="0"/>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二、我方提交响应文件正本一份和副本一式</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份，并保证响应文件提供的数据和资料全部内容真实、合法、准确和完整，我们对此负责，并愿承担由此引起的法律责任。</w:t>
      </w:r>
    </w:p>
    <w:p w14:paraId="091BA17C">
      <w:pPr>
        <w:pStyle w:val="25"/>
        <w:adjustRightInd w:val="0"/>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三、我方愿意向贵方提供任何与本项采购有关的数据、情况和技术资料。若贵方需要，我方愿意提供我方作出的一切承诺的证明资料。</w:t>
      </w:r>
    </w:p>
    <w:p w14:paraId="040EC740">
      <w:pPr>
        <w:pStyle w:val="25"/>
        <w:adjustRightInd w:val="0"/>
        <w:snapToGrid w:val="0"/>
        <w:spacing w:line="360" w:lineRule="auto"/>
        <w:ind w:firstLine="480" w:firstLineChars="200"/>
        <w:outlineLvl w:val="1"/>
        <w:rPr>
          <w:rFonts w:hAnsi="宋体" w:cs="宋体"/>
          <w:color w:val="auto"/>
          <w:sz w:val="24"/>
          <w:szCs w:val="24"/>
          <w:highlight w:val="none"/>
        </w:rPr>
      </w:pPr>
      <w:r>
        <w:rPr>
          <w:rFonts w:hint="eastAsia" w:hAnsi="宋体" w:cs="宋体"/>
          <w:color w:val="auto"/>
          <w:sz w:val="24"/>
          <w:szCs w:val="24"/>
          <w:highlight w:val="none"/>
        </w:rPr>
        <w:t>四、我方愿意按磋商文件规定和磋商小组要求重新提交响应文件。</w:t>
      </w:r>
    </w:p>
    <w:p w14:paraId="45FE9461">
      <w:pPr>
        <w:pStyle w:val="25"/>
        <w:adjustRightInd w:val="0"/>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五、我方承诺遵守《中华人民共和国政府采购法》的有关规定，保证在获得成交资格后，按照磋商文件确定的事项签订政府采购合同，履行双方所签订的合同，并承担合同规定的责任和义务。</w:t>
      </w:r>
    </w:p>
    <w:p w14:paraId="528F1492">
      <w:pPr>
        <w:pStyle w:val="25"/>
        <w:adjustRightInd w:val="0"/>
        <w:snapToGrid w:val="0"/>
        <w:spacing w:line="360" w:lineRule="auto"/>
        <w:ind w:firstLine="480" w:firstLineChars="200"/>
        <w:outlineLvl w:val="1"/>
        <w:rPr>
          <w:rFonts w:hAnsi="宋体" w:cs="宋体"/>
          <w:color w:val="auto"/>
          <w:sz w:val="24"/>
          <w:szCs w:val="24"/>
          <w:highlight w:val="none"/>
        </w:rPr>
      </w:pPr>
      <w:r>
        <w:rPr>
          <w:rFonts w:hint="eastAsia" w:hAnsi="宋体" w:cs="宋体"/>
          <w:color w:val="auto"/>
          <w:sz w:val="24"/>
          <w:szCs w:val="24"/>
          <w:highlight w:val="none"/>
        </w:rPr>
        <w:t xml:space="preserve">六、我方在此声明： </w:t>
      </w:r>
    </w:p>
    <w:p w14:paraId="5614FBE1">
      <w:pPr>
        <w:widowControl/>
        <w:adjustRightInd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1、我单位是按照中华人民共和国法律规定登记注册的，注册地点为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，全称为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，统一社会信用代码为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，法定代表人</w:t>
      </w:r>
      <w:r>
        <w:rPr>
          <w:rFonts w:hint="eastAsia" w:ascii="宋体" w:hAnsi="宋体" w:cs="微软雅黑"/>
          <w:color w:val="auto"/>
          <w:kern w:val="0"/>
          <w:sz w:val="24"/>
          <w:highlight w:val="none"/>
        </w:rPr>
        <w:t>（</w:t>
      </w:r>
      <w:r>
        <w:rPr>
          <w:rFonts w:hint="eastAsia" w:ascii="宋体" w:hAnsi="宋体" w:cs="微软雅黑"/>
          <w:color w:val="auto"/>
          <w:spacing w:val="-2"/>
          <w:kern w:val="0"/>
          <w:sz w:val="24"/>
          <w:highlight w:val="none"/>
        </w:rPr>
        <w:t>单</w:t>
      </w:r>
      <w:r>
        <w:rPr>
          <w:rFonts w:hint="eastAsia" w:ascii="宋体" w:hAnsi="宋体" w:cs="微软雅黑"/>
          <w:color w:val="auto"/>
          <w:kern w:val="0"/>
          <w:sz w:val="24"/>
          <w:highlight w:val="none"/>
        </w:rPr>
        <w:t>位</w:t>
      </w:r>
      <w:r>
        <w:rPr>
          <w:rFonts w:hint="eastAsia" w:ascii="宋体" w:hAnsi="宋体" w:cs="微软雅黑"/>
          <w:color w:val="auto"/>
          <w:spacing w:val="-2"/>
          <w:kern w:val="0"/>
          <w:sz w:val="24"/>
          <w:highlight w:val="none"/>
        </w:rPr>
        <w:t>负</w:t>
      </w:r>
      <w:r>
        <w:rPr>
          <w:rFonts w:hint="eastAsia" w:ascii="宋体" w:hAnsi="宋体" w:cs="微软雅黑"/>
          <w:color w:val="auto"/>
          <w:kern w:val="0"/>
          <w:sz w:val="24"/>
          <w:highlight w:val="none"/>
        </w:rPr>
        <w:t>责人</w:t>
      </w:r>
      <w:r>
        <w:rPr>
          <w:rFonts w:hint="eastAsia" w:ascii="宋体" w:hAnsi="宋体" w:cs="微软雅黑"/>
          <w:color w:val="auto"/>
          <w:spacing w:val="-2"/>
          <w:kern w:val="0"/>
          <w:sz w:val="24"/>
          <w:highlight w:val="none"/>
        </w:rPr>
        <w:t>）</w:t>
      </w:r>
      <w:r>
        <w:rPr>
          <w:rFonts w:hint="eastAsia" w:ascii="宋体" w:hAnsi="宋体" w:cs="宋体"/>
          <w:color w:val="auto"/>
          <w:sz w:val="24"/>
          <w:highlight w:val="none"/>
        </w:rPr>
        <w:t>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，具有独立承担民事责任的能力。</w:t>
      </w:r>
    </w:p>
    <w:p w14:paraId="7E0FD494">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2、我们承诺未被列入信用中国网站(www.creditchina.gov.cn)、中国政府采购网(www.ccgp.gov.cn)渠道信用记录失信被执行人、重大税收违法案件当事人名单、政府采购严重违法失信行为记录名单。</w:t>
      </w:r>
    </w:p>
    <w:p w14:paraId="405B3CE8">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3、</w:t>
      </w:r>
      <w:r>
        <w:rPr>
          <w:rFonts w:hint="eastAsia" w:ascii="宋体" w:hAnsi="宋体" w:cs="宋体"/>
          <w:color w:val="auto"/>
          <w:sz w:val="24"/>
          <w:highlight w:val="none"/>
        </w:rPr>
        <w:t>我单位具有良好的商业信誉和健全的财务会计制度。</w:t>
      </w:r>
    </w:p>
    <w:p w14:paraId="073C75F6">
      <w:pPr>
        <w:widowControl/>
        <w:adjustRightInd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4、我</w:t>
      </w:r>
      <w:r>
        <w:rPr>
          <w:rFonts w:hint="eastAsia" w:ascii="宋体" w:hAnsi="宋体" w:cs="宋体"/>
          <w:color w:val="auto"/>
          <w:sz w:val="24"/>
          <w:highlight w:val="none"/>
        </w:rPr>
        <w:t>单位</w:t>
      </w:r>
      <w:r>
        <w:rPr>
          <w:rFonts w:hint="eastAsia" w:ascii="宋体" w:hAnsi="宋体" w:cs="宋体"/>
          <w:color w:val="auto"/>
          <w:kern w:val="0"/>
          <w:sz w:val="24"/>
          <w:highlight w:val="none"/>
        </w:rPr>
        <w:t>依法进行纳税和社会保险申报并实际履行了义务。</w:t>
      </w:r>
    </w:p>
    <w:p w14:paraId="35862480">
      <w:pPr>
        <w:widowControl/>
        <w:adjustRightInd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5、我单位具有履行本项目采购合同所必需的设备和专业技术能力，并具有履行合同的良好</w:t>
      </w:r>
      <w:r>
        <w:rPr>
          <w:rFonts w:ascii="宋体" w:hAnsi="宋体"/>
          <w:color w:val="auto"/>
          <w:sz w:val="24"/>
          <w:highlight w:val="none"/>
        </w:rPr>
        <w:t>记录</w:t>
      </w:r>
      <w:r>
        <w:rPr>
          <w:rFonts w:hint="eastAsia" w:ascii="宋体" w:hAnsi="宋体" w:cs="宋体"/>
          <w:color w:val="auto"/>
          <w:sz w:val="24"/>
          <w:highlight w:val="none"/>
        </w:rPr>
        <w:t>。</w:t>
      </w:r>
    </w:p>
    <w:p w14:paraId="76331CEF">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参加采购项目政府采购活动前三年内在经营活动中，未因违法经营受到刑事处罚或者责令停产停业、吊销许可证或者执照、较大数额罚款等行政处罚。其中较大数额罚款是指：200万元以上的罚款，法律、行政法规以及国务院有关部门明确规定相关领域“较大数额罚款”标准高于200万元的，从其规定。供应商在参加政府采购活动前3年内因违法经营被禁止在一定期限内参加政府采购活动，期限届满的，可以参加政府采购活动。</w:t>
      </w:r>
    </w:p>
    <w:p w14:paraId="21EA063F">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7、供应商已详细审查采购文件。我们完全理解并同意放弃对这方面有不明及误解的权力。</w:t>
      </w:r>
    </w:p>
    <w:p w14:paraId="29FE5776">
      <w:pPr>
        <w:widowControl/>
        <w:adjustRightInd w:val="0"/>
        <w:snapToGrid w:val="0"/>
        <w:spacing w:line="360" w:lineRule="auto"/>
        <w:ind w:firstLine="480" w:firstLineChars="200"/>
        <w:jc w:val="left"/>
        <w:outlineLvl w:val="2"/>
        <w:rPr>
          <w:rFonts w:ascii="宋体" w:hAnsi="宋体" w:cs="宋体"/>
          <w:color w:val="auto"/>
          <w:sz w:val="24"/>
          <w:highlight w:val="none"/>
        </w:rPr>
      </w:pPr>
      <w:r>
        <w:rPr>
          <w:rFonts w:hint="eastAsia" w:ascii="宋体" w:hAnsi="宋体" w:cs="宋体"/>
          <w:color w:val="auto"/>
          <w:sz w:val="24"/>
          <w:highlight w:val="none"/>
        </w:rPr>
        <w:t>8、我单位具备法律、行政法规规定的其他条件。</w:t>
      </w:r>
    </w:p>
    <w:p w14:paraId="1D6E02AA">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我单位保证上述声明的事项都是真实的，如有虚假，我单位愿意承担相应的法律责任，并承担因此所造成的一切损失。</w:t>
      </w:r>
    </w:p>
    <w:p w14:paraId="20690176">
      <w:pPr>
        <w:pStyle w:val="25"/>
        <w:spacing w:line="360" w:lineRule="auto"/>
        <w:ind w:firstLine="480" w:firstLineChars="200"/>
        <w:rPr>
          <w:color w:val="auto"/>
          <w:sz w:val="24"/>
          <w:szCs w:val="24"/>
          <w:highlight w:val="none"/>
        </w:rPr>
      </w:pPr>
    </w:p>
    <w:p w14:paraId="7769CD34">
      <w:pPr>
        <w:adjustRightInd w:val="0"/>
        <w:snapToGrid w:val="0"/>
        <w:spacing w:line="360" w:lineRule="auto"/>
        <w:ind w:firstLine="480" w:firstLineChars="200"/>
        <w:outlineLvl w:val="1"/>
        <w:rPr>
          <w:rFonts w:ascii="宋体" w:hAnsi="宋体" w:cs="宋体"/>
          <w:color w:val="auto"/>
          <w:sz w:val="24"/>
          <w:highlight w:val="none"/>
        </w:rPr>
      </w:pPr>
      <w:r>
        <w:rPr>
          <w:rFonts w:hint="eastAsia" w:ascii="宋体" w:hAnsi="宋体" w:cs="宋体"/>
          <w:bCs/>
          <w:color w:val="auto"/>
          <w:sz w:val="24"/>
          <w:highlight w:val="none"/>
        </w:rPr>
        <w:t>附件1：</w:t>
      </w:r>
      <w:r>
        <w:rPr>
          <w:rFonts w:hint="eastAsia" w:ascii="宋体" w:hAnsi="宋体" w:cs="宋体"/>
          <w:color w:val="auto"/>
          <w:sz w:val="24"/>
          <w:highlight w:val="none"/>
        </w:rPr>
        <w:t>法定代表人身份证明</w:t>
      </w:r>
    </w:p>
    <w:p w14:paraId="30F22CB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附件2</w:t>
      </w:r>
      <w:r>
        <w:rPr>
          <w:rFonts w:hint="eastAsia" w:ascii="宋体" w:hAnsi="宋体" w:cs="宋体"/>
          <w:color w:val="auto"/>
          <w:sz w:val="24"/>
          <w:highlight w:val="none"/>
        </w:rPr>
        <w:t>：法定代表人授权委托书</w:t>
      </w:r>
    </w:p>
    <w:p w14:paraId="55AA46D0">
      <w:pPr>
        <w:pStyle w:val="25"/>
        <w:adjustRightInd w:val="0"/>
        <w:snapToGrid w:val="0"/>
        <w:spacing w:line="360" w:lineRule="auto"/>
        <w:ind w:firstLine="480" w:firstLineChars="200"/>
        <w:rPr>
          <w:rFonts w:hAnsi="宋体" w:cs="宋体"/>
          <w:color w:val="auto"/>
          <w:sz w:val="24"/>
          <w:szCs w:val="24"/>
          <w:highlight w:val="none"/>
        </w:rPr>
      </w:pPr>
    </w:p>
    <w:p w14:paraId="006B8DB5">
      <w:pPr>
        <w:pStyle w:val="25"/>
        <w:adjustRightInd w:val="0"/>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供应商名称(盖单位章)：</w:t>
      </w:r>
    </w:p>
    <w:p w14:paraId="3927FAB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法定代表人或其委托代理人 (签字)：</w:t>
      </w:r>
      <w:r>
        <w:rPr>
          <w:rFonts w:hint="eastAsia" w:ascii="宋体" w:hAnsi="宋体" w:cs="宋体"/>
          <w:color w:val="auto"/>
          <w:sz w:val="24"/>
          <w:highlight w:val="none"/>
          <w:u w:val="single"/>
        </w:rPr>
        <w:t xml:space="preserve">            </w:t>
      </w:r>
    </w:p>
    <w:p w14:paraId="4DC9635E">
      <w:pPr>
        <w:adjustRightInd w:val="0"/>
        <w:snapToGrid w:val="0"/>
        <w:spacing w:line="360" w:lineRule="auto"/>
        <w:ind w:firstLine="480" w:firstLineChars="200"/>
        <w:rPr>
          <w:rFonts w:ascii="宋体" w:hAnsi="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41F5F73F">
      <w:pPr>
        <w:adjustRightInd w:val="0"/>
        <w:snapToGrid w:val="0"/>
        <w:spacing w:line="360" w:lineRule="auto"/>
        <w:ind w:right="24"/>
        <w:rPr>
          <w:rFonts w:ascii="宋体" w:hAnsi="宋体"/>
          <w:bCs/>
          <w:color w:val="auto"/>
          <w:sz w:val="24"/>
          <w:highlight w:val="none"/>
        </w:rPr>
      </w:pPr>
    </w:p>
    <w:p w14:paraId="141B0D85">
      <w:pPr>
        <w:adjustRightInd w:val="0"/>
        <w:snapToGrid w:val="0"/>
        <w:ind w:right="24"/>
        <w:rPr>
          <w:rFonts w:ascii="宋体" w:hAnsi="宋体"/>
          <w:bCs/>
          <w:color w:val="auto"/>
          <w:sz w:val="24"/>
          <w:highlight w:val="none"/>
        </w:rPr>
      </w:pPr>
      <w:r>
        <w:rPr>
          <w:rFonts w:ascii="宋体" w:hAnsi="宋体"/>
          <w:bCs/>
          <w:color w:val="auto"/>
          <w:sz w:val="24"/>
          <w:highlight w:val="none"/>
        </w:rPr>
        <w:br w:type="page"/>
      </w:r>
    </w:p>
    <w:p w14:paraId="6CE274CA">
      <w:pPr>
        <w:adjustRightInd w:val="0"/>
        <w:snapToGrid w:val="0"/>
        <w:ind w:right="24"/>
        <w:rPr>
          <w:rFonts w:ascii="宋体" w:hAnsi="宋体"/>
          <w:bCs/>
          <w:color w:val="auto"/>
          <w:sz w:val="24"/>
          <w:highlight w:val="none"/>
        </w:rPr>
      </w:pPr>
      <w:r>
        <w:rPr>
          <w:rFonts w:hint="eastAsia" w:ascii="宋体" w:hAnsi="宋体"/>
          <w:bCs/>
          <w:color w:val="auto"/>
          <w:sz w:val="24"/>
          <w:highlight w:val="none"/>
        </w:rPr>
        <w:t>附件1</w:t>
      </w:r>
    </w:p>
    <w:p w14:paraId="46A7628B">
      <w:pPr>
        <w:widowControl/>
        <w:jc w:val="center"/>
        <w:rPr>
          <w:rFonts w:ascii="宋体" w:hAnsi="宋体"/>
          <w:b/>
          <w:color w:val="auto"/>
          <w:sz w:val="28"/>
          <w:szCs w:val="28"/>
          <w:highlight w:val="none"/>
        </w:rPr>
      </w:pPr>
      <w:r>
        <w:rPr>
          <w:rFonts w:hint="eastAsia" w:ascii="宋体" w:hAnsi="宋体"/>
          <w:b/>
          <w:color w:val="auto"/>
          <w:sz w:val="28"/>
          <w:szCs w:val="28"/>
          <w:highlight w:val="none"/>
        </w:rPr>
        <w:t>法定代表人身份证明</w:t>
      </w:r>
    </w:p>
    <w:p w14:paraId="1E7C3D66">
      <w:pPr>
        <w:snapToGrid w:val="0"/>
        <w:spacing w:line="480" w:lineRule="auto"/>
        <w:rPr>
          <w:rFonts w:ascii="宋体" w:hAnsi="宋体"/>
          <w:color w:val="auto"/>
          <w:sz w:val="24"/>
          <w:highlight w:val="none"/>
        </w:rPr>
      </w:pPr>
    </w:p>
    <w:p w14:paraId="1F4C2FCC">
      <w:pPr>
        <w:autoSpaceDE w:val="0"/>
        <w:autoSpaceDN w:val="0"/>
        <w:adjustRightInd w:val="0"/>
        <w:snapToGrid w:val="0"/>
        <w:spacing w:line="360" w:lineRule="auto"/>
        <w:jc w:val="left"/>
        <w:rPr>
          <w:rFonts w:ascii="宋体" w:hAnsi="宋体" w:cs="宋体"/>
          <w:color w:val="auto"/>
          <w:kern w:val="0"/>
          <w:sz w:val="24"/>
          <w:highlight w:val="none"/>
        </w:rPr>
      </w:pPr>
      <w:r>
        <w:rPr>
          <w:rFonts w:hint="eastAsia" w:ascii="宋体" w:hAnsi="宋体"/>
          <w:color w:val="auto"/>
          <w:sz w:val="24"/>
          <w:highlight w:val="none"/>
        </w:rPr>
        <w:t>供应商</w:t>
      </w:r>
      <w:r>
        <w:rPr>
          <w:rFonts w:hint="eastAsia" w:ascii="宋体" w:hAnsi="宋体" w:cs="宋体"/>
          <w:color w:val="auto"/>
          <w:kern w:val="0"/>
          <w:sz w:val="24"/>
          <w:highlight w:val="none"/>
        </w:rPr>
        <w:t>名称：</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48D2725C">
      <w:pPr>
        <w:autoSpaceDE w:val="0"/>
        <w:autoSpaceDN w:val="0"/>
        <w:adjustRightInd w:val="0"/>
        <w:snapToGri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注册号：</w:t>
      </w:r>
      <w:r>
        <w:rPr>
          <w:rFonts w:hint="eastAsia" w:ascii="宋体" w:hAnsi="宋体" w:cs="宋体"/>
          <w:color w:val="auto"/>
          <w:kern w:val="0"/>
          <w:sz w:val="24"/>
          <w:highlight w:val="none"/>
          <w:u w:val="single"/>
        </w:rPr>
        <w:t xml:space="preserve">                  </w:t>
      </w:r>
    </w:p>
    <w:p w14:paraId="4C7A17AD">
      <w:pPr>
        <w:autoSpaceDE w:val="0"/>
        <w:autoSpaceDN w:val="0"/>
        <w:adjustRightInd w:val="0"/>
        <w:snapToGri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注册地址：</w:t>
      </w:r>
      <w:r>
        <w:rPr>
          <w:rFonts w:hint="eastAsia" w:ascii="宋体" w:hAnsi="宋体" w:cs="宋体"/>
          <w:color w:val="auto"/>
          <w:kern w:val="0"/>
          <w:sz w:val="24"/>
          <w:highlight w:val="none"/>
          <w:u w:val="single"/>
        </w:rPr>
        <w:t xml:space="preserve">                                    </w:t>
      </w:r>
    </w:p>
    <w:p w14:paraId="02EB230A">
      <w:pPr>
        <w:autoSpaceDE w:val="0"/>
        <w:autoSpaceDN w:val="0"/>
        <w:adjustRightInd w:val="0"/>
        <w:snapToGri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成立时间：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年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月</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日</w:t>
      </w:r>
    </w:p>
    <w:p w14:paraId="11ABEC49">
      <w:pPr>
        <w:autoSpaceDE w:val="0"/>
        <w:autoSpaceDN w:val="0"/>
        <w:adjustRightInd w:val="0"/>
        <w:snapToGrid w:val="0"/>
        <w:spacing w:line="360" w:lineRule="auto"/>
        <w:jc w:val="left"/>
        <w:rPr>
          <w:rFonts w:ascii="宋体" w:hAnsi="宋体" w:cs="宋体"/>
          <w:color w:val="auto"/>
          <w:kern w:val="0"/>
          <w:sz w:val="24"/>
          <w:highlight w:val="none"/>
          <w:u w:val="single"/>
        </w:rPr>
      </w:pPr>
      <w:r>
        <w:rPr>
          <w:rFonts w:hint="eastAsia" w:ascii="宋体" w:hAnsi="宋体" w:cs="宋体"/>
          <w:color w:val="auto"/>
          <w:kern w:val="0"/>
          <w:sz w:val="24"/>
          <w:highlight w:val="none"/>
        </w:rPr>
        <w:t>经营期限：</w:t>
      </w:r>
      <w:r>
        <w:rPr>
          <w:rFonts w:hint="eastAsia" w:ascii="宋体" w:hAnsi="宋体" w:cs="宋体"/>
          <w:color w:val="auto"/>
          <w:kern w:val="0"/>
          <w:sz w:val="24"/>
          <w:highlight w:val="none"/>
          <w:u w:val="single"/>
        </w:rPr>
        <w:t xml:space="preserve">                  </w:t>
      </w:r>
    </w:p>
    <w:p w14:paraId="0B946219">
      <w:pPr>
        <w:autoSpaceDE w:val="0"/>
        <w:autoSpaceDN w:val="0"/>
        <w:adjustRightInd w:val="0"/>
        <w:snapToGrid w:val="0"/>
        <w:spacing w:line="360" w:lineRule="auto"/>
        <w:jc w:val="left"/>
        <w:rPr>
          <w:rFonts w:ascii="宋体" w:hAnsi="宋体" w:cs="宋体"/>
          <w:color w:val="auto"/>
          <w:kern w:val="0"/>
          <w:sz w:val="24"/>
          <w:highlight w:val="none"/>
          <w:u w:val="single"/>
        </w:rPr>
      </w:pPr>
      <w:r>
        <w:rPr>
          <w:rFonts w:hint="eastAsia" w:ascii="宋体" w:hAnsi="宋体" w:cs="宋体"/>
          <w:color w:val="auto"/>
          <w:kern w:val="0"/>
          <w:sz w:val="24"/>
          <w:highlight w:val="none"/>
        </w:rPr>
        <w:t>经营范围：主营：</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；兼营：</w:t>
      </w:r>
      <w:r>
        <w:rPr>
          <w:rFonts w:hint="eastAsia" w:ascii="宋体" w:hAnsi="宋体" w:cs="宋体"/>
          <w:color w:val="auto"/>
          <w:kern w:val="0"/>
          <w:sz w:val="24"/>
          <w:highlight w:val="none"/>
          <w:u w:val="single"/>
        </w:rPr>
        <w:t xml:space="preserve">              </w:t>
      </w:r>
    </w:p>
    <w:p w14:paraId="56841EB0">
      <w:pPr>
        <w:autoSpaceDE w:val="0"/>
        <w:autoSpaceDN w:val="0"/>
        <w:adjustRightInd w:val="0"/>
        <w:snapToGri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姓名：</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性别：</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年龄：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系</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r>
        <w:rPr>
          <w:rFonts w:hint="eastAsia" w:ascii="宋体" w:hAnsi="宋体"/>
          <w:color w:val="auto"/>
          <w:sz w:val="24"/>
          <w:highlight w:val="none"/>
        </w:rPr>
        <w:t>供应商</w:t>
      </w:r>
      <w:r>
        <w:rPr>
          <w:rFonts w:hint="eastAsia" w:ascii="宋体" w:hAnsi="宋体" w:cs="宋体"/>
          <w:color w:val="auto"/>
          <w:kern w:val="0"/>
          <w:sz w:val="24"/>
          <w:highlight w:val="none"/>
        </w:rPr>
        <w:t>名称）的法定代表人。</w:t>
      </w:r>
    </w:p>
    <w:p w14:paraId="259A3C53">
      <w:pPr>
        <w:autoSpaceDE w:val="0"/>
        <w:autoSpaceDN w:val="0"/>
        <w:adjustRightInd w:val="0"/>
        <w:snapToGri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特此证明。</w:t>
      </w:r>
    </w:p>
    <w:p w14:paraId="290915B2">
      <w:pPr>
        <w:autoSpaceDE w:val="0"/>
        <w:autoSpaceDN w:val="0"/>
        <w:adjustRightInd w:val="0"/>
        <w:snapToGrid w:val="0"/>
        <w:spacing w:line="360" w:lineRule="auto"/>
        <w:jc w:val="left"/>
        <w:rPr>
          <w:rFonts w:ascii="宋体" w:hAnsi="宋体" w:cs="宋体"/>
          <w:color w:val="auto"/>
          <w:kern w:val="0"/>
          <w:sz w:val="24"/>
          <w:highlight w:val="none"/>
        </w:rPr>
      </w:pPr>
      <w:r>
        <w:rPr>
          <w:rFonts w:hint="eastAsia" w:ascii="宋体" w:hAnsi="宋体"/>
          <w:color w:val="auto"/>
          <w:sz w:val="24"/>
          <w:highlight w:val="none"/>
        </w:rPr>
        <w:t>附：法定代表人身份证复印件</w:t>
      </w:r>
    </w:p>
    <w:p w14:paraId="5C920376">
      <w:pPr>
        <w:snapToGrid w:val="0"/>
        <w:spacing w:line="360" w:lineRule="auto"/>
        <w:rPr>
          <w:rFonts w:ascii="宋体" w:hAnsi="宋体"/>
          <w:color w:val="auto"/>
          <w:sz w:val="24"/>
          <w:highlight w:val="none"/>
        </w:rPr>
      </w:pPr>
    </w:p>
    <w:p w14:paraId="689BAFBD">
      <w:pPr>
        <w:snapToGrid w:val="0"/>
        <w:spacing w:line="360" w:lineRule="auto"/>
        <w:rPr>
          <w:rFonts w:ascii="宋体" w:hAnsi="宋体"/>
          <w:color w:val="auto"/>
          <w:sz w:val="24"/>
          <w:highlight w:val="none"/>
        </w:rPr>
      </w:pPr>
    </w:p>
    <w:p w14:paraId="37B1D8C0">
      <w:pPr>
        <w:snapToGrid w:val="0"/>
        <w:spacing w:line="360" w:lineRule="auto"/>
        <w:rPr>
          <w:rFonts w:ascii="宋体" w:hAnsi="宋体"/>
          <w:color w:val="auto"/>
          <w:sz w:val="24"/>
          <w:highlight w:val="none"/>
        </w:rPr>
      </w:pPr>
    </w:p>
    <w:p w14:paraId="3CD51797">
      <w:pPr>
        <w:snapToGrid w:val="0"/>
        <w:spacing w:line="360" w:lineRule="auto"/>
        <w:rPr>
          <w:rFonts w:ascii="宋体" w:hAnsi="宋体"/>
          <w:color w:val="auto"/>
          <w:sz w:val="24"/>
          <w:highlight w:val="none"/>
        </w:rPr>
      </w:pPr>
    </w:p>
    <w:p w14:paraId="55F6CD87">
      <w:pPr>
        <w:snapToGrid w:val="0"/>
        <w:spacing w:line="360" w:lineRule="auto"/>
        <w:rPr>
          <w:rFonts w:ascii="宋体" w:hAnsi="宋体"/>
          <w:color w:val="auto"/>
          <w:sz w:val="24"/>
          <w:highlight w:val="none"/>
        </w:rPr>
      </w:pPr>
    </w:p>
    <w:p w14:paraId="78378D6E">
      <w:pPr>
        <w:adjustRightInd w:val="0"/>
        <w:snapToGrid w:val="0"/>
        <w:spacing w:line="360" w:lineRule="auto"/>
        <w:rPr>
          <w:rFonts w:ascii="宋体" w:hAnsi="宋体"/>
          <w:color w:val="auto"/>
          <w:sz w:val="24"/>
          <w:highlight w:val="none"/>
        </w:rPr>
      </w:pPr>
    </w:p>
    <w:p w14:paraId="0639A98E">
      <w:pPr>
        <w:wordWrap w:val="0"/>
        <w:adjustRightInd w:val="0"/>
        <w:snapToGrid w:val="0"/>
        <w:spacing w:line="360" w:lineRule="auto"/>
        <w:ind w:right="420"/>
        <w:jc w:val="right"/>
        <w:rPr>
          <w:rFonts w:ascii="宋体" w:hAnsi="宋体"/>
          <w:color w:val="auto"/>
          <w:sz w:val="24"/>
          <w:highlight w:val="none"/>
        </w:rPr>
      </w:pPr>
      <w:r>
        <w:rPr>
          <w:rFonts w:hint="eastAsia" w:ascii="宋体" w:hAnsi="宋体"/>
          <w:color w:val="auto"/>
          <w:sz w:val="24"/>
          <w:highlight w:val="none"/>
        </w:rPr>
        <w:t>供应商名称（盖单位章）：</w:t>
      </w:r>
      <w:r>
        <w:rPr>
          <w:rFonts w:hint="eastAsia" w:ascii="宋体" w:hAnsi="宋体"/>
          <w:color w:val="auto"/>
          <w:sz w:val="24"/>
          <w:highlight w:val="none"/>
          <w:u w:val="single"/>
        </w:rPr>
        <w:t xml:space="preserve">             </w:t>
      </w:r>
    </w:p>
    <w:p w14:paraId="6D2A51F9">
      <w:pPr>
        <w:adjustRightInd w:val="0"/>
        <w:snapToGrid w:val="0"/>
        <w:spacing w:line="360" w:lineRule="auto"/>
        <w:ind w:right="420"/>
        <w:jc w:val="right"/>
        <w:rPr>
          <w:rFonts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日      </w:t>
      </w:r>
    </w:p>
    <w:p w14:paraId="0B97AFCD">
      <w:pPr>
        <w:widowControl/>
        <w:jc w:val="left"/>
        <w:rPr>
          <w:rFonts w:ascii="宋体" w:hAnsi="宋体"/>
          <w:color w:val="auto"/>
          <w:sz w:val="24"/>
          <w:highlight w:val="none"/>
        </w:rPr>
      </w:pPr>
      <w:r>
        <w:rPr>
          <w:rFonts w:ascii="宋体" w:hAnsi="宋体"/>
          <w:color w:val="auto"/>
          <w:sz w:val="24"/>
          <w:highlight w:val="none"/>
        </w:rPr>
        <w:br w:type="page"/>
      </w:r>
      <w:r>
        <w:rPr>
          <w:rFonts w:hint="eastAsia" w:ascii="宋体" w:hAnsi="宋体"/>
          <w:bCs/>
          <w:color w:val="auto"/>
          <w:sz w:val="24"/>
          <w:highlight w:val="none"/>
        </w:rPr>
        <w:t>附件2</w:t>
      </w:r>
    </w:p>
    <w:p w14:paraId="55400624">
      <w:pPr>
        <w:widowControl/>
        <w:jc w:val="center"/>
        <w:rPr>
          <w:rFonts w:ascii="宋体" w:hAnsi="宋体"/>
          <w:b/>
          <w:color w:val="auto"/>
          <w:sz w:val="28"/>
          <w:szCs w:val="28"/>
          <w:highlight w:val="none"/>
        </w:rPr>
      </w:pPr>
      <w:r>
        <w:rPr>
          <w:rFonts w:hint="eastAsia" w:ascii="宋体" w:hAnsi="宋体"/>
          <w:b/>
          <w:color w:val="auto"/>
          <w:sz w:val="28"/>
          <w:szCs w:val="28"/>
          <w:highlight w:val="none"/>
        </w:rPr>
        <w:t>法定代表人授权委托书</w:t>
      </w:r>
    </w:p>
    <w:p w14:paraId="14387589">
      <w:pPr>
        <w:adjustRightInd w:val="0"/>
        <w:snapToGrid w:val="0"/>
        <w:jc w:val="center"/>
        <w:rPr>
          <w:rFonts w:ascii="宋体" w:hAnsi="宋体"/>
          <w:b/>
          <w:color w:val="auto"/>
          <w:sz w:val="24"/>
          <w:highlight w:val="none"/>
        </w:rPr>
      </w:pPr>
    </w:p>
    <w:p w14:paraId="5501D62B">
      <w:pPr>
        <w:autoSpaceDE w:val="0"/>
        <w:autoSpaceDN w:val="0"/>
        <w:adjustRightInd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本人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（姓名、职务）系</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r>
        <w:rPr>
          <w:rFonts w:hint="eastAsia" w:ascii="宋体" w:hAnsi="宋体"/>
          <w:color w:val="auto"/>
          <w:sz w:val="24"/>
          <w:highlight w:val="none"/>
        </w:rPr>
        <w:t>供应商</w:t>
      </w:r>
      <w:r>
        <w:rPr>
          <w:rFonts w:hint="eastAsia" w:ascii="宋体" w:hAnsi="宋体" w:cs="宋体"/>
          <w:color w:val="auto"/>
          <w:kern w:val="0"/>
          <w:sz w:val="24"/>
          <w:highlight w:val="none"/>
        </w:rPr>
        <w:t>名称）的法定代表人，现授权</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（姓名、职务）为我方代理人。代理人根据授权，以我方名义：(1)签署、澄清、补正、修改、撤回、提交</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（项目名称、采购代理机构编号）响应文件；(2)签署并重新提交响应文件及最后报价；(3)签订合同和处理有关事宜，其法律后果由我方承担。</w:t>
      </w:r>
    </w:p>
    <w:p w14:paraId="428221D0">
      <w:pPr>
        <w:autoSpaceDE w:val="0"/>
        <w:autoSpaceDN w:val="0"/>
        <w:adjustRightInd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1557FB83">
      <w:pPr>
        <w:autoSpaceDE w:val="0"/>
        <w:autoSpaceDN w:val="0"/>
        <w:adjustRightInd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14:paraId="6B5886FC">
      <w:pPr>
        <w:autoSpaceDE w:val="0"/>
        <w:autoSpaceDN w:val="0"/>
        <w:adjustRightInd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本授权书于</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月</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日签字生效，特此声明。</w:t>
      </w:r>
    </w:p>
    <w:p w14:paraId="3E3F6CCE">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附：委托代理人身份证复印件及法定代表人身份证明(附件1，原件)</w:t>
      </w:r>
    </w:p>
    <w:p w14:paraId="223DED09">
      <w:pPr>
        <w:adjustRightInd w:val="0"/>
        <w:snapToGrid w:val="0"/>
        <w:spacing w:line="360" w:lineRule="auto"/>
        <w:ind w:firstLine="480" w:firstLineChars="200"/>
        <w:rPr>
          <w:rFonts w:ascii="宋体" w:hAnsi="宋体"/>
          <w:color w:val="auto"/>
          <w:sz w:val="24"/>
          <w:highlight w:val="none"/>
        </w:rPr>
      </w:pPr>
    </w:p>
    <w:p w14:paraId="3CBB2FB6">
      <w:pPr>
        <w:adjustRightInd w:val="0"/>
        <w:snapToGrid w:val="0"/>
        <w:spacing w:line="360" w:lineRule="auto"/>
        <w:ind w:firstLine="480" w:firstLineChars="200"/>
        <w:rPr>
          <w:rFonts w:ascii="宋体" w:hAnsi="宋体"/>
          <w:color w:val="auto"/>
          <w:sz w:val="24"/>
          <w:highlight w:val="none"/>
        </w:rPr>
      </w:pPr>
    </w:p>
    <w:p w14:paraId="742230DB">
      <w:pPr>
        <w:adjustRightInd w:val="0"/>
        <w:snapToGrid w:val="0"/>
        <w:spacing w:line="360" w:lineRule="auto"/>
        <w:ind w:firstLine="480" w:firstLineChars="200"/>
        <w:rPr>
          <w:rFonts w:ascii="宋体" w:hAnsi="宋体"/>
          <w:color w:val="auto"/>
          <w:sz w:val="24"/>
          <w:highlight w:val="none"/>
        </w:rPr>
      </w:pPr>
    </w:p>
    <w:p w14:paraId="5EB9364C">
      <w:pPr>
        <w:adjustRightInd w:val="0"/>
        <w:snapToGrid w:val="0"/>
        <w:spacing w:line="360" w:lineRule="auto"/>
        <w:ind w:firstLine="480" w:firstLineChars="200"/>
        <w:rPr>
          <w:rFonts w:ascii="宋体" w:hAnsi="宋体"/>
          <w:color w:val="auto"/>
          <w:sz w:val="24"/>
          <w:highlight w:val="none"/>
        </w:rPr>
      </w:pPr>
    </w:p>
    <w:p w14:paraId="0264DB74">
      <w:pPr>
        <w:adjustRightInd w:val="0"/>
        <w:snapToGrid w:val="0"/>
        <w:spacing w:line="360" w:lineRule="auto"/>
        <w:ind w:firstLine="480" w:firstLineChars="200"/>
        <w:rPr>
          <w:rFonts w:ascii="宋体" w:hAnsi="宋体"/>
          <w:color w:val="auto"/>
          <w:sz w:val="24"/>
          <w:highlight w:val="none"/>
        </w:rPr>
      </w:pPr>
    </w:p>
    <w:p w14:paraId="72439C72">
      <w:pPr>
        <w:adjustRightInd w:val="0"/>
        <w:snapToGrid w:val="0"/>
        <w:spacing w:line="360" w:lineRule="auto"/>
        <w:ind w:firstLine="480" w:firstLineChars="200"/>
        <w:rPr>
          <w:rFonts w:ascii="宋体" w:hAnsi="宋体"/>
          <w:color w:val="auto"/>
          <w:sz w:val="24"/>
          <w:highlight w:val="none"/>
        </w:rPr>
      </w:pPr>
    </w:p>
    <w:p w14:paraId="26D5C12C">
      <w:pPr>
        <w:adjustRightInd w:val="0"/>
        <w:snapToGrid w:val="0"/>
        <w:spacing w:line="360" w:lineRule="auto"/>
        <w:ind w:firstLine="480" w:firstLineChars="200"/>
        <w:rPr>
          <w:rFonts w:ascii="宋体" w:hAnsi="宋体"/>
          <w:color w:val="auto"/>
          <w:sz w:val="24"/>
          <w:highlight w:val="none"/>
        </w:rPr>
      </w:pPr>
    </w:p>
    <w:p w14:paraId="716073D9">
      <w:pPr>
        <w:adjustRightInd w:val="0"/>
        <w:snapToGrid w:val="0"/>
        <w:spacing w:line="360" w:lineRule="auto"/>
        <w:ind w:firstLine="5280" w:firstLineChars="2200"/>
        <w:rPr>
          <w:rFonts w:ascii="宋体" w:hAnsi="宋体"/>
          <w:color w:val="auto"/>
          <w:sz w:val="24"/>
          <w:highlight w:val="none"/>
        </w:rPr>
      </w:pPr>
      <w:r>
        <w:rPr>
          <w:rFonts w:hint="eastAsia" w:ascii="宋体" w:hAnsi="宋体"/>
          <w:color w:val="auto"/>
          <w:sz w:val="24"/>
          <w:highlight w:val="none"/>
        </w:rPr>
        <w:t>供应商名称（盖单位章）：</w:t>
      </w:r>
      <w:r>
        <w:rPr>
          <w:rFonts w:hint="eastAsia" w:ascii="宋体" w:hAnsi="宋体"/>
          <w:color w:val="auto"/>
          <w:sz w:val="24"/>
          <w:highlight w:val="none"/>
          <w:u w:val="single"/>
        </w:rPr>
        <w:t xml:space="preserve">              </w:t>
      </w:r>
    </w:p>
    <w:p w14:paraId="1C4934E2">
      <w:pPr>
        <w:wordWrap w:val="0"/>
        <w:adjustRightInd w:val="0"/>
        <w:snapToGrid w:val="0"/>
        <w:spacing w:line="360" w:lineRule="auto"/>
        <w:ind w:firstLine="480" w:firstLineChars="200"/>
        <w:jc w:val="right"/>
        <w:rPr>
          <w:rFonts w:ascii="宋体" w:hAnsi="宋体"/>
          <w:color w:val="auto"/>
          <w:sz w:val="24"/>
          <w:highlight w:val="none"/>
          <w:u w:val="single"/>
        </w:rPr>
      </w:pPr>
      <w:r>
        <w:rPr>
          <w:rFonts w:hint="eastAsia" w:ascii="宋体" w:hAnsi="宋体"/>
          <w:color w:val="auto"/>
          <w:sz w:val="24"/>
          <w:highlight w:val="none"/>
        </w:rPr>
        <w:t>法定代表人（签字）：</w:t>
      </w:r>
      <w:r>
        <w:rPr>
          <w:rFonts w:hint="eastAsia" w:ascii="宋体" w:hAnsi="宋体"/>
          <w:color w:val="auto"/>
          <w:sz w:val="24"/>
          <w:highlight w:val="none"/>
          <w:u w:val="single"/>
        </w:rPr>
        <w:t xml:space="preserve">          </w:t>
      </w:r>
    </w:p>
    <w:p w14:paraId="3F7E8F0E">
      <w:pPr>
        <w:wordWrap w:val="0"/>
        <w:adjustRightInd w:val="0"/>
        <w:snapToGrid w:val="0"/>
        <w:spacing w:line="360" w:lineRule="auto"/>
        <w:ind w:firstLine="480" w:firstLineChars="200"/>
        <w:jc w:val="right"/>
        <w:rPr>
          <w:rFonts w:ascii="宋体" w:hAnsi="宋体"/>
          <w:color w:val="auto"/>
          <w:sz w:val="24"/>
          <w:highlight w:val="none"/>
        </w:rPr>
      </w:pPr>
      <w:r>
        <w:rPr>
          <w:rFonts w:hint="eastAsia" w:ascii="宋体" w:hAnsi="宋体"/>
          <w:color w:val="auto"/>
          <w:sz w:val="24"/>
          <w:highlight w:val="none"/>
        </w:rPr>
        <w:t>委托代理人（签字）：</w:t>
      </w:r>
      <w:r>
        <w:rPr>
          <w:rFonts w:hint="eastAsia" w:ascii="宋体" w:hAnsi="宋体"/>
          <w:color w:val="auto"/>
          <w:sz w:val="24"/>
          <w:highlight w:val="none"/>
          <w:u w:val="single"/>
        </w:rPr>
        <w:t xml:space="preserve">          </w:t>
      </w:r>
    </w:p>
    <w:p w14:paraId="7542D477">
      <w:pPr>
        <w:adjustRightInd w:val="0"/>
        <w:snapToGrid w:val="0"/>
        <w:spacing w:line="360" w:lineRule="auto"/>
        <w:ind w:firstLine="480" w:firstLineChars="200"/>
        <w:jc w:val="right"/>
        <w:rPr>
          <w:rFonts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1FDDC4E8">
      <w:pPr>
        <w:spacing w:line="360" w:lineRule="auto"/>
        <w:ind w:firstLine="482" w:firstLineChars="200"/>
        <w:rPr>
          <w:rFonts w:ascii="宋体" w:hAnsi="宋体"/>
          <w:b/>
          <w:color w:val="auto"/>
          <w:sz w:val="24"/>
          <w:highlight w:val="none"/>
        </w:rPr>
      </w:pPr>
    </w:p>
    <w:p w14:paraId="19D7AC82">
      <w:pPr>
        <w:spacing w:line="360" w:lineRule="exact"/>
        <w:rPr>
          <w:rFonts w:ascii="宋体" w:hAnsi="宋体"/>
          <w:b/>
          <w:color w:val="auto"/>
          <w:sz w:val="24"/>
          <w:highlight w:val="none"/>
        </w:rPr>
      </w:pPr>
    </w:p>
    <w:p w14:paraId="0201C1DC">
      <w:pPr>
        <w:spacing w:line="360" w:lineRule="exact"/>
        <w:rPr>
          <w:rFonts w:ascii="宋体" w:hAnsi="宋体"/>
          <w:b/>
          <w:color w:val="auto"/>
          <w:sz w:val="24"/>
          <w:highlight w:val="none"/>
        </w:rPr>
      </w:pPr>
    </w:p>
    <w:p w14:paraId="1876C51A">
      <w:pPr>
        <w:spacing w:line="360" w:lineRule="exact"/>
        <w:rPr>
          <w:rFonts w:ascii="宋体" w:hAnsi="宋体"/>
          <w:b/>
          <w:color w:val="auto"/>
          <w:sz w:val="24"/>
          <w:highlight w:val="none"/>
        </w:rPr>
      </w:pPr>
    </w:p>
    <w:p w14:paraId="1F74486C">
      <w:pPr>
        <w:spacing w:line="360" w:lineRule="exact"/>
        <w:rPr>
          <w:rFonts w:ascii="宋体" w:hAnsi="宋体"/>
          <w:b/>
          <w:color w:val="auto"/>
          <w:sz w:val="24"/>
          <w:highlight w:val="none"/>
        </w:rPr>
      </w:pPr>
    </w:p>
    <w:p w14:paraId="4B0B16C6">
      <w:pPr>
        <w:spacing w:line="360" w:lineRule="exact"/>
        <w:rPr>
          <w:rFonts w:ascii="宋体" w:hAnsi="宋体"/>
          <w:b/>
          <w:color w:val="auto"/>
          <w:sz w:val="28"/>
          <w:szCs w:val="28"/>
          <w:highlight w:val="none"/>
        </w:rPr>
      </w:pPr>
      <w:r>
        <w:rPr>
          <w:rFonts w:ascii="宋体" w:hAnsi="宋体"/>
          <w:b/>
          <w:color w:val="auto"/>
          <w:sz w:val="24"/>
          <w:highlight w:val="none"/>
        </w:rPr>
        <w:br w:type="page"/>
      </w:r>
    </w:p>
    <w:p w14:paraId="037584F9">
      <w:pPr>
        <w:adjustRightInd w:val="0"/>
        <w:snapToGrid w:val="0"/>
        <w:jc w:val="center"/>
        <w:outlineLvl w:val="1"/>
        <w:rPr>
          <w:rFonts w:ascii="宋体" w:hAnsi="宋体" w:cs="宋体"/>
          <w:b/>
          <w:color w:val="auto"/>
          <w:sz w:val="30"/>
          <w:szCs w:val="30"/>
          <w:highlight w:val="none"/>
        </w:rPr>
      </w:pPr>
      <w:r>
        <w:rPr>
          <w:rFonts w:hint="eastAsia" w:ascii="宋体" w:hAnsi="宋体" w:cs="宋体"/>
          <w:b/>
          <w:color w:val="auto"/>
          <w:sz w:val="30"/>
          <w:szCs w:val="30"/>
          <w:highlight w:val="none"/>
        </w:rPr>
        <w:t>二、磋商保证金缴纳证明材料</w:t>
      </w:r>
    </w:p>
    <w:p w14:paraId="4E7AEC2B">
      <w:pPr>
        <w:widowControl/>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（本项目不适用）</w:t>
      </w:r>
    </w:p>
    <w:p w14:paraId="5CC311CC">
      <w:pPr>
        <w:pStyle w:val="25"/>
        <w:adjustRightInd w:val="0"/>
        <w:snapToGrid w:val="0"/>
        <w:spacing w:before="156" w:beforeLines="50"/>
        <w:rPr>
          <w:rFonts w:hAnsi="宋体"/>
          <w:color w:val="auto"/>
          <w:sz w:val="24"/>
          <w:szCs w:val="24"/>
          <w:highlight w:val="none"/>
        </w:rPr>
      </w:pPr>
    </w:p>
    <w:p w14:paraId="428EB9B1">
      <w:pPr>
        <w:adjustRightInd w:val="0"/>
        <w:snapToGrid w:val="0"/>
        <w:spacing w:line="360" w:lineRule="auto"/>
        <w:ind w:left="780" w:hanging="360"/>
        <w:outlineLvl w:val="2"/>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提供付款凭证复印件。</w:t>
      </w:r>
    </w:p>
    <w:p w14:paraId="78769B6E">
      <w:pPr>
        <w:adjustRightInd w:val="0"/>
        <w:snapToGrid w:val="0"/>
        <w:jc w:val="center"/>
        <w:rPr>
          <w:rFonts w:ascii="宋体" w:hAnsi="宋体"/>
          <w:b/>
          <w:color w:val="auto"/>
          <w:sz w:val="24"/>
          <w:highlight w:val="none"/>
        </w:rPr>
      </w:pPr>
    </w:p>
    <w:p w14:paraId="7935CCE2">
      <w:pPr>
        <w:adjustRightInd w:val="0"/>
        <w:snapToGrid w:val="0"/>
        <w:jc w:val="center"/>
        <w:rPr>
          <w:rFonts w:ascii="宋体" w:hAnsi="宋体"/>
          <w:b/>
          <w:color w:val="auto"/>
          <w:sz w:val="24"/>
          <w:highlight w:val="none"/>
        </w:rPr>
      </w:pPr>
    </w:p>
    <w:p w14:paraId="2001F91B">
      <w:pPr>
        <w:adjustRightInd w:val="0"/>
        <w:snapToGrid w:val="0"/>
        <w:jc w:val="center"/>
        <w:rPr>
          <w:rFonts w:ascii="宋体" w:hAnsi="宋体"/>
          <w:b/>
          <w:color w:val="auto"/>
          <w:sz w:val="24"/>
          <w:highlight w:val="none"/>
        </w:rPr>
        <w:sectPr>
          <w:pgSz w:w="11906" w:h="16838"/>
          <w:pgMar w:top="1418" w:right="1134" w:bottom="1134" w:left="1418" w:header="851" w:footer="992" w:gutter="0"/>
          <w:cols w:space="720" w:num="1"/>
          <w:docGrid w:type="lines" w:linePitch="312" w:charSpace="0"/>
        </w:sectPr>
      </w:pPr>
    </w:p>
    <w:p w14:paraId="06BE5628">
      <w:pPr>
        <w:adjustRightInd w:val="0"/>
        <w:snapToGrid w:val="0"/>
        <w:jc w:val="center"/>
        <w:outlineLvl w:val="1"/>
        <w:rPr>
          <w:rFonts w:ascii="宋体" w:hAnsi="宋体" w:cs="宋体"/>
          <w:b/>
          <w:color w:val="auto"/>
          <w:sz w:val="30"/>
          <w:szCs w:val="30"/>
          <w:highlight w:val="none"/>
        </w:rPr>
      </w:pPr>
      <w:r>
        <w:rPr>
          <w:rFonts w:hint="eastAsia" w:ascii="宋体" w:hAnsi="宋体" w:cs="宋体"/>
          <w:b/>
          <w:color w:val="auto"/>
          <w:sz w:val="30"/>
          <w:szCs w:val="30"/>
          <w:highlight w:val="none"/>
        </w:rPr>
        <w:t>三、供应商的资格证明资料</w:t>
      </w:r>
    </w:p>
    <w:p w14:paraId="4EFBEBBC">
      <w:pPr>
        <w:widowControl/>
        <w:jc w:val="left"/>
        <w:rPr>
          <w:rFonts w:ascii="宋体" w:hAnsi="宋体"/>
          <w:b/>
          <w:color w:val="auto"/>
          <w:sz w:val="28"/>
          <w:szCs w:val="28"/>
          <w:highlight w:val="none"/>
        </w:rPr>
      </w:pPr>
      <w:r>
        <w:rPr>
          <w:rFonts w:ascii="宋体" w:hAnsi="宋体"/>
          <w:color w:val="auto"/>
          <w:sz w:val="24"/>
          <w:highlight w:val="none"/>
        </w:rPr>
        <w:t>附件3</w:t>
      </w:r>
    </w:p>
    <w:p w14:paraId="318F75C5">
      <w:pPr>
        <w:widowControl/>
        <w:jc w:val="center"/>
        <w:rPr>
          <w:rFonts w:ascii="宋体" w:hAnsi="宋体"/>
          <w:b/>
          <w:color w:val="auto"/>
          <w:sz w:val="28"/>
          <w:szCs w:val="28"/>
          <w:highlight w:val="none"/>
        </w:rPr>
      </w:pPr>
      <w:r>
        <w:rPr>
          <w:rFonts w:ascii="宋体" w:hAnsi="宋体"/>
          <w:b/>
          <w:color w:val="auto"/>
          <w:sz w:val="28"/>
          <w:szCs w:val="28"/>
          <w:highlight w:val="none"/>
        </w:rPr>
        <w:t>供应商基本情况表</w:t>
      </w:r>
    </w:p>
    <w:p w14:paraId="67A5E4AD">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盖供应商单位章</w:t>
      </w:r>
    </w:p>
    <w:tbl>
      <w:tblPr>
        <w:tblStyle w:val="47"/>
        <w:tblW w:w="882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9"/>
        <w:gridCol w:w="539"/>
        <w:gridCol w:w="362"/>
        <w:gridCol w:w="1143"/>
        <w:gridCol w:w="850"/>
        <w:gridCol w:w="590"/>
        <w:gridCol w:w="294"/>
        <w:gridCol w:w="1083"/>
        <w:gridCol w:w="1329"/>
        <w:gridCol w:w="1911"/>
      </w:tblGrid>
      <w:tr w14:paraId="0571B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20" w:type="dxa"/>
            <w:gridSpan w:val="3"/>
            <w:tcBorders>
              <w:top w:val="double" w:color="auto" w:sz="4" w:space="0"/>
              <w:left w:val="double" w:color="auto" w:sz="4" w:space="0"/>
              <w:bottom w:val="single" w:color="auto" w:sz="6" w:space="0"/>
              <w:right w:val="single" w:color="auto" w:sz="6" w:space="0"/>
            </w:tcBorders>
            <w:vAlign w:val="center"/>
          </w:tcPr>
          <w:p w14:paraId="6242A014">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供应商名称</w:t>
            </w:r>
          </w:p>
        </w:tc>
        <w:tc>
          <w:tcPr>
            <w:tcW w:w="7200" w:type="dxa"/>
            <w:gridSpan w:val="7"/>
            <w:tcBorders>
              <w:top w:val="double" w:color="auto" w:sz="4" w:space="0"/>
              <w:left w:val="single" w:color="auto" w:sz="6" w:space="0"/>
              <w:bottom w:val="single" w:color="auto" w:sz="6" w:space="0"/>
              <w:right w:val="double" w:color="auto" w:sz="4" w:space="0"/>
            </w:tcBorders>
            <w:vAlign w:val="center"/>
          </w:tcPr>
          <w:p w14:paraId="31041A4D">
            <w:pPr>
              <w:topLinePunct/>
              <w:spacing w:line="440" w:lineRule="exact"/>
              <w:jc w:val="center"/>
              <w:rPr>
                <w:rFonts w:ascii="宋体" w:hAnsi="宋体" w:cs="宋体"/>
                <w:color w:val="auto"/>
                <w:szCs w:val="21"/>
                <w:highlight w:val="none"/>
              </w:rPr>
            </w:pPr>
          </w:p>
        </w:tc>
      </w:tr>
      <w:tr w14:paraId="09D23A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620" w:type="dxa"/>
            <w:gridSpan w:val="3"/>
            <w:tcBorders>
              <w:top w:val="single" w:color="auto" w:sz="6" w:space="0"/>
              <w:left w:val="double" w:color="auto" w:sz="4" w:space="0"/>
              <w:bottom w:val="single" w:color="auto" w:sz="6" w:space="0"/>
              <w:right w:val="single" w:color="auto" w:sz="6" w:space="0"/>
            </w:tcBorders>
            <w:vAlign w:val="center"/>
          </w:tcPr>
          <w:p w14:paraId="76DA4FA2">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法定代表人</w:t>
            </w:r>
          </w:p>
        </w:tc>
        <w:tc>
          <w:tcPr>
            <w:tcW w:w="3960" w:type="dxa"/>
            <w:gridSpan w:val="5"/>
            <w:tcBorders>
              <w:top w:val="single" w:color="auto" w:sz="6" w:space="0"/>
              <w:left w:val="single" w:color="auto" w:sz="6" w:space="0"/>
              <w:bottom w:val="single" w:color="auto" w:sz="6" w:space="0"/>
              <w:right w:val="single" w:color="auto" w:sz="6" w:space="0"/>
            </w:tcBorders>
            <w:vAlign w:val="center"/>
          </w:tcPr>
          <w:p w14:paraId="302DFAF4">
            <w:pPr>
              <w:topLinePunct/>
              <w:spacing w:line="440" w:lineRule="exact"/>
              <w:jc w:val="center"/>
              <w:rPr>
                <w:rFonts w:ascii="宋体" w:hAnsi="宋体" w:cs="宋体"/>
                <w:color w:val="auto"/>
                <w:szCs w:val="21"/>
                <w:highlight w:val="none"/>
              </w:rPr>
            </w:pPr>
          </w:p>
        </w:tc>
        <w:tc>
          <w:tcPr>
            <w:tcW w:w="1329" w:type="dxa"/>
            <w:tcBorders>
              <w:top w:val="single" w:color="auto" w:sz="6" w:space="0"/>
              <w:left w:val="single" w:color="auto" w:sz="6" w:space="0"/>
              <w:bottom w:val="single" w:color="auto" w:sz="6" w:space="0"/>
              <w:right w:val="single" w:color="auto" w:sz="6" w:space="0"/>
            </w:tcBorders>
            <w:vAlign w:val="center"/>
          </w:tcPr>
          <w:p w14:paraId="6F013B47">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邮政编码</w:t>
            </w:r>
          </w:p>
        </w:tc>
        <w:tc>
          <w:tcPr>
            <w:tcW w:w="1911" w:type="dxa"/>
            <w:tcBorders>
              <w:top w:val="single" w:color="auto" w:sz="6" w:space="0"/>
              <w:left w:val="single" w:color="auto" w:sz="6" w:space="0"/>
              <w:bottom w:val="single" w:color="auto" w:sz="6" w:space="0"/>
              <w:right w:val="double" w:color="auto" w:sz="4" w:space="0"/>
            </w:tcBorders>
            <w:vAlign w:val="center"/>
          </w:tcPr>
          <w:p w14:paraId="1D4C0E6D">
            <w:pPr>
              <w:topLinePunct/>
              <w:spacing w:line="440" w:lineRule="exact"/>
              <w:jc w:val="center"/>
              <w:rPr>
                <w:rFonts w:ascii="宋体" w:hAnsi="宋体" w:cs="宋体"/>
                <w:color w:val="auto"/>
                <w:szCs w:val="21"/>
                <w:highlight w:val="none"/>
              </w:rPr>
            </w:pPr>
          </w:p>
        </w:tc>
      </w:tr>
      <w:tr w14:paraId="2705CF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620" w:type="dxa"/>
            <w:gridSpan w:val="3"/>
            <w:tcBorders>
              <w:top w:val="single" w:color="auto" w:sz="6" w:space="0"/>
              <w:left w:val="double" w:color="auto" w:sz="4" w:space="0"/>
              <w:bottom w:val="single" w:color="auto" w:sz="6" w:space="0"/>
              <w:right w:val="single" w:color="auto" w:sz="6" w:space="0"/>
            </w:tcBorders>
            <w:vAlign w:val="center"/>
          </w:tcPr>
          <w:p w14:paraId="61153E7F">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委托代理人</w:t>
            </w:r>
          </w:p>
        </w:tc>
        <w:tc>
          <w:tcPr>
            <w:tcW w:w="3960" w:type="dxa"/>
            <w:gridSpan w:val="5"/>
            <w:tcBorders>
              <w:top w:val="single" w:color="auto" w:sz="6" w:space="0"/>
              <w:left w:val="single" w:color="auto" w:sz="6" w:space="0"/>
              <w:bottom w:val="single" w:color="auto" w:sz="6" w:space="0"/>
              <w:right w:val="single" w:color="auto" w:sz="6" w:space="0"/>
            </w:tcBorders>
            <w:vAlign w:val="center"/>
          </w:tcPr>
          <w:p w14:paraId="070B89FF">
            <w:pPr>
              <w:topLinePunct/>
              <w:spacing w:line="440" w:lineRule="exact"/>
              <w:jc w:val="center"/>
              <w:rPr>
                <w:rFonts w:ascii="宋体" w:hAnsi="宋体" w:cs="宋体"/>
                <w:color w:val="auto"/>
                <w:szCs w:val="21"/>
                <w:highlight w:val="none"/>
              </w:rPr>
            </w:pPr>
          </w:p>
        </w:tc>
        <w:tc>
          <w:tcPr>
            <w:tcW w:w="1329" w:type="dxa"/>
            <w:tcBorders>
              <w:top w:val="single" w:color="auto" w:sz="6" w:space="0"/>
              <w:left w:val="single" w:color="auto" w:sz="6" w:space="0"/>
              <w:bottom w:val="single" w:color="auto" w:sz="6" w:space="0"/>
              <w:right w:val="single" w:color="auto" w:sz="6" w:space="0"/>
            </w:tcBorders>
            <w:vAlign w:val="center"/>
          </w:tcPr>
          <w:p w14:paraId="60B9B8C7">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电子邮箱</w:t>
            </w:r>
          </w:p>
        </w:tc>
        <w:tc>
          <w:tcPr>
            <w:tcW w:w="1911" w:type="dxa"/>
            <w:tcBorders>
              <w:top w:val="single" w:color="auto" w:sz="6" w:space="0"/>
              <w:left w:val="single" w:color="auto" w:sz="6" w:space="0"/>
              <w:bottom w:val="single" w:color="auto" w:sz="6" w:space="0"/>
              <w:right w:val="double" w:color="auto" w:sz="4" w:space="0"/>
            </w:tcBorders>
            <w:vAlign w:val="center"/>
          </w:tcPr>
          <w:p w14:paraId="4FF28C86">
            <w:pPr>
              <w:topLinePunct/>
              <w:spacing w:line="440" w:lineRule="exact"/>
              <w:jc w:val="center"/>
              <w:rPr>
                <w:rFonts w:ascii="宋体" w:hAnsi="宋体" w:cs="宋体"/>
                <w:color w:val="auto"/>
                <w:szCs w:val="21"/>
                <w:highlight w:val="none"/>
              </w:rPr>
            </w:pPr>
          </w:p>
        </w:tc>
      </w:tr>
      <w:tr w14:paraId="1C9BA0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620" w:type="dxa"/>
            <w:gridSpan w:val="3"/>
            <w:tcBorders>
              <w:top w:val="single" w:color="auto" w:sz="6" w:space="0"/>
              <w:left w:val="double" w:color="auto" w:sz="4" w:space="0"/>
              <w:bottom w:val="single" w:color="auto" w:sz="6" w:space="0"/>
              <w:right w:val="single" w:color="auto" w:sz="6" w:space="0"/>
            </w:tcBorders>
            <w:vAlign w:val="center"/>
          </w:tcPr>
          <w:p w14:paraId="24F7B953">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上年营业收入</w:t>
            </w:r>
          </w:p>
        </w:tc>
        <w:tc>
          <w:tcPr>
            <w:tcW w:w="3960" w:type="dxa"/>
            <w:gridSpan w:val="5"/>
            <w:tcBorders>
              <w:top w:val="single" w:color="auto" w:sz="6" w:space="0"/>
              <w:left w:val="single" w:color="auto" w:sz="6" w:space="0"/>
              <w:bottom w:val="single" w:color="auto" w:sz="6" w:space="0"/>
              <w:right w:val="single" w:color="auto" w:sz="6" w:space="0"/>
            </w:tcBorders>
            <w:vAlign w:val="center"/>
          </w:tcPr>
          <w:p w14:paraId="4E8D76F9">
            <w:pPr>
              <w:topLinePunct/>
              <w:spacing w:line="440" w:lineRule="exact"/>
              <w:jc w:val="center"/>
              <w:rPr>
                <w:rFonts w:ascii="宋体" w:hAnsi="宋体" w:cs="宋体"/>
                <w:color w:val="auto"/>
                <w:szCs w:val="21"/>
                <w:highlight w:val="none"/>
              </w:rPr>
            </w:pPr>
          </w:p>
        </w:tc>
        <w:tc>
          <w:tcPr>
            <w:tcW w:w="1329" w:type="dxa"/>
            <w:tcBorders>
              <w:top w:val="single" w:color="auto" w:sz="6" w:space="0"/>
              <w:left w:val="single" w:color="auto" w:sz="6" w:space="0"/>
              <w:bottom w:val="single" w:color="auto" w:sz="6" w:space="0"/>
              <w:right w:val="single" w:color="auto" w:sz="6" w:space="0"/>
            </w:tcBorders>
            <w:vAlign w:val="center"/>
          </w:tcPr>
          <w:p w14:paraId="241A15C9">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员工总人数</w:t>
            </w:r>
          </w:p>
        </w:tc>
        <w:tc>
          <w:tcPr>
            <w:tcW w:w="1911" w:type="dxa"/>
            <w:tcBorders>
              <w:top w:val="single" w:color="auto" w:sz="6" w:space="0"/>
              <w:left w:val="single" w:color="auto" w:sz="6" w:space="0"/>
              <w:bottom w:val="single" w:color="auto" w:sz="6" w:space="0"/>
              <w:right w:val="double" w:color="auto" w:sz="4" w:space="0"/>
            </w:tcBorders>
            <w:vAlign w:val="center"/>
          </w:tcPr>
          <w:p w14:paraId="17C28601">
            <w:pPr>
              <w:topLinePunct/>
              <w:spacing w:line="440" w:lineRule="exact"/>
              <w:jc w:val="center"/>
              <w:rPr>
                <w:rFonts w:ascii="宋体" w:hAnsi="宋体" w:cs="宋体"/>
                <w:color w:val="auto"/>
                <w:szCs w:val="21"/>
                <w:highlight w:val="none"/>
              </w:rPr>
            </w:pPr>
          </w:p>
        </w:tc>
      </w:tr>
      <w:tr w14:paraId="5127AF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restart"/>
            <w:tcBorders>
              <w:top w:val="single" w:color="auto" w:sz="6" w:space="0"/>
              <w:left w:val="double" w:color="auto" w:sz="4" w:space="0"/>
              <w:bottom w:val="single" w:color="auto" w:sz="6" w:space="0"/>
              <w:right w:val="single" w:color="auto" w:sz="6" w:space="0"/>
            </w:tcBorders>
            <w:vAlign w:val="center"/>
          </w:tcPr>
          <w:p w14:paraId="19772996">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营业执照</w:t>
            </w:r>
          </w:p>
        </w:tc>
        <w:tc>
          <w:tcPr>
            <w:tcW w:w="2044" w:type="dxa"/>
            <w:gridSpan w:val="3"/>
            <w:tcBorders>
              <w:top w:val="single" w:color="auto" w:sz="6" w:space="0"/>
              <w:left w:val="single" w:color="auto" w:sz="6" w:space="0"/>
              <w:bottom w:val="single" w:color="auto" w:sz="6" w:space="0"/>
              <w:right w:val="single" w:color="auto" w:sz="6" w:space="0"/>
            </w:tcBorders>
            <w:vAlign w:val="center"/>
          </w:tcPr>
          <w:p w14:paraId="0B83172B">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注册号码</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3F1C7E86">
            <w:pPr>
              <w:topLinePunct/>
              <w:spacing w:line="440" w:lineRule="exact"/>
              <w:jc w:val="center"/>
              <w:rPr>
                <w:rFonts w:ascii="宋体" w:hAnsi="宋体" w:cs="宋体"/>
                <w:color w:val="auto"/>
                <w:szCs w:val="21"/>
                <w:highlight w:val="none"/>
              </w:rPr>
            </w:pPr>
          </w:p>
        </w:tc>
        <w:tc>
          <w:tcPr>
            <w:tcW w:w="1377" w:type="dxa"/>
            <w:gridSpan w:val="2"/>
            <w:tcBorders>
              <w:top w:val="single" w:color="auto" w:sz="6" w:space="0"/>
              <w:left w:val="single" w:color="auto" w:sz="6" w:space="0"/>
              <w:bottom w:val="single" w:color="auto" w:sz="6" w:space="0"/>
              <w:right w:val="single" w:color="auto" w:sz="6" w:space="0"/>
            </w:tcBorders>
            <w:vAlign w:val="center"/>
          </w:tcPr>
          <w:p w14:paraId="432EB378">
            <w:pPr>
              <w:topLinePunct/>
              <w:spacing w:line="440" w:lineRule="exact"/>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注册地址</w:t>
            </w:r>
          </w:p>
        </w:tc>
        <w:tc>
          <w:tcPr>
            <w:tcW w:w="3240" w:type="dxa"/>
            <w:gridSpan w:val="2"/>
            <w:tcBorders>
              <w:top w:val="single" w:color="auto" w:sz="6" w:space="0"/>
              <w:left w:val="single" w:color="auto" w:sz="6" w:space="0"/>
              <w:bottom w:val="single" w:color="auto" w:sz="6" w:space="0"/>
              <w:right w:val="double" w:color="auto" w:sz="4" w:space="0"/>
            </w:tcBorders>
            <w:vAlign w:val="center"/>
          </w:tcPr>
          <w:p w14:paraId="71A7E5CC">
            <w:pPr>
              <w:topLinePunct/>
              <w:spacing w:line="440" w:lineRule="exact"/>
              <w:ind w:firstLine="105" w:firstLineChars="50"/>
              <w:jc w:val="center"/>
              <w:rPr>
                <w:rFonts w:ascii="宋体" w:hAnsi="宋体" w:cs="宋体"/>
                <w:color w:val="auto"/>
                <w:szCs w:val="21"/>
                <w:highlight w:val="none"/>
              </w:rPr>
            </w:pPr>
          </w:p>
        </w:tc>
      </w:tr>
      <w:tr w14:paraId="6DE1D6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vAlign w:val="center"/>
          </w:tcPr>
          <w:p w14:paraId="7A91476E">
            <w:pPr>
              <w:topLinePunct/>
              <w:spacing w:line="440" w:lineRule="exact"/>
              <w:jc w:val="center"/>
              <w:rPr>
                <w:rFonts w:ascii="宋体" w:hAnsi="宋体" w:cs="宋体"/>
                <w:color w:val="auto"/>
                <w:szCs w:val="21"/>
                <w:highlight w:val="none"/>
              </w:rPr>
            </w:pPr>
          </w:p>
        </w:tc>
        <w:tc>
          <w:tcPr>
            <w:tcW w:w="2044" w:type="dxa"/>
            <w:gridSpan w:val="3"/>
            <w:tcBorders>
              <w:top w:val="single" w:color="auto" w:sz="6" w:space="0"/>
              <w:left w:val="single" w:color="auto" w:sz="6" w:space="0"/>
              <w:bottom w:val="single" w:color="auto" w:sz="6" w:space="0"/>
              <w:right w:val="single" w:color="auto" w:sz="6" w:space="0"/>
            </w:tcBorders>
            <w:vAlign w:val="center"/>
          </w:tcPr>
          <w:p w14:paraId="326E4AFC">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发证机关</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4C3F817C">
            <w:pPr>
              <w:topLinePunct/>
              <w:spacing w:line="440" w:lineRule="exact"/>
              <w:jc w:val="center"/>
              <w:rPr>
                <w:rFonts w:ascii="宋体" w:hAnsi="宋体" w:cs="宋体"/>
                <w:color w:val="auto"/>
                <w:szCs w:val="21"/>
                <w:highlight w:val="none"/>
              </w:rPr>
            </w:pPr>
          </w:p>
        </w:tc>
        <w:tc>
          <w:tcPr>
            <w:tcW w:w="1377" w:type="dxa"/>
            <w:gridSpan w:val="2"/>
            <w:tcBorders>
              <w:top w:val="single" w:color="auto" w:sz="6" w:space="0"/>
              <w:left w:val="single" w:color="auto" w:sz="6" w:space="0"/>
              <w:bottom w:val="single" w:color="auto" w:sz="6" w:space="0"/>
              <w:right w:val="single" w:color="auto" w:sz="6" w:space="0"/>
            </w:tcBorders>
            <w:vAlign w:val="center"/>
          </w:tcPr>
          <w:p w14:paraId="3B574704">
            <w:pPr>
              <w:topLinePunct/>
              <w:spacing w:line="440" w:lineRule="exact"/>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发证日期</w:t>
            </w:r>
          </w:p>
        </w:tc>
        <w:tc>
          <w:tcPr>
            <w:tcW w:w="3240" w:type="dxa"/>
            <w:gridSpan w:val="2"/>
            <w:tcBorders>
              <w:top w:val="single" w:color="auto" w:sz="6" w:space="0"/>
              <w:left w:val="single" w:color="auto" w:sz="6" w:space="0"/>
              <w:bottom w:val="single" w:color="auto" w:sz="6" w:space="0"/>
              <w:right w:val="double" w:color="auto" w:sz="4" w:space="0"/>
            </w:tcBorders>
            <w:vAlign w:val="center"/>
          </w:tcPr>
          <w:p w14:paraId="1E4C3D8C">
            <w:pPr>
              <w:topLinePunct/>
              <w:spacing w:line="440" w:lineRule="exact"/>
              <w:ind w:firstLine="105" w:firstLineChars="50"/>
              <w:jc w:val="center"/>
              <w:rPr>
                <w:rFonts w:ascii="宋体" w:hAnsi="宋体" w:cs="宋体"/>
                <w:color w:val="auto"/>
                <w:szCs w:val="21"/>
                <w:highlight w:val="none"/>
              </w:rPr>
            </w:pPr>
          </w:p>
        </w:tc>
      </w:tr>
      <w:tr w14:paraId="63F281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vAlign w:val="center"/>
          </w:tcPr>
          <w:p w14:paraId="0BE3B1DC">
            <w:pPr>
              <w:topLinePunct/>
              <w:spacing w:line="440" w:lineRule="exact"/>
              <w:jc w:val="center"/>
              <w:rPr>
                <w:rFonts w:ascii="宋体" w:hAnsi="宋体" w:cs="宋体"/>
                <w:color w:val="auto"/>
                <w:szCs w:val="21"/>
                <w:highlight w:val="none"/>
              </w:rPr>
            </w:pPr>
          </w:p>
        </w:tc>
        <w:tc>
          <w:tcPr>
            <w:tcW w:w="2044" w:type="dxa"/>
            <w:gridSpan w:val="3"/>
            <w:tcBorders>
              <w:top w:val="single" w:color="auto" w:sz="6" w:space="0"/>
              <w:left w:val="single" w:color="auto" w:sz="6" w:space="0"/>
              <w:bottom w:val="single" w:color="auto" w:sz="6" w:space="0"/>
              <w:right w:val="single" w:color="auto" w:sz="6" w:space="0"/>
            </w:tcBorders>
            <w:vAlign w:val="center"/>
          </w:tcPr>
          <w:p w14:paraId="392AE91D">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营业范围（主营）</w:t>
            </w:r>
          </w:p>
        </w:tc>
        <w:tc>
          <w:tcPr>
            <w:tcW w:w="6057" w:type="dxa"/>
            <w:gridSpan w:val="6"/>
            <w:tcBorders>
              <w:top w:val="single" w:color="auto" w:sz="6" w:space="0"/>
              <w:left w:val="single" w:color="auto" w:sz="6" w:space="0"/>
              <w:bottom w:val="single" w:color="auto" w:sz="6" w:space="0"/>
              <w:right w:val="double" w:color="auto" w:sz="4" w:space="0"/>
            </w:tcBorders>
            <w:vAlign w:val="center"/>
          </w:tcPr>
          <w:p w14:paraId="3E3DCD1C">
            <w:pPr>
              <w:topLinePunct/>
              <w:spacing w:line="440" w:lineRule="exact"/>
              <w:ind w:firstLine="105" w:firstLineChars="50"/>
              <w:jc w:val="center"/>
              <w:rPr>
                <w:rFonts w:ascii="宋体" w:hAnsi="宋体" w:cs="宋体"/>
                <w:color w:val="auto"/>
                <w:szCs w:val="21"/>
                <w:highlight w:val="none"/>
              </w:rPr>
            </w:pPr>
          </w:p>
        </w:tc>
      </w:tr>
      <w:tr w14:paraId="6B4D0A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vAlign w:val="center"/>
          </w:tcPr>
          <w:p w14:paraId="6955DC3A">
            <w:pPr>
              <w:topLinePunct/>
              <w:spacing w:line="440" w:lineRule="exact"/>
              <w:jc w:val="center"/>
              <w:rPr>
                <w:rFonts w:ascii="宋体" w:hAnsi="宋体" w:cs="宋体"/>
                <w:color w:val="auto"/>
                <w:szCs w:val="21"/>
                <w:highlight w:val="none"/>
              </w:rPr>
            </w:pPr>
          </w:p>
        </w:tc>
        <w:tc>
          <w:tcPr>
            <w:tcW w:w="2044" w:type="dxa"/>
            <w:gridSpan w:val="3"/>
            <w:tcBorders>
              <w:top w:val="single" w:color="auto" w:sz="6" w:space="0"/>
              <w:left w:val="single" w:color="auto" w:sz="6" w:space="0"/>
              <w:bottom w:val="single" w:color="auto" w:sz="6" w:space="0"/>
              <w:right w:val="single" w:color="auto" w:sz="6" w:space="0"/>
            </w:tcBorders>
            <w:vAlign w:val="center"/>
          </w:tcPr>
          <w:p w14:paraId="1DEE84B3">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营业范围（兼营）</w:t>
            </w:r>
          </w:p>
        </w:tc>
        <w:tc>
          <w:tcPr>
            <w:tcW w:w="6057" w:type="dxa"/>
            <w:gridSpan w:val="6"/>
            <w:tcBorders>
              <w:top w:val="single" w:color="auto" w:sz="6" w:space="0"/>
              <w:left w:val="single" w:color="auto" w:sz="6" w:space="0"/>
              <w:bottom w:val="single" w:color="auto" w:sz="6" w:space="0"/>
              <w:right w:val="double" w:color="auto" w:sz="4" w:space="0"/>
            </w:tcBorders>
            <w:vAlign w:val="center"/>
          </w:tcPr>
          <w:p w14:paraId="62658285">
            <w:pPr>
              <w:topLinePunct/>
              <w:spacing w:line="440" w:lineRule="exact"/>
              <w:ind w:firstLine="105" w:firstLineChars="50"/>
              <w:jc w:val="center"/>
              <w:rPr>
                <w:rFonts w:ascii="宋体" w:hAnsi="宋体" w:cs="宋体"/>
                <w:color w:val="auto"/>
                <w:szCs w:val="21"/>
                <w:highlight w:val="none"/>
              </w:rPr>
            </w:pPr>
          </w:p>
        </w:tc>
      </w:tr>
      <w:tr w14:paraId="37513D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4" w:space="0"/>
              <w:bottom w:val="single" w:color="auto" w:sz="6" w:space="0"/>
              <w:right w:val="single" w:color="auto" w:sz="6" w:space="0"/>
            </w:tcBorders>
            <w:vAlign w:val="center"/>
          </w:tcPr>
          <w:p w14:paraId="05A03B77">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基本账户开户行及账号</w:t>
            </w:r>
          </w:p>
        </w:tc>
        <w:tc>
          <w:tcPr>
            <w:tcW w:w="6057" w:type="dxa"/>
            <w:gridSpan w:val="6"/>
            <w:tcBorders>
              <w:top w:val="single" w:color="auto" w:sz="6" w:space="0"/>
              <w:left w:val="single" w:color="auto" w:sz="6" w:space="0"/>
              <w:bottom w:val="single" w:color="auto" w:sz="6" w:space="0"/>
              <w:right w:val="double" w:color="auto" w:sz="4" w:space="0"/>
            </w:tcBorders>
            <w:vAlign w:val="center"/>
          </w:tcPr>
          <w:p w14:paraId="6F15EDD0">
            <w:pPr>
              <w:topLinePunct/>
              <w:spacing w:line="440" w:lineRule="exact"/>
              <w:jc w:val="center"/>
              <w:rPr>
                <w:rFonts w:ascii="宋体" w:hAnsi="宋体" w:cs="宋体"/>
                <w:color w:val="auto"/>
                <w:szCs w:val="21"/>
                <w:highlight w:val="none"/>
              </w:rPr>
            </w:pPr>
          </w:p>
        </w:tc>
      </w:tr>
      <w:tr w14:paraId="62AB23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4" w:space="0"/>
              <w:bottom w:val="single" w:color="auto" w:sz="6" w:space="0"/>
              <w:right w:val="single" w:color="auto" w:sz="6" w:space="0"/>
            </w:tcBorders>
            <w:vAlign w:val="center"/>
          </w:tcPr>
          <w:p w14:paraId="42B11192">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税务登记机关</w:t>
            </w:r>
          </w:p>
        </w:tc>
        <w:tc>
          <w:tcPr>
            <w:tcW w:w="6057" w:type="dxa"/>
            <w:gridSpan w:val="6"/>
            <w:tcBorders>
              <w:top w:val="single" w:color="auto" w:sz="6" w:space="0"/>
              <w:left w:val="single" w:color="auto" w:sz="6" w:space="0"/>
              <w:bottom w:val="single" w:color="auto" w:sz="6" w:space="0"/>
              <w:right w:val="double" w:color="auto" w:sz="4" w:space="0"/>
            </w:tcBorders>
            <w:vAlign w:val="center"/>
          </w:tcPr>
          <w:p w14:paraId="1DFBDF1D">
            <w:pPr>
              <w:topLinePunct/>
              <w:spacing w:line="440" w:lineRule="exact"/>
              <w:jc w:val="center"/>
              <w:rPr>
                <w:rFonts w:ascii="宋体" w:hAnsi="宋体" w:cs="宋体"/>
                <w:color w:val="auto"/>
                <w:szCs w:val="21"/>
                <w:highlight w:val="none"/>
              </w:rPr>
            </w:pPr>
          </w:p>
        </w:tc>
      </w:tr>
      <w:tr w14:paraId="493CAB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14:paraId="5A7F5453">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资质名称</w:t>
            </w: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61D2E345">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等级</w:t>
            </w:r>
          </w:p>
        </w:tc>
        <w:tc>
          <w:tcPr>
            <w:tcW w:w="1083" w:type="dxa"/>
            <w:tcBorders>
              <w:top w:val="single" w:color="auto" w:sz="6" w:space="0"/>
              <w:left w:val="single" w:color="auto" w:sz="6" w:space="0"/>
              <w:bottom w:val="single" w:color="auto" w:sz="6" w:space="0"/>
              <w:right w:val="single" w:color="auto" w:sz="6" w:space="0"/>
            </w:tcBorders>
            <w:vAlign w:val="center"/>
          </w:tcPr>
          <w:p w14:paraId="7265B637">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发证机关</w:t>
            </w:r>
          </w:p>
        </w:tc>
        <w:tc>
          <w:tcPr>
            <w:tcW w:w="3240" w:type="dxa"/>
            <w:gridSpan w:val="2"/>
            <w:tcBorders>
              <w:top w:val="single" w:color="auto" w:sz="6" w:space="0"/>
              <w:left w:val="single" w:color="auto" w:sz="6" w:space="0"/>
              <w:bottom w:val="single" w:color="auto" w:sz="6" w:space="0"/>
              <w:right w:val="double" w:color="auto" w:sz="4" w:space="0"/>
            </w:tcBorders>
            <w:vAlign w:val="center"/>
          </w:tcPr>
          <w:p w14:paraId="430C4841">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有效期</w:t>
            </w:r>
          </w:p>
        </w:tc>
      </w:tr>
      <w:tr w14:paraId="003592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14:paraId="378179BB">
            <w:pPr>
              <w:topLinePunct/>
              <w:spacing w:line="440" w:lineRule="exact"/>
              <w:jc w:val="center"/>
              <w:rPr>
                <w:rFonts w:ascii="宋体" w:hAnsi="宋体" w:cs="宋体"/>
                <w:color w:val="auto"/>
                <w:szCs w:val="21"/>
                <w:highlight w:val="none"/>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7D27D478">
            <w:pPr>
              <w:topLinePunct/>
              <w:spacing w:line="440" w:lineRule="exact"/>
              <w:jc w:val="center"/>
              <w:rPr>
                <w:rFonts w:ascii="宋体" w:hAnsi="宋体" w:cs="宋体"/>
                <w:color w:val="auto"/>
                <w:szCs w:val="21"/>
                <w:highlight w:val="none"/>
              </w:rPr>
            </w:pPr>
          </w:p>
        </w:tc>
        <w:tc>
          <w:tcPr>
            <w:tcW w:w="1083" w:type="dxa"/>
            <w:tcBorders>
              <w:top w:val="single" w:color="auto" w:sz="6" w:space="0"/>
              <w:left w:val="single" w:color="auto" w:sz="6" w:space="0"/>
              <w:bottom w:val="single" w:color="auto" w:sz="6" w:space="0"/>
              <w:right w:val="single" w:color="auto" w:sz="6" w:space="0"/>
            </w:tcBorders>
            <w:vAlign w:val="center"/>
          </w:tcPr>
          <w:p w14:paraId="7C0F021E">
            <w:pPr>
              <w:topLinePunct/>
              <w:spacing w:line="440" w:lineRule="exact"/>
              <w:jc w:val="center"/>
              <w:rPr>
                <w:rFonts w:ascii="宋体" w:hAnsi="宋体" w:cs="宋体"/>
                <w:color w:val="auto"/>
                <w:szCs w:val="21"/>
                <w:highlight w:val="none"/>
              </w:rPr>
            </w:pPr>
          </w:p>
        </w:tc>
        <w:tc>
          <w:tcPr>
            <w:tcW w:w="3240" w:type="dxa"/>
            <w:gridSpan w:val="2"/>
            <w:tcBorders>
              <w:top w:val="single" w:color="auto" w:sz="6" w:space="0"/>
              <w:left w:val="single" w:color="auto" w:sz="6" w:space="0"/>
              <w:bottom w:val="single" w:color="auto" w:sz="6" w:space="0"/>
              <w:right w:val="double" w:color="auto" w:sz="4" w:space="0"/>
            </w:tcBorders>
            <w:vAlign w:val="center"/>
          </w:tcPr>
          <w:p w14:paraId="66D122EC">
            <w:pPr>
              <w:topLinePunct/>
              <w:spacing w:line="440" w:lineRule="exact"/>
              <w:jc w:val="center"/>
              <w:rPr>
                <w:rFonts w:ascii="宋体" w:hAnsi="宋体" w:cs="宋体"/>
                <w:color w:val="auto"/>
                <w:szCs w:val="21"/>
                <w:highlight w:val="none"/>
              </w:rPr>
            </w:pPr>
          </w:p>
        </w:tc>
      </w:tr>
      <w:tr w14:paraId="44603B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14:paraId="22410486">
            <w:pPr>
              <w:topLinePunct/>
              <w:spacing w:line="440" w:lineRule="exact"/>
              <w:jc w:val="center"/>
              <w:rPr>
                <w:rFonts w:ascii="宋体" w:hAnsi="宋体" w:cs="宋体"/>
                <w:color w:val="auto"/>
                <w:szCs w:val="21"/>
                <w:highlight w:val="none"/>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335756FB">
            <w:pPr>
              <w:topLinePunct/>
              <w:spacing w:line="440" w:lineRule="exact"/>
              <w:jc w:val="center"/>
              <w:rPr>
                <w:rFonts w:ascii="宋体" w:hAnsi="宋体" w:cs="宋体"/>
                <w:color w:val="auto"/>
                <w:szCs w:val="21"/>
                <w:highlight w:val="none"/>
              </w:rPr>
            </w:pPr>
          </w:p>
        </w:tc>
        <w:tc>
          <w:tcPr>
            <w:tcW w:w="1083" w:type="dxa"/>
            <w:tcBorders>
              <w:top w:val="single" w:color="auto" w:sz="6" w:space="0"/>
              <w:left w:val="single" w:color="auto" w:sz="6" w:space="0"/>
              <w:bottom w:val="single" w:color="auto" w:sz="6" w:space="0"/>
              <w:right w:val="single" w:color="auto" w:sz="6" w:space="0"/>
            </w:tcBorders>
            <w:vAlign w:val="center"/>
          </w:tcPr>
          <w:p w14:paraId="38B0BC4B">
            <w:pPr>
              <w:topLinePunct/>
              <w:spacing w:line="440" w:lineRule="exact"/>
              <w:jc w:val="center"/>
              <w:rPr>
                <w:rFonts w:ascii="宋体" w:hAnsi="宋体" w:cs="宋体"/>
                <w:color w:val="auto"/>
                <w:szCs w:val="21"/>
                <w:highlight w:val="none"/>
              </w:rPr>
            </w:pPr>
          </w:p>
        </w:tc>
        <w:tc>
          <w:tcPr>
            <w:tcW w:w="3240" w:type="dxa"/>
            <w:gridSpan w:val="2"/>
            <w:tcBorders>
              <w:top w:val="single" w:color="auto" w:sz="6" w:space="0"/>
              <w:left w:val="single" w:color="auto" w:sz="6" w:space="0"/>
              <w:bottom w:val="single" w:color="auto" w:sz="6" w:space="0"/>
              <w:right w:val="double" w:color="auto" w:sz="4" w:space="0"/>
            </w:tcBorders>
            <w:vAlign w:val="center"/>
          </w:tcPr>
          <w:p w14:paraId="6F344C4E">
            <w:pPr>
              <w:topLinePunct/>
              <w:spacing w:line="440" w:lineRule="exact"/>
              <w:jc w:val="center"/>
              <w:rPr>
                <w:rFonts w:ascii="宋体" w:hAnsi="宋体" w:cs="宋体"/>
                <w:color w:val="auto"/>
                <w:szCs w:val="21"/>
                <w:highlight w:val="none"/>
              </w:rPr>
            </w:pPr>
          </w:p>
        </w:tc>
      </w:tr>
      <w:tr w14:paraId="7F7E15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14:paraId="3AE9D889">
            <w:pPr>
              <w:topLinePunct/>
              <w:spacing w:line="440" w:lineRule="exact"/>
              <w:jc w:val="center"/>
              <w:rPr>
                <w:rFonts w:ascii="宋体" w:hAnsi="宋体" w:cs="宋体"/>
                <w:color w:val="auto"/>
                <w:szCs w:val="21"/>
                <w:highlight w:val="none"/>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3824DD22">
            <w:pPr>
              <w:topLinePunct/>
              <w:spacing w:line="440" w:lineRule="exact"/>
              <w:jc w:val="center"/>
              <w:rPr>
                <w:rFonts w:ascii="宋体" w:hAnsi="宋体" w:cs="宋体"/>
                <w:color w:val="auto"/>
                <w:szCs w:val="21"/>
                <w:highlight w:val="none"/>
              </w:rPr>
            </w:pPr>
          </w:p>
        </w:tc>
        <w:tc>
          <w:tcPr>
            <w:tcW w:w="1083" w:type="dxa"/>
            <w:tcBorders>
              <w:top w:val="single" w:color="auto" w:sz="6" w:space="0"/>
              <w:left w:val="single" w:color="auto" w:sz="6" w:space="0"/>
              <w:bottom w:val="single" w:color="auto" w:sz="6" w:space="0"/>
              <w:right w:val="single" w:color="auto" w:sz="6" w:space="0"/>
            </w:tcBorders>
            <w:vAlign w:val="center"/>
          </w:tcPr>
          <w:p w14:paraId="79442143">
            <w:pPr>
              <w:topLinePunct/>
              <w:spacing w:line="440" w:lineRule="exact"/>
              <w:jc w:val="center"/>
              <w:rPr>
                <w:rFonts w:ascii="宋体" w:hAnsi="宋体" w:cs="宋体"/>
                <w:color w:val="auto"/>
                <w:szCs w:val="21"/>
                <w:highlight w:val="none"/>
              </w:rPr>
            </w:pPr>
          </w:p>
        </w:tc>
        <w:tc>
          <w:tcPr>
            <w:tcW w:w="3240" w:type="dxa"/>
            <w:gridSpan w:val="2"/>
            <w:tcBorders>
              <w:top w:val="single" w:color="auto" w:sz="6" w:space="0"/>
              <w:left w:val="single" w:color="auto" w:sz="6" w:space="0"/>
              <w:bottom w:val="single" w:color="auto" w:sz="6" w:space="0"/>
              <w:right w:val="double" w:color="auto" w:sz="4" w:space="0"/>
            </w:tcBorders>
            <w:vAlign w:val="center"/>
          </w:tcPr>
          <w:p w14:paraId="45BD0538">
            <w:pPr>
              <w:topLinePunct/>
              <w:spacing w:line="440" w:lineRule="exact"/>
              <w:jc w:val="center"/>
              <w:rPr>
                <w:rFonts w:ascii="宋体" w:hAnsi="宋体" w:cs="宋体"/>
                <w:color w:val="auto"/>
                <w:szCs w:val="21"/>
                <w:highlight w:val="none"/>
              </w:rPr>
            </w:pPr>
          </w:p>
        </w:tc>
      </w:tr>
      <w:tr w14:paraId="5FB610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14:paraId="22FF4567">
            <w:pPr>
              <w:topLinePunct/>
              <w:spacing w:line="440" w:lineRule="exact"/>
              <w:jc w:val="center"/>
              <w:rPr>
                <w:rFonts w:ascii="宋体" w:hAnsi="宋体" w:cs="宋体"/>
                <w:color w:val="auto"/>
                <w:szCs w:val="21"/>
                <w:highlight w:val="none"/>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3616432E">
            <w:pPr>
              <w:topLinePunct/>
              <w:spacing w:line="440" w:lineRule="exact"/>
              <w:jc w:val="center"/>
              <w:rPr>
                <w:rFonts w:ascii="宋体" w:hAnsi="宋体" w:cs="宋体"/>
                <w:color w:val="auto"/>
                <w:szCs w:val="21"/>
                <w:highlight w:val="none"/>
              </w:rPr>
            </w:pPr>
          </w:p>
        </w:tc>
        <w:tc>
          <w:tcPr>
            <w:tcW w:w="1083" w:type="dxa"/>
            <w:tcBorders>
              <w:top w:val="single" w:color="auto" w:sz="6" w:space="0"/>
              <w:left w:val="single" w:color="auto" w:sz="6" w:space="0"/>
              <w:bottom w:val="single" w:color="auto" w:sz="6" w:space="0"/>
              <w:right w:val="single" w:color="auto" w:sz="6" w:space="0"/>
            </w:tcBorders>
            <w:vAlign w:val="center"/>
          </w:tcPr>
          <w:p w14:paraId="0F1C0F7C">
            <w:pPr>
              <w:topLinePunct/>
              <w:spacing w:line="440" w:lineRule="exact"/>
              <w:jc w:val="center"/>
              <w:rPr>
                <w:rFonts w:ascii="宋体" w:hAnsi="宋体" w:cs="宋体"/>
                <w:color w:val="auto"/>
                <w:szCs w:val="21"/>
                <w:highlight w:val="none"/>
              </w:rPr>
            </w:pPr>
          </w:p>
        </w:tc>
        <w:tc>
          <w:tcPr>
            <w:tcW w:w="3240" w:type="dxa"/>
            <w:gridSpan w:val="2"/>
            <w:tcBorders>
              <w:top w:val="single" w:color="auto" w:sz="6" w:space="0"/>
              <w:left w:val="single" w:color="auto" w:sz="6" w:space="0"/>
              <w:bottom w:val="single" w:color="auto" w:sz="6" w:space="0"/>
              <w:right w:val="double" w:color="auto" w:sz="4" w:space="0"/>
            </w:tcBorders>
            <w:vAlign w:val="center"/>
          </w:tcPr>
          <w:p w14:paraId="428ABE5F">
            <w:pPr>
              <w:topLinePunct/>
              <w:spacing w:line="440" w:lineRule="exact"/>
              <w:jc w:val="center"/>
              <w:rPr>
                <w:rFonts w:ascii="宋体" w:hAnsi="宋体" w:cs="宋体"/>
                <w:color w:val="auto"/>
                <w:szCs w:val="21"/>
                <w:highlight w:val="none"/>
              </w:rPr>
            </w:pPr>
          </w:p>
        </w:tc>
      </w:tr>
      <w:tr w14:paraId="04AA49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7" w:hRule="atLeast"/>
        </w:trPr>
        <w:tc>
          <w:tcPr>
            <w:tcW w:w="1258" w:type="dxa"/>
            <w:gridSpan w:val="2"/>
            <w:tcBorders>
              <w:top w:val="single" w:color="auto" w:sz="6" w:space="0"/>
              <w:left w:val="double" w:color="auto" w:sz="4" w:space="0"/>
              <w:bottom w:val="double" w:color="auto" w:sz="4" w:space="0"/>
              <w:right w:val="single" w:color="auto" w:sz="6" w:space="0"/>
            </w:tcBorders>
            <w:vAlign w:val="center"/>
          </w:tcPr>
          <w:p w14:paraId="66A16EEE">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备注</w:t>
            </w:r>
          </w:p>
        </w:tc>
        <w:tc>
          <w:tcPr>
            <w:tcW w:w="7562" w:type="dxa"/>
            <w:gridSpan w:val="8"/>
            <w:tcBorders>
              <w:top w:val="single" w:color="auto" w:sz="6" w:space="0"/>
              <w:left w:val="single" w:color="auto" w:sz="6" w:space="0"/>
              <w:bottom w:val="double" w:color="auto" w:sz="4" w:space="0"/>
              <w:right w:val="double" w:color="auto" w:sz="4" w:space="0"/>
            </w:tcBorders>
            <w:vAlign w:val="center"/>
          </w:tcPr>
          <w:p w14:paraId="5A297CEC">
            <w:pPr>
              <w:topLinePunct/>
              <w:spacing w:line="440" w:lineRule="exact"/>
              <w:rPr>
                <w:rFonts w:ascii="宋体" w:hAnsi="宋体" w:cs="宋体"/>
                <w:color w:val="auto"/>
                <w:szCs w:val="21"/>
                <w:highlight w:val="none"/>
              </w:rPr>
            </w:pPr>
            <w:r>
              <w:rPr>
                <w:rFonts w:hint="eastAsia" w:ascii="宋体" w:hAnsi="宋体" w:cs="宋体"/>
                <w:color w:val="auto"/>
                <w:szCs w:val="21"/>
                <w:highlight w:val="none"/>
              </w:rPr>
              <w:t>附《营业执照》（副本）复印件</w:t>
            </w:r>
          </w:p>
        </w:tc>
      </w:tr>
    </w:tbl>
    <w:p w14:paraId="13C3E682">
      <w:pPr>
        <w:spacing w:line="480" w:lineRule="exact"/>
        <w:rPr>
          <w:rFonts w:ascii="宋体" w:hAnsi="宋体" w:cs="宋体"/>
          <w:color w:val="auto"/>
          <w:sz w:val="30"/>
          <w:szCs w:val="30"/>
          <w:highlight w:val="none"/>
        </w:rPr>
      </w:pPr>
    </w:p>
    <w:p w14:paraId="5D6EBE33">
      <w:pPr>
        <w:spacing w:line="480" w:lineRule="exact"/>
        <w:rPr>
          <w:rFonts w:ascii="宋体" w:hAnsi="宋体" w:cs="宋体"/>
          <w:color w:val="auto"/>
          <w:sz w:val="30"/>
          <w:szCs w:val="30"/>
          <w:highlight w:val="none"/>
        </w:rPr>
        <w:sectPr>
          <w:pgSz w:w="11906" w:h="16838"/>
          <w:pgMar w:top="1134" w:right="1361" w:bottom="1134" w:left="1361" w:header="851" w:footer="992" w:gutter="0"/>
          <w:cols w:space="720" w:num="1"/>
          <w:docGrid w:linePitch="312" w:charSpace="0"/>
        </w:sectPr>
      </w:pPr>
    </w:p>
    <w:p w14:paraId="7C839479">
      <w:pPr>
        <w:adjustRightInd w:val="0"/>
        <w:snapToGrid w:val="0"/>
        <w:spacing w:line="360" w:lineRule="auto"/>
        <w:outlineLvl w:val="2"/>
        <w:rPr>
          <w:rFonts w:ascii="宋体" w:hAnsi="宋体" w:cs="宋体"/>
          <w:b/>
          <w:color w:val="auto"/>
          <w:sz w:val="30"/>
          <w:szCs w:val="30"/>
          <w:highlight w:val="none"/>
        </w:rPr>
      </w:pPr>
      <w:r>
        <w:rPr>
          <w:rFonts w:ascii="宋体" w:hAnsi="宋体"/>
          <w:color w:val="auto"/>
          <w:sz w:val="24"/>
          <w:highlight w:val="none"/>
        </w:rPr>
        <w:t>附件4</w:t>
      </w:r>
    </w:p>
    <w:p w14:paraId="5EE3E003">
      <w:pPr>
        <w:adjustRightInd w:val="0"/>
        <w:snapToGrid w:val="0"/>
        <w:spacing w:line="360" w:lineRule="auto"/>
        <w:jc w:val="center"/>
        <w:outlineLvl w:val="2"/>
        <w:rPr>
          <w:rFonts w:ascii="宋体" w:hAnsi="宋体" w:cs="宋体"/>
          <w:b/>
          <w:color w:val="auto"/>
          <w:sz w:val="30"/>
          <w:szCs w:val="30"/>
          <w:highlight w:val="none"/>
        </w:rPr>
      </w:pPr>
      <w:r>
        <w:rPr>
          <w:rFonts w:hint="eastAsia" w:ascii="宋体" w:hAnsi="宋体" w:cs="宋体"/>
          <w:b/>
          <w:color w:val="auto"/>
          <w:sz w:val="28"/>
          <w:szCs w:val="28"/>
          <w:highlight w:val="none"/>
        </w:rPr>
        <w:t>其他证明资料或说明</w:t>
      </w:r>
    </w:p>
    <w:p w14:paraId="6715CF3E">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提供磋商文件或评分标准需要提供的相关证明文件复印件</w:t>
      </w:r>
    </w:p>
    <w:p w14:paraId="4ABC7CE7">
      <w:pPr>
        <w:adjustRightInd w:val="0"/>
        <w:snapToGrid w:val="0"/>
        <w:jc w:val="center"/>
        <w:outlineLvl w:val="1"/>
        <w:rPr>
          <w:rFonts w:ascii="宋体" w:hAnsi="宋体"/>
          <w:b/>
          <w:color w:val="auto"/>
          <w:sz w:val="24"/>
          <w:highlight w:val="none"/>
        </w:rPr>
      </w:pPr>
      <w:r>
        <w:rPr>
          <w:rFonts w:ascii="宋体" w:hAnsi="宋体"/>
          <w:b/>
          <w:color w:val="auto"/>
          <w:sz w:val="24"/>
          <w:highlight w:val="none"/>
        </w:rPr>
        <w:br w:type="page"/>
      </w:r>
      <w:r>
        <w:rPr>
          <w:rFonts w:hint="eastAsia" w:ascii="宋体" w:hAnsi="宋体" w:cs="宋体"/>
          <w:b/>
          <w:color w:val="auto"/>
          <w:sz w:val="30"/>
          <w:szCs w:val="30"/>
          <w:highlight w:val="none"/>
        </w:rPr>
        <w:t>四、货物或服务方案说明</w:t>
      </w:r>
    </w:p>
    <w:p w14:paraId="3C107BAA">
      <w:pPr>
        <w:outlineLvl w:val="2"/>
        <w:rPr>
          <w:rFonts w:ascii="宋体" w:hAnsi="宋体"/>
          <w:color w:val="auto"/>
          <w:sz w:val="24"/>
          <w:highlight w:val="none"/>
        </w:rPr>
      </w:pPr>
      <w:r>
        <w:rPr>
          <w:rFonts w:hint="eastAsia" w:ascii="宋体" w:hAnsi="宋体"/>
          <w:color w:val="auto"/>
          <w:sz w:val="24"/>
          <w:highlight w:val="none"/>
        </w:rPr>
        <w:t>附件5</w:t>
      </w:r>
    </w:p>
    <w:p w14:paraId="5F65091D">
      <w:pPr>
        <w:outlineLvl w:val="2"/>
        <w:rPr>
          <w:rFonts w:ascii="宋体" w:hAnsi="宋体" w:cs="宋体"/>
          <w:bCs/>
          <w:color w:val="auto"/>
          <w:szCs w:val="21"/>
          <w:highlight w:val="none"/>
        </w:rPr>
      </w:pPr>
    </w:p>
    <w:tbl>
      <w:tblPr>
        <w:tblStyle w:val="47"/>
        <w:tblW w:w="4995"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567"/>
        <w:gridCol w:w="1473"/>
        <w:gridCol w:w="1366"/>
        <w:gridCol w:w="1134"/>
        <w:gridCol w:w="1864"/>
        <w:gridCol w:w="1542"/>
        <w:gridCol w:w="1106"/>
      </w:tblGrid>
      <w:tr w14:paraId="0C00EE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313" w:type="pct"/>
            <w:tcBorders>
              <w:top w:val="single" w:color="auto" w:sz="4" w:space="0"/>
              <w:left w:val="single" w:color="auto" w:sz="4" w:space="0"/>
              <w:bottom w:val="single" w:color="auto" w:sz="4" w:space="0"/>
              <w:right w:val="single" w:color="auto" w:sz="4" w:space="0"/>
            </w:tcBorders>
            <w:vAlign w:val="center"/>
          </w:tcPr>
          <w:p w14:paraId="421B8E01">
            <w:pPr>
              <w:adjustRightInd w:val="0"/>
              <w:snapToGrid w:val="0"/>
              <w:spacing w:line="360" w:lineRule="auto"/>
              <w:ind w:left="-88" w:leftChars="-42"/>
              <w:jc w:val="center"/>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序号</w:t>
            </w:r>
          </w:p>
        </w:tc>
        <w:tc>
          <w:tcPr>
            <w:tcW w:w="813" w:type="pct"/>
            <w:tcBorders>
              <w:top w:val="single" w:color="auto" w:sz="4" w:space="0"/>
              <w:left w:val="single" w:color="auto" w:sz="4" w:space="0"/>
              <w:bottom w:val="single" w:color="auto" w:sz="4" w:space="0"/>
              <w:right w:val="single" w:color="auto" w:sz="4" w:space="0"/>
            </w:tcBorders>
            <w:vAlign w:val="center"/>
          </w:tcPr>
          <w:p w14:paraId="3623887E">
            <w:pPr>
              <w:adjustRightInd w:val="0"/>
              <w:snapToGrid w:val="0"/>
              <w:spacing w:line="360" w:lineRule="auto"/>
              <w:ind w:left="-88" w:leftChars="-42"/>
              <w:jc w:val="center"/>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货物名称</w:t>
            </w:r>
          </w:p>
          <w:p w14:paraId="0C38123C">
            <w:pPr>
              <w:adjustRightInd w:val="0"/>
              <w:snapToGrid w:val="0"/>
              <w:spacing w:line="360" w:lineRule="auto"/>
              <w:ind w:left="-88" w:leftChars="-42"/>
              <w:jc w:val="center"/>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（品目分类）</w:t>
            </w:r>
          </w:p>
        </w:tc>
        <w:tc>
          <w:tcPr>
            <w:tcW w:w="754" w:type="pct"/>
            <w:tcBorders>
              <w:top w:val="single" w:color="auto" w:sz="4" w:space="0"/>
              <w:left w:val="single" w:color="auto" w:sz="4" w:space="0"/>
              <w:bottom w:val="single" w:color="auto" w:sz="4" w:space="0"/>
              <w:right w:val="single" w:color="auto" w:sz="4" w:space="0"/>
            </w:tcBorders>
            <w:vAlign w:val="center"/>
          </w:tcPr>
          <w:p w14:paraId="5E202DB6">
            <w:pPr>
              <w:adjustRightInd w:val="0"/>
              <w:snapToGrid w:val="0"/>
              <w:spacing w:line="360" w:lineRule="auto"/>
              <w:ind w:left="-88" w:leftChars="-42"/>
              <w:jc w:val="center"/>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制造商名称</w:t>
            </w:r>
          </w:p>
        </w:tc>
        <w:tc>
          <w:tcPr>
            <w:tcW w:w="626" w:type="pct"/>
            <w:tcBorders>
              <w:top w:val="single" w:color="auto" w:sz="4" w:space="0"/>
              <w:left w:val="single" w:color="auto" w:sz="4" w:space="0"/>
              <w:bottom w:val="single" w:color="auto" w:sz="4" w:space="0"/>
              <w:right w:val="single" w:color="auto" w:sz="4" w:space="0"/>
            </w:tcBorders>
            <w:vAlign w:val="center"/>
          </w:tcPr>
          <w:p w14:paraId="13867583">
            <w:pPr>
              <w:adjustRightInd w:val="0"/>
              <w:snapToGrid w:val="0"/>
              <w:spacing w:line="360" w:lineRule="auto"/>
              <w:ind w:left="-88" w:leftChars="-42"/>
              <w:jc w:val="center"/>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型号规格</w:t>
            </w:r>
          </w:p>
        </w:tc>
        <w:tc>
          <w:tcPr>
            <w:tcW w:w="1029" w:type="pct"/>
            <w:tcBorders>
              <w:top w:val="single" w:color="auto" w:sz="4" w:space="0"/>
              <w:left w:val="single" w:color="auto" w:sz="4" w:space="0"/>
              <w:bottom w:val="single" w:color="auto" w:sz="4" w:space="0"/>
              <w:right w:val="single" w:color="auto" w:sz="4" w:space="0"/>
            </w:tcBorders>
          </w:tcPr>
          <w:p w14:paraId="2856E6A0">
            <w:pPr>
              <w:adjustRightInd w:val="0"/>
              <w:snapToGrid w:val="0"/>
              <w:spacing w:line="360" w:lineRule="auto"/>
              <w:ind w:left="-88" w:leftChars="-42"/>
              <w:jc w:val="center"/>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主要技术参数和技术指标</w:t>
            </w:r>
          </w:p>
        </w:tc>
        <w:tc>
          <w:tcPr>
            <w:tcW w:w="851" w:type="pct"/>
            <w:tcBorders>
              <w:top w:val="single" w:color="auto" w:sz="4" w:space="0"/>
              <w:left w:val="single" w:color="auto" w:sz="4" w:space="0"/>
              <w:bottom w:val="single" w:color="auto" w:sz="4" w:space="0"/>
              <w:right w:val="single" w:color="auto" w:sz="4" w:space="0"/>
            </w:tcBorders>
          </w:tcPr>
          <w:p w14:paraId="28DA5F45">
            <w:pPr>
              <w:adjustRightInd w:val="0"/>
              <w:snapToGrid w:val="0"/>
              <w:spacing w:line="360" w:lineRule="auto"/>
              <w:ind w:left="-88" w:leftChars="-42"/>
              <w:jc w:val="center"/>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政策功能类型及编号</w:t>
            </w:r>
          </w:p>
        </w:tc>
        <w:tc>
          <w:tcPr>
            <w:tcW w:w="610" w:type="pct"/>
            <w:tcBorders>
              <w:top w:val="single" w:color="auto" w:sz="4" w:space="0"/>
              <w:left w:val="single" w:color="auto" w:sz="4" w:space="0"/>
              <w:bottom w:val="single" w:color="auto" w:sz="4" w:space="0"/>
              <w:right w:val="single" w:color="auto" w:sz="4" w:space="0"/>
            </w:tcBorders>
            <w:vAlign w:val="center"/>
          </w:tcPr>
          <w:p w14:paraId="5C85970E">
            <w:pPr>
              <w:adjustRightInd w:val="0"/>
              <w:snapToGrid w:val="0"/>
              <w:spacing w:line="360" w:lineRule="auto"/>
              <w:ind w:left="-88" w:leftChars="-42"/>
              <w:jc w:val="center"/>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备注</w:t>
            </w:r>
          </w:p>
        </w:tc>
      </w:tr>
      <w:tr w14:paraId="2514E2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313" w:type="pct"/>
            <w:tcBorders>
              <w:top w:val="single" w:color="auto" w:sz="4" w:space="0"/>
              <w:left w:val="single" w:color="auto" w:sz="4" w:space="0"/>
              <w:bottom w:val="single" w:color="auto" w:sz="4" w:space="0"/>
              <w:right w:val="single" w:color="auto" w:sz="4" w:space="0"/>
            </w:tcBorders>
          </w:tcPr>
          <w:p w14:paraId="1AD3D621">
            <w:pPr>
              <w:adjustRightInd w:val="0"/>
              <w:snapToGrid w:val="0"/>
              <w:spacing w:line="360" w:lineRule="auto"/>
              <w:ind w:left="-88" w:leftChars="-42"/>
              <w:jc w:val="center"/>
              <w:rPr>
                <w:rFonts w:asciiTheme="minorEastAsia" w:hAnsiTheme="minorEastAsia" w:eastAsiaTheme="minorEastAsia" w:cstheme="minorEastAsia"/>
                <w:b/>
                <w:color w:val="auto"/>
                <w:sz w:val="24"/>
                <w:highlight w:val="none"/>
              </w:rPr>
            </w:pPr>
          </w:p>
        </w:tc>
        <w:tc>
          <w:tcPr>
            <w:tcW w:w="813" w:type="pct"/>
            <w:tcBorders>
              <w:top w:val="single" w:color="auto" w:sz="4" w:space="0"/>
              <w:left w:val="single" w:color="auto" w:sz="4" w:space="0"/>
              <w:bottom w:val="single" w:color="auto" w:sz="4" w:space="0"/>
              <w:right w:val="single" w:color="auto" w:sz="4" w:space="0"/>
            </w:tcBorders>
          </w:tcPr>
          <w:p w14:paraId="4BCA6111">
            <w:pPr>
              <w:adjustRightInd w:val="0"/>
              <w:snapToGrid w:val="0"/>
              <w:spacing w:line="360" w:lineRule="auto"/>
              <w:ind w:left="-88" w:leftChars="-42"/>
              <w:jc w:val="center"/>
              <w:rPr>
                <w:rFonts w:asciiTheme="minorEastAsia" w:hAnsiTheme="minorEastAsia" w:eastAsiaTheme="minorEastAsia" w:cstheme="minorEastAsia"/>
                <w:b/>
                <w:color w:val="auto"/>
                <w:sz w:val="24"/>
                <w:highlight w:val="none"/>
              </w:rPr>
            </w:pPr>
          </w:p>
        </w:tc>
        <w:tc>
          <w:tcPr>
            <w:tcW w:w="754" w:type="pct"/>
            <w:tcBorders>
              <w:top w:val="single" w:color="auto" w:sz="4" w:space="0"/>
              <w:left w:val="single" w:color="auto" w:sz="4" w:space="0"/>
              <w:bottom w:val="single" w:color="auto" w:sz="4" w:space="0"/>
              <w:right w:val="single" w:color="auto" w:sz="4" w:space="0"/>
            </w:tcBorders>
          </w:tcPr>
          <w:p w14:paraId="2DFAA20B">
            <w:pPr>
              <w:adjustRightInd w:val="0"/>
              <w:snapToGrid w:val="0"/>
              <w:spacing w:line="360" w:lineRule="auto"/>
              <w:ind w:left="-88" w:leftChars="-42"/>
              <w:jc w:val="center"/>
              <w:rPr>
                <w:rFonts w:asciiTheme="minorEastAsia" w:hAnsiTheme="minorEastAsia" w:eastAsiaTheme="minorEastAsia" w:cstheme="minorEastAsia"/>
                <w:b/>
                <w:color w:val="auto"/>
                <w:sz w:val="24"/>
                <w:highlight w:val="none"/>
              </w:rPr>
            </w:pPr>
          </w:p>
        </w:tc>
        <w:tc>
          <w:tcPr>
            <w:tcW w:w="626" w:type="pct"/>
            <w:tcBorders>
              <w:top w:val="single" w:color="auto" w:sz="4" w:space="0"/>
              <w:left w:val="single" w:color="auto" w:sz="4" w:space="0"/>
              <w:bottom w:val="single" w:color="auto" w:sz="4" w:space="0"/>
              <w:right w:val="single" w:color="auto" w:sz="4" w:space="0"/>
            </w:tcBorders>
          </w:tcPr>
          <w:p w14:paraId="032743CF">
            <w:pPr>
              <w:adjustRightInd w:val="0"/>
              <w:snapToGrid w:val="0"/>
              <w:spacing w:line="360" w:lineRule="auto"/>
              <w:ind w:left="-88" w:leftChars="-42"/>
              <w:jc w:val="center"/>
              <w:rPr>
                <w:rFonts w:asciiTheme="minorEastAsia" w:hAnsiTheme="minorEastAsia" w:eastAsiaTheme="minorEastAsia" w:cstheme="minorEastAsia"/>
                <w:b/>
                <w:color w:val="auto"/>
                <w:sz w:val="24"/>
                <w:highlight w:val="none"/>
              </w:rPr>
            </w:pPr>
          </w:p>
        </w:tc>
        <w:tc>
          <w:tcPr>
            <w:tcW w:w="1029" w:type="pct"/>
            <w:tcBorders>
              <w:top w:val="single" w:color="auto" w:sz="4" w:space="0"/>
              <w:left w:val="single" w:color="auto" w:sz="4" w:space="0"/>
              <w:bottom w:val="single" w:color="auto" w:sz="4" w:space="0"/>
              <w:right w:val="single" w:color="auto" w:sz="4" w:space="0"/>
            </w:tcBorders>
          </w:tcPr>
          <w:p w14:paraId="14611E70">
            <w:pPr>
              <w:adjustRightInd w:val="0"/>
              <w:snapToGrid w:val="0"/>
              <w:spacing w:line="360" w:lineRule="auto"/>
              <w:ind w:left="-88" w:leftChars="-42"/>
              <w:jc w:val="center"/>
              <w:rPr>
                <w:rFonts w:asciiTheme="minorEastAsia" w:hAnsiTheme="minorEastAsia" w:eastAsiaTheme="minorEastAsia" w:cstheme="minorEastAsia"/>
                <w:b/>
                <w:color w:val="auto"/>
                <w:sz w:val="24"/>
                <w:highlight w:val="none"/>
              </w:rPr>
            </w:pPr>
          </w:p>
        </w:tc>
        <w:tc>
          <w:tcPr>
            <w:tcW w:w="851" w:type="pct"/>
            <w:tcBorders>
              <w:top w:val="single" w:color="auto" w:sz="4" w:space="0"/>
              <w:left w:val="single" w:color="auto" w:sz="4" w:space="0"/>
              <w:bottom w:val="single" w:color="auto" w:sz="4" w:space="0"/>
              <w:right w:val="single" w:color="auto" w:sz="4" w:space="0"/>
            </w:tcBorders>
          </w:tcPr>
          <w:p w14:paraId="6CD9780B">
            <w:pPr>
              <w:adjustRightInd w:val="0"/>
              <w:snapToGrid w:val="0"/>
              <w:spacing w:line="360" w:lineRule="auto"/>
              <w:ind w:left="-88" w:leftChars="-42"/>
              <w:jc w:val="center"/>
              <w:rPr>
                <w:rFonts w:asciiTheme="minorEastAsia" w:hAnsiTheme="minorEastAsia" w:eastAsiaTheme="minorEastAsia" w:cstheme="minorEastAsia"/>
                <w:b/>
                <w:color w:val="auto"/>
                <w:sz w:val="24"/>
                <w:highlight w:val="none"/>
              </w:rPr>
            </w:pPr>
          </w:p>
        </w:tc>
        <w:tc>
          <w:tcPr>
            <w:tcW w:w="610" w:type="pct"/>
            <w:tcBorders>
              <w:top w:val="single" w:color="auto" w:sz="4" w:space="0"/>
              <w:left w:val="single" w:color="auto" w:sz="4" w:space="0"/>
              <w:bottom w:val="single" w:color="auto" w:sz="4" w:space="0"/>
              <w:right w:val="single" w:color="auto" w:sz="4" w:space="0"/>
            </w:tcBorders>
          </w:tcPr>
          <w:p w14:paraId="6DDF282B">
            <w:pPr>
              <w:adjustRightInd w:val="0"/>
              <w:snapToGrid w:val="0"/>
              <w:spacing w:line="360" w:lineRule="auto"/>
              <w:ind w:left="-88" w:leftChars="-42"/>
              <w:jc w:val="center"/>
              <w:rPr>
                <w:rFonts w:asciiTheme="minorEastAsia" w:hAnsiTheme="minorEastAsia" w:eastAsiaTheme="minorEastAsia" w:cstheme="minorEastAsia"/>
                <w:b/>
                <w:color w:val="auto"/>
                <w:sz w:val="24"/>
                <w:highlight w:val="none"/>
              </w:rPr>
            </w:pPr>
          </w:p>
        </w:tc>
      </w:tr>
      <w:tr w14:paraId="437EBA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313" w:type="pct"/>
            <w:tcBorders>
              <w:top w:val="single" w:color="auto" w:sz="4" w:space="0"/>
              <w:left w:val="single" w:color="auto" w:sz="4" w:space="0"/>
              <w:bottom w:val="single" w:color="auto" w:sz="4" w:space="0"/>
              <w:right w:val="single" w:color="auto" w:sz="4" w:space="0"/>
            </w:tcBorders>
          </w:tcPr>
          <w:p w14:paraId="2D3A4E02">
            <w:pPr>
              <w:adjustRightInd w:val="0"/>
              <w:snapToGrid w:val="0"/>
              <w:spacing w:line="360" w:lineRule="auto"/>
              <w:ind w:left="-88" w:leftChars="-42"/>
              <w:jc w:val="center"/>
              <w:rPr>
                <w:rFonts w:asciiTheme="minorEastAsia" w:hAnsiTheme="minorEastAsia" w:eastAsiaTheme="minorEastAsia" w:cstheme="minorEastAsia"/>
                <w:b/>
                <w:color w:val="auto"/>
                <w:sz w:val="24"/>
                <w:highlight w:val="none"/>
              </w:rPr>
            </w:pPr>
          </w:p>
        </w:tc>
        <w:tc>
          <w:tcPr>
            <w:tcW w:w="813" w:type="pct"/>
            <w:tcBorders>
              <w:top w:val="single" w:color="auto" w:sz="4" w:space="0"/>
              <w:left w:val="single" w:color="auto" w:sz="4" w:space="0"/>
              <w:bottom w:val="single" w:color="auto" w:sz="4" w:space="0"/>
              <w:right w:val="single" w:color="auto" w:sz="4" w:space="0"/>
            </w:tcBorders>
          </w:tcPr>
          <w:p w14:paraId="30CF78BF">
            <w:pPr>
              <w:adjustRightInd w:val="0"/>
              <w:snapToGrid w:val="0"/>
              <w:spacing w:line="360" w:lineRule="auto"/>
              <w:ind w:left="-88" w:leftChars="-42"/>
              <w:jc w:val="center"/>
              <w:rPr>
                <w:rFonts w:asciiTheme="minorEastAsia" w:hAnsiTheme="minorEastAsia" w:eastAsiaTheme="minorEastAsia" w:cstheme="minorEastAsia"/>
                <w:b/>
                <w:color w:val="auto"/>
                <w:sz w:val="24"/>
                <w:highlight w:val="none"/>
              </w:rPr>
            </w:pPr>
          </w:p>
        </w:tc>
        <w:tc>
          <w:tcPr>
            <w:tcW w:w="754" w:type="pct"/>
            <w:tcBorders>
              <w:top w:val="single" w:color="auto" w:sz="4" w:space="0"/>
              <w:left w:val="single" w:color="auto" w:sz="4" w:space="0"/>
              <w:bottom w:val="single" w:color="auto" w:sz="4" w:space="0"/>
              <w:right w:val="single" w:color="auto" w:sz="4" w:space="0"/>
            </w:tcBorders>
          </w:tcPr>
          <w:p w14:paraId="2257FEF2">
            <w:pPr>
              <w:adjustRightInd w:val="0"/>
              <w:snapToGrid w:val="0"/>
              <w:spacing w:line="360" w:lineRule="auto"/>
              <w:ind w:left="-88" w:leftChars="-42"/>
              <w:jc w:val="center"/>
              <w:rPr>
                <w:rFonts w:asciiTheme="minorEastAsia" w:hAnsiTheme="minorEastAsia" w:eastAsiaTheme="minorEastAsia" w:cstheme="minorEastAsia"/>
                <w:b/>
                <w:color w:val="auto"/>
                <w:sz w:val="24"/>
                <w:highlight w:val="none"/>
              </w:rPr>
            </w:pPr>
          </w:p>
        </w:tc>
        <w:tc>
          <w:tcPr>
            <w:tcW w:w="626" w:type="pct"/>
            <w:tcBorders>
              <w:top w:val="single" w:color="auto" w:sz="4" w:space="0"/>
              <w:left w:val="single" w:color="auto" w:sz="4" w:space="0"/>
              <w:bottom w:val="single" w:color="auto" w:sz="4" w:space="0"/>
              <w:right w:val="single" w:color="auto" w:sz="4" w:space="0"/>
            </w:tcBorders>
          </w:tcPr>
          <w:p w14:paraId="24DC4F4D">
            <w:pPr>
              <w:adjustRightInd w:val="0"/>
              <w:snapToGrid w:val="0"/>
              <w:spacing w:line="360" w:lineRule="auto"/>
              <w:ind w:left="-88" w:leftChars="-42"/>
              <w:jc w:val="center"/>
              <w:rPr>
                <w:rFonts w:asciiTheme="minorEastAsia" w:hAnsiTheme="minorEastAsia" w:eastAsiaTheme="minorEastAsia" w:cstheme="minorEastAsia"/>
                <w:b/>
                <w:color w:val="auto"/>
                <w:sz w:val="24"/>
                <w:highlight w:val="none"/>
              </w:rPr>
            </w:pPr>
          </w:p>
        </w:tc>
        <w:tc>
          <w:tcPr>
            <w:tcW w:w="1029" w:type="pct"/>
            <w:tcBorders>
              <w:top w:val="single" w:color="auto" w:sz="4" w:space="0"/>
              <w:left w:val="single" w:color="auto" w:sz="4" w:space="0"/>
              <w:bottom w:val="single" w:color="auto" w:sz="4" w:space="0"/>
              <w:right w:val="single" w:color="auto" w:sz="4" w:space="0"/>
            </w:tcBorders>
          </w:tcPr>
          <w:p w14:paraId="32DAF818">
            <w:pPr>
              <w:adjustRightInd w:val="0"/>
              <w:snapToGrid w:val="0"/>
              <w:spacing w:line="360" w:lineRule="auto"/>
              <w:ind w:left="-88" w:leftChars="-42"/>
              <w:jc w:val="center"/>
              <w:rPr>
                <w:rFonts w:asciiTheme="minorEastAsia" w:hAnsiTheme="minorEastAsia" w:eastAsiaTheme="minorEastAsia" w:cstheme="minorEastAsia"/>
                <w:b/>
                <w:color w:val="auto"/>
                <w:sz w:val="24"/>
                <w:highlight w:val="none"/>
              </w:rPr>
            </w:pPr>
          </w:p>
        </w:tc>
        <w:tc>
          <w:tcPr>
            <w:tcW w:w="851" w:type="pct"/>
            <w:tcBorders>
              <w:top w:val="single" w:color="auto" w:sz="4" w:space="0"/>
              <w:left w:val="single" w:color="auto" w:sz="4" w:space="0"/>
              <w:bottom w:val="single" w:color="auto" w:sz="4" w:space="0"/>
              <w:right w:val="single" w:color="auto" w:sz="4" w:space="0"/>
            </w:tcBorders>
          </w:tcPr>
          <w:p w14:paraId="156C7043">
            <w:pPr>
              <w:adjustRightInd w:val="0"/>
              <w:snapToGrid w:val="0"/>
              <w:spacing w:line="360" w:lineRule="auto"/>
              <w:ind w:left="-88" w:leftChars="-42"/>
              <w:jc w:val="center"/>
              <w:rPr>
                <w:rFonts w:asciiTheme="minorEastAsia" w:hAnsiTheme="minorEastAsia" w:eastAsiaTheme="minorEastAsia" w:cstheme="minorEastAsia"/>
                <w:b/>
                <w:color w:val="auto"/>
                <w:sz w:val="24"/>
                <w:highlight w:val="none"/>
              </w:rPr>
            </w:pPr>
          </w:p>
        </w:tc>
        <w:tc>
          <w:tcPr>
            <w:tcW w:w="610" w:type="pct"/>
            <w:tcBorders>
              <w:top w:val="single" w:color="auto" w:sz="4" w:space="0"/>
              <w:left w:val="single" w:color="auto" w:sz="4" w:space="0"/>
              <w:bottom w:val="single" w:color="auto" w:sz="4" w:space="0"/>
              <w:right w:val="single" w:color="auto" w:sz="4" w:space="0"/>
            </w:tcBorders>
          </w:tcPr>
          <w:p w14:paraId="7C1B6F03">
            <w:pPr>
              <w:adjustRightInd w:val="0"/>
              <w:snapToGrid w:val="0"/>
              <w:spacing w:line="360" w:lineRule="auto"/>
              <w:ind w:left="-88" w:leftChars="-42"/>
              <w:jc w:val="center"/>
              <w:rPr>
                <w:rFonts w:asciiTheme="minorEastAsia" w:hAnsiTheme="minorEastAsia" w:eastAsiaTheme="minorEastAsia" w:cstheme="minorEastAsia"/>
                <w:b/>
                <w:color w:val="auto"/>
                <w:sz w:val="24"/>
                <w:highlight w:val="none"/>
              </w:rPr>
            </w:pPr>
          </w:p>
        </w:tc>
      </w:tr>
      <w:tr w14:paraId="19B353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313" w:type="pct"/>
            <w:tcBorders>
              <w:top w:val="single" w:color="auto" w:sz="4" w:space="0"/>
              <w:left w:val="single" w:color="auto" w:sz="4" w:space="0"/>
              <w:bottom w:val="single" w:color="auto" w:sz="4" w:space="0"/>
              <w:right w:val="single" w:color="auto" w:sz="4" w:space="0"/>
            </w:tcBorders>
          </w:tcPr>
          <w:p w14:paraId="6FC6B15F">
            <w:pPr>
              <w:adjustRightInd w:val="0"/>
              <w:snapToGrid w:val="0"/>
              <w:spacing w:line="360" w:lineRule="auto"/>
              <w:ind w:left="-88" w:leftChars="-42"/>
              <w:jc w:val="center"/>
              <w:rPr>
                <w:rFonts w:asciiTheme="minorEastAsia" w:hAnsiTheme="minorEastAsia" w:eastAsiaTheme="minorEastAsia" w:cstheme="minorEastAsia"/>
                <w:b/>
                <w:color w:val="auto"/>
                <w:sz w:val="24"/>
                <w:highlight w:val="none"/>
              </w:rPr>
            </w:pPr>
          </w:p>
        </w:tc>
        <w:tc>
          <w:tcPr>
            <w:tcW w:w="813" w:type="pct"/>
            <w:tcBorders>
              <w:top w:val="single" w:color="auto" w:sz="4" w:space="0"/>
              <w:left w:val="single" w:color="auto" w:sz="4" w:space="0"/>
              <w:bottom w:val="single" w:color="auto" w:sz="4" w:space="0"/>
              <w:right w:val="single" w:color="auto" w:sz="4" w:space="0"/>
            </w:tcBorders>
          </w:tcPr>
          <w:p w14:paraId="348F6BAB">
            <w:pPr>
              <w:adjustRightInd w:val="0"/>
              <w:snapToGrid w:val="0"/>
              <w:spacing w:line="360" w:lineRule="auto"/>
              <w:ind w:left="-88" w:leftChars="-42"/>
              <w:jc w:val="center"/>
              <w:rPr>
                <w:rFonts w:asciiTheme="minorEastAsia" w:hAnsiTheme="minorEastAsia" w:eastAsiaTheme="minorEastAsia" w:cstheme="minorEastAsia"/>
                <w:b/>
                <w:color w:val="auto"/>
                <w:sz w:val="24"/>
                <w:highlight w:val="none"/>
              </w:rPr>
            </w:pPr>
          </w:p>
        </w:tc>
        <w:tc>
          <w:tcPr>
            <w:tcW w:w="754" w:type="pct"/>
            <w:tcBorders>
              <w:top w:val="single" w:color="auto" w:sz="4" w:space="0"/>
              <w:left w:val="single" w:color="auto" w:sz="4" w:space="0"/>
              <w:bottom w:val="single" w:color="auto" w:sz="4" w:space="0"/>
              <w:right w:val="single" w:color="auto" w:sz="4" w:space="0"/>
            </w:tcBorders>
          </w:tcPr>
          <w:p w14:paraId="7D225729">
            <w:pPr>
              <w:adjustRightInd w:val="0"/>
              <w:snapToGrid w:val="0"/>
              <w:spacing w:line="360" w:lineRule="auto"/>
              <w:ind w:left="-88" w:leftChars="-42"/>
              <w:jc w:val="center"/>
              <w:rPr>
                <w:rFonts w:asciiTheme="minorEastAsia" w:hAnsiTheme="minorEastAsia" w:eastAsiaTheme="minorEastAsia" w:cstheme="minorEastAsia"/>
                <w:b/>
                <w:color w:val="auto"/>
                <w:sz w:val="24"/>
                <w:highlight w:val="none"/>
              </w:rPr>
            </w:pPr>
          </w:p>
        </w:tc>
        <w:tc>
          <w:tcPr>
            <w:tcW w:w="626" w:type="pct"/>
            <w:tcBorders>
              <w:top w:val="single" w:color="auto" w:sz="4" w:space="0"/>
              <w:left w:val="single" w:color="auto" w:sz="4" w:space="0"/>
              <w:bottom w:val="single" w:color="auto" w:sz="4" w:space="0"/>
              <w:right w:val="single" w:color="auto" w:sz="4" w:space="0"/>
            </w:tcBorders>
          </w:tcPr>
          <w:p w14:paraId="2976AA25">
            <w:pPr>
              <w:adjustRightInd w:val="0"/>
              <w:snapToGrid w:val="0"/>
              <w:spacing w:line="360" w:lineRule="auto"/>
              <w:ind w:left="-88" w:leftChars="-42"/>
              <w:jc w:val="center"/>
              <w:rPr>
                <w:rFonts w:asciiTheme="minorEastAsia" w:hAnsiTheme="minorEastAsia" w:eastAsiaTheme="minorEastAsia" w:cstheme="minorEastAsia"/>
                <w:b/>
                <w:color w:val="auto"/>
                <w:sz w:val="24"/>
                <w:highlight w:val="none"/>
              </w:rPr>
            </w:pPr>
          </w:p>
        </w:tc>
        <w:tc>
          <w:tcPr>
            <w:tcW w:w="1029" w:type="pct"/>
            <w:tcBorders>
              <w:top w:val="single" w:color="auto" w:sz="4" w:space="0"/>
              <w:left w:val="single" w:color="auto" w:sz="4" w:space="0"/>
              <w:bottom w:val="single" w:color="auto" w:sz="4" w:space="0"/>
              <w:right w:val="single" w:color="auto" w:sz="4" w:space="0"/>
            </w:tcBorders>
          </w:tcPr>
          <w:p w14:paraId="486A16CC">
            <w:pPr>
              <w:adjustRightInd w:val="0"/>
              <w:snapToGrid w:val="0"/>
              <w:spacing w:line="360" w:lineRule="auto"/>
              <w:ind w:left="-88" w:leftChars="-42"/>
              <w:jc w:val="center"/>
              <w:rPr>
                <w:rFonts w:asciiTheme="minorEastAsia" w:hAnsiTheme="minorEastAsia" w:eastAsiaTheme="minorEastAsia" w:cstheme="minorEastAsia"/>
                <w:b/>
                <w:color w:val="auto"/>
                <w:sz w:val="24"/>
                <w:highlight w:val="none"/>
              </w:rPr>
            </w:pPr>
          </w:p>
        </w:tc>
        <w:tc>
          <w:tcPr>
            <w:tcW w:w="851" w:type="pct"/>
            <w:tcBorders>
              <w:top w:val="single" w:color="auto" w:sz="4" w:space="0"/>
              <w:left w:val="single" w:color="auto" w:sz="4" w:space="0"/>
              <w:bottom w:val="single" w:color="auto" w:sz="4" w:space="0"/>
              <w:right w:val="single" w:color="auto" w:sz="4" w:space="0"/>
            </w:tcBorders>
          </w:tcPr>
          <w:p w14:paraId="28F96348">
            <w:pPr>
              <w:adjustRightInd w:val="0"/>
              <w:snapToGrid w:val="0"/>
              <w:spacing w:line="360" w:lineRule="auto"/>
              <w:ind w:left="-88" w:leftChars="-42"/>
              <w:jc w:val="center"/>
              <w:rPr>
                <w:rFonts w:asciiTheme="minorEastAsia" w:hAnsiTheme="minorEastAsia" w:eastAsiaTheme="minorEastAsia" w:cstheme="minorEastAsia"/>
                <w:b/>
                <w:color w:val="auto"/>
                <w:sz w:val="24"/>
                <w:highlight w:val="none"/>
              </w:rPr>
            </w:pPr>
          </w:p>
        </w:tc>
        <w:tc>
          <w:tcPr>
            <w:tcW w:w="610" w:type="pct"/>
            <w:tcBorders>
              <w:top w:val="single" w:color="auto" w:sz="4" w:space="0"/>
              <w:left w:val="single" w:color="auto" w:sz="4" w:space="0"/>
              <w:bottom w:val="single" w:color="auto" w:sz="4" w:space="0"/>
              <w:right w:val="single" w:color="auto" w:sz="4" w:space="0"/>
            </w:tcBorders>
          </w:tcPr>
          <w:p w14:paraId="02628C77">
            <w:pPr>
              <w:adjustRightInd w:val="0"/>
              <w:snapToGrid w:val="0"/>
              <w:spacing w:line="360" w:lineRule="auto"/>
              <w:ind w:left="-88" w:leftChars="-42"/>
              <w:jc w:val="center"/>
              <w:rPr>
                <w:rFonts w:asciiTheme="minorEastAsia" w:hAnsiTheme="minorEastAsia" w:eastAsiaTheme="minorEastAsia" w:cstheme="minorEastAsia"/>
                <w:b/>
                <w:color w:val="auto"/>
                <w:sz w:val="24"/>
                <w:highlight w:val="none"/>
              </w:rPr>
            </w:pPr>
          </w:p>
        </w:tc>
      </w:tr>
      <w:tr w14:paraId="5D619A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313" w:type="pct"/>
            <w:tcBorders>
              <w:top w:val="single" w:color="auto" w:sz="4" w:space="0"/>
              <w:left w:val="single" w:color="auto" w:sz="4" w:space="0"/>
              <w:bottom w:val="single" w:color="auto" w:sz="4" w:space="0"/>
              <w:right w:val="single" w:color="auto" w:sz="4" w:space="0"/>
            </w:tcBorders>
          </w:tcPr>
          <w:p w14:paraId="0F93434E">
            <w:pPr>
              <w:adjustRightInd w:val="0"/>
              <w:snapToGrid w:val="0"/>
              <w:spacing w:line="360" w:lineRule="auto"/>
              <w:ind w:left="-88" w:leftChars="-42"/>
              <w:jc w:val="center"/>
              <w:rPr>
                <w:rFonts w:asciiTheme="minorEastAsia" w:hAnsiTheme="minorEastAsia" w:eastAsiaTheme="minorEastAsia" w:cstheme="minorEastAsia"/>
                <w:b/>
                <w:color w:val="auto"/>
                <w:sz w:val="24"/>
                <w:highlight w:val="none"/>
              </w:rPr>
            </w:pPr>
          </w:p>
        </w:tc>
        <w:tc>
          <w:tcPr>
            <w:tcW w:w="813" w:type="pct"/>
            <w:tcBorders>
              <w:top w:val="single" w:color="auto" w:sz="4" w:space="0"/>
              <w:left w:val="single" w:color="auto" w:sz="4" w:space="0"/>
              <w:bottom w:val="single" w:color="auto" w:sz="4" w:space="0"/>
              <w:right w:val="single" w:color="auto" w:sz="4" w:space="0"/>
            </w:tcBorders>
          </w:tcPr>
          <w:p w14:paraId="1F89CA40">
            <w:pPr>
              <w:adjustRightInd w:val="0"/>
              <w:snapToGrid w:val="0"/>
              <w:spacing w:line="360" w:lineRule="auto"/>
              <w:ind w:left="-88" w:leftChars="-42"/>
              <w:jc w:val="center"/>
              <w:rPr>
                <w:rFonts w:asciiTheme="minorEastAsia" w:hAnsiTheme="minorEastAsia" w:eastAsiaTheme="minorEastAsia" w:cstheme="minorEastAsia"/>
                <w:b/>
                <w:color w:val="auto"/>
                <w:sz w:val="24"/>
                <w:highlight w:val="none"/>
              </w:rPr>
            </w:pPr>
          </w:p>
        </w:tc>
        <w:tc>
          <w:tcPr>
            <w:tcW w:w="754" w:type="pct"/>
            <w:tcBorders>
              <w:top w:val="single" w:color="auto" w:sz="4" w:space="0"/>
              <w:left w:val="single" w:color="auto" w:sz="4" w:space="0"/>
              <w:bottom w:val="single" w:color="auto" w:sz="4" w:space="0"/>
              <w:right w:val="single" w:color="auto" w:sz="4" w:space="0"/>
            </w:tcBorders>
          </w:tcPr>
          <w:p w14:paraId="0420B499">
            <w:pPr>
              <w:adjustRightInd w:val="0"/>
              <w:snapToGrid w:val="0"/>
              <w:spacing w:line="360" w:lineRule="auto"/>
              <w:ind w:left="-88" w:leftChars="-42"/>
              <w:jc w:val="center"/>
              <w:rPr>
                <w:rFonts w:asciiTheme="minorEastAsia" w:hAnsiTheme="minorEastAsia" w:eastAsiaTheme="minorEastAsia" w:cstheme="minorEastAsia"/>
                <w:b/>
                <w:color w:val="auto"/>
                <w:sz w:val="24"/>
                <w:highlight w:val="none"/>
              </w:rPr>
            </w:pPr>
          </w:p>
        </w:tc>
        <w:tc>
          <w:tcPr>
            <w:tcW w:w="626" w:type="pct"/>
            <w:tcBorders>
              <w:top w:val="single" w:color="auto" w:sz="4" w:space="0"/>
              <w:left w:val="single" w:color="auto" w:sz="4" w:space="0"/>
              <w:bottom w:val="single" w:color="auto" w:sz="4" w:space="0"/>
              <w:right w:val="single" w:color="auto" w:sz="4" w:space="0"/>
            </w:tcBorders>
          </w:tcPr>
          <w:p w14:paraId="75BCFFA9">
            <w:pPr>
              <w:adjustRightInd w:val="0"/>
              <w:snapToGrid w:val="0"/>
              <w:spacing w:line="360" w:lineRule="auto"/>
              <w:ind w:left="-88" w:leftChars="-42"/>
              <w:jc w:val="center"/>
              <w:rPr>
                <w:rFonts w:asciiTheme="minorEastAsia" w:hAnsiTheme="minorEastAsia" w:eastAsiaTheme="minorEastAsia" w:cstheme="minorEastAsia"/>
                <w:b/>
                <w:color w:val="auto"/>
                <w:sz w:val="24"/>
                <w:highlight w:val="none"/>
              </w:rPr>
            </w:pPr>
          </w:p>
        </w:tc>
        <w:tc>
          <w:tcPr>
            <w:tcW w:w="1029" w:type="pct"/>
            <w:tcBorders>
              <w:top w:val="single" w:color="auto" w:sz="4" w:space="0"/>
              <w:left w:val="single" w:color="auto" w:sz="4" w:space="0"/>
              <w:bottom w:val="single" w:color="auto" w:sz="4" w:space="0"/>
              <w:right w:val="single" w:color="auto" w:sz="4" w:space="0"/>
            </w:tcBorders>
          </w:tcPr>
          <w:p w14:paraId="6EA8EB6E">
            <w:pPr>
              <w:adjustRightInd w:val="0"/>
              <w:snapToGrid w:val="0"/>
              <w:spacing w:line="360" w:lineRule="auto"/>
              <w:ind w:left="-88" w:leftChars="-42"/>
              <w:jc w:val="center"/>
              <w:rPr>
                <w:rFonts w:asciiTheme="minorEastAsia" w:hAnsiTheme="minorEastAsia" w:eastAsiaTheme="minorEastAsia" w:cstheme="minorEastAsia"/>
                <w:b/>
                <w:color w:val="auto"/>
                <w:sz w:val="24"/>
                <w:highlight w:val="none"/>
              </w:rPr>
            </w:pPr>
          </w:p>
        </w:tc>
        <w:tc>
          <w:tcPr>
            <w:tcW w:w="851" w:type="pct"/>
            <w:tcBorders>
              <w:top w:val="single" w:color="auto" w:sz="4" w:space="0"/>
              <w:left w:val="single" w:color="auto" w:sz="4" w:space="0"/>
              <w:bottom w:val="single" w:color="auto" w:sz="4" w:space="0"/>
              <w:right w:val="single" w:color="auto" w:sz="4" w:space="0"/>
            </w:tcBorders>
          </w:tcPr>
          <w:p w14:paraId="615CD0AC">
            <w:pPr>
              <w:adjustRightInd w:val="0"/>
              <w:snapToGrid w:val="0"/>
              <w:spacing w:line="360" w:lineRule="auto"/>
              <w:ind w:left="-88" w:leftChars="-42"/>
              <w:jc w:val="center"/>
              <w:rPr>
                <w:rFonts w:asciiTheme="minorEastAsia" w:hAnsiTheme="minorEastAsia" w:eastAsiaTheme="minorEastAsia" w:cstheme="minorEastAsia"/>
                <w:b/>
                <w:color w:val="auto"/>
                <w:sz w:val="24"/>
                <w:highlight w:val="none"/>
              </w:rPr>
            </w:pPr>
          </w:p>
        </w:tc>
        <w:tc>
          <w:tcPr>
            <w:tcW w:w="610" w:type="pct"/>
            <w:tcBorders>
              <w:top w:val="single" w:color="auto" w:sz="4" w:space="0"/>
              <w:left w:val="single" w:color="auto" w:sz="4" w:space="0"/>
              <w:bottom w:val="single" w:color="auto" w:sz="4" w:space="0"/>
              <w:right w:val="single" w:color="auto" w:sz="4" w:space="0"/>
            </w:tcBorders>
          </w:tcPr>
          <w:p w14:paraId="40BE3E1C">
            <w:pPr>
              <w:adjustRightInd w:val="0"/>
              <w:snapToGrid w:val="0"/>
              <w:spacing w:line="360" w:lineRule="auto"/>
              <w:ind w:left="-88" w:leftChars="-42"/>
              <w:jc w:val="center"/>
              <w:rPr>
                <w:rFonts w:asciiTheme="minorEastAsia" w:hAnsiTheme="minorEastAsia" w:eastAsiaTheme="minorEastAsia" w:cstheme="minorEastAsia"/>
                <w:b/>
                <w:color w:val="auto"/>
                <w:sz w:val="24"/>
                <w:highlight w:val="none"/>
              </w:rPr>
            </w:pPr>
          </w:p>
        </w:tc>
      </w:tr>
      <w:tr w14:paraId="38BF96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313" w:type="pct"/>
            <w:tcBorders>
              <w:top w:val="single" w:color="auto" w:sz="4" w:space="0"/>
              <w:left w:val="single" w:color="auto" w:sz="4" w:space="0"/>
              <w:bottom w:val="single" w:color="auto" w:sz="4" w:space="0"/>
              <w:right w:val="single" w:color="auto" w:sz="4" w:space="0"/>
            </w:tcBorders>
          </w:tcPr>
          <w:p w14:paraId="045EE0EE">
            <w:pPr>
              <w:adjustRightInd w:val="0"/>
              <w:snapToGrid w:val="0"/>
              <w:spacing w:line="360" w:lineRule="auto"/>
              <w:ind w:left="-88" w:leftChars="-42"/>
              <w:jc w:val="center"/>
              <w:rPr>
                <w:rFonts w:asciiTheme="minorEastAsia" w:hAnsiTheme="minorEastAsia" w:eastAsiaTheme="minorEastAsia" w:cstheme="minorEastAsia"/>
                <w:b/>
                <w:color w:val="auto"/>
                <w:sz w:val="24"/>
                <w:highlight w:val="none"/>
              </w:rPr>
            </w:pPr>
          </w:p>
        </w:tc>
        <w:tc>
          <w:tcPr>
            <w:tcW w:w="813" w:type="pct"/>
            <w:tcBorders>
              <w:top w:val="single" w:color="auto" w:sz="4" w:space="0"/>
              <w:left w:val="single" w:color="auto" w:sz="4" w:space="0"/>
              <w:bottom w:val="single" w:color="auto" w:sz="4" w:space="0"/>
              <w:right w:val="single" w:color="auto" w:sz="4" w:space="0"/>
            </w:tcBorders>
          </w:tcPr>
          <w:p w14:paraId="46E7AA88">
            <w:pPr>
              <w:adjustRightInd w:val="0"/>
              <w:snapToGrid w:val="0"/>
              <w:spacing w:line="360" w:lineRule="auto"/>
              <w:ind w:left="-88" w:leftChars="-42"/>
              <w:jc w:val="center"/>
              <w:rPr>
                <w:rFonts w:asciiTheme="minorEastAsia" w:hAnsiTheme="minorEastAsia" w:eastAsiaTheme="minorEastAsia" w:cstheme="minorEastAsia"/>
                <w:b/>
                <w:color w:val="auto"/>
                <w:sz w:val="24"/>
                <w:highlight w:val="none"/>
              </w:rPr>
            </w:pPr>
          </w:p>
        </w:tc>
        <w:tc>
          <w:tcPr>
            <w:tcW w:w="754" w:type="pct"/>
            <w:tcBorders>
              <w:top w:val="single" w:color="auto" w:sz="4" w:space="0"/>
              <w:left w:val="single" w:color="auto" w:sz="4" w:space="0"/>
              <w:bottom w:val="single" w:color="auto" w:sz="4" w:space="0"/>
              <w:right w:val="single" w:color="auto" w:sz="4" w:space="0"/>
            </w:tcBorders>
          </w:tcPr>
          <w:p w14:paraId="4085F35B">
            <w:pPr>
              <w:adjustRightInd w:val="0"/>
              <w:snapToGrid w:val="0"/>
              <w:spacing w:line="360" w:lineRule="auto"/>
              <w:ind w:left="-88" w:leftChars="-42"/>
              <w:jc w:val="center"/>
              <w:rPr>
                <w:rFonts w:asciiTheme="minorEastAsia" w:hAnsiTheme="minorEastAsia" w:eastAsiaTheme="minorEastAsia" w:cstheme="minorEastAsia"/>
                <w:b/>
                <w:color w:val="auto"/>
                <w:sz w:val="24"/>
                <w:highlight w:val="none"/>
              </w:rPr>
            </w:pPr>
          </w:p>
        </w:tc>
        <w:tc>
          <w:tcPr>
            <w:tcW w:w="626" w:type="pct"/>
            <w:tcBorders>
              <w:top w:val="single" w:color="auto" w:sz="4" w:space="0"/>
              <w:left w:val="single" w:color="auto" w:sz="4" w:space="0"/>
              <w:bottom w:val="single" w:color="auto" w:sz="4" w:space="0"/>
              <w:right w:val="single" w:color="auto" w:sz="4" w:space="0"/>
            </w:tcBorders>
          </w:tcPr>
          <w:p w14:paraId="6DD5BCA1">
            <w:pPr>
              <w:adjustRightInd w:val="0"/>
              <w:snapToGrid w:val="0"/>
              <w:spacing w:line="360" w:lineRule="auto"/>
              <w:ind w:left="-88" w:leftChars="-42"/>
              <w:jc w:val="center"/>
              <w:rPr>
                <w:rFonts w:asciiTheme="minorEastAsia" w:hAnsiTheme="minorEastAsia" w:eastAsiaTheme="minorEastAsia" w:cstheme="minorEastAsia"/>
                <w:b/>
                <w:color w:val="auto"/>
                <w:sz w:val="24"/>
                <w:highlight w:val="none"/>
              </w:rPr>
            </w:pPr>
          </w:p>
        </w:tc>
        <w:tc>
          <w:tcPr>
            <w:tcW w:w="1029" w:type="pct"/>
            <w:tcBorders>
              <w:top w:val="single" w:color="auto" w:sz="4" w:space="0"/>
              <w:left w:val="single" w:color="auto" w:sz="4" w:space="0"/>
              <w:bottom w:val="single" w:color="auto" w:sz="4" w:space="0"/>
              <w:right w:val="single" w:color="auto" w:sz="4" w:space="0"/>
            </w:tcBorders>
          </w:tcPr>
          <w:p w14:paraId="3BB24CC6">
            <w:pPr>
              <w:adjustRightInd w:val="0"/>
              <w:snapToGrid w:val="0"/>
              <w:spacing w:line="360" w:lineRule="auto"/>
              <w:ind w:left="-88" w:leftChars="-42"/>
              <w:jc w:val="center"/>
              <w:rPr>
                <w:rFonts w:asciiTheme="minorEastAsia" w:hAnsiTheme="minorEastAsia" w:eastAsiaTheme="minorEastAsia" w:cstheme="minorEastAsia"/>
                <w:b/>
                <w:color w:val="auto"/>
                <w:sz w:val="24"/>
                <w:highlight w:val="none"/>
              </w:rPr>
            </w:pPr>
          </w:p>
        </w:tc>
        <w:tc>
          <w:tcPr>
            <w:tcW w:w="851" w:type="pct"/>
            <w:tcBorders>
              <w:top w:val="single" w:color="auto" w:sz="4" w:space="0"/>
              <w:left w:val="single" w:color="auto" w:sz="4" w:space="0"/>
              <w:bottom w:val="single" w:color="auto" w:sz="4" w:space="0"/>
              <w:right w:val="single" w:color="auto" w:sz="4" w:space="0"/>
            </w:tcBorders>
          </w:tcPr>
          <w:p w14:paraId="42380B24">
            <w:pPr>
              <w:adjustRightInd w:val="0"/>
              <w:snapToGrid w:val="0"/>
              <w:spacing w:line="360" w:lineRule="auto"/>
              <w:ind w:left="-88" w:leftChars="-42"/>
              <w:jc w:val="center"/>
              <w:rPr>
                <w:rFonts w:asciiTheme="minorEastAsia" w:hAnsiTheme="minorEastAsia" w:eastAsiaTheme="minorEastAsia" w:cstheme="minorEastAsia"/>
                <w:b/>
                <w:color w:val="auto"/>
                <w:sz w:val="24"/>
                <w:highlight w:val="none"/>
              </w:rPr>
            </w:pPr>
          </w:p>
        </w:tc>
        <w:tc>
          <w:tcPr>
            <w:tcW w:w="610" w:type="pct"/>
            <w:tcBorders>
              <w:top w:val="single" w:color="auto" w:sz="4" w:space="0"/>
              <w:left w:val="single" w:color="auto" w:sz="4" w:space="0"/>
              <w:bottom w:val="single" w:color="auto" w:sz="4" w:space="0"/>
              <w:right w:val="single" w:color="auto" w:sz="4" w:space="0"/>
            </w:tcBorders>
          </w:tcPr>
          <w:p w14:paraId="7B103B4B">
            <w:pPr>
              <w:adjustRightInd w:val="0"/>
              <w:snapToGrid w:val="0"/>
              <w:spacing w:line="360" w:lineRule="auto"/>
              <w:ind w:left="-88" w:leftChars="-42"/>
              <w:jc w:val="center"/>
              <w:rPr>
                <w:rFonts w:asciiTheme="minorEastAsia" w:hAnsiTheme="minorEastAsia" w:eastAsiaTheme="minorEastAsia" w:cstheme="minorEastAsia"/>
                <w:b/>
                <w:color w:val="auto"/>
                <w:sz w:val="24"/>
                <w:highlight w:val="none"/>
              </w:rPr>
            </w:pPr>
          </w:p>
        </w:tc>
      </w:tr>
    </w:tbl>
    <w:p w14:paraId="29002F4A">
      <w:pPr>
        <w:pStyle w:val="27"/>
        <w:adjustRightInd w:val="0"/>
        <w:snapToGrid w:val="0"/>
        <w:spacing w:line="360" w:lineRule="auto"/>
        <w:ind w:left="-88" w:leftChars="-42"/>
        <w:outlineLvl w:val="0"/>
        <w:rPr>
          <w:rFonts w:asciiTheme="minorEastAsia" w:hAnsiTheme="minorEastAsia" w:eastAsiaTheme="minorEastAsia" w:cstheme="minorEastAsia"/>
          <w:bCs/>
          <w:color w:val="auto"/>
          <w:szCs w:val="24"/>
          <w:highlight w:val="none"/>
        </w:rPr>
      </w:pPr>
    </w:p>
    <w:p w14:paraId="0722F1F8">
      <w:pPr>
        <w:spacing w:line="360" w:lineRule="auto"/>
        <w:rPr>
          <w:rFonts w:asciiTheme="minorEastAsia" w:hAnsiTheme="minorEastAsia" w:eastAsiaTheme="minorEastAsia" w:cstheme="minorEastAsia"/>
          <w:color w:val="auto"/>
          <w:sz w:val="24"/>
          <w:highlight w:val="none"/>
        </w:rPr>
      </w:pPr>
    </w:p>
    <w:p w14:paraId="62A96087">
      <w:pPr>
        <w:spacing w:line="360" w:lineRule="auto"/>
        <w:rPr>
          <w:rFonts w:asciiTheme="minorEastAsia" w:hAnsiTheme="minorEastAsia" w:eastAsiaTheme="minorEastAsia" w:cstheme="minorEastAsia"/>
          <w:color w:val="auto"/>
          <w:sz w:val="24"/>
          <w:highlight w:val="none"/>
        </w:rPr>
      </w:pPr>
    </w:p>
    <w:p w14:paraId="16E9060B">
      <w:pPr>
        <w:pStyle w:val="27"/>
        <w:adjustRightInd w:val="0"/>
        <w:snapToGrid w:val="0"/>
        <w:spacing w:line="360" w:lineRule="auto"/>
        <w:outlineLvl w:val="0"/>
        <w:rPr>
          <w:rFonts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color w:val="auto"/>
          <w:szCs w:val="24"/>
          <w:highlight w:val="none"/>
        </w:rPr>
        <w:t>供应商名称（盖单位章）：</w:t>
      </w:r>
      <w:r>
        <w:rPr>
          <w:rFonts w:hint="eastAsia" w:asciiTheme="minorEastAsia" w:hAnsiTheme="minorEastAsia" w:eastAsiaTheme="minorEastAsia" w:cstheme="minorEastAsia"/>
          <w:color w:val="auto"/>
          <w:szCs w:val="24"/>
          <w:highlight w:val="none"/>
          <w:u w:val="single"/>
        </w:rPr>
        <w:t xml:space="preserve">                </w:t>
      </w:r>
    </w:p>
    <w:p w14:paraId="04999629">
      <w:pPr>
        <w:adjustRightInd w:val="0"/>
        <w:snapToGrid w:val="0"/>
        <w:spacing w:line="360" w:lineRule="auto"/>
        <w:outlineLvl w:val="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法定代表人或其委托代理人(签字)：</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_</w:t>
      </w:r>
    </w:p>
    <w:p w14:paraId="13226549">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日期：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年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月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日</w:t>
      </w:r>
    </w:p>
    <w:p w14:paraId="29945273">
      <w:pPr>
        <w:adjustRightInd w:val="0"/>
        <w:snapToGrid w:val="0"/>
        <w:spacing w:line="360" w:lineRule="auto"/>
        <w:rPr>
          <w:rFonts w:asciiTheme="minorEastAsia" w:hAnsiTheme="minorEastAsia" w:eastAsiaTheme="minorEastAsia" w:cstheme="minorEastAsia"/>
          <w:color w:val="auto"/>
          <w:sz w:val="24"/>
          <w:highlight w:val="none"/>
        </w:rPr>
      </w:pPr>
    </w:p>
    <w:p w14:paraId="3A2BD0B5">
      <w:pPr>
        <w:adjustRightInd w:val="0"/>
        <w:snapToGrid w:val="0"/>
        <w:spacing w:line="360" w:lineRule="auto"/>
        <w:rPr>
          <w:rFonts w:asciiTheme="minorEastAsia" w:hAnsiTheme="minorEastAsia" w:eastAsiaTheme="minorEastAsia" w:cstheme="minorEastAsia"/>
          <w:color w:val="auto"/>
          <w:sz w:val="24"/>
          <w:highlight w:val="none"/>
        </w:rPr>
      </w:pPr>
    </w:p>
    <w:p w14:paraId="3DF27BCE">
      <w:pPr>
        <w:pStyle w:val="27"/>
        <w:adjustRightInd w:val="0"/>
        <w:snapToGrid w:val="0"/>
        <w:spacing w:line="360" w:lineRule="auto"/>
        <w:outlineLvl w:val="0"/>
        <w:rPr>
          <w:rFonts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color w:val="auto"/>
          <w:szCs w:val="24"/>
          <w:highlight w:val="none"/>
        </w:rPr>
        <w:t>说明</w:t>
      </w:r>
      <w:r>
        <w:rPr>
          <w:rFonts w:hint="eastAsia" w:asciiTheme="minorEastAsia" w:hAnsiTheme="minorEastAsia" w:eastAsiaTheme="minorEastAsia" w:cstheme="minorEastAsia"/>
          <w:bCs/>
          <w:color w:val="auto"/>
          <w:szCs w:val="24"/>
          <w:highlight w:val="none"/>
        </w:rPr>
        <w:t>：1、货物</w:t>
      </w:r>
      <w:r>
        <w:rPr>
          <w:rFonts w:hint="eastAsia" w:asciiTheme="minorEastAsia" w:hAnsiTheme="minorEastAsia" w:eastAsiaTheme="minorEastAsia" w:cstheme="minorEastAsia"/>
          <w:color w:val="auto"/>
          <w:szCs w:val="24"/>
          <w:highlight w:val="none"/>
        </w:rPr>
        <w:t>类项目按本表填写。</w:t>
      </w:r>
      <w:r>
        <w:rPr>
          <w:rFonts w:hint="eastAsia" w:asciiTheme="minorEastAsia" w:hAnsiTheme="minorEastAsia" w:eastAsiaTheme="minorEastAsia" w:cstheme="minorEastAsia"/>
          <w:bCs/>
          <w:color w:val="auto"/>
          <w:szCs w:val="24"/>
          <w:highlight w:val="none"/>
        </w:rPr>
        <w:t>货物的主要技术参数和技术指标可另页描述。</w:t>
      </w:r>
    </w:p>
    <w:p w14:paraId="1A8475B0">
      <w:pPr>
        <w:adjustRightInd w:val="0"/>
        <w:snapToGrid w:val="0"/>
        <w:spacing w:line="360" w:lineRule="auto"/>
        <w:ind w:firstLine="600" w:firstLineChars="2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 w:val="24"/>
          <w:highlight w:val="none"/>
        </w:rPr>
        <w:t xml:space="preserve"> 2、</w:t>
      </w:r>
      <w:r>
        <w:rPr>
          <w:rFonts w:hint="eastAsia" w:asciiTheme="minorEastAsia" w:hAnsiTheme="minorEastAsia" w:eastAsiaTheme="minorEastAsia" w:cstheme="minorEastAsia"/>
          <w:color w:val="auto"/>
          <w:sz w:val="24"/>
          <w:highlight w:val="none"/>
        </w:rPr>
        <w:t>工程类项目供应商应提交完整的施工组织设计。施工组织设计应包括：(1)施工方案；(2)施工进度计划及保证措施；(3)保证质量措施；(4)保证安全措施；(5)文明施工现场措施；(6)劳动力安排计划；(7)主要机具使用计划；(9)合理化建议。</w:t>
      </w:r>
    </w:p>
    <w:p w14:paraId="66A3B155">
      <w:pPr>
        <w:adjustRightInd w:val="0"/>
        <w:snapToGrid w:val="0"/>
        <w:spacing w:line="360" w:lineRule="auto"/>
        <w:ind w:firstLine="720" w:firstLineChars="300"/>
        <w:rPr>
          <w:rFonts w:ascii="宋体" w:hAnsi="宋体"/>
          <w:color w:val="auto"/>
          <w:szCs w:val="21"/>
          <w:highlight w:val="none"/>
        </w:rPr>
      </w:pPr>
      <w:r>
        <w:rPr>
          <w:rFonts w:hint="eastAsia" w:asciiTheme="minorEastAsia" w:hAnsiTheme="minorEastAsia" w:eastAsiaTheme="minorEastAsia" w:cstheme="minorEastAsia"/>
          <w:color w:val="auto"/>
          <w:sz w:val="24"/>
          <w:highlight w:val="none"/>
        </w:rPr>
        <w:t>3、服务类项目供应商应根据第四章规定编写服务方案或服务大纲。服务方案或服务大纲应包括：(1)服务目标、范围和任务；(2)服务方案；(3)其他。</w:t>
      </w:r>
    </w:p>
    <w:p w14:paraId="30D70643">
      <w:pPr>
        <w:adjustRightInd w:val="0"/>
        <w:snapToGrid w:val="0"/>
        <w:jc w:val="center"/>
        <w:outlineLvl w:val="1"/>
        <w:rPr>
          <w:rFonts w:ascii="宋体" w:hAnsi="宋体"/>
          <w:b/>
          <w:color w:val="auto"/>
          <w:sz w:val="30"/>
          <w:szCs w:val="30"/>
          <w:highlight w:val="none"/>
        </w:rPr>
      </w:pPr>
      <w:r>
        <w:rPr>
          <w:rFonts w:hint="eastAsia" w:ascii="宋体" w:hAnsi="宋体"/>
          <w:b/>
          <w:color w:val="auto"/>
          <w:sz w:val="24"/>
          <w:highlight w:val="none"/>
        </w:rPr>
        <w:br w:type="page"/>
      </w:r>
      <w:r>
        <w:rPr>
          <w:rFonts w:hint="eastAsia" w:ascii="宋体" w:hAnsi="宋体"/>
          <w:b/>
          <w:color w:val="auto"/>
          <w:sz w:val="30"/>
          <w:szCs w:val="30"/>
          <w:highlight w:val="none"/>
        </w:rPr>
        <w:t>五、合同</w:t>
      </w:r>
      <w:r>
        <w:rPr>
          <w:rFonts w:hint="eastAsia" w:ascii="宋体" w:hAnsi="宋体" w:cs="宋体"/>
          <w:b/>
          <w:color w:val="auto"/>
          <w:sz w:val="30"/>
          <w:szCs w:val="30"/>
          <w:highlight w:val="none"/>
        </w:rPr>
        <w:t>/采购需求响应与偏离表</w:t>
      </w:r>
    </w:p>
    <w:p w14:paraId="4417FFE5">
      <w:pPr>
        <w:adjustRightInd w:val="0"/>
        <w:snapToGrid w:val="0"/>
        <w:ind w:left="-88" w:leftChars="-42" w:firstLine="360" w:firstLineChars="150"/>
        <w:rPr>
          <w:rFonts w:ascii="宋体" w:hAnsi="宋体"/>
          <w:color w:val="auto"/>
          <w:sz w:val="24"/>
          <w:highlight w:val="none"/>
        </w:rPr>
      </w:pPr>
      <w:r>
        <w:rPr>
          <w:rFonts w:hint="eastAsia" w:ascii="宋体" w:hAnsi="宋体"/>
          <w:color w:val="auto"/>
          <w:sz w:val="24"/>
          <w:highlight w:val="none"/>
        </w:rPr>
        <w:t>附件6</w:t>
      </w:r>
    </w:p>
    <w:p w14:paraId="67C0DFF0">
      <w:pPr>
        <w:adjustRightInd w:val="0"/>
        <w:snapToGrid w:val="0"/>
        <w:ind w:left="-88" w:leftChars="-42" w:firstLine="360" w:firstLineChars="150"/>
        <w:rPr>
          <w:rFonts w:ascii="宋体" w:hAnsi="宋体"/>
          <w:color w:val="auto"/>
          <w:sz w:val="24"/>
          <w:highlight w:val="none"/>
        </w:rPr>
      </w:pPr>
    </w:p>
    <w:tbl>
      <w:tblPr>
        <w:tblStyle w:val="47"/>
        <w:tblW w:w="901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595"/>
        <w:gridCol w:w="2410"/>
        <w:gridCol w:w="1985"/>
        <w:gridCol w:w="2082"/>
        <w:gridCol w:w="1942"/>
      </w:tblGrid>
      <w:tr w14:paraId="35DB75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595" w:type="dxa"/>
            <w:vAlign w:val="center"/>
          </w:tcPr>
          <w:p w14:paraId="6D5BDBAB">
            <w:pPr>
              <w:adjustRightInd w:val="0"/>
              <w:snapToGrid w:val="0"/>
              <w:spacing w:before="50" w:line="360" w:lineRule="auto"/>
              <w:jc w:val="center"/>
              <w:rPr>
                <w:rFonts w:ascii="宋体" w:hAnsi="宋体"/>
                <w:bCs/>
                <w:color w:val="auto"/>
                <w:sz w:val="24"/>
                <w:highlight w:val="none"/>
              </w:rPr>
            </w:pPr>
            <w:r>
              <w:rPr>
                <w:rFonts w:hint="eastAsia" w:ascii="宋体" w:hAnsi="宋体"/>
                <w:bCs/>
                <w:color w:val="auto"/>
                <w:sz w:val="24"/>
                <w:highlight w:val="none"/>
              </w:rPr>
              <w:t>序号</w:t>
            </w:r>
          </w:p>
        </w:tc>
        <w:tc>
          <w:tcPr>
            <w:tcW w:w="2410" w:type="dxa"/>
            <w:vAlign w:val="center"/>
          </w:tcPr>
          <w:p w14:paraId="78071505">
            <w:pPr>
              <w:adjustRightInd w:val="0"/>
              <w:snapToGrid w:val="0"/>
              <w:spacing w:before="50" w:line="360" w:lineRule="auto"/>
              <w:jc w:val="center"/>
              <w:rPr>
                <w:rFonts w:ascii="宋体" w:hAnsi="宋体"/>
                <w:bCs/>
                <w:color w:val="auto"/>
                <w:sz w:val="24"/>
                <w:highlight w:val="none"/>
              </w:rPr>
            </w:pPr>
            <w:r>
              <w:rPr>
                <w:rFonts w:hint="eastAsia" w:ascii="宋体" w:hAnsi="宋体"/>
                <w:bCs/>
                <w:color w:val="auto"/>
                <w:sz w:val="24"/>
                <w:highlight w:val="none"/>
              </w:rPr>
              <w:t>磋商文件章节条款号</w:t>
            </w:r>
          </w:p>
        </w:tc>
        <w:tc>
          <w:tcPr>
            <w:tcW w:w="1985" w:type="dxa"/>
            <w:vAlign w:val="center"/>
          </w:tcPr>
          <w:p w14:paraId="42BE6238">
            <w:pPr>
              <w:adjustRightInd w:val="0"/>
              <w:snapToGrid w:val="0"/>
              <w:spacing w:before="50" w:line="360" w:lineRule="auto"/>
              <w:jc w:val="center"/>
              <w:rPr>
                <w:rFonts w:ascii="宋体" w:hAnsi="宋体"/>
                <w:bCs/>
                <w:color w:val="auto"/>
                <w:sz w:val="24"/>
                <w:highlight w:val="none"/>
              </w:rPr>
            </w:pPr>
            <w:r>
              <w:rPr>
                <w:rFonts w:hint="eastAsia" w:ascii="宋体" w:hAnsi="宋体"/>
                <w:bCs/>
                <w:color w:val="auto"/>
                <w:sz w:val="24"/>
                <w:highlight w:val="none"/>
              </w:rPr>
              <w:t>磋商文件要求</w:t>
            </w:r>
          </w:p>
        </w:tc>
        <w:tc>
          <w:tcPr>
            <w:tcW w:w="2082" w:type="dxa"/>
            <w:tcBorders>
              <w:right w:val="single" w:color="auto" w:sz="4" w:space="0"/>
            </w:tcBorders>
            <w:vAlign w:val="center"/>
          </w:tcPr>
          <w:p w14:paraId="1CCACC7F">
            <w:pPr>
              <w:adjustRightInd w:val="0"/>
              <w:snapToGrid w:val="0"/>
              <w:spacing w:before="50" w:line="360" w:lineRule="auto"/>
              <w:jc w:val="center"/>
              <w:rPr>
                <w:rFonts w:ascii="宋体" w:hAnsi="宋体"/>
                <w:bCs/>
                <w:color w:val="auto"/>
                <w:sz w:val="24"/>
                <w:highlight w:val="none"/>
              </w:rPr>
            </w:pPr>
            <w:r>
              <w:rPr>
                <w:rFonts w:hint="eastAsia" w:ascii="宋体" w:hAnsi="宋体"/>
                <w:bCs/>
                <w:color w:val="auto"/>
                <w:sz w:val="24"/>
                <w:highlight w:val="none"/>
              </w:rPr>
              <w:t>响应文件的应答</w:t>
            </w:r>
          </w:p>
        </w:tc>
        <w:tc>
          <w:tcPr>
            <w:tcW w:w="1942" w:type="dxa"/>
            <w:tcBorders>
              <w:left w:val="single" w:color="auto" w:sz="4" w:space="0"/>
            </w:tcBorders>
            <w:vAlign w:val="center"/>
          </w:tcPr>
          <w:p w14:paraId="2B13E8EC">
            <w:pPr>
              <w:adjustRightInd w:val="0"/>
              <w:snapToGrid w:val="0"/>
              <w:spacing w:before="50" w:line="360" w:lineRule="auto"/>
              <w:jc w:val="center"/>
              <w:rPr>
                <w:rFonts w:ascii="宋体" w:hAnsi="宋体"/>
                <w:bCs/>
                <w:color w:val="auto"/>
                <w:sz w:val="24"/>
                <w:highlight w:val="none"/>
              </w:rPr>
            </w:pPr>
            <w:r>
              <w:rPr>
                <w:rFonts w:hint="eastAsia" w:ascii="宋体" w:hAnsi="宋体"/>
                <w:bCs/>
                <w:color w:val="auto"/>
                <w:sz w:val="24"/>
                <w:highlight w:val="none"/>
              </w:rPr>
              <w:t>偏离说明</w:t>
            </w:r>
          </w:p>
        </w:tc>
      </w:tr>
      <w:tr w14:paraId="30BF59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3F444CE3">
            <w:pPr>
              <w:adjustRightInd w:val="0"/>
              <w:snapToGrid w:val="0"/>
              <w:spacing w:before="50" w:line="360" w:lineRule="auto"/>
              <w:jc w:val="center"/>
              <w:rPr>
                <w:rFonts w:ascii="宋体" w:hAnsi="宋体"/>
                <w:bCs/>
                <w:color w:val="auto"/>
                <w:sz w:val="24"/>
                <w:highlight w:val="none"/>
              </w:rPr>
            </w:pPr>
          </w:p>
        </w:tc>
        <w:tc>
          <w:tcPr>
            <w:tcW w:w="2410" w:type="dxa"/>
            <w:vAlign w:val="center"/>
          </w:tcPr>
          <w:p w14:paraId="3A467882">
            <w:pPr>
              <w:adjustRightInd w:val="0"/>
              <w:snapToGrid w:val="0"/>
              <w:spacing w:before="50" w:line="360" w:lineRule="auto"/>
              <w:jc w:val="center"/>
              <w:rPr>
                <w:rFonts w:ascii="宋体" w:hAnsi="宋体"/>
                <w:bCs/>
                <w:color w:val="auto"/>
                <w:sz w:val="24"/>
                <w:highlight w:val="none"/>
              </w:rPr>
            </w:pPr>
          </w:p>
        </w:tc>
        <w:tc>
          <w:tcPr>
            <w:tcW w:w="1985" w:type="dxa"/>
            <w:vAlign w:val="center"/>
          </w:tcPr>
          <w:p w14:paraId="3C89D71D">
            <w:pPr>
              <w:adjustRightInd w:val="0"/>
              <w:snapToGrid w:val="0"/>
              <w:spacing w:before="50" w:line="360" w:lineRule="auto"/>
              <w:jc w:val="center"/>
              <w:rPr>
                <w:rFonts w:ascii="宋体" w:hAnsi="宋体"/>
                <w:bCs/>
                <w:color w:val="auto"/>
                <w:sz w:val="24"/>
                <w:highlight w:val="none"/>
              </w:rPr>
            </w:pPr>
          </w:p>
        </w:tc>
        <w:tc>
          <w:tcPr>
            <w:tcW w:w="2082" w:type="dxa"/>
            <w:tcBorders>
              <w:right w:val="single" w:color="auto" w:sz="4" w:space="0"/>
            </w:tcBorders>
            <w:vAlign w:val="center"/>
          </w:tcPr>
          <w:p w14:paraId="0F0E3CBE">
            <w:pPr>
              <w:adjustRightInd w:val="0"/>
              <w:snapToGrid w:val="0"/>
              <w:spacing w:before="50" w:line="360" w:lineRule="auto"/>
              <w:jc w:val="center"/>
              <w:rPr>
                <w:rFonts w:ascii="宋体" w:hAnsi="宋体"/>
                <w:bCs/>
                <w:color w:val="auto"/>
                <w:sz w:val="24"/>
                <w:highlight w:val="none"/>
              </w:rPr>
            </w:pPr>
          </w:p>
        </w:tc>
        <w:tc>
          <w:tcPr>
            <w:tcW w:w="1942" w:type="dxa"/>
            <w:tcBorders>
              <w:left w:val="single" w:color="auto" w:sz="4" w:space="0"/>
            </w:tcBorders>
            <w:vAlign w:val="center"/>
          </w:tcPr>
          <w:p w14:paraId="303D0A42">
            <w:pPr>
              <w:adjustRightInd w:val="0"/>
              <w:snapToGrid w:val="0"/>
              <w:spacing w:before="50" w:line="360" w:lineRule="auto"/>
              <w:jc w:val="center"/>
              <w:rPr>
                <w:rFonts w:ascii="宋体" w:hAnsi="宋体"/>
                <w:bCs/>
                <w:color w:val="auto"/>
                <w:sz w:val="24"/>
                <w:highlight w:val="none"/>
              </w:rPr>
            </w:pPr>
          </w:p>
        </w:tc>
      </w:tr>
      <w:tr w14:paraId="5D2606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37DA3176">
            <w:pPr>
              <w:adjustRightInd w:val="0"/>
              <w:snapToGrid w:val="0"/>
              <w:spacing w:before="50" w:line="360" w:lineRule="auto"/>
              <w:jc w:val="center"/>
              <w:rPr>
                <w:rFonts w:ascii="宋体" w:hAnsi="宋体"/>
                <w:bCs/>
                <w:color w:val="auto"/>
                <w:sz w:val="24"/>
                <w:highlight w:val="none"/>
              </w:rPr>
            </w:pPr>
          </w:p>
        </w:tc>
        <w:tc>
          <w:tcPr>
            <w:tcW w:w="2410" w:type="dxa"/>
            <w:vAlign w:val="center"/>
          </w:tcPr>
          <w:p w14:paraId="48A85628">
            <w:pPr>
              <w:adjustRightInd w:val="0"/>
              <w:snapToGrid w:val="0"/>
              <w:spacing w:before="50" w:line="360" w:lineRule="auto"/>
              <w:jc w:val="center"/>
              <w:rPr>
                <w:rFonts w:ascii="宋体" w:hAnsi="宋体"/>
                <w:bCs/>
                <w:color w:val="auto"/>
                <w:sz w:val="24"/>
                <w:highlight w:val="none"/>
              </w:rPr>
            </w:pPr>
          </w:p>
        </w:tc>
        <w:tc>
          <w:tcPr>
            <w:tcW w:w="1985" w:type="dxa"/>
            <w:vAlign w:val="center"/>
          </w:tcPr>
          <w:p w14:paraId="7CFE11A5">
            <w:pPr>
              <w:adjustRightInd w:val="0"/>
              <w:snapToGrid w:val="0"/>
              <w:spacing w:before="50" w:line="360" w:lineRule="auto"/>
              <w:jc w:val="center"/>
              <w:rPr>
                <w:rFonts w:ascii="宋体" w:hAnsi="宋体"/>
                <w:bCs/>
                <w:color w:val="auto"/>
                <w:sz w:val="24"/>
                <w:highlight w:val="none"/>
              </w:rPr>
            </w:pPr>
          </w:p>
        </w:tc>
        <w:tc>
          <w:tcPr>
            <w:tcW w:w="2082" w:type="dxa"/>
            <w:tcBorders>
              <w:right w:val="single" w:color="auto" w:sz="4" w:space="0"/>
            </w:tcBorders>
            <w:vAlign w:val="center"/>
          </w:tcPr>
          <w:p w14:paraId="39F7F455">
            <w:pPr>
              <w:adjustRightInd w:val="0"/>
              <w:snapToGrid w:val="0"/>
              <w:spacing w:before="50" w:line="360" w:lineRule="auto"/>
              <w:jc w:val="center"/>
              <w:rPr>
                <w:rFonts w:ascii="宋体" w:hAnsi="宋体"/>
                <w:bCs/>
                <w:color w:val="auto"/>
                <w:sz w:val="24"/>
                <w:highlight w:val="none"/>
              </w:rPr>
            </w:pPr>
          </w:p>
        </w:tc>
        <w:tc>
          <w:tcPr>
            <w:tcW w:w="1942" w:type="dxa"/>
            <w:tcBorders>
              <w:left w:val="single" w:color="auto" w:sz="4" w:space="0"/>
            </w:tcBorders>
            <w:vAlign w:val="center"/>
          </w:tcPr>
          <w:p w14:paraId="7865316C">
            <w:pPr>
              <w:adjustRightInd w:val="0"/>
              <w:snapToGrid w:val="0"/>
              <w:spacing w:before="50" w:line="360" w:lineRule="auto"/>
              <w:jc w:val="center"/>
              <w:rPr>
                <w:rFonts w:ascii="宋体" w:hAnsi="宋体"/>
                <w:bCs/>
                <w:color w:val="auto"/>
                <w:sz w:val="24"/>
                <w:highlight w:val="none"/>
              </w:rPr>
            </w:pPr>
          </w:p>
        </w:tc>
      </w:tr>
      <w:tr w14:paraId="009189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16D6350E">
            <w:pPr>
              <w:adjustRightInd w:val="0"/>
              <w:snapToGrid w:val="0"/>
              <w:spacing w:before="50" w:line="360" w:lineRule="auto"/>
              <w:jc w:val="center"/>
              <w:rPr>
                <w:rFonts w:ascii="宋体" w:hAnsi="宋体"/>
                <w:bCs/>
                <w:color w:val="auto"/>
                <w:sz w:val="24"/>
                <w:highlight w:val="none"/>
              </w:rPr>
            </w:pPr>
          </w:p>
        </w:tc>
        <w:tc>
          <w:tcPr>
            <w:tcW w:w="2410" w:type="dxa"/>
            <w:vAlign w:val="center"/>
          </w:tcPr>
          <w:p w14:paraId="32BE07CB">
            <w:pPr>
              <w:adjustRightInd w:val="0"/>
              <w:snapToGrid w:val="0"/>
              <w:spacing w:before="50" w:line="360" w:lineRule="auto"/>
              <w:jc w:val="center"/>
              <w:rPr>
                <w:rFonts w:ascii="宋体" w:hAnsi="宋体"/>
                <w:bCs/>
                <w:color w:val="auto"/>
                <w:sz w:val="24"/>
                <w:highlight w:val="none"/>
              </w:rPr>
            </w:pPr>
          </w:p>
        </w:tc>
        <w:tc>
          <w:tcPr>
            <w:tcW w:w="1985" w:type="dxa"/>
            <w:vAlign w:val="center"/>
          </w:tcPr>
          <w:p w14:paraId="3F3DC8F1">
            <w:pPr>
              <w:adjustRightInd w:val="0"/>
              <w:snapToGrid w:val="0"/>
              <w:spacing w:before="50" w:line="360" w:lineRule="auto"/>
              <w:jc w:val="center"/>
              <w:rPr>
                <w:rFonts w:ascii="宋体" w:hAnsi="宋体"/>
                <w:bCs/>
                <w:color w:val="auto"/>
                <w:sz w:val="24"/>
                <w:highlight w:val="none"/>
              </w:rPr>
            </w:pPr>
          </w:p>
        </w:tc>
        <w:tc>
          <w:tcPr>
            <w:tcW w:w="2082" w:type="dxa"/>
            <w:tcBorders>
              <w:right w:val="single" w:color="auto" w:sz="4" w:space="0"/>
            </w:tcBorders>
            <w:vAlign w:val="center"/>
          </w:tcPr>
          <w:p w14:paraId="4052A95B">
            <w:pPr>
              <w:adjustRightInd w:val="0"/>
              <w:snapToGrid w:val="0"/>
              <w:spacing w:before="50" w:line="360" w:lineRule="auto"/>
              <w:jc w:val="center"/>
              <w:rPr>
                <w:rFonts w:ascii="宋体" w:hAnsi="宋体"/>
                <w:bCs/>
                <w:color w:val="auto"/>
                <w:sz w:val="24"/>
                <w:highlight w:val="none"/>
              </w:rPr>
            </w:pPr>
          </w:p>
        </w:tc>
        <w:tc>
          <w:tcPr>
            <w:tcW w:w="1942" w:type="dxa"/>
            <w:tcBorders>
              <w:left w:val="single" w:color="auto" w:sz="4" w:space="0"/>
            </w:tcBorders>
            <w:vAlign w:val="center"/>
          </w:tcPr>
          <w:p w14:paraId="3E37DFCD">
            <w:pPr>
              <w:adjustRightInd w:val="0"/>
              <w:snapToGrid w:val="0"/>
              <w:spacing w:before="50" w:line="360" w:lineRule="auto"/>
              <w:jc w:val="center"/>
              <w:rPr>
                <w:rFonts w:ascii="宋体" w:hAnsi="宋体"/>
                <w:bCs/>
                <w:color w:val="auto"/>
                <w:sz w:val="24"/>
                <w:highlight w:val="none"/>
              </w:rPr>
            </w:pPr>
          </w:p>
        </w:tc>
      </w:tr>
      <w:tr w14:paraId="3F2394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6A622385">
            <w:pPr>
              <w:adjustRightInd w:val="0"/>
              <w:snapToGrid w:val="0"/>
              <w:spacing w:before="50" w:line="360" w:lineRule="auto"/>
              <w:jc w:val="center"/>
              <w:rPr>
                <w:rFonts w:ascii="宋体" w:hAnsi="宋体"/>
                <w:bCs/>
                <w:color w:val="auto"/>
                <w:sz w:val="24"/>
                <w:highlight w:val="none"/>
              </w:rPr>
            </w:pPr>
          </w:p>
        </w:tc>
        <w:tc>
          <w:tcPr>
            <w:tcW w:w="2410" w:type="dxa"/>
            <w:vAlign w:val="center"/>
          </w:tcPr>
          <w:p w14:paraId="51F98F6A">
            <w:pPr>
              <w:adjustRightInd w:val="0"/>
              <w:snapToGrid w:val="0"/>
              <w:spacing w:before="50" w:line="360" w:lineRule="auto"/>
              <w:jc w:val="center"/>
              <w:rPr>
                <w:rFonts w:ascii="宋体" w:hAnsi="宋体"/>
                <w:bCs/>
                <w:color w:val="auto"/>
                <w:sz w:val="24"/>
                <w:highlight w:val="none"/>
              </w:rPr>
            </w:pPr>
          </w:p>
        </w:tc>
        <w:tc>
          <w:tcPr>
            <w:tcW w:w="1985" w:type="dxa"/>
            <w:vAlign w:val="center"/>
          </w:tcPr>
          <w:p w14:paraId="6DFFC29A">
            <w:pPr>
              <w:adjustRightInd w:val="0"/>
              <w:snapToGrid w:val="0"/>
              <w:spacing w:before="50" w:line="360" w:lineRule="auto"/>
              <w:jc w:val="center"/>
              <w:rPr>
                <w:rFonts w:ascii="宋体" w:hAnsi="宋体"/>
                <w:bCs/>
                <w:color w:val="auto"/>
                <w:sz w:val="24"/>
                <w:highlight w:val="none"/>
              </w:rPr>
            </w:pPr>
          </w:p>
        </w:tc>
        <w:tc>
          <w:tcPr>
            <w:tcW w:w="2082" w:type="dxa"/>
            <w:tcBorders>
              <w:right w:val="single" w:color="auto" w:sz="4" w:space="0"/>
            </w:tcBorders>
            <w:vAlign w:val="center"/>
          </w:tcPr>
          <w:p w14:paraId="07D979C5">
            <w:pPr>
              <w:adjustRightInd w:val="0"/>
              <w:snapToGrid w:val="0"/>
              <w:spacing w:before="50" w:line="360" w:lineRule="auto"/>
              <w:jc w:val="center"/>
              <w:rPr>
                <w:rFonts w:ascii="宋体" w:hAnsi="宋体"/>
                <w:bCs/>
                <w:color w:val="auto"/>
                <w:sz w:val="24"/>
                <w:highlight w:val="none"/>
              </w:rPr>
            </w:pPr>
          </w:p>
        </w:tc>
        <w:tc>
          <w:tcPr>
            <w:tcW w:w="1942" w:type="dxa"/>
            <w:tcBorders>
              <w:left w:val="single" w:color="auto" w:sz="4" w:space="0"/>
            </w:tcBorders>
            <w:vAlign w:val="center"/>
          </w:tcPr>
          <w:p w14:paraId="3D213CBB">
            <w:pPr>
              <w:adjustRightInd w:val="0"/>
              <w:snapToGrid w:val="0"/>
              <w:spacing w:before="50" w:line="360" w:lineRule="auto"/>
              <w:jc w:val="center"/>
              <w:rPr>
                <w:rFonts w:ascii="宋体" w:hAnsi="宋体"/>
                <w:bCs/>
                <w:color w:val="auto"/>
                <w:sz w:val="24"/>
                <w:highlight w:val="none"/>
              </w:rPr>
            </w:pPr>
          </w:p>
        </w:tc>
      </w:tr>
      <w:tr w14:paraId="49A528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52FDE514">
            <w:pPr>
              <w:adjustRightInd w:val="0"/>
              <w:snapToGrid w:val="0"/>
              <w:spacing w:before="50" w:line="360" w:lineRule="auto"/>
              <w:jc w:val="center"/>
              <w:rPr>
                <w:rFonts w:ascii="宋体" w:hAnsi="宋体"/>
                <w:bCs/>
                <w:color w:val="auto"/>
                <w:sz w:val="24"/>
                <w:highlight w:val="none"/>
              </w:rPr>
            </w:pPr>
          </w:p>
        </w:tc>
        <w:tc>
          <w:tcPr>
            <w:tcW w:w="2410" w:type="dxa"/>
            <w:vAlign w:val="center"/>
          </w:tcPr>
          <w:p w14:paraId="714A218E">
            <w:pPr>
              <w:adjustRightInd w:val="0"/>
              <w:snapToGrid w:val="0"/>
              <w:spacing w:before="50" w:line="360" w:lineRule="auto"/>
              <w:jc w:val="center"/>
              <w:rPr>
                <w:rFonts w:ascii="宋体" w:hAnsi="宋体"/>
                <w:bCs/>
                <w:color w:val="auto"/>
                <w:sz w:val="24"/>
                <w:highlight w:val="none"/>
              </w:rPr>
            </w:pPr>
          </w:p>
        </w:tc>
        <w:tc>
          <w:tcPr>
            <w:tcW w:w="1985" w:type="dxa"/>
            <w:vAlign w:val="center"/>
          </w:tcPr>
          <w:p w14:paraId="43F63700">
            <w:pPr>
              <w:adjustRightInd w:val="0"/>
              <w:snapToGrid w:val="0"/>
              <w:spacing w:before="50" w:line="360" w:lineRule="auto"/>
              <w:jc w:val="center"/>
              <w:rPr>
                <w:rFonts w:ascii="宋体" w:hAnsi="宋体"/>
                <w:bCs/>
                <w:color w:val="auto"/>
                <w:sz w:val="24"/>
                <w:highlight w:val="none"/>
              </w:rPr>
            </w:pPr>
          </w:p>
        </w:tc>
        <w:tc>
          <w:tcPr>
            <w:tcW w:w="2082" w:type="dxa"/>
            <w:tcBorders>
              <w:right w:val="single" w:color="auto" w:sz="4" w:space="0"/>
            </w:tcBorders>
            <w:vAlign w:val="center"/>
          </w:tcPr>
          <w:p w14:paraId="57A8E2ED">
            <w:pPr>
              <w:adjustRightInd w:val="0"/>
              <w:snapToGrid w:val="0"/>
              <w:spacing w:before="50" w:line="360" w:lineRule="auto"/>
              <w:jc w:val="center"/>
              <w:rPr>
                <w:rFonts w:ascii="宋体" w:hAnsi="宋体"/>
                <w:bCs/>
                <w:color w:val="auto"/>
                <w:sz w:val="24"/>
                <w:highlight w:val="none"/>
              </w:rPr>
            </w:pPr>
          </w:p>
        </w:tc>
        <w:tc>
          <w:tcPr>
            <w:tcW w:w="1942" w:type="dxa"/>
            <w:tcBorders>
              <w:left w:val="single" w:color="auto" w:sz="4" w:space="0"/>
            </w:tcBorders>
            <w:vAlign w:val="center"/>
          </w:tcPr>
          <w:p w14:paraId="05167578">
            <w:pPr>
              <w:adjustRightInd w:val="0"/>
              <w:snapToGrid w:val="0"/>
              <w:spacing w:before="50" w:line="360" w:lineRule="auto"/>
              <w:jc w:val="center"/>
              <w:rPr>
                <w:rFonts w:ascii="宋体" w:hAnsi="宋体"/>
                <w:bCs/>
                <w:color w:val="auto"/>
                <w:sz w:val="24"/>
                <w:highlight w:val="none"/>
              </w:rPr>
            </w:pPr>
          </w:p>
        </w:tc>
      </w:tr>
      <w:tr w14:paraId="6EC8A9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600141EB">
            <w:pPr>
              <w:adjustRightInd w:val="0"/>
              <w:snapToGrid w:val="0"/>
              <w:spacing w:before="50" w:line="360" w:lineRule="auto"/>
              <w:jc w:val="center"/>
              <w:rPr>
                <w:rFonts w:ascii="宋体" w:hAnsi="宋体"/>
                <w:bCs/>
                <w:color w:val="auto"/>
                <w:sz w:val="24"/>
                <w:highlight w:val="none"/>
              </w:rPr>
            </w:pPr>
          </w:p>
        </w:tc>
        <w:tc>
          <w:tcPr>
            <w:tcW w:w="2410" w:type="dxa"/>
            <w:vAlign w:val="center"/>
          </w:tcPr>
          <w:p w14:paraId="2B4ABC99">
            <w:pPr>
              <w:adjustRightInd w:val="0"/>
              <w:snapToGrid w:val="0"/>
              <w:spacing w:before="50" w:line="360" w:lineRule="auto"/>
              <w:jc w:val="center"/>
              <w:rPr>
                <w:rFonts w:ascii="宋体" w:hAnsi="宋体"/>
                <w:bCs/>
                <w:color w:val="auto"/>
                <w:sz w:val="24"/>
                <w:highlight w:val="none"/>
              </w:rPr>
            </w:pPr>
          </w:p>
        </w:tc>
        <w:tc>
          <w:tcPr>
            <w:tcW w:w="1985" w:type="dxa"/>
            <w:vAlign w:val="center"/>
          </w:tcPr>
          <w:p w14:paraId="6D320675">
            <w:pPr>
              <w:adjustRightInd w:val="0"/>
              <w:snapToGrid w:val="0"/>
              <w:spacing w:before="50" w:line="360" w:lineRule="auto"/>
              <w:jc w:val="center"/>
              <w:rPr>
                <w:rFonts w:ascii="宋体" w:hAnsi="宋体"/>
                <w:bCs/>
                <w:color w:val="auto"/>
                <w:sz w:val="24"/>
                <w:highlight w:val="none"/>
              </w:rPr>
            </w:pPr>
          </w:p>
        </w:tc>
        <w:tc>
          <w:tcPr>
            <w:tcW w:w="2082" w:type="dxa"/>
            <w:tcBorders>
              <w:right w:val="single" w:color="auto" w:sz="4" w:space="0"/>
            </w:tcBorders>
            <w:vAlign w:val="center"/>
          </w:tcPr>
          <w:p w14:paraId="332E9E48">
            <w:pPr>
              <w:adjustRightInd w:val="0"/>
              <w:snapToGrid w:val="0"/>
              <w:spacing w:before="50" w:line="360" w:lineRule="auto"/>
              <w:jc w:val="center"/>
              <w:rPr>
                <w:rFonts w:ascii="宋体" w:hAnsi="宋体"/>
                <w:bCs/>
                <w:color w:val="auto"/>
                <w:sz w:val="24"/>
                <w:highlight w:val="none"/>
              </w:rPr>
            </w:pPr>
          </w:p>
        </w:tc>
        <w:tc>
          <w:tcPr>
            <w:tcW w:w="1942" w:type="dxa"/>
            <w:tcBorders>
              <w:left w:val="single" w:color="auto" w:sz="4" w:space="0"/>
            </w:tcBorders>
            <w:vAlign w:val="center"/>
          </w:tcPr>
          <w:p w14:paraId="1E7AF9AA">
            <w:pPr>
              <w:adjustRightInd w:val="0"/>
              <w:snapToGrid w:val="0"/>
              <w:spacing w:before="50" w:line="360" w:lineRule="auto"/>
              <w:jc w:val="center"/>
              <w:rPr>
                <w:rFonts w:ascii="宋体" w:hAnsi="宋体"/>
                <w:bCs/>
                <w:color w:val="auto"/>
                <w:sz w:val="24"/>
                <w:highlight w:val="none"/>
              </w:rPr>
            </w:pPr>
          </w:p>
        </w:tc>
      </w:tr>
      <w:tr w14:paraId="3717A0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231B7CED">
            <w:pPr>
              <w:adjustRightInd w:val="0"/>
              <w:snapToGrid w:val="0"/>
              <w:spacing w:before="50" w:line="360" w:lineRule="auto"/>
              <w:jc w:val="center"/>
              <w:rPr>
                <w:rFonts w:ascii="宋体" w:hAnsi="宋体"/>
                <w:bCs/>
                <w:color w:val="auto"/>
                <w:sz w:val="24"/>
                <w:highlight w:val="none"/>
              </w:rPr>
            </w:pPr>
          </w:p>
        </w:tc>
        <w:tc>
          <w:tcPr>
            <w:tcW w:w="2410" w:type="dxa"/>
            <w:vAlign w:val="center"/>
          </w:tcPr>
          <w:p w14:paraId="70945973">
            <w:pPr>
              <w:adjustRightInd w:val="0"/>
              <w:snapToGrid w:val="0"/>
              <w:spacing w:before="50" w:line="360" w:lineRule="auto"/>
              <w:jc w:val="center"/>
              <w:rPr>
                <w:rFonts w:ascii="宋体" w:hAnsi="宋体"/>
                <w:bCs/>
                <w:color w:val="auto"/>
                <w:sz w:val="24"/>
                <w:highlight w:val="none"/>
              </w:rPr>
            </w:pPr>
          </w:p>
        </w:tc>
        <w:tc>
          <w:tcPr>
            <w:tcW w:w="1985" w:type="dxa"/>
            <w:vAlign w:val="center"/>
          </w:tcPr>
          <w:p w14:paraId="06388A51">
            <w:pPr>
              <w:adjustRightInd w:val="0"/>
              <w:snapToGrid w:val="0"/>
              <w:spacing w:before="50" w:line="360" w:lineRule="auto"/>
              <w:jc w:val="center"/>
              <w:rPr>
                <w:rFonts w:ascii="宋体" w:hAnsi="宋体"/>
                <w:bCs/>
                <w:color w:val="auto"/>
                <w:sz w:val="24"/>
                <w:highlight w:val="none"/>
              </w:rPr>
            </w:pPr>
          </w:p>
        </w:tc>
        <w:tc>
          <w:tcPr>
            <w:tcW w:w="4024" w:type="dxa"/>
            <w:gridSpan w:val="2"/>
            <w:vAlign w:val="center"/>
          </w:tcPr>
          <w:p w14:paraId="421EEA84">
            <w:pPr>
              <w:adjustRightInd w:val="0"/>
              <w:snapToGrid w:val="0"/>
              <w:spacing w:before="50" w:line="360" w:lineRule="auto"/>
              <w:rPr>
                <w:rFonts w:ascii="宋体" w:hAnsi="宋体"/>
                <w:bCs/>
                <w:color w:val="auto"/>
                <w:sz w:val="24"/>
                <w:highlight w:val="none"/>
              </w:rPr>
            </w:pPr>
            <w:r>
              <w:rPr>
                <w:rFonts w:hint="eastAsia" w:ascii="宋体" w:hAnsi="宋体"/>
                <w:bCs/>
                <w:color w:val="auto"/>
                <w:sz w:val="24"/>
                <w:highlight w:val="none"/>
              </w:rPr>
              <w:t>供应商保证：除本合同条款偏离表列出的偏离外，我单位对磋商文件的其他商务、合同条款完全响应，无偏离。</w:t>
            </w:r>
          </w:p>
        </w:tc>
      </w:tr>
    </w:tbl>
    <w:p w14:paraId="20721A3D">
      <w:pPr>
        <w:adjustRightInd w:val="0"/>
        <w:snapToGrid w:val="0"/>
        <w:spacing w:line="360" w:lineRule="auto"/>
        <w:ind w:left="-88" w:leftChars="-42" w:firstLine="360" w:firstLineChars="150"/>
        <w:rPr>
          <w:rFonts w:ascii="宋体" w:hAnsi="宋体"/>
          <w:color w:val="auto"/>
          <w:sz w:val="24"/>
          <w:highlight w:val="none"/>
        </w:rPr>
      </w:pPr>
    </w:p>
    <w:p w14:paraId="5465692E">
      <w:pPr>
        <w:adjustRightInd w:val="0"/>
        <w:snapToGrid w:val="0"/>
        <w:spacing w:line="360" w:lineRule="auto"/>
        <w:ind w:firstLine="240" w:firstLineChars="100"/>
        <w:rPr>
          <w:rFonts w:ascii="宋体" w:hAnsi="宋体"/>
          <w:bCs/>
          <w:color w:val="auto"/>
          <w:sz w:val="24"/>
          <w:highlight w:val="none"/>
        </w:rPr>
      </w:pPr>
      <w:r>
        <w:rPr>
          <w:rFonts w:hint="eastAsia" w:ascii="宋体" w:hAnsi="宋体"/>
          <w:bCs/>
          <w:color w:val="auto"/>
          <w:sz w:val="24"/>
          <w:highlight w:val="none"/>
        </w:rPr>
        <w:t>供应商名称：</w:t>
      </w:r>
      <w:r>
        <w:rPr>
          <w:rFonts w:hint="eastAsia" w:ascii="宋体" w:hAnsi="宋体"/>
          <w:bCs/>
          <w:color w:val="auto"/>
          <w:sz w:val="24"/>
          <w:highlight w:val="none"/>
          <w:u w:val="single"/>
        </w:rPr>
        <w:t xml:space="preserve">                  </w:t>
      </w:r>
      <w:r>
        <w:rPr>
          <w:rFonts w:hint="eastAsia" w:ascii="宋体" w:hAnsi="宋体"/>
          <w:bCs/>
          <w:color w:val="auto"/>
          <w:sz w:val="24"/>
          <w:highlight w:val="none"/>
        </w:rPr>
        <w:t xml:space="preserve"> </w:t>
      </w:r>
    </w:p>
    <w:p w14:paraId="5180ED71">
      <w:pPr>
        <w:adjustRightInd w:val="0"/>
        <w:snapToGrid w:val="0"/>
        <w:spacing w:line="360" w:lineRule="auto"/>
        <w:ind w:firstLine="240" w:firstLineChars="100"/>
        <w:rPr>
          <w:rFonts w:ascii="宋体" w:hAnsi="宋体"/>
          <w:bCs/>
          <w:color w:val="auto"/>
          <w:sz w:val="24"/>
          <w:highlight w:val="none"/>
        </w:rPr>
      </w:pPr>
      <w:r>
        <w:rPr>
          <w:rFonts w:hint="eastAsia" w:ascii="宋体" w:hAnsi="宋体"/>
          <w:bCs/>
          <w:color w:val="auto"/>
          <w:sz w:val="24"/>
          <w:highlight w:val="none"/>
        </w:rPr>
        <w:t>法定代表人或其委托代理人(签字)：</w:t>
      </w:r>
      <w:r>
        <w:rPr>
          <w:rFonts w:hint="eastAsia" w:ascii="宋体" w:hAnsi="宋体"/>
          <w:bCs/>
          <w:color w:val="auto"/>
          <w:sz w:val="24"/>
          <w:highlight w:val="none"/>
          <w:u w:val="single"/>
        </w:rPr>
        <w:t xml:space="preserve">                  </w:t>
      </w:r>
      <w:r>
        <w:rPr>
          <w:rFonts w:hint="eastAsia" w:ascii="宋体" w:hAnsi="宋体"/>
          <w:bCs/>
          <w:color w:val="auto"/>
          <w:sz w:val="24"/>
          <w:highlight w:val="none"/>
        </w:rPr>
        <w:t xml:space="preserve"> </w:t>
      </w:r>
    </w:p>
    <w:p w14:paraId="5A21D8D2">
      <w:pPr>
        <w:adjustRightInd w:val="0"/>
        <w:snapToGrid w:val="0"/>
        <w:spacing w:line="360" w:lineRule="auto"/>
        <w:ind w:firstLine="240" w:firstLineChars="100"/>
        <w:rPr>
          <w:rFonts w:asciiTheme="minorEastAsia" w:hAnsiTheme="minorEastAsia" w:eastAsiaTheme="minorEastAsia" w:cstheme="minorEastAsia"/>
          <w:color w:val="auto"/>
          <w:sz w:val="24"/>
          <w:highlight w:val="none"/>
        </w:rPr>
      </w:pPr>
      <w:r>
        <w:rPr>
          <w:rFonts w:hint="eastAsia" w:ascii="宋体" w:hAnsi="宋体"/>
          <w:bCs/>
          <w:color w:val="auto"/>
          <w:sz w:val="24"/>
          <w:highlight w:val="none"/>
        </w:rPr>
        <w:t xml:space="preserve">日     期： </w:t>
      </w:r>
      <w:r>
        <w:rPr>
          <w:rFonts w:hint="eastAsia" w:ascii="宋体" w:hAnsi="宋体"/>
          <w:bCs/>
          <w:color w:val="auto"/>
          <w:sz w:val="24"/>
          <w:highlight w:val="none"/>
          <w:u w:val="single"/>
        </w:rPr>
        <w:t xml:space="preserve">      </w:t>
      </w:r>
      <w:r>
        <w:rPr>
          <w:rFonts w:hint="eastAsia" w:ascii="宋体" w:hAnsi="宋体"/>
          <w:bCs/>
          <w:color w:val="auto"/>
          <w:sz w:val="24"/>
          <w:highlight w:val="none"/>
        </w:rPr>
        <w:t>年</w:t>
      </w:r>
      <w:r>
        <w:rPr>
          <w:rFonts w:hint="eastAsia" w:ascii="宋体" w:hAnsi="宋体"/>
          <w:bCs/>
          <w:color w:val="auto"/>
          <w:sz w:val="24"/>
          <w:highlight w:val="none"/>
          <w:u w:val="single"/>
        </w:rPr>
        <w:t xml:space="preserve">       </w:t>
      </w:r>
      <w:r>
        <w:rPr>
          <w:rFonts w:hint="eastAsia" w:ascii="宋体" w:hAnsi="宋体"/>
          <w:bCs/>
          <w:color w:val="auto"/>
          <w:sz w:val="24"/>
          <w:highlight w:val="none"/>
        </w:rPr>
        <w:t>月</w:t>
      </w:r>
      <w:r>
        <w:rPr>
          <w:rFonts w:hint="eastAsia" w:ascii="宋体" w:hAnsi="宋体"/>
          <w:bCs/>
          <w:color w:val="auto"/>
          <w:sz w:val="24"/>
          <w:highlight w:val="none"/>
          <w:u w:val="single"/>
        </w:rPr>
        <w:t xml:space="preserve">       </w:t>
      </w:r>
      <w:r>
        <w:rPr>
          <w:rFonts w:hint="eastAsia" w:ascii="宋体" w:hAnsi="宋体"/>
          <w:bCs/>
          <w:color w:val="auto"/>
          <w:sz w:val="24"/>
          <w:highlight w:val="none"/>
        </w:rPr>
        <w:t>日</w:t>
      </w:r>
    </w:p>
    <w:p w14:paraId="5F87E926">
      <w:pPr>
        <w:adjustRightInd w:val="0"/>
        <w:snapToGrid w:val="0"/>
        <w:spacing w:line="360" w:lineRule="auto"/>
        <w:rPr>
          <w:rFonts w:asciiTheme="minorEastAsia" w:hAnsiTheme="minorEastAsia" w:eastAsiaTheme="minorEastAsia" w:cstheme="minorEastAsia"/>
          <w:color w:val="auto"/>
          <w:sz w:val="24"/>
          <w:highlight w:val="none"/>
        </w:rPr>
      </w:pPr>
    </w:p>
    <w:p w14:paraId="7C08301E">
      <w:pPr>
        <w:adjustRightInd w:val="0"/>
        <w:snapToGrid w:val="0"/>
        <w:spacing w:line="360" w:lineRule="auto"/>
        <w:rPr>
          <w:rFonts w:asciiTheme="minorEastAsia" w:hAnsiTheme="minorEastAsia" w:eastAsiaTheme="minorEastAsia" w:cstheme="minorEastAsia"/>
          <w:color w:val="auto"/>
          <w:sz w:val="24"/>
          <w:highlight w:val="none"/>
        </w:rPr>
      </w:pPr>
    </w:p>
    <w:p w14:paraId="612ADC84">
      <w:pPr>
        <w:adjustRightInd w:val="0"/>
        <w:snapToGrid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说明：1、供应商应根据磋商文件第三章“政府采购合同格式条款”、第四章“采购需求”填写本表；</w:t>
      </w:r>
    </w:p>
    <w:p w14:paraId="445AAA44">
      <w:pPr>
        <w:adjustRightInd w:val="0"/>
        <w:snapToGrid w:val="0"/>
        <w:spacing w:line="360" w:lineRule="auto"/>
        <w:ind w:firstLine="480" w:firstLineChars="20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b/>
          <w:color w:val="auto"/>
          <w:sz w:val="24"/>
          <w:highlight w:val="none"/>
        </w:rPr>
        <w:t>供应商如果对磋商文件第三章“政府采购合同格式条款”、第四章“采购需求”的响应有偏离，应将偏离条款逐条如实应答，并作出说明；</w:t>
      </w:r>
    </w:p>
    <w:p w14:paraId="6542C546">
      <w:pPr>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3、如不提供此表，则视为供应商不满足磋商文件第四章的所有条款要求，其</w:t>
      </w:r>
      <w:r>
        <w:rPr>
          <w:rFonts w:hint="eastAsia" w:asciiTheme="minorEastAsia" w:hAnsiTheme="minorEastAsia" w:eastAsiaTheme="minorEastAsia" w:cstheme="minorEastAsia"/>
          <w:b/>
          <w:color w:val="auto"/>
          <w:sz w:val="24"/>
          <w:highlight w:val="none"/>
        </w:rPr>
        <w:t>响应无效</w:t>
      </w:r>
      <w:r>
        <w:rPr>
          <w:rFonts w:hint="eastAsia" w:asciiTheme="minorEastAsia" w:hAnsiTheme="minorEastAsia" w:eastAsiaTheme="minorEastAsia" w:cstheme="minorEastAsia"/>
          <w:color w:val="auto"/>
          <w:sz w:val="24"/>
          <w:highlight w:val="none"/>
        </w:rPr>
        <w:t>。</w:t>
      </w:r>
    </w:p>
    <w:p w14:paraId="4D96EEB6">
      <w:pPr>
        <w:adjustRightInd w:val="0"/>
        <w:snapToGrid w:val="0"/>
        <w:spacing w:line="360" w:lineRule="auto"/>
        <w:rPr>
          <w:rFonts w:ascii="宋体" w:hAnsi="宋体"/>
          <w:color w:val="auto"/>
          <w:sz w:val="24"/>
          <w:highlight w:val="none"/>
        </w:rPr>
      </w:pPr>
    </w:p>
    <w:p w14:paraId="3250A59E">
      <w:pPr>
        <w:pStyle w:val="27"/>
        <w:adjustRightInd w:val="0"/>
        <w:snapToGrid w:val="0"/>
        <w:spacing w:line="360" w:lineRule="auto"/>
        <w:rPr>
          <w:rFonts w:ascii="宋体" w:hAnsi="宋体"/>
          <w:color w:val="auto"/>
          <w:szCs w:val="24"/>
          <w:highlight w:val="none"/>
        </w:rPr>
        <w:sectPr>
          <w:pgSz w:w="11906" w:h="16838"/>
          <w:pgMar w:top="1440" w:right="1474" w:bottom="1440" w:left="1587" w:header="851" w:footer="992" w:gutter="0"/>
          <w:cols w:space="720" w:num="1"/>
          <w:docGrid w:type="lines" w:linePitch="312" w:charSpace="0"/>
        </w:sectPr>
      </w:pPr>
    </w:p>
    <w:p w14:paraId="5AEE6EA5">
      <w:pPr>
        <w:tabs>
          <w:tab w:val="left" w:pos="3600"/>
        </w:tabs>
        <w:adjustRightInd w:val="0"/>
        <w:snapToGrid w:val="0"/>
        <w:jc w:val="center"/>
        <w:outlineLvl w:val="1"/>
        <w:rPr>
          <w:rFonts w:ascii="宋体" w:hAnsi="宋体" w:cs="宋体"/>
          <w:b/>
          <w:color w:val="auto"/>
          <w:sz w:val="30"/>
          <w:szCs w:val="30"/>
          <w:highlight w:val="none"/>
        </w:rPr>
      </w:pPr>
      <w:bookmarkStart w:id="17" w:name="_Toc22950"/>
      <w:r>
        <w:rPr>
          <w:rFonts w:hint="eastAsia" w:ascii="宋体" w:hAnsi="宋体" w:cs="宋体"/>
          <w:b/>
          <w:color w:val="auto"/>
          <w:sz w:val="30"/>
          <w:szCs w:val="30"/>
          <w:highlight w:val="none"/>
        </w:rPr>
        <w:t>六、提供享受政府采购政策的证明材料</w:t>
      </w:r>
      <w:bookmarkEnd w:id="17"/>
    </w:p>
    <w:p w14:paraId="08179E64">
      <w:pPr>
        <w:spacing w:line="360" w:lineRule="auto"/>
        <w:outlineLvl w:val="2"/>
        <w:rPr>
          <w:rFonts w:ascii="宋体" w:hAnsi="宋体"/>
          <w:color w:val="auto"/>
          <w:sz w:val="24"/>
          <w:highlight w:val="none"/>
        </w:rPr>
      </w:pPr>
      <w:r>
        <w:rPr>
          <w:rFonts w:hint="eastAsia" w:ascii="宋体" w:hAnsi="宋体"/>
          <w:color w:val="auto"/>
          <w:sz w:val="24"/>
          <w:highlight w:val="none"/>
        </w:rPr>
        <w:t>附件7-1</w:t>
      </w:r>
    </w:p>
    <w:p w14:paraId="0D240BC4">
      <w:pPr>
        <w:adjustRightInd w:val="0"/>
        <w:snapToGrid w:val="0"/>
        <w:spacing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中小企业声明函(不属于的无需提供)</w:t>
      </w:r>
    </w:p>
    <w:p w14:paraId="3AE422D7">
      <w:pPr>
        <w:adjustRightInd w:val="0"/>
        <w:snapToGrid w:val="0"/>
        <w:spacing w:line="360" w:lineRule="auto"/>
        <w:ind w:firstLine="420" w:firstLineChars="200"/>
        <w:rPr>
          <w:rFonts w:ascii="宋体" w:hAnsi="宋体"/>
          <w:color w:val="auto"/>
          <w:szCs w:val="21"/>
          <w:highlight w:val="none"/>
        </w:rPr>
      </w:pPr>
    </w:p>
    <w:p w14:paraId="5D195444">
      <w:pPr>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本公司（联合体）郑重声明，根据《政府采购促进中小企业发展管理办法》（财库﹝2020﹞46 号）的规定，本公司（联合体）参加 （单位名称） 的 （项目名称） 采购活动，工程的施工单位全部为符合政策要求的中小企业（或者:服务全部由符合政策要求的中小企业承接）。相关企业（含联合体中的中小企业、签订分包意向协议的中小企业）的具体情况如下：</w:t>
      </w:r>
    </w:p>
    <w:p w14:paraId="2FC29D74">
      <w:pPr>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1. </w:t>
      </w:r>
      <w:r>
        <w:rPr>
          <w:rFonts w:hint="eastAsia" w:asciiTheme="minorEastAsia" w:hAnsiTheme="minorEastAsia" w:eastAsiaTheme="minorEastAsia" w:cstheme="minorEastAsia"/>
          <w:color w:val="auto"/>
          <w:sz w:val="24"/>
          <w:highlight w:val="none"/>
          <w:u w:val="single"/>
        </w:rPr>
        <w:t xml:space="preserve">（标的名称） </w:t>
      </w:r>
      <w:r>
        <w:rPr>
          <w:rFonts w:hint="eastAsia" w:asciiTheme="minorEastAsia" w:hAnsiTheme="minorEastAsia" w:eastAsiaTheme="minorEastAsia" w:cstheme="minorEastAsia"/>
          <w:color w:val="auto"/>
          <w:sz w:val="24"/>
          <w:highlight w:val="none"/>
        </w:rPr>
        <w:t>，属于</w:t>
      </w:r>
      <w:r>
        <w:rPr>
          <w:rFonts w:hint="eastAsia" w:asciiTheme="minorEastAsia" w:hAnsiTheme="minorEastAsia" w:eastAsiaTheme="minorEastAsia" w:cstheme="minorEastAsia"/>
          <w:color w:val="auto"/>
          <w:sz w:val="24"/>
          <w:highlight w:val="none"/>
          <w:u w:val="single"/>
        </w:rPr>
        <w:t xml:space="preserve"> （采购文件中明确的所属行业）</w:t>
      </w:r>
      <w:r>
        <w:rPr>
          <w:rFonts w:hint="eastAsia" w:asciiTheme="minorEastAsia" w:hAnsiTheme="minorEastAsia" w:eastAsiaTheme="minorEastAsia" w:cstheme="minorEastAsia"/>
          <w:color w:val="auto"/>
          <w:sz w:val="24"/>
          <w:highlight w:val="none"/>
        </w:rPr>
        <w:t xml:space="preserve">行业 ；承建（承接）企业为 </w:t>
      </w:r>
      <w:r>
        <w:rPr>
          <w:rFonts w:hint="eastAsia" w:asciiTheme="minorEastAsia" w:hAnsiTheme="minorEastAsia" w:eastAsiaTheme="minorEastAsia" w:cstheme="minorEastAsia"/>
          <w:color w:val="auto"/>
          <w:sz w:val="24"/>
          <w:highlight w:val="none"/>
          <w:u w:val="single"/>
        </w:rPr>
        <w:t>（企业名称）</w:t>
      </w:r>
      <w:r>
        <w:rPr>
          <w:rFonts w:hint="eastAsia" w:asciiTheme="minorEastAsia" w:hAnsiTheme="minorEastAsia" w:eastAsiaTheme="minorEastAsia" w:cstheme="minorEastAsia"/>
          <w:color w:val="auto"/>
          <w:sz w:val="24"/>
          <w:highlight w:val="none"/>
        </w:rPr>
        <w:t xml:space="preserve"> ，从业人员</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人，营业收入为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万元，资产总额为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万元，属于</w:t>
      </w:r>
      <w:r>
        <w:rPr>
          <w:rFonts w:hint="eastAsia" w:asciiTheme="minorEastAsia" w:hAnsiTheme="minorEastAsia" w:eastAsiaTheme="minorEastAsia" w:cstheme="minorEastAsia"/>
          <w:color w:val="auto"/>
          <w:sz w:val="24"/>
          <w:highlight w:val="none"/>
          <w:u w:val="single"/>
        </w:rPr>
        <w:t xml:space="preserve"> （中型企业、小型企业、微型企业） </w:t>
      </w:r>
      <w:r>
        <w:rPr>
          <w:rFonts w:hint="eastAsia" w:asciiTheme="minorEastAsia" w:hAnsiTheme="minorEastAsia" w:eastAsiaTheme="minorEastAsia" w:cstheme="minorEastAsia"/>
          <w:color w:val="auto"/>
          <w:sz w:val="24"/>
          <w:highlight w:val="none"/>
        </w:rPr>
        <w:t>；</w:t>
      </w:r>
    </w:p>
    <w:p w14:paraId="581F426E">
      <w:pPr>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2. </w:t>
      </w:r>
      <w:r>
        <w:rPr>
          <w:rFonts w:hint="eastAsia" w:asciiTheme="minorEastAsia" w:hAnsiTheme="minorEastAsia" w:eastAsiaTheme="minorEastAsia" w:cstheme="minorEastAsia"/>
          <w:color w:val="auto"/>
          <w:sz w:val="24"/>
          <w:highlight w:val="none"/>
          <w:u w:val="single"/>
        </w:rPr>
        <w:t xml:space="preserve">（标的名称） </w:t>
      </w:r>
      <w:r>
        <w:rPr>
          <w:rFonts w:hint="eastAsia" w:asciiTheme="minorEastAsia" w:hAnsiTheme="minorEastAsia" w:eastAsiaTheme="minorEastAsia" w:cstheme="minorEastAsia"/>
          <w:color w:val="auto"/>
          <w:sz w:val="24"/>
          <w:highlight w:val="none"/>
        </w:rPr>
        <w:t>，属于</w:t>
      </w:r>
      <w:r>
        <w:rPr>
          <w:rFonts w:hint="eastAsia" w:asciiTheme="minorEastAsia" w:hAnsiTheme="minorEastAsia" w:eastAsiaTheme="minorEastAsia" w:cstheme="minorEastAsia"/>
          <w:color w:val="auto"/>
          <w:sz w:val="24"/>
          <w:highlight w:val="none"/>
          <w:u w:val="single"/>
        </w:rPr>
        <w:t xml:space="preserve"> （采购文件中明确的所属行业）</w:t>
      </w:r>
      <w:r>
        <w:rPr>
          <w:rFonts w:hint="eastAsia" w:asciiTheme="minorEastAsia" w:hAnsiTheme="minorEastAsia" w:eastAsiaTheme="minorEastAsia" w:cstheme="minorEastAsia"/>
          <w:color w:val="auto"/>
          <w:sz w:val="24"/>
          <w:highlight w:val="none"/>
        </w:rPr>
        <w:t xml:space="preserve">行业 ；承建（承接）企业为 </w:t>
      </w:r>
      <w:r>
        <w:rPr>
          <w:rFonts w:hint="eastAsia" w:asciiTheme="minorEastAsia" w:hAnsiTheme="minorEastAsia" w:eastAsiaTheme="minorEastAsia" w:cstheme="minorEastAsia"/>
          <w:color w:val="auto"/>
          <w:sz w:val="24"/>
          <w:highlight w:val="none"/>
          <w:u w:val="single"/>
        </w:rPr>
        <w:t>（企业名称）</w:t>
      </w:r>
      <w:r>
        <w:rPr>
          <w:rFonts w:hint="eastAsia" w:asciiTheme="minorEastAsia" w:hAnsiTheme="minorEastAsia" w:eastAsiaTheme="minorEastAsia" w:cstheme="minorEastAsia"/>
          <w:color w:val="auto"/>
          <w:sz w:val="24"/>
          <w:highlight w:val="none"/>
        </w:rPr>
        <w:t xml:space="preserve"> ，从业人员</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人，营业收入为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万元，资产总额为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万元，属于</w:t>
      </w:r>
      <w:r>
        <w:rPr>
          <w:rFonts w:hint="eastAsia" w:asciiTheme="minorEastAsia" w:hAnsiTheme="minorEastAsia" w:eastAsiaTheme="minorEastAsia" w:cstheme="minorEastAsia"/>
          <w:color w:val="auto"/>
          <w:sz w:val="24"/>
          <w:highlight w:val="none"/>
          <w:u w:val="single"/>
        </w:rPr>
        <w:t xml:space="preserve"> （中型企业、小型企业、微型企业） </w:t>
      </w:r>
      <w:r>
        <w:rPr>
          <w:rFonts w:hint="eastAsia" w:asciiTheme="minorEastAsia" w:hAnsiTheme="minorEastAsia" w:eastAsiaTheme="minorEastAsia" w:cstheme="minorEastAsia"/>
          <w:color w:val="auto"/>
          <w:sz w:val="24"/>
          <w:highlight w:val="none"/>
        </w:rPr>
        <w:t>；</w:t>
      </w:r>
    </w:p>
    <w:p w14:paraId="42446741">
      <w:pPr>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p w14:paraId="5539F4AA">
      <w:pPr>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以上企业，不属于大企业的分支机构，不存在控股股东为大企业的情形，也不存在与大企业的负责人为同一人的情形。</w:t>
      </w:r>
    </w:p>
    <w:p w14:paraId="2B6C059C">
      <w:pPr>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本企业对上述声明内容的真实性负责。如有虚假，将依法承担相应责任。</w:t>
      </w:r>
    </w:p>
    <w:p w14:paraId="6A200211">
      <w:pPr>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p>
    <w:p w14:paraId="68FC428E">
      <w:pPr>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企业名称（盖章）：</w:t>
      </w:r>
      <w:r>
        <w:rPr>
          <w:rFonts w:hint="eastAsia" w:asciiTheme="minorEastAsia" w:hAnsiTheme="minorEastAsia" w:eastAsiaTheme="minorEastAsia" w:cstheme="minorEastAsia"/>
          <w:color w:val="auto"/>
          <w:sz w:val="24"/>
          <w:highlight w:val="none"/>
          <w:u w:val="single"/>
        </w:rPr>
        <w:t xml:space="preserve">              </w:t>
      </w:r>
    </w:p>
    <w:p w14:paraId="30922F82">
      <w:pPr>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 期：</w:t>
      </w:r>
      <w:r>
        <w:rPr>
          <w:rFonts w:hint="eastAsia" w:asciiTheme="minorEastAsia" w:hAnsiTheme="minorEastAsia" w:eastAsiaTheme="minorEastAsia" w:cstheme="minorEastAsia"/>
          <w:color w:val="auto"/>
          <w:sz w:val="24"/>
          <w:highlight w:val="none"/>
          <w:u w:val="single"/>
        </w:rPr>
        <w:t xml:space="preserve">              </w:t>
      </w:r>
    </w:p>
    <w:p w14:paraId="7335539B">
      <w:pPr>
        <w:adjustRightInd w:val="0"/>
        <w:snapToGrid w:val="0"/>
        <w:spacing w:line="360" w:lineRule="auto"/>
        <w:ind w:firstLine="480" w:firstLineChars="200"/>
        <w:jc w:val="left"/>
        <w:rPr>
          <w:rFonts w:asciiTheme="minorEastAsia" w:hAnsiTheme="minorEastAsia" w:eastAsiaTheme="minorEastAsia" w:cstheme="minorEastAsia"/>
          <w:color w:val="auto"/>
          <w:sz w:val="24"/>
          <w:highlight w:val="none"/>
        </w:rPr>
      </w:pPr>
    </w:p>
    <w:p w14:paraId="5FD56927">
      <w:pPr>
        <w:widowControl/>
        <w:adjustRightInd w:val="0"/>
        <w:snapToGrid w:val="0"/>
        <w:spacing w:line="360"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说明：从业人员、营业收入、资产总额填报上一年度数据，无上一年度数据的新成立企业可不填报。</w:t>
      </w:r>
    </w:p>
    <w:p w14:paraId="192FE326">
      <w:pPr>
        <w:widowControl/>
        <w:adjustRightInd w:val="0"/>
        <w:snapToGrid w:val="0"/>
        <w:spacing w:line="360" w:lineRule="auto"/>
        <w:ind w:firstLine="420" w:firstLineChars="200"/>
        <w:jc w:val="center"/>
        <w:rPr>
          <w:rFonts w:ascii="宋体" w:hAnsi="宋体" w:cs="宋体"/>
          <w:color w:val="auto"/>
          <w:szCs w:val="21"/>
          <w:highlight w:val="none"/>
        </w:rPr>
      </w:pPr>
    </w:p>
    <w:p w14:paraId="5D29E472">
      <w:pPr>
        <w:rPr>
          <w:rFonts w:ascii="宋体" w:hAnsi="宋体"/>
          <w:color w:val="auto"/>
          <w:szCs w:val="21"/>
          <w:highlight w:val="none"/>
        </w:rPr>
      </w:pPr>
      <w:r>
        <w:rPr>
          <w:rFonts w:ascii="宋体" w:hAnsi="宋体"/>
          <w:color w:val="auto"/>
          <w:szCs w:val="21"/>
          <w:highlight w:val="none"/>
        </w:rPr>
        <w:br w:type="page"/>
      </w:r>
    </w:p>
    <w:p w14:paraId="2B2DD9BC">
      <w:pPr>
        <w:adjustRightInd w:val="0"/>
        <w:snapToGrid w:val="0"/>
        <w:rPr>
          <w:rFonts w:ascii="宋体" w:hAnsi="宋体" w:cs="宋体"/>
          <w:color w:val="auto"/>
          <w:sz w:val="30"/>
          <w:szCs w:val="30"/>
          <w:highlight w:val="none"/>
        </w:rPr>
        <w:sectPr>
          <w:pgSz w:w="11906" w:h="16838"/>
          <w:pgMar w:top="1440" w:right="1474" w:bottom="1440" w:left="1587" w:header="851" w:footer="992" w:gutter="0"/>
          <w:cols w:space="720" w:num="1"/>
          <w:docGrid w:type="lines" w:linePitch="312" w:charSpace="0"/>
        </w:sectPr>
      </w:pPr>
    </w:p>
    <w:p w14:paraId="1906BF7D">
      <w:pPr>
        <w:spacing w:line="360" w:lineRule="auto"/>
        <w:jc w:val="left"/>
        <w:outlineLvl w:val="2"/>
        <w:rPr>
          <w:rFonts w:ascii="宋体" w:hAnsi="宋体"/>
          <w:color w:val="auto"/>
          <w:sz w:val="24"/>
          <w:highlight w:val="none"/>
        </w:rPr>
      </w:pPr>
      <w:r>
        <w:rPr>
          <w:rFonts w:hint="eastAsia" w:ascii="宋体" w:hAnsi="宋体"/>
          <w:color w:val="auto"/>
          <w:sz w:val="24"/>
          <w:highlight w:val="none"/>
        </w:rPr>
        <w:t>附件7-2</w:t>
      </w:r>
    </w:p>
    <w:p w14:paraId="32ECEF1C">
      <w:pPr>
        <w:adjustRightInd w:val="0"/>
        <w:snapToGrid w:val="0"/>
        <w:spacing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残疾人福利性单位声明函(不属于的无需提供)</w:t>
      </w:r>
    </w:p>
    <w:p w14:paraId="469DD0B3">
      <w:pPr>
        <w:adjustRightInd w:val="0"/>
        <w:snapToGrid w:val="0"/>
        <w:spacing w:line="360" w:lineRule="auto"/>
        <w:ind w:firstLine="444" w:firstLineChars="200"/>
        <w:rPr>
          <w:rFonts w:ascii="宋体" w:hAnsi="宋体" w:cs="宋体"/>
          <w:color w:val="auto"/>
          <w:spacing w:val="6"/>
          <w:szCs w:val="21"/>
          <w:highlight w:val="none"/>
        </w:rPr>
      </w:pPr>
    </w:p>
    <w:p w14:paraId="2F5C4077">
      <w:pPr>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本单位郑重声明，根据《财政部 民政部 中国残疾人联合会关于促进残疾人就业政府采购政策的通知》（财库〔2017〕141号）的规定，本单位为符合条件的残疾人福利性单位，且本单位参加______单位的_____项目采购活动提供本单位制造的货物（由本单位承担工程/提供服务），或者提供其他残疾人福利性单位制造的货物（不包括使用非残疾人福利性单位注册商标的货物）。</w:t>
      </w:r>
    </w:p>
    <w:p w14:paraId="0121DC1E">
      <w:pPr>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本单位对上述声明的真实性负责。如有虚假，将依法承担相应责任。</w:t>
      </w:r>
    </w:p>
    <w:p w14:paraId="0B0617EF">
      <w:pPr>
        <w:adjustRightInd w:val="0"/>
        <w:snapToGrid w:val="0"/>
        <w:spacing w:line="360" w:lineRule="auto"/>
        <w:ind w:firstLine="444" w:firstLineChars="200"/>
        <w:rPr>
          <w:rFonts w:ascii="宋体" w:hAnsi="宋体" w:cs="宋体"/>
          <w:color w:val="auto"/>
          <w:spacing w:val="6"/>
          <w:szCs w:val="21"/>
          <w:highlight w:val="none"/>
        </w:rPr>
      </w:pPr>
    </w:p>
    <w:p w14:paraId="03D0E5AD">
      <w:pPr>
        <w:adjustRightInd w:val="0"/>
        <w:snapToGrid w:val="0"/>
        <w:spacing w:line="360" w:lineRule="auto"/>
        <w:ind w:firstLine="444" w:firstLineChars="200"/>
        <w:rPr>
          <w:rFonts w:ascii="宋体" w:hAnsi="宋体" w:cs="宋体"/>
          <w:color w:val="auto"/>
          <w:spacing w:val="6"/>
          <w:szCs w:val="21"/>
          <w:highlight w:val="none"/>
        </w:rPr>
      </w:pPr>
    </w:p>
    <w:p w14:paraId="0007BF28">
      <w:pPr>
        <w:adjustRightInd w:val="0"/>
        <w:snapToGrid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供应商名称（盖单位章）：</w:t>
      </w:r>
      <w:r>
        <w:rPr>
          <w:rFonts w:hint="eastAsia" w:asciiTheme="minorEastAsia" w:hAnsiTheme="minorEastAsia" w:eastAsiaTheme="minorEastAsia" w:cstheme="minorEastAsia"/>
          <w:color w:val="auto"/>
          <w:sz w:val="24"/>
          <w:highlight w:val="none"/>
          <w:u w:val="single"/>
        </w:rPr>
        <w:t xml:space="preserve">       </w:t>
      </w:r>
    </w:p>
    <w:p w14:paraId="443D1E30">
      <w:pPr>
        <w:spacing w:line="360" w:lineRule="auto"/>
        <w:rPr>
          <w:rFonts w:ascii="宋体" w:hAnsi="宋体" w:cs="宋体"/>
          <w:color w:val="auto"/>
          <w:szCs w:val="21"/>
          <w:highlight w:val="none"/>
        </w:rPr>
      </w:pPr>
      <w:r>
        <w:rPr>
          <w:rFonts w:hint="eastAsia" w:asciiTheme="minorEastAsia" w:hAnsiTheme="minorEastAsia" w:eastAsiaTheme="minorEastAsia" w:cstheme="minorEastAsia"/>
          <w:color w:val="auto"/>
          <w:sz w:val="24"/>
          <w:highlight w:val="none"/>
        </w:rPr>
        <w:t>日期：</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日</w:t>
      </w:r>
    </w:p>
    <w:p w14:paraId="77BBDF8E">
      <w:pPr>
        <w:widowControl/>
        <w:adjustRightInd w:val="0"/>
        <w:snapToGrid w:val="0"/>
        <w:spacing w:line="360" w:lineRule="auto"/>
        <w:ind w:firstLine="420" w:firstLineChars="200"/>
        <w:jc w:val="left"/>
        <w:rPr>
          <w:color w:val="auto"/>
          <w:highlight w:val="none"/>
        </w:rPr>
      </w:pPr>
    </w:p>
    <w:p w14:paraId="7D7C3EB9">
      <w:pPr>
        <w:widowControl/>
        <w:adjustRightInd w:val="0"/>
        <w:snapToGrid w:val="0"/>
        <w:spacing w:line="360" w:lineRule="auto"/>
        <w:ind w:firstLine="420" w:firstLineChars="200"/>
        <w:jc w:val="center"/>
        <w:rPr>
          <w:rFonts w:ascii="宋体" w:hAnsi="宋体" w:cs="宋体"/>
          <w:color w:val="auto"/>
          <w:szCs w:val="21"/>
          <w:highlight w:val="none"/>
        </w:rPr>
      </w:pPr>
    </w:p>
    <w:p w14:paraId="227F2E07">
      <w:pPr>
        <w:adjustRightInd w:val="0"/>
        <w:snapToGrid w:val="0"/>
        <w:rPr>
          <w:rFonts w:ascii="宋体" w:hAnsi="宋体" w:cs="宋体"/>
          <w:color w:val="auto"/>
          <w:spacing w:val="6"/>
          <w:kern w:val="0"/>
          <w:szCs w:val="21"/>
          <w:highlight w:val="none"/>
        </w:rPr>
      </w:pPr>
    </w:p>
    <w:p w14:paraId="04158EE6">
      <w:pPr>
        <w:adjustRightInd w:val="0"/>
        <w:snapToGrid w:val="0"/>
        <w:rPr>
          <w:rFonts w:ascii="宋体" w:hAnsi="宋体" w:cs="宋体"/>
          <w:color w:val="auto"/>
          <w:spacing w:val="6"/>
          <w:kern w:val="0"/>
          <w:szCs w:val="21"/>
          <w:highlight w:val="none"/>
        </w:rPr>
      </w:pPr>
    </w:p>
    <w:p w14:paraId="4A17C48D">
      <w:pPr>
        <w:adjustRightInd w:val="0"/>
        <w:snapToGrid w:val="0"/>
        <w:rPr>
          <w:rFonts w:ascii="宋体" w:hAnsi="宋体" w:cs="宋体"/>
          <w:color w:val="auto"/>
          <w:spacing w:val="6"/>
          <w:kern w:val="0"/>
          <w:szCs w:val="21"/>
          <w:highlight w:val="none"/>
        </w:rPr>
      </w:pPr>
    </w:p>
    <w:p w14:paraId="0CDC3B81">
      <w:pPr>
        <w:adjustRightInd w:val="0"/>
        <w:snapToGrid w:val="0"/>
        <w:rPr>
          <w:rFonts w:ascii="宋体" w:hAnsi="宋体" w:cs="宋体"/>
          <w:color w:val="auto"/>
          <w:sz w:val="30"/>
          <w:szCs w:val="30"/>
          <w:highlight w:val="none"/>
        </w:rPr>
      </w:pPr>
    </w:p>
    <w:p w14:paraId="77E37503">
      <w:pPr>
        <w:adjustRightInd w:val="0"/>
        <w:snapToGrid w:val="0"/>
        <w:rPr>
          <w:rFonts w:ascii="宋体" w:hAnsi="宋体" w:cs="宋体"/>
          <w:color w:val="auto"/>
          <w:sz w:val="30"/>
          <w:szCs w:val="30"/>
          <w:highlight w:val="none"/>
        </w:rPr>
      </w:pPr>
    </w:p>
    <w:p w14:paraId="6C0CFA49">
      <w:pPr>
        <w:rPr>
          <w:rFonts w:ascii="宋体" w:hAnsi="宋体" w:cs="宋体"/>
          <w:color w:val="auto"/>
          <w:sz w:val="30"/>
          <w:szCs w:val="30"/>
          <w:highlight w:val="none"/>
        </w:rPr>
      </w:pPr>
      <w:r>
        <w:rPr>
          <w:rFonts w:ascii="宋体" w:hAnsi="宋体" w:cs="宋体"/>
          <w:color w:val="auto"/>
          <w:sz w:val="30"/>
          <w:szCs w:val="30"/>
          <w:highlight w:val="none"/>
        </w:rPr>
        <w:br w:type="page"/>
      </w:r>
    </w:p>
    <w:p w14:paraId="48EAA8A6">
      <w:pPr>
        <w:spacing w:line="360" w:lineRule="auto"/>
        <w:jc w:val="left"/>
        <w:outlineLvl w:val="2"/>
        <w:rPr>
          <w:rFonts w:ascii="宋体" w:hAnsi="宋体"/>
          <w:color w:val="auto"/>
          <w:sz w:val="24"/>
          <w:highlight w:val="none"/>
        </w:rPr>
      </w:pPr>
      <w:r>
        <w:rPr>
          <w:rFonts w:hint="eastAsia" w:ascii="宋体" w:hAnsi="宋体"/>
          <w:color w:val="auto"/>
          <w:sz w:val="24"/>
          <w:highlight w:val="none"/>
        </w:rPr>
        <w:t>附件7-3</w:t>
      </w:r>
    </w:p>
    <w:p w14:paraId="6D54B1F5">
      <w:pPr>
        <w:adjustRightInd w:val="0"/>
        <w:snapToGrid w:val="0"/>
        <w:spacing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监狱企业证明资料(不属于的无需提供)</w:t>
      </w:r>
    </w:p>
    <w:p w14:paraId="653BF30C">
      <w:pPr>
        <w:adjustRightInd w:val="0"/>
        <w:snapToGrid w:val="0"/>
        <w:spacing w:line="360" w:lineRule="auto"/>
        <w:rPr>
          <w:rFonts w:ascii="宋体" w:hAnsi="宋体" w:cs="宋体"/>
          <w:color w:val="auto"/>
          <w:szCs w:val="21"/>
          <w:highlight w:val="none"/>
        </w:rPr>
      </w:pPr>
    </w:p>
    <w:p w14:paraId="47E7F4B1">
      <w:pPr>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备注：按《财政部 司法部关于政府采购支持监狱企业发展有关问题的通知》(财库〔2014〕68号)文件规定提供证明文件（复印件）。</w:t>
      </w:r>
    </w:p>
    <w:p w14:paraId="28A30245">
      <w:pPr>
        <w:rPr>
          <w:rFonts w:ascii="宋体" w:hAnsi="宋体" w:cs="宋体"/>
          <w:color w:val="auto"/>
          <w:highlight w:val="none"/>
        </w:rPr>
      </w:pPr>
    </w:p>
    <w:p w14:paraId="109ACDFD">
      <w:pPr>
        <w:rPr>
          <w:rFonts w:ascii="宋体" w:hAnsi="宋体" w:cs="宋体"/>
          <w:color w:val="auto"/>
          <w:highlight w:val="none"/>
        </w:rPr>
      </w:pPr>
    </w:p>
    <w:p w14:paraId="1DDD09E0">
      <w:pPr>
        <w:rPr>
          <w:rFonts w:ascii="宋体" w:hAnsi="宋体" w:cs="宋体"/>
          <w:color w:val="auto"/>
          <w:highlight w:val="none"/>
        </w:rPr>
      </w:pPr>
    </w:p>
    <w:p w14:paraId="43D09B3C">
      <w:pPr>
        <w:adjustRightInd w:val="0"/>
        <w:snapToGrid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供应商名称（盖单位章）：</w:t>
      </w:r>
      <w:r>
        <w:rPr>
          <w:rFonts w:hint="eastAsia" w:asciiTheme="minorEastAsia" w:hAnsiTheme="minorEastAsia" w:eastAsiaTheme="minorEastAsia" w:cstheme="minorEastAsia"/>
          <w:color w:val="auto"/>
          <w:sz w:val="24"/>
          <w:highlight w:val="none"/>
          <w:u w:val="single"/>
        </w:rPr>
        <w:t xml:space="preserve">       </w:t>
      </w:r>
    </w:p>
    <w:p w14:paraId="34E023DD">
      <w:pPr>
        <w:rPr>
          <w:color w:val="auto"/>
          <w:highlight w:val="none"/>
        </w:rPr>
      </w:pPr>
      <w:r>
        <w:rPr>
          <w:rFonts w:hint="eastAsia" w:asciiTheme="minorEastAsia" w:hAnsiTheme="minorEastAsia" w:eastAsiaTheme="minorEastAsia" w:cstheme="minorEastAsia"/>
          <w:color w:val="auto"/>
          <w:sz w:val="24"/>
          <w:highlight w:val="none"/>
        </w:rPr>
        <w:t>日期：</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日</w:t>
      </w:r>
    </w:p>
    <w:p w14:paraId="15CCB1AD">
      <w:pPr>
        <w:adjustRightInd w:val="0"/>
        <w:snapToGrid w:val="0"/>
        <w:spacing w:line="360" w:lineRule="auto"/>
        <w:rPr>
          <w:rFonts w:ascii="宋体" w:hAnsi="宋体"/>
          <w:color w:val="auto"/>
          <w:szCs w:val="21"/>
          <w:highlight w:val="none"/>
        </w:rPr>
      </w:pPr>
    </w:p>
    <w:p w14:paraId="68C8EBE6">
      <w:pPr>
        <w:adjustRightInd w:val="0"/>
        <w:snapToGrid w:val="0"/>
        <w:rPr>
          <w:rFonts w:ascii="宋体" w:hAnsi="宋体" w:cs="宋体"/>
          <w:color w:val="auto"/>
          <w:spacing w:val="6"/>
          <w:kern w:val="0"/>
          <w:szCs w:val="21"/>
          <w:highlight w:val="none"/>
        </w:rPr>
      </w:pPr>
    </w:p>
    <w:p w14:paraId="7F0EBD47">
      <w:pPr>
        <w:adjustRightInd w:val="0"/>
        <w:snapToGrid w:val="0"/>
        <w:rPr>
          <w:rFonts w:ascii="宋体" w:hAnsi="宋体" w:cs="宋体"/>
          <w:color w:val="auto"/>
          <w:spacing w:val="6"/>
          <w:kern w:val="0"/>
          <w:szCs w:val="21"/>
          <w:highlight w:val="none"/>
        </w:rPr>
      </w:pPr>
    </w:p>
    <w:p w14:paraId="73804E1E">
      <w:pPr>
        <w:adjustRightInd w:val="0"/>
        <w:snapToGrid w:val="0"/>
        <w:rPr>
          <w:rFonts w:ascii="宋体" w:hAnsi="宋体" w:cs="宋体"/>
          <w:color w:val="auto"/>
          <w:spacing w:val="6"/>
          <w:kern w:val="0"/>
          <w:szCs w:val="21"/>
          <w:highlight w:val="none"/>
        </w:rPr>
      </w:pPr>
    </w:p>
    <w:p w14:paraId="1C41C285">
      <w:pPr>
        <w:adjustRightInd w:val="0"/>
        <w:snapToGrid w:val="0"/>
        <w:rPr>
          <w:rFonts w:ascii="宋体" w:hAnsi="宋体" w:cs="宋体"/>
          <w:color w:val="auto"/>
          <w:sz w:val="30"/>
          <w:szCs w:val="30"/>
          <w:highlight w:val="none"/>
        </w:rPr>
      </w:pPr>
    </w:p>
    <w:p w14:paraId="21D03844">
      <w:pPr>
        <w:adjustRightInd w:val="0"/>
        <w:snapToGrid w:val="0"/>
        <w:rPr>
          <w:rFonts w:ascii="宋体" w:hAnsi="宋体" w:cs="宋体"/>
          <w:color w:val="auto"/>
          <w:sz w:val="30"/>
          <w:szCs w:val="30"/>
          <w:highlight w:val="none"/>
        </w:rPr>
      </w:pPr>
    </w:p>
    <w:p w14:paraId="4C0B5B46">
      <w:pPr>
        <w:adjustRightInd w:val="0"/>
        <w:snapToGrid w:val="0"/>
        <w:rPr>
          <w:rFonts w:ascii="宋体" w:hAnsi="宋体" w:cs="宋体"/>
          <w:color w:val="auto"/>
          <w:sz w:val="30"/>
          <w:szCs w:val="30"/>
          <w:highlight w:val="none"/>
        </w:rPr>
      </w:pPr>
    </w:p>
    <w:p w14:paraId="6AB96CB6">
      <w:pPr>
        <w:adjustRightInd w:val="0"/>
        <w:snapToGrid w:val="0"/>
        <w:spacing w:line="360" w:lineRule="auto"/>
        <w:rPr>
          <w:rFonts w:ascii="宋体" w:hAnsi="宋体"/>
          <w:color w:val="auto"/>
          <w:szCs w:val="21"/>
          <w:highlight w:val="none"/>
        </w:rPr>
      </w:pPr>
      <w:r>
        <w:rPr>
          <w:rFonts w:ascii="宋体" w:hAnsi="宋体"/>
          <w:color w:val="auto"/>
          <w:szCs w:val="21"/>
          <w:highlight w:val="none"/>
        </w:rPr>
        <w:t xml:space="preserve"> </w:t>
      </w:r>
    </w:p>
    <w:p w14:paraId="668C6B9D">
      <w:pPr>
        <w:spacing w:line="360" w:lineRule="auto"/>
        <w:jc w:val="left"/>
        <w:outlineLvl w:val="2"/>
        <w:rPr>
          <w:rFonts w:ascii="宋体" w:hAnsi="宋体" w:cs="宋体"/>
          <w:color w:val="auto"/>
          <w:sz w:val="30"/>
          <w:szCs w:val="30"/>
          <w:highlight w:val="none"/>
        </w:rPr>
      </w:pPr>
      <w:r>
        <w:rPr>
          <w:rFonts w:ascii="宋体" w:hAnsi="宋体" w:cs="宋体"/>
          <w:color w:val="auto"/>
          <w:sz w:val="30"/>
          <w:szCs w:val="30"/>
          <w:highlight w:val="none"/>
        </w:rPr>
        <w:br w:type="page"/>
      </w:r>
      <w:r>
        <w:rPr>
          <w:rFonts w:hint="eastAsia" w:ascii="宋体" w:hAnsi="宋体"/>
          <w:color w:val="auto"/>
          <w:sz w:val="24"/>
          <w:highlight w:val="none"/>
        </w:rPr>
        <w:t>附件7-4</w:t>
      </w:r>
    </w:p>
    <w:p w14:paraId="34095CA6">
      <w:pPr>
        <w:adjustRightInd w:val="0"/>
        <w:snapToGrid w:val="0"/>
        <w:spacing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“节能产品”、“环境标志产品”证明材料</w:t>
      </w:r>
    </w:p>
    <w:p w14:paraId="66341462">
      <w:pPr>
        <w:spacing w:line="480" w:lineRule="exact"/>
        <w:rPr>
          <w:rFonts w:ascii="宋体" w:hAnsi="宋体" w:cs="宋体"/>
          <w:color w:val="auto"/>
          <w:sz w:val="24"/>
          <w:highlight w:val="none"/>
        </w:rPr>
      </w:pPr>
    </w:p>
    <w:p w14:paraId="76FEE9C3">
      <w:pPr>
        <w:adjustRightInd w:val="0"/>
        <w:snapToGrid w:val="0"/>
        <w:spacing w:line="360"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说明：1、供应商提供的产品属于下列情形，应按第二章谈判须知第2.8款、第9.2</w:t>
      </w:r>
      <w:r>
        <w:rPr>
          <w:rFonts w:hint="eastAsia" w:asciiTheme="minorEastAsia" w:hAnsiTheme="minorEastAsia" w:eastAsiaTheme="minorEastAsia" w:cstheme="minorEastAsia"/>
          <w:color w:val="auto"/>
          <w:sz w:val="24"/>
          <w:highlight w:val="none"/>
          <w:lang w:val="zh-CN"/>
        </w:rPr>
        <w:t>款</w:t>
      </w:r>
      <w:r>
        <w:rPr>
          <w:rFonts w:hint="eastAsia" w:asciiTheme="minorEastAsia" w:hAnsiTheme="minorEastAsia" w:eastAsiaTheme="minorEastAsia" w:cstheme="minorEastAsia"/>
          <w:color w:val="auto"/>
          <w:sz w:val="24"/>
          <w:highlight w:val="none"/>
        </w:rPr>
        <w:t>规定提供产品列入“节能产品清单”或“环境标志产品清单”所在页复印件（该页包含制造商或企业名称或申请单位名称、规格型号、有效截止日期等内容），并加盖供应商单位章。并在本章《九、报价一览表及报价文件》中提供相应数据。</w:t>
      </w:r>
    </w:p>
    <w:p w14:paraId="2C5AC8D7">
      <w:pPr>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(1)符合政府采购强制采购政策的(《节能产品政府采购清单》中标记★符号节能产品及其他强制采购产品)；</w:t>
      </w:r>
    </w:p>
    <w:p w14:paraId="31D7A245">
      <w:pPr>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(2)符合政府采购优先采购政策的(《节能产品政府采购清单》中非标记★符号节能产品，《环境标志产品政府采购清单》中环境标志产品。</w:t>
      </w:r>
    </w:p>
    <w:p w14:paraId="3878F374">
      <w:pPr>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2、未按上述要求提供的，评审时不予以考虑。</w:t>
      </w:r>
    </w:p>
    <w:p w14:paraId="1320806F">
      <w:pPr>
        <w:adjustRightInd w:val="0"/>
        <w:snapToGrid w:val="0"/>
        <w:spacing w:before="50" w:line="360" w:lineRule="auto"/>
        <w:rPr>
          <w:rFonts w:ascii="宋体" w:hAnsi="宋体" w:cs="宋体"/>
          <w:bCs/>
          <w:color w:val="auto"/>
          <w:szCs w:val="21"/>
          <w:highlight w:val="none"/>
        </w:rPr>
      </w:pPr>
    </w:p>
    <w:p w14:paraId="60EBED40">
      <w:pPr>
        <w:adjustRightInd w:val="0"/>
        <w:snapToGrid w:val="0"/>
        <w:spacing w:before="50" w:line="360" w:lineRule="auto"/>
        <w:rPr>
          <w:rFonts w:ascii="宋体" w:hAnsi="宋体" w:cs="宋体"/>
          <w:bCs/>
          <w:color w:val="auto"/>
          <w:szCs w:val="21"/>
          <w:highlight w:val="none"/>
        </w:rPr>
      </w:pPr>
    </w:p>
    <w:p w14:paraId="55F9A2AA">
      <w:pPr>
        <w:adjustRightInd w:val="0"/>
        <w:snapToGrid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供应商名称（盖单位章）：</w:t>
      </w:r>
      <w:r>
        <w:rPr>
          <w:rFonts w:hint="eastAsia" w:asciiTheme="minorEastAsia" w:hAnsiTheme="minorEastAsia" w:eastAsiaTheme="minorEastAsia" w:cstheme="minorEastAsia"/>
          <w:color w:val="auto"/>
          <w:sz w:val="24"/>
          <w:highlight w:val="none"/>
          <w:u w:val="single"/>
        </w:rPr>
        <w:t xml:space="preserve">       </w:t>
      </w:r>
    </w:p>
    <w:p w14:paraId="64E23B9B">
      <w:pPr>
        <w:rPr>
          <w:color w:val="auto"/>
          <w:highlight w:val="none"/>
        </w:rPr>
      </w:pPr>
      <w:r>
        <w:rPr>
          <w:rFonts w:hint="eastAsia" w:asciiTheme="minorEastAsia" w:hAnsiTheme="minorEastAsia" w:eastAsiaTheme="minorEastAsia" w:cstheme="minorEastAsia"/>
          <w:color w:val="auto"/>
          <w:sz w:val="24"/>
          <w:highlight w:val="none"/>
        </w:rPr>
        <w:t>日期：</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日</w:t>
      </w:r>
    </w:p>
    <w:p w14:paraId="5615A012">
      <w:pPr>
        <w:rPr>
          <w:rFonts w:ascii="宋体" w:hAnsi="宋体" w:cs="宋体"/>
          <w:color w:val="auto"/>
          <w:szCs w:val="21"/>
          <w:highlight w:val="none"/>
        </w:rPr>
      </w:pPr>
      <w:r>
        <w:rPr>
          <w:rFonts w:hint="eastAsia" w:ascii="宋体" w:hAnsi="宋体" w:cs="宋体"/>
          <w:color w:val="auto"/>
          <w:szCs w:val="21"/>
          <w:highlight w:val="none"/>
        </w:rPr>
        <w:br w:type="page"/>
      </w:r>
    </w:p>
    <w:p w14:paraId="16AAA88F">
      <w:pPr>
        <w:jc w:val="center"/>
        <w:outlineLvl w:val="1"/>
        <w:rPr>
          <w:rFonts w:ascii="宋体" w:hAnsi="宋体" w:cs="宋体"/>
          <w:b/>
          <w:color w:val="auto"/>
          <w:sz w:val="32"/>
          <w:szCs w:val="32"/>
          <w:highlight w:val="none"/>
        </w:rPr>
      </w:pPr>
      <w:bookmarkStart w:id="18" w:name="_Toc25610"/>
      <w:r>
        <w:rPr>
          <w:rFonts w:hint="eastAsia" w:ascii="宋体" w:hAnsi="宋体" w:cs="宋体"/>
          <w:b/>
          <w:bCs/>
          <w:color w:val="auto"/>
          <w:sz w:val="32"/>
          <w:szCs w:val="32"/>
          <w:highlight w:val="none"/>
        </w:rPr>
        <w:t>七、</w:t>
      </w:r>
      <w:r>
        <w:rPr>
          <w:rFonts w:hint="eastAsia" w:ascii="宋体" w:hAnsi="宋体" w:cs="宋体"/>
          <w:b/>
          <w:color w:val="auto"/>
          <w:sz w:val="32"/>
          <w:szCs w:val="32"/>
          <w:highlight w:val="none"/>
        </w:rPr>
        <w:t>报价一览表及报价文件</w:t>
      </w:r>
      <w:bookmarkEnd w:id="18"/>
    </w:p>
    <w:p w14:paraId="2C113D82">
      <w:pPr>
        <w:adjustRightInd w:val="0"/>
        <w:snapToGrid w:val="0"/>
        <w:spacing w:line="360" w:lineRule="auto"/>
        <w:jc w:val="left"/>
        <w:rPr>
          <w:rFonts w:ascii="宋体" w:hAnsi="宋体" w:cs="宋体"/>
          <w:b/>
          <w:bCs/>
          <w:color w:val="auto"/>
          <w:sz w:val="28"/>
          <w:szCs w:val="28"/>
          <w:highlight w:val="none"/>
        </w:rPr>
      </w:pPr>
      <w:r>
        <w:rPr>
          <w:rFonts w:hint="eastAsia" w:ascii="宋体" w:hAnsi="宋体"/>
          <w:color w:val="auto"/>
          <w:sz w:val="24"/>
          <w:highlight w:val="none"/>
        </w:rPr>
        <w:t>附件8</w:t>
      </w:r>
    </w:p>
    <w:p w14:paraId="2C71699D">
      <w:pPr>
        <w:adjustRightInd w:val="0"/>
        <w:snapToGrid w:val="0"/>
        <w:spacing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报价一览表</w:t>
      </w:r>
    </w:p>
    <w:p w14:paraId="15ED6728">
      <w:pPr>
        <w:adjustRightInd w:val="0"/>
        <w:snapToGrid w:val="0"/>
        <w:rPr>
          <w:rFonts w:ascii="宋体" w:hAnsi="宋体"/>
          <w:color w:val="auto"/>
          <w:sz w:val="24"/>
          <w:highlight w:val="none"/>
        </w:rPr>
      </w:pPr>
    </w:p>
    <w:tbl>
      <w:tblPr>
        <w:tblStyle w:val="47"/>
        <w:tblW w:w="4998"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5"/>
        <w:gridCol w:w="1814"/>
        <w:gridCol w:w="3374"/>
        <w:gridCol w:w="1239"/>
        <w:gridCol w:w="767"/>
      </w:tblGrid>
      <w:tr w14:paraId="3AEF5B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8" w:type="pct"/>
            <w:tcBorders>
              <w:top w:val="double" w:color="auto" w:sz="4" w:space="0"/>
              <w:left w:val="double" w:color="auto" w:sz="4" w:space="0"/>
              <w:bottom w:val="single" w:color="auto" w:sz="4" w:space="0"/>
              <w:right w:val="single" w:color="auto" w:sz="4" w:space="0"/>
            </w:tcBorders>
            <w:vAlign w:val="center"/>
          </w:tcPr>
          <w:p w14:paraId="4F9B2912">
            <w:pPr>
              <w:adjustRightInd w:val="0"/>
              <w:snapToGrid w:val="0"/>
              <w:spacing w:before="156" w:beforeLines="50" w:line="360" w:lineRule="auto"/>
              <w:jc w:val="center"/>
              <w:rPr>
                <w:rFonts w:ascii="宋体" w:hAnsi="宋体"/>
                <w:color w:val="auto"/>
                <w:sz w:val="24"/>
                <w:highlight w:val="none"/>
              </w:rPr>
            </w:pPr>
            <w:r>
              <w:rPr>
                <w:rFonts w:hint="eastAsia" w:ascii="宋体" w:hAnsi="宋体"/>
                <w:color w:val="auto"/>
                <w:sz w:val="24"/>
                <w:highlight w:val="none"/>
              </w:rPr>
              <w:t>序号</w:t>
            </w:r>
          </w:p>
        </w:tc>
        <w:tc>
          <w:tcPr>
            <w:tcW w:w="1065" w:type="pct"/>
            <w:tcBorders>
              <w:top w:val="double" w:color="auto" w:sz="4" w:space="0"/>
              <w:left w:val="single" w:color="auto" w:sz="4" w:space="0"/>
              <w:bottom w:val="single" w:color="auto" w:sz="4" w:space="0"/>
              <w:right w:val="single" w:color="auto" w:sz="4" w:space="0"/>
            </w:tcBorders>
            <w:vAlign w:val="center"/>
          </w:tcPr>
          <w:p w14:paraId="0E837295">
            <w:pPr>
              <w:spacing w:line="360" w:lineRule="auto"/>
              <w:ind w:left="714" w:leftChars="1" w:hanging="712" w:hangingChars="297"/>
              <w:jc w:val="center"/>
              <w:rPr>
                <w:rFonts w:ascii="宋体" w:hAnsi="宋体"/>
                <w:color w:val="auto"/>
                <w:sz w:val="24"/>
                <w:highlight w:val="none"/>
              </w:rPr>
            </w:pPr>
            <w:r>
              <w:rPr>
                <w:rFonts w:hint="eastAsia" w:ascii="宋体" w:hAnsi="宋体"/>
                <w:color w:val="auto"/>
                <w:sz w:val="24"/>
                <w:highlight w:val="none"/>
              </w:rPr>
              <w:t>项目名称</w:t>
            </w:r>
          </w:p>
        </w:tc>
        <w:tc>
          <w:tcPr>
            <w:tcW w:w="1980" w:type="pct"/>
            <w:tcBorders>
              <w:top w:val="double" w:color="auto" w:sz="4" w:space="0"/>
              <w:left w:val="single" w:color="auto" w:sz="4" w:space="0"/>
              <w:bottom w:val="single" w:color="auto" w:sz="4" w:space="0"/>
              <w:right w:val="single" w:color="auto" w:sz="4" w:space="0"/>
            </w:tcBorders>
            <w:vAlign w:val="center"/>
          </w:tcPr>
          <w:p w14:paraId="63CF65D7">
            <w:pPr>
              <w:adjustRightInd w:val="0"/>
              <w:snapToGrid w:val="0"/>
              <w:spacing w:before="156" w:beforeLines="50" w:line="360" w:lineRule="auto"/>
              <w:jc w:val="center"/>
              <w:rPr>
                <w:rFonts w:ascii="宋体" w:hAnsi="宋体"/>
                <w:color w:val="auto"/>
                <w:sz w:val="24"/>
                <w:highlight w:val="none"/>
              </w:rPr>
            </w:pPr>
            <w:r>
              <w:rPr>
                <w:rFonts w:hint="eastAsia" w:ascii="宋体" w:hAnsi="宋体"/>
                <w:color w:val="auto"/>
                <w:sz w:val="24"/>
                <w:highlight w:val="none"/>
              </w:rPr>
              <w:t>投标报价（元）</w:t>
            </w:r>
          </w:p>
        </w:tc>
        <w:tc>
          <w:tcPr>
            <w:tcW w:w="727" w:type="pct"/>
            <w:tcBorders>
              <w:top w:val="double" w:color="auto" w:sz="4" w:space="0"/>
              <w:left w:val="single" w:color="auto" w:sz="4" w:space="0"/>
              <w:bottom w:val="single" w:color="auto" w:sz="4" w:space="0"/>
              <w:right w:val="single" w:color="auto" w:sz="4" w:space="0"/>
            </w:tcBorders>
            <w:vAlign w:val="center"/>
          </w:tcPr>
          <w:p w14:paraId="2682CD49">
            <w:pPr>
              <w:adjustRightInd w:val="0"/>
              <w:snapToGrid w:val="0"/>
              <w:spacing w:before="156" w:beforeLines="50" w:line="360" w:lineRule="auto"/>
              <w:jc w:val="center"/>
              <w:rPr>
                <w:rFonts w:ascii="宋体" w:hAnsi="宋体"/>
                <w:color w:val="auto"/>
                <w:sz w:val="24"/>
                <w:highlight w:val="none"/>
              </w:rPr>
            </w:pPr>
            <w:r>
              <w:rPr>
                <w:rFonts w:hint="eastAsia" w:ascii="宋体" w:hAnsi="宋体"/>
                <w:color w:val="auto"/>
                <w:sz w:val="24"/>
                <w:highlight w:val="none"/>
              </w:rPr>
              <w:t>服务时间</w:t>
            </w:r>
          </w:p>
        </w:tc>
        <w:tc>
          <w:tcPr>
            <w:tcW w:w="446" w:type="pct"/>
            <w:tcBorders>
              <w:top w:val="double" w:color="auto" w:sz="4" w:space="0"/>
              <w:left w:val="single" w:color="auto" w:sz="4" w:space="0"/>
              <w:bottom w:val="single" w:color="auto" w:sz="4" w:space="0"/>
              <w:right w:val="double" w:color="auto" w:sz="4" w:space="0"/>
            </w:tcBorders>
            <w:vAlign w:val="center"/>
          </w:tcPr>
          <w:p w14:paraId="030A3DBE">
            <w:pPr>
              <w:adjustRightInd w:val="0"/>
              <w:snapToGrid w:val="0"/>
              <w:spacing w:before="156" w:beforeLines="50" w:line="360" w:lineRule="auto"/>
              <w:jc w:val="center"/>
              <w:rPr>
                <w:rFonts w:ascii="宋体" w:hAnsi="宋体"/>
                <w:color w:val="auto"/>
                <w:sz w:val="24"/>
                <w:highlight w:val="none"/>
              </w:rPr>
            </w:pPr>
            <w:r>
              <w:rPr>
                <w:rFonts w:hint="eastAsia" w:ascii="宋体" w:hAnsi="宋体"/>
                <w:color w:val="auto"/>
                <w:sz w:val="24"/>
                <w:highlight w:val="none"/>
              </w:rPr>
              <w:t>备注</w:t>
            </w:r>
          </w:p>
        </w:tc>
      </w:tr>
      <w:tr w14:paraId="23DBB5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78" w:type="pct"/>
            <w:tcBorders>
              <w:top w:val="single" w:color="auto" w:sz="4" w:space="0"/>
              <w:left w:val="double" w:color="auto" w:sz="4" w:space="0"/>
              <w:bottom w:val="single" w:color="auto" w:sz="4" w:space="0"/>
              <w:right w:val="single" w:color="auto" w:sz="4" w:space="0"/>
            </w:tcBorders>
            <w:vAlign w:val="center"/>
          </w:tcPr>
          <w:p w14:paraId="0BA15650">
            <w:pPr>
              <w:adjustRightInd w:val="0"/>
              <w:snapToGrid w:val="0"/>
              <w:spacing w:before="156" w:beforeLines="50" w:line="360" w:lineRule="auto"/>
              <w:jc w:val="center"/>
              <w:rPr>
                <w:rFonts w:ascii="宋体" w:hAnsi="宋体"/>
                <w:color w:val="auto"/>
                <w:sz w:val="24"/>
                <w:highlight w:val="none"/>
              </w:rPr>
            </w:pPr>
          </w:p>
        </w:tc>
        <w:tc>
          <w:tcPr>
            <w:tcW w:w="1065" w:type="pct"/>
            <w:tcBorders>
              <w:top w:val="single" w:color="auto" w:sz="4" w:space="0"/>
              <w:left w:val="single" w:color="auto" w:sz="4" w:space="0"/>
              <w:bottom w:val="single" w:color="auto" w:sz="4" w:space="0"/>
              <w:right w:val="single" w:color="auto" w:sz="4" w:space="0"/>
            </w:tcBorders>
            <w:vAlign w:val="center"/>
          </w:tcPr>
          <w:p w14:paraId="47790431">
            <w:pPr>
              <w:adjustRightInd w:val="0"/>
              <w:snapToGrid w:val="0"/>
              <w:spacing w:before="156" w:beforeLines="50" w:line="360" w:lineRule="auto"/>
              <w:jc w:val="center"/>
              <w:rPr>
                <w:rFonts w:ascii="宋体" w:hAnsi="宋体"/>
                <w:color w:val="auto"/>
                <w:sz w:val="24"/>
                <w:highlight w:val="none"/>
              </w:rPr>
            </w:pPr>
          </w:p>
        </w:tc>
        <w:tc>
          <w:tcPr>
            <w:tcW w:w="1980" w:type="pct"/>
            <w:tcBorders>
              <w:top w:val="single" w:color="auto" w:sz="4" w:space="0"/>
              <w:left w:val="single" w:color="auto" w:sz="4" w:space="0"/>
              <w:bottom w:val="single" w:color="auto" w:sz="4" w:space="0"/>
              <w:right w:val="single" w:color="auto" w:sz="4" w:space="0"/>
            </w:tcBorders>
            <w:vAlign w:val="center"/>
          </w:tcPr>
          <w:p w14:paraId="08A2B06F">
            <w:pPr>
              <w:adjustRightInd w:val="0"/>
              <w:snapToGrid w:val="0"/>
              <w:spacing w:before="156" w:beforeLines="50" w:line="360" w:lineRule="auto"/>
              <w:jc w:val="center"/>
              <w:rPr>
                <w:rFonts w:ascii="宋体" w:hAnsi="宋体"/>
                <w:color w:val="auto"/>
                <w:sz w:val="24"/>
                <w:highlight w:val="none"/>
              </w:rPr>
            </w:pPr>
          </w:p>
        </w:tc>
        <w:tc>
          <w:tcPr>
            <w:tcW w:w="727" w:type="pct"/>
            <w:tcBorders>
              <w:top w:val="single" w:color="auto" w:sz="4" w:space="0"/>
              <w:left w:val="single" w:color="auto" w:sz="4" w:space="0"/>
              <w:bottom w:val="single" w:color="auto" w:sz="4" w:space="0"/>
              <w:right w:val="single" w:color="auto" w:sz="4" w:space="0"/>
            </w:tcBorders>
            <w:vAlign w:val="center"/>
          </w:tcPr>
          <w:p w14:paraId="645743A0">
            <w:pPr>
              <w:adjustRightInd w:val="0"/>
              <w:snapToGrid w:val="0"/>
              <w:spacing w:before="156" w:beforeLines="50" w:line="360" w:lineRule="auto"/>
              <w:jc w:val="center"/>
              <w:rPr>
                <w:rFonts w:ascii="宋体" w:hAnsi="宋体"/>
                <w:color w:val="auto"/>
                <w:sz w:val="24"/>
                <w:highlight w:val="none"/>
              </w:rPr>
            </w:pPr>
          </w:p>
        </w:tc>
        <w:tc>
          <w:tcPr>
            <w:tcW w:w="446" w:type="pct"/>
            <w:tcBorders>
              <w:top w:val="single" w:color="auto" w:sz="4" w:space="0"/>
              <w:left w:val="single" w:color="auto" w:sz="4" w:space="0"/>
              <w:bottom w:val="single" w:color="auto" w:sz="4" w:space="0"/>
              <w:right w:val="double" w:color="auto" w:sz="4" w:space="0"/>
            </w:tcBorders>
            <w:vAlign w:val="center"/>
          </w:tcPr>
          <w:p w14:paraId="02CA3EE6">
            <w:pPr>
              <w:adjustRightInd w:val="0"/>
              <w:snapToGrid w:val="0"/>
              <w:spacing w:before="156" w:beforeLines="50" w:line="360" w:lineRule="auto"/>
              <w:jc w:val="center"/>
              <w:rPr>
                <w:rFonts w:ascii="宋体" w:hAnsi="宋体"/>
                <w:color w:val="auto"/>
                <w:sz w:val="24"/>
                <w:highlight w:val="none"/>
              </w:rPr>
            </w:pPr>
          </w:p>
        </w:tc>
      </w:tr>
      <w:tr w14:paraId="279D03C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trPr>
        <w:tc>
          <w:tcPr>
            <w:tcW w:w="5000" w:type="pct"/>
            <w:gridSpan w:val="5"/>
            <w:tcBorders>
              <w:top w:val="single" w:color="auto" w:sz="4" w:space="0"/>
              <w:left w:val="double" w:color="auto" w:sz="4" w:space="0"/>
              <w:bottom w:val="single" w:color="auto" w:sz="4" w:space="0"/>
              <w:right w:val="double" w:color="auto" w:sz="4" w:space="0"/>
            </w:tcBorders>
            <w:vAlign w:val="center"/>
          </w:tcPr>
          <w:p w14:paraId="3EBBAABA">
            <w:pPr>
              <w:adjustRightInd w:val="0"/>
              <w:snapToGrid w:val="0"/>
              <w:spacing w:before="156" w:beforeLines="50" w:line="360" w:lineRule="auto"/>
              <w:rPr>
                <w:rFonts w:ascii="宋体" w:hAnsi="宋体"/>
                <w:color w:val="auto"/>
                <w:sz w:val="24"/>
                <w:highlight w:val="none"/>
              </w:rPr>
            </w:pPr>
            <w:r>
              <w:rPr>
                <w:rFonts w:hint="eastAsia" w:ascii="宋体" w:hAnsi="宋体"/>
                <w:color w:val="auto"/>
                <w:sz w:val="24"/>
                <w:highlight w:val="none"/>
              </w:rPr>
              <w:t>投标报价金额小写：</w:t>
            </w:r>
            <w:r>
              <w:rPr>
                <w:rFonts w:hint="eastAsia" w:ascii="宋体" w:hAnsi="宋体"/>
                <w:color w:val="auto"/>
                <w:sz w:val="24"/>
                <w:highlight w:val="none"/>
                <w:u w:val="single"/>
              </w:rPr>
              <w:t xml:space="preserve">                      </w:t>
            </w:r>
          </w:p>
          <w:p w14:paraId="4091775D">
            <w:pPr>
              <w:adjustRightInd w:val="0"/>
              <w:snapToGrid w:val="0"/>
              <w:spacing w:before="156" w:beforeLines="50" w:line="360" w:lineRule="auto"/>
              <w:ind w:firstLine="1440" w:firstLineChars="600"/>
              <w:rPr>
                <w:rFonts w:ascii="宋体" w:hAnsi="宋体"/>
                <w:color w:val="auto"/>
                <w:sz w:val="24"/>
                <w:highlight w:val="none"/>
              </w:rPr>
            </w:pPr>
            <w:r>
              <w:rPr>
                <w:rFonts w:hint="eastAsia" w:ascii="宋体" w:hAnsi="宋体"/>
                <w:color w:val="auto"/>
                <w:sz w:val="24"/>
                <w:highlight w:val="none"/>
              </w:rPr>
              <w:t>大写：</w:t>
            </w:r>
            <w:r>
              <w:rPr>
                <w:rFonts w:hint="eastAsia" w:ascii="宋体" w:hAnsi="宋体"/>
                <w:color w:val="auto"/>
                <w:sz w:val="24"/>
                <w:highlight w:val="none"/>
                <w:u w:val="single"/>
              </w:rPr>
              <w:t xml:space="preserve">                      </w:t>
            </w:r>
          </w:p>
        </w:tc>
      </w:tr>
      <w:tr w14:paraId="7373E07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5000" w:type="pct"/>
            <w:gridSpan w:val="5"/>
            <w:tcBorders>
              <w:top w:val="single" w:color="auto" w:sz="4" w:space="0"/>
              <w:left w:val="double" w:color="auto" w:sz="4" w:space="0"/>
              <w:bottom w:val="single" w:color="auto" w:sz="4" w:space="0"/>
              <w:right w:val="double" w:color="auto" w:sz="4" w:space="0"/>
            </w:tcBorders>
            <w:vAlign w:val="center"/>
          </w:tcPr>
          <w:p w14:paraId="4DA7A138">
            <w:pPr>
              <w:adjustRightInd w:val="0"/>
              <w:snapToGrid w:val="0"/>
              <w:spacing w:before="156" w:beforeLines="50" w:line="360" w:lineRule="auto"/>
              <w:rPr>
                <w:rFonts w:ascii="宋体" w:hAnsi="宋体"/>
                <w:color w:val="auto"/>
                <w:sz w:val="24"/>
                <w:highlight w:val="none"/>
              </w:rPr>
            </w:pPr>
            <w:r>
              <w:rPr>
                <w:rFonts w:hint="eastAsia" w:ascii="宋体" w:hAnsi="宋体"/>
                <w:b/>
                <w:color w:val="auto"/>
                <w:sz w:val="24"/>
                <w:highlight w:val="none"/>
              </w:rPr>
              <w:t>投标保证金：</w:t>
            </w:r>
            <w:r>
              <w:rPr>
                <w:rFonts w:hint="eastAsia" w:ascii="宋体" w:hAnsi="宋体"/>
                <w:color w:val="auto"/>
                <w:sz w:val="24"/>
                <w:highlight w:val="none"/>
              </w:rPr>
              <w:t>金额：</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32E0C1B4">
            <w:pPr>
              <w:adjustRightInd w:val="0"/>
              <w:snapToGrid w:val="0"/>
              <w:spacing w:before="156" w:beforeLines="50" w:line="360" w:lineRule="auto"/>
              <w:ind w:firstLine="960" w:firstLineChars="400"/>
              <w:rPr>
                <w:rFonts w:ascii="宋体" w:hAnsi="宋体"/>
                <w:color w:val="auto"/>
                <w:sz w:val="24"/>
                <w:highlight w:val="none"/>
              </w:rPr>
            </w:pPr>
            <w:r>
              <w:rPr>
                <w:rFonts w:hint="eastAsia" w:ascii="宋体" w:hAnsi="宋体"/>
                <w:color w:val="auto"/>
                <w:sz w:val="24"/>
                <w:highlight w:val="none"/>
              </w:rPr>
              <w:t xml:space="preserve">交纳形式： □银行转账  □银行汇票  □银行电汇  </w:t>
            </w:r>
          </w:p>
        </w:tc>
      </w:tr>
      <w:tr w14:paraId="0179DD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5000" w:type="pct"/>
            <w:gridSpan w:val="5"/>
            <w:tcBorders>
              <w:top w:val="single" w:color="auto" w:sz="4" w:space="0"/>
              <w:left w:val="double" w:color="auto" w:sz="4" w:space="0"/>
              <w:bottom w:val="double" w:color="auto" w:sz="4" w:space="0"/>
              <w:right w:val="double" w:color="auto" w:sz="4" w:space="0"/>
            </w:tcBorders>
            <w:vAlign w:val="center"/>
          </w:tcPr>
          <w:p w14:paraId="3F783444">
            <w:pPr>
              <w:adjustRightInd w:val="0"/>
              <w:snapToGrid w:val="0"/>
              <w:spacing w:before="156" w:beforeLines="50" w:line="360" w:lineRule="auto"/>
              <w:rPr>
                <w:rFonts w:ascii="宋体" w:hAnsi="宋体"/>
                <w:color w:val="auto"/>
                <w:sz w:val="24"/>
                <w:highlight w:val="none"/>
              </w:rPr>
            </w:pPr>
            <w:r>
              <w:rPr>
                <w:rFonts w:hint="eastAsia" w:ascii="宋体" w:hAnsi="宋体"/>
                <w:color w:val="auto"/>
                <w:sz w:val="24"/>
                <w:highlight w:val="none"/>
              </w:rPr>
              <w:t>备注：</w:t>
            </w:r>
          </w:p>
        </w:tc>
      </w:tr>
    </w:tbl>
    <w:p w14:paraId="3B263A2C">
      <w:pPr>
        <w:adjustRightInd w:val="0"/>
        <w:snapToGrid w:val="0"/>
        <w:spacing w:line="360" w:lineRule="auto"/>
        <w:rPr>
          <w:rFonts w:ascii="宋体" w:hAnsi="宋体"/>
          <w:color w:val="auto"/>
          <w:sz w:val="24"/>
          <w:highlight w:val="none"/>
        </w:rPr>
      </w:pPr>
    </w:p>
    <w:p w14:paraId="44928061">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供应商（盖单位章）：</w:t>
      </w:r>
      <w:r>
        <w:rPr>
          <w:rFonts w:hint="eastAsia" w:ascii="宋体" w:hAnsi="宋体"/>
          <w:color w:val="auto"/>
          <w:sz w:val="24"/>
          <w:highlight w:val="none"/>
          <w:u w:val="single"/>
        </w:rPr>
        <w:t xml:space="preserve">                 </w:t>
      </w:r>
    </w:p>
    <w:p w14:paraId="4353D8BD">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法定代表人或其委托代理人签字：</w:t>
      </w:r>
      <w:r>
        <w:rPr>
          <w:rFonts w:hint="eastAsia" w:ascii="宋体" w:hAnsi="宋体"/>
          <w:color w:val="auto"/>
          <w:sz w:val="24"/>
          <w:highlight w:val="none"/>
          <w:u w:val="single"/>
        </w:rPr>
        <w:t xml:space="preserve">       </w:t>
      </w:r>
    </w:p>
    <w:p w14:paraId="02AE99CA">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7F4E86A9">
      <w:pPr>
        <w:adjustRightInd w:val="0"/>
        <w:snapToGrid w:val="0"/>
        <w:rPr>
          <w:rFonts w:ascii="宋体" w:hAnsi="宋体"/>
          <w:color w:val="auto"/>
          <w:szCs w:val="21"/>
          <w:highlight w:val="none"/>
        </w:rPr>
      </w:pPr>
    </w:p>
    <w:p w14:paraId="02910F04">
      <w:pPr>
        <w:spacing w:line="360" w:lineRule="exact"/>
        <w:rPr>
          <w:rFonts w:ascii="宋体"/>
          <w:color w:val="auto"/>
          <w:highlight w:val="none"/>
        </w:rPr>
      </w:pPr>
    </w:p>
    <w:p w14:paraId="11F9BC30">
      <w:pPr>
        <w:adjustRightInd w:val="0"/>
        <w:snapToGrid w:val="0"/>
        <w:jc w:val="center"/>
        <w:rPr>
          <w:rFonts w:ascii="宋体" w:hAnsi="宋体"/>
          <w:color w:val="auto"/>
          <w:szCs w:val="21"/>
          <w:highlight w:val="none"/>
        </w:rPr>
        <w:sectPr>
          <w:pgSz w:w="11906" w:h="16838"/>
          <w:pgMar w:top="1440" w:right="1800" w:bottom="1440" w:left="1800" w:header="851" w:footer="992" w:gutter="0"/>
          <w:cols w:space="720" w:num="1"/>
          <w:docGrid w:type="lines" w:linePitch="312" w:charSpace="0"/>
        </w:sectPr>
      </w:pPr>
    </w:p>
    <w:p w14:paraId="34B5259A">
      <w:pPr>
        <w:adjustRightInd w:val="0"/>
        <w:snapToGrid w:val="0"/>
        <w:spacing w:line="360" w:lineRule="auto"/>
        <w:jc w:val="left"/>
        <w:rPr>
          <w:rFonts w:ascii="宋体" w:hAnsi="宋体"/>
          <w:color w:val="auto"/>
          <w:sz w:val="24"/>
          <w:highlight w:val="none"/>
        </w:rPr>
      </w:pPr>
      <w:r>
        <w:rPr>
          <w:rFonts w:hint="eastAsia" w:ascii="宋体" w:hAnsi="宋体"/>
          <w:color w:val="auto"/>
          <w:sz w:val="24"/>
          <w:highlight w:val="none"/>
        </w:rPr>
        <w:t>附件9</w:t>
      </w:r>
    </w:p>
    <w:p w14:paraId="24705D36">
      <w:pPr>
        <w:adjustRightInd w:val="0"/>
        <w:snapToGrid w:val="0"/>
        <w:spacing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分项报价明细表</w:t>
      </w:r>
    </w:p>
    <w:p w14:paraId="05B4B969">
      <w:pPr>
        <w:adjustRightInd w:val="0"/>
        <w:snapToGrid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委托代理编号：</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项目名称：</w:t>
      </w:r>
      <w:r>
        <w:rPr>
          <w:rFonts w:hint="eastAsia" w:asciiTheme="minorEastAsia" w:hAnsiTheme="minorEastAsia" w:eastAsiaTheme="minorEastAsia" w:cstheme="minorEastAsia"/>
          <w:color w:val="auto"/>
          <w:sz w:val="24"/>
          <w:highlight w:val="none"/>
          <w:u w:val="single"/>
        </w:rPr>
        <w:t xml:space="preserve">                   </w:t>
      </w:r>
    </w:p>
    <w:p w14:paraId="0139ADFE">
      <w:pPr>
        <w:adjustRightInd w:val="0"/>
        <w:snapToGrid w:val="0"/>
        <w:spacing w:line="360" w:lineRule="auto"/>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包号：</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包名称：</w:t>
      </w:r>
      <w:r>
        <w:rPr>
          <w:rFonts w:hint="eastAsia" w:asciiTheme="minorEastAsia" w:hAnsiTheme="minorEastAsia" w:eastAsiaTheme="minorEastAsia" w:cstheme="minorEastAsia"/>
          <w:color w:val="auto"/>
          <w:sz w:val="24"/>
          <w:highlight w:val="none"/>
          <w:u w:val="single"/>
        </w:rPr>
        <w:t xml:space="preserve">                     </w:t>
      </w:r>
    </w:p>
    <w:tbl>
      <w:tblPr>
        <w:tblStyle w:val="47"/>
        <w:tblW w:w="5070" w:type="pct"/>
        <w:tblInd w:w="0" w:type="dxa"/>
        <w:tblLayout w:type="autofit"/>
        <w:tblCellMar>
          <w:top w:w="0" w:type="dxa"/>
          <w:left w:w="0" w:type="dxa"/>
          <w:bottom w:w="0" w:type="dxa"/>
          <w:right w:w="0" w:type="dxa"/>
        </w:tblCellMar>
      </w:tblPr>
      <w:tblGrid>
        <w:gridCol w:w="313"/>
        <w:gridCol w:w="955"/>
        <w:gridCol w:w="2239"/>
        <w:gridCol w:w="1185"/>
        <w:gridCol w:w="1145"/>
        <w:gridCol w:w="876"/>
        <w:gridCol w:w="871"/>
        <w:gridCol w:w="869"/>
      </w:tblGrid>
      <w:tr w14:paraId="0301558E">
        <w:tblPrEx>
          <w:tblCellMar>
            <w:top w:w="0" w:type="dxa"/>
            <w:left w:w="0" w:type="dxa"/>
            <w:bottom w:w="0" w:type="dxa"/>
            <w:right w:w="0" w:type="dxa"/>
          </w:tblCellMar>
        </w:tblPrEx>
        <w:trPr>
          <w:trHeight w:val="415" w:hRule="exact"/>
        </w:trPr>
        <w:tc>
          <w:tcPr>
            <w:tcW w:w="750" w:type="pct"/>
            <w:gridSpan w:val="2"/>
            <w:vMerge w:val="restart"/>
            <w:tcBorders>
              <w:top w:val="double" w:color="auto" w:sz="4" w:space="0"/>
              <w:left w:val="double" w:color="auto" w:sz="4" w:space="0"/>
              <w:right w:val="single" w:color="auto" w:sz="6" w:space="0"/>
            </w:tcBorders>
            <w:vAlign w:val="center"/>
          </w:tcPr>
          <w:p w14:paraId="1CD48945">
            <w:pPr>
              <w:autoSpaceDE w:val="0"/>
              <w:autoSpaceDN w:val="0"/>
              <w:adjustRightInd w:val="0"/>
              <w:snapToGrid w:val="0"/>
              <w:spacing w:line="360" w:lineRule="auto"/>
              <w:ind w:right="-20"/>
              <w:jc w:val="center"/>
              <w:rPr>
                <w:rFonts w:asciiTheme="minorEastAsia" w:hAnsiTheme="minorEastAsia" w:eastAsiaTheme="minorEastAsia" w:cstheme="minorEastAsia"/>
                <w:color w:val="auto"/>
                <w:kern w:val="0"/>
                <w:position w:val="-1"/>
                <w:sz w:val="24"/>
                <w:highlight w:val="none"/>
              </w:rPr>
            </w:pPr>
            <w:r>
              <w:rPr>
                <w:rFonts w:hint="eastAsia" w:asciiTheme="minorEastAsia" w:hAnsiTheme="minorEastAsia" w:eastAsiaTheme="minorEastAsia" w:cstheme="minorEastAsia"/>
                <w:color w:val="auto"/>
                <w:kern w:val="0"/>
                <w:position w:val="-1"/>
                <w:sz w:val="24"/>
                <w:highlight w:val="none"/>
              </w:rPr>
              <w:t>分项项目</w:t>
            </w:r>
          </w:p>
          <w:p w14:paraId="20A2E50D">
            <w:pPr>
              <w:autoSpaceDE w:val="0"/>
              <w:autoSpaceDN w:val="0"/>
              <w:adjustRightInd w:val="0"/>
              <w:snapToGrid w:val="0"/>
              <w:spacing w:line="360" w:lineRule="auto"/>
              <w:ind w:right="-20"/>
              <w:jc w:val="center"/>
              <w:rPr>
                <w:rFonts w:asciiTheme="minorEastAsia" w:hAnsiTheme="minorEastAsia" w:eastAsiaTheme="minorEastAsia" w:cstheme="minorEastAsia"/>
                <w:color w:val="auto"/>
                <w:kern w:val="0"/>
                <w:position w:val="-1"/>
                <w:sz w:val="24"/>
                <w:highlight w:val="none"/>
              </w:rPr>
            </w:pPr>
            <w:r>
              <w:rPr>
                <w:rFonts w:hint="eastAsia" w:asciiTheme="minorEastAsia" w:hAnsiTheme="minorEastAsia" w:eastAsiaTheme="minorEastAsia" w:cstheme="minorEastAsia"/>
                <w:color w:val="auto"/>
                <w:kern w:val="0"/>
                <w:position w:val="-1"/>
                <w:sz w:val="24"/>
                <w:highlight w:val="none"/>
              </w:rPr>
              <w:t>名称</w:t>
            </w:r>
          </w:p>
        </w:tc>
        <w:tc>
          <w:tcPr>
            <w:tcW w:w="1324" w:type="pct"/>
            <w:vMerge w:val="restart"/>
            <w:tcBorders>
              <w:top w:val="double" w:color="auto" w:sz="4" w:space="0"/>
              <w:left w:val="single" w:color="auto" w:sz="6" w:space="0"/>
              <w:bottom w:val="single" w:color="auto" w:sz="6" w:space="0"/>
              <w:right w:val="single" w:color="auto" w:sz="4" w:space="0"/>
            </w:tcBorders>
            <w:vAlign w:val="center"/>
          </w:tcPr>
          <w:p w14:paraId="2439DF8E">
            <w:pPr>
              <w:autoSpaceDE w:val="0"/>
              <w:autoSpaceDN w:val="0"/>
              <w:adjustRightInd w:val="0"/>
              <w:snapToGrid w:val="0"/>
              <w:spacing w:line="360" w:lineRule="auto"/>
              <w:ind w:right="-2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规格型号</w:t>
            </w:r>
          </w:p>
          <w:p w14:paraId="5B4212C7">
            <w:pPr>
              <w:autoSpaceDE w:val="0"/>
              <w:autoSpaceDN w:val="0"/>
              <w:adjustRightInd w:val="0"/>
              <w:snapToGrid w:val="0"/>
              <w:spacing w:line="360" w:lineRule="auto"/>
              <w:ind w:right="-2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（或项目特征描述）</w:t>
            </w:r>
          </w:p>
        </w:tc>
        <w:tc>
          <w:tcPr>
            <w:tcW w:w="701" w:type="pct"/>
            <w:vMerge w:val="restart"/>
            <w:tcBorders>
              <w:top w:val="double" w:color="auto" w:sz="4" w:space="0"/>
              <w:left w:val="single" w:color="auto" w:sz="4" w:space="0"/>
              <w:bottom w:val="single" w:color="auto" w:sz="6" w:space="0"/>
              <w:right w:val="single" w:color="auto" w:sz="6" w:space="0"/>
            </w:tcBorders>
            <w:vAlign w:val="center"/>
          </w:tcPr>
          <w:p w14:paraId="10D749BB">
            <w:pPr>
              <w:autoSpaceDE w:val="0"/>
              <w:autoSpaceDN w:val="0"/>
              <w:adjustRightInd w:val="0"/>
              <w:snapToGrid w:val="0"/>
              <w:spacing w:line="360" w:lineRule="auto"/>
              <w:ind w:right="-2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品牌/产地</w:t>
            </w:r>
          </w:p>
        </w:tc>
        <w:tc>
          <w:tcPr>
            <w:tcW w:w="677" w:type="pct"/>
            <w:vMerge w:val="restart"/>
            <w:tcBorders>
              <w:top w:val="double" w:color="auto" w:sz="4" w:space="0"/>
              <w:left w:val="single" w:color="auto" w:sz="6" w:space="0"/>
              <w:right w:val="single" w:color="auto" w:sz="4" w:space="0"/>
            </w:tcBorders>
            <w:vAlign w:val="center"/>
          </w:tcPr>
          <w:p w14:paraId="2E34363E">
            <w:pPr>
              <w:autoSpaceDE w:val="0"/>
              <w:autoSpaceDN w:val="0"/>
              <w:adjustRightInd w:val="0"/>
              <w:snapToGrid w:val="0"/>
              <w:spacing w:line="360" w:lineRule="auto"/>
              <w:ind w:right="-20"/>
              <w:jc w:val="center"/>
              <w:rPr>
                <w:rFonts w:asciiTheme="minorEastAsia" w:hAnsiTheme="minorEastAsia" w:eastAsiaTheme="minorEastAsia" w:cstheme="minorEastAsia"/>
                <w:color w:val="auto"/>
                <w:kern w:val="0"/>
                <w:position w:val="-1"/>
                <w:sz w:val="24"/>
                <w:highlight w:val="none"/>
              </w:rPr>
            </w:pPr>
            <w:r>
              <w:rPr>
                <w:rFonts w:hint="eastAsia" w:asciiTheme="minorEastAsia" w:hAnsiTheme="minorEastAsia" w:eastAsiaTheme="minorEastAsia" w:cstheme="minorEastAsia"/>
                <w:color w:val="auto"/>
                <w:kern w:val="0"/>
                <w:sz w:val="24"/>
                <w:highlight w:val="none"/>
              </w:rPr>
              <w:t>数量/单位</w:t>
            </w:r>
          </w:p>
        </w:tc>
        <w:tc>
          <w:tcPr>
            <w:tcW w:w="1031" w:type="pct"/>
            <w:gridSpan w:val="2"/>
            <w:tcBorders>
              <w:top w:val="double" w:color="auto" w:sz="4" w:space="0"/>
              <w:left w:val="single" w:color="auto" w:sz="4" w:space="0"/>
              <w:bottom w:val="single" w:color="auto" w:sz="6" w:space="0"/>
              <w:right w:val="single" w:color="auto" w:sz="6" w:space="0"/>
            </w:tcBorders>
            <w:vAlign w:val="center"/>
          </w:tcPr>
          <w:p w14:paraId="2411C1EA">
            <w:pPr>
              <w:autoSpaceDE w:val="0"/>
              <w:autoSpaceDN w:val="0"/>
              <w:adjustRightInd w:val="0"/>
              <w:snapToGrid w:val="0"/>
              <w:spacing w:line="360" w:lineRule="auto"/>
              <w:ind w:right="-20"/>
              <w:jc w:val="center"/>
              <w:rPr>
                <w:rFonts w:asciiTheme="minorEastAsia" w:hAnsiTheme="minorEastAsia" w:eastAsiaTheme="minorEastAsia" w:cstheme="minorEastAsia"/>
                <w:color w:val="auto"/>
                <w:kern w:val="0"/>
                <w:position w:val="-1"/>
                <w:sz w:val="24"/>
                <w:highlight w:val="none"/>
              </w:rPr>
            </w:pPr>
            <w:r>
              <w:rPr>
                <w:rFonts w:hint="eastAsia" w:asciiTheme="minorEastAsia" w:hAnsiTheme="minorEastAsia" w:eastAsiaTheme="minorEastAsia" w:cstheme="minorEastAsia"/>
                <w:color w:val="auto"/>
                <w:kern w:val="0"/>
                <w:position w:val="-1"/>
                <w:sz w:val="24"/>
                <w:highlight w:val="none"/>
              </w:rPr>
              <w:t>金额（元）</w:t>
            </w:r>
          </w:p>
        </w:tc>
        <w:tc>
          <w:tcPr>
            <w:tcW w:w="514" w:type="pct"/>
            <w:vMerge w:val="restart"/>
            <w:tcBorders>
              <w:top w:val="double" w:color="auto" w:sz="4" w:space="0"/>
              <w:left w:val="single" w:color="auto" w:sz="6" w:space="0"/>
              <w:bottom w:val="single" w:color="auto" w:sz="6" w:space="0"/>
              <w:right w:val="double" w:color="auto" w:sz="4" w:space="0"/>
            </w:tcBorders>
            <w:vAlign w:val="center"/>
          </w:tcPr>
          <w:p w14:paraId="5848FC3B">
            <w:pPr>
              <w:autoSpaceDE w:val="0"/>
              <w:autoSpaceDN w:val="0"/>
              <w:adjustRightInd w:val="0"/>
              <w:snapToGrid w:val="0"/>
              <w:spacing w:line="360" w:lineRule="auto"/>
              <w:ind w:right="-20"/>
              <w:jc w:val="center"/>
              <w:rPr>
                <w:rFonts w:asciiTheme="minorEastAsia" w:hAnsiTheme="minorEastAsia" w:eastAsiaTheme="minorEastAsia" w:cstheme="minorEastAsia"/>
                <w:color w:val="auto"/>
                <w:kern w:val="0"/>
                <w:position w:val="-1"/>
                <w:sz w:val="24"/>
                <w:highlight w:val="none"/>
              </w:rPr>
            </w:pPr>
            <w:r>
              <w:rPr>
                <w:rFonts w:hint="eastAsia" w:asciiTheme="minorEastAsia" w:hAnsiTheme="minorEastAsia" w:eastAsiaTheme="minorEastAsia" w:cstheme="minorEastAsia"/>
                <w:color w:val="auto"/>
                <w:kern w:val="0"/>
                <w:position w:val="-1"/>
                <w:sz w:val="24"/>
                <w:highlight w:val="none"/>
              </w:rPr>
              <w:t>备注</w:t>
            </w:r>
          </w:p>
        </w:tc>
      </w:tr>
      <w:tr w14:paraId="4D107039">
        <w:tblPrEx>
          <w:tblCellMar>
            <w:top w:w="0" w:type="dxa"/>
            <w:left w:w="0" w:type="dxa"/>
            <w:bottom w:w="0" w:type="dxa"/>
            <w:right w:w="0" w:type="dxa"/>
          </w:tblCellMar>
        </w:tblPrEx>
        <w:trPr>
          <w:trHeight w:val="703" w:hRule="exact"/>
        </w:trPr>
        <w:tc>
          <w:tcPr>
            <w:tcW w:w="750" w:type="pct"/>
            <w:gridSpan w:val="2"/>
            <w:vMerge w:val="continue"/>
            <w:tcBorders>
              <w:left w:val="double" w:color="auto" w:sz="4" w:space="0"/>
              <w:bottom w:val="single" w:color="auto" w:sz="6" w:space="0"/>
              <w:right w:val="single" w:color="auto" w:sz="6" w:space="0"/>
            </w:tcBorders>
          </w:tcPr>
          <w:p w14:paraId="653BCE33">
            <w:pPr>
              <w:autoSpaceDE w:val="0"/>
              <w:autoSpaceDN w:val="0"/>
              <w:adjustRightInd w:val="0"/>
              <w:snapToGrid w:val="0"/>
              <w:spacing w:line="360" w:lineRule="auto"/>
              <w:ind w:left="352" w:right="-20"/>
              <w:jc w:val="left"/>
              <w:rPr>
                <w:rFonts w:asciiTheme="minorEastAsia" w:hAnsiTheme="minorEastAsia" w:eastAsiaTheme="minorEastAsia" w:cstheme="minorEastAsia"/>
                <w:color w:val="auto"/>
                <w:kern w:val="0"/>
                <w:sz w:val="24"/>
                <w:highlight w:val="none"/>
              </w:rPr>
            </w:pPr>
          </w:p>
        </w:tc>
        <w:tc>
          <w:tcPr>
            <w:tcW w:w="1324" w:type="pct"/>
            <w:vMerge w:val="continue"/>
            <w:tcBorders>
              <w:top w:val="single" w:color="auto" w:sz="6" w:space="0"/>
              <w:left w:val="single" w:color="auto" w:sz="6" w:space="0"/>
              <w:bottom w:val="single" w:color="auto" w:sz="6" w:space="0"/>
              <w:right w:val="single" w:color="auto" w:sz="4" w:space="0"/>
            </w:tcBorders>
            <w:vAlign w:val="center"/>
          </w:tcPr>
          <w:p w14:paraId="42625B6A">
            <w:pPr>
              <w:autoSpaceDE w:val="0"/>
              <w:autoSpaceDN w:val="0"/>
              <w:adjustRightInd w:val="0"/>
              <w:snapToGrid w:val="0"/>
              <w:spacing w:line="360" w:lineRule="auto"/>
              <w:ind w:right="-20"/>
              <w:jc w:val="center"/>
              <w:rPr>
                <w:rFonts w:asciiTheme="minorEastAsia" w:hAnsiTheme="minorEastAsia" w:eastAsiaTheme="minorEastAsia" w:cstheme="minorEastAsia"/>
                <w:color w:val="auto"/>
                <w:kern w:val="0"/>
                <w:sz w:val="24"/>
                <w:highlight w:val="none"/>
              </w:rPr>
            </w:pPr>
          </w:p>
        </w:tc>
        <w:tc>
          <w:tcPr>
            <w:tcW w:w="701" w:type="pct"/>
            <w:vMerge w:val="continue"/>
            <w:tcBorders>
              <w:top w:val="single" w:color="auto" w:sz="6" w:space="0"/>
              <w:left w:val="single" w:color="auto" w:sz="4" w:space="0"/>
              <w:bottom w:val="single" w:color="auto" w:sz="6" w:space="0"/>
              <w:right w:val="single" w:color="auto" w:sz="6" w:space="0"/>
            </w:tcBorders>
            <w:vAlign w:val="center"/>
          </w:tcPr>
          <w:p w14:paraId="5259B6AA">
            <w:pPr>
              <w:autoSpaceDE w:val="0"/>
              <w:autoSpaceDN w:val="0"/>
              <w:adjustRightInd w:val="0"/>
              <w:snapToGrid w:val="0"/>
              <w:spacing w:line="360" w:lineRule="auto"/>
              <w:ind w:right="-20"/>
              <w:jc w:val="center"/>
              <w:rPr>
                <w:rFonts w:asciiTheme="minorEastAsia" w:hAnsiTheme="minorEastAsia" w:eastAsiaTheme="minorEastAsia" w:cstheme="minorEastAsia"/>
                <w:color w:val="auto"/>
                <w:kern w:val="0"/>
                <w:sz w:val="24"/>
                <w:highlight w:val="none"/>
              </w:rPr>
            </w:pPr>
          </w:p>
        </w:tc>
        <w:tc>
          <w:tcPr>
            <w:tcW w:w="677" w:type="pct"/>
            <w:vMerge w:val="continue"/>
            <w:tcBorders>
              <w:left w:val="single" w:color="auto" w:sz="6" w:space="0"/>
              <w:bottom w:val="single" w:color="auto" w:sz="6" w:space="0"/>
              <w:right w:val="single" w:color="auto" w:sz="4" w:space="0"/>
            </w:tcBorders>
            <w:vAlign w:val="center"/>
          </w:tcPr>
          <w:p w14:paraId="56C18AB2">
            <w:pPr>
              <w:autoSpaceDE w:val="0"/>
              <w:autoSpaceDN w:val="0"/>
              <w:adjustRightInd w:val="0"/>
              <w:snapToGrid w:val="0"/>
              <w:spacing w:line="360" w:lineRule="auto"/>
              <w:ind w:right="-20"/>
              <w:jc w:val="center"/>
              <w:rPr>
                <w:rFonts w:asciiTheme="minorEastAsia" w:hAnsiTheme="minorEastAsia" w:eastAsiaTheme="minorEastAsia" w:cstheme="minorEastAsia"/>
                <w:color w:val="auto"/>
                <w:kern w:val="0"/>
                <w:sz w:val="24"/>
                <w:highlight w:val="none"/>
              </w:rPr>
            </w:pPr>
          </w:p>
        </w:tc>
        <w:tc>
          <w:tcPr>
            <w:tcW w:w="516" w:type="pct"/>
            <w:tcBorders>
              <w:top w:val="single" w:color="auto" w:sz="6" w:space="0"/>
              <w:left w:val="single" w:color="auto" w:sz="4" w:space="0"/>
              <w:bottom w:val="single" w:color="auto" w:sz="6" w:space="0"/>
              <w:right w:val="single" w:color="auto" w:sz="4" w:space="0"/>
            </w:tcBorders>
            <w:vAlign w:val="center"/>
          </w:tcPr>
          <w:p w14:paraId="59F2C0EE">
            <w:pPr>
              <w:autoSpaceDE w:val="0"/>
              <w:autoSpaceDN w:val="0"/>
              <w:adjustRightInd w:val="0"/>
              <w:snapToGrid w:val="0"/>
              <w:spacing w:line="360" w:lineRule="auto"/>
              <w:ind w:right="-20"/>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position w:val="-1"/>
                <w:sz w:val="24"/>
                <w:highlight w:val="none"/>
              </w:rPr>
              <w:t>单价</w:t>
            </w:r>
          </w:p>
        </w:tc>
        <w:tc>
          <w:tcPr>
            <w:tcW w:w="515" w:type="pct"/>
            <w:tcBorders>
              <w:top w:val="single" w:color="auto" w:sz="6" w:space="0"/>
              <w:left w:val="single" w:color="auto" w:sz="4" w:space="0"/>
              <w:bottom w:val="single" w:color="auto" w:sz="6" w:space="0"/>
              <w:right w:val="single" w:color="auto" w:sz="6" w:space="0"/>
            </w:tcBorders>
            <w:vAlign w:val="center"/>
          </w:tcPr>
          <w:p w14:paraId="50E04460">
            <w:pPr>
              <w:autoSpaceDE w:val="0"/>
              <w:autoSpaceDN w:val="0"/>
              <w:adjustRightInd w:val="0"/>
              <w:snapToGrid w:val="0"/>
              <w:spacing w:line="360" w:lineRule="auto"/>
              <w:ind w:left="70" w:right="-20"/>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小计</w:t>
            </w:r>
          </w:p>
        </w:tc>
        <w:tc>
          <w:tcPr>
            <w:tcW w:w="514" w:type="pct"/>
            <w:vMerge w:val="continue"/>
            <w:tcBorders>
              <w:top w:val="single" w:color="auto" w:sz="6" w:space="0"/>
              <w:left w:val="single" w:color="auto" w:sz="6" w:space="0"/>
              <w:bottom w:val="single" w:color="auto" w:sz="6" w:space="0"/>
              <w:right w:val="double" w:color="auto" w:sz="4" w:space="0"/>
            </w:tcBorders>
          </w:tcPr>
          <w:p w14:paraId="46ABEF84">
            <w:pPr>
              <w:autoSpaceDE w:val="0"/>
              <w:autoSpaceDN w:val="0"/>
              <w:adjustRightInd w:val="0"/>
              <w:snapToGrid w:val="0"/>
              <w:spacing w:line="360" w:lineRule="auto"/>
              <w:ind w:left="422" w:right="-20"/>
              <w:jc w:val="left"/>
              <w:rPr>
                <w:rFonts w:asciiTheme="minorEastAsia" w:hAnsiTheme="minorEastAsia" w:eastAsiaTheme="minorEastAsia" w:cstheme="minorEastAsia"/>
                <w:color w:val="auto"/>
                <w:kern w:val="0"/>
                <w:sz w:val="24"/>
                <w:highlight w:val="none"/>
              </w:rPr>
            </w:pPr>
          </w:p>
        </w:tc>
      </w:tr>
      <w:tr w14:paraId="59192ACC">
        <w:tblPrEx>
          <w:tblCellMar>
            <w:top w:w="0" w:type="dxa"/>
            <w:left w:w="0" w:type="dxa"/>
            <w:bottom w:w="0" w:type="dxa"/>
            <w:right w:w="0" w:type="dxa"/>
          </w:tblCellMar>
        </w:tblPrEx>
        <w:trPr>
          <w:trHeight w:val="378" w:hRule="exact"/>
        </w:trPr>
        <w:tc>
          <w:tcPr>
            <w:tcW w:w="185" w:type="pct"/>
            <w:tcBorders>
              <w:top w:val="single" w:color="auto" w:sz="6" w:space="0"/>
              <w:left w:val="double" w:color="auto" w:sz="4" w:space="0"/>
              <w:bottom w:val="single" w:color="auto" w:sz="6" w:space="0"/>
              <w:right w:val="single" w:color="auto" w:sz="6" w:space="0"/>
            </w:tcBorders>
            <w:vAlign w:val="center"/>
          </w:tcPr>
          <w:p w14:paraId="0AAE094F">
            <w:pPr>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565" w:type="pct"/>
            <w:tcBorders>
              <w:top w:val="single" w:color="auto" w:sz="6" w:space="0"/>
              <w:left w:val="single" w:color="auto" w:sz="6" w:space="0"/>
              <w:bottom w:val="single" w:color="auto" w:sz="6" w:space="0"/>
              <w:right w:val="single" w:color="auto" w:sz="6" w:space="0"/>
            </w:tcBorders>
            <w:vAlign w:val="center"/>
          </w:tcPr>
          <w:p w14:paraId="51A7E3EE">
            <w:pPr>
              <w:autoSpaceDE w:val="0"/>
              <w:autoSpaceDN w:val="0"/>
              <w:adjustRightInd w:val="0"/>
              <w:snapToGrid w:val="0"/>
              <w:spacing w:line="360" w:lineRule="auto"/>
              <w:jc w:val="center"/>
              <w:rPr>
                <w:rFonts w:asciiTheme="minorEastAsia" w:hAnsiTheme="minorEastAsia" w:eastAsiaTheme="minorEastAsia" w:cstheme="minorEastAsia"/>
                <w:color w:val="auto"/>
                <w:kern w:val="0"/>
                <w:sz w:val="24"/>
                <w:highlight w:val="none"/>
              </w:rPr>
            </w:pPr>
          </w:p>
        </w:tc>
        <w:tc>
          <w:tcPr>
            <w:tcW w:w="1324" w:type="pct"/>
            <w:tcBorders>
              <w:top w:val="single" w:color="auto" w:sz="6" w:space="0"/>
              <w:left w:val="single" w:color="auto" w:sz="6" w:space="0"/>
              <w:bottom w:val="single" w:color="auto" w:sz="6" w:space="0"/>
              <w:right w:val="single" w:color="auto" w:sz="4" w:space="0"/>
            </w:tcBorders>
          </w:tcPr>
          <w:p w14:paraId="30DFFF33">
            <w:pPr>
              <w:autoSpaceDE w:val="0"/>
              <w:autoSpaceDN w:val="0"/>
              <w:adjustRightInd w:val="0"/>
              <w:snapToGrid w:val="0"/>
              <w:spacing w:line="360" w:lineRule="auto"/>
              <w:jc w:val="left"/>
              <w:rPr>
                <w:rFonts w:asciiTheme="minorEastAsia" w:hAnsiTheme="minorEastAsia" w:eastAsiaTheme="minorEastAsia" w:cstheme="minorEastAsia"/>
                <w:color w:val="auto"/>
                <w:kern w:val="0"/>
                <w:sz w:val="24"/>
                <w:highlight w:val="none"/>
              </w:rPr>
            </w:pPr>
          </w:p>
        </w:tc>
        <w:tc>
          <w:tcPr>
            <w:tcW w:w="701" w:type="pct"/>
            <w:tcBorders>
              <w:top w:val="single" w:color="auto" w:sz="6" w:space="0"/>
              <w:left w:val="single" w:color="auto" w:sz="4" w:space="0"/>
              <w:bottom w:val="single" w:color="auto" w:sz="6" w:space="0"/>
              <w:right w:val="single" w:color="auto" w:sz="6" w:space="0"/>
            </w:tcBorders>
          </w:tcPr>
          <w:p w14:paraId="1C4E03EC">
            <w:pPr>
              <w:autoSpaceDE w:val="0"/>
              <w:autoSpaceDN w:val="0"/>
              <w:adjustRightInd w:val="0"/>
              <w:snapToGrid w:val="0"/>
              <w:spacing w:line="360" w:lineRule="auto"/>
              <w:jc w:val="left"/>
              <w:rPr>
                <w:rFonts w:asciiTheme="minorEastAsia" w:hAnsiTheme="minorEastAsia" w:eastAsiaTheme="minorEastAsia" w:cstheme="minorEastAsia"/>
                <w:color w:val="auto"/>
                <w:kern w:val="0"/>
                <w:sz w:val="24"/>
                <w:highlight w:val="none"/>
              </w:rPr>
            </w:pPr>
          </w:p>
        </w:tc>
        <w:tc>
          <w:tcPr>
            <w:tcW w:w="677" w:type="pct"/>
            <w:tcBorders>
              <w:top w:val="single" w:color="auto" w:sz="6" w:space="0"/>
              <w:left w:val="single" w:color="auto" w:sz="6" w:space="0"/>
              <w:bottom w:val="single" w:color="auto" w:sz="6" w:space="0"/>
              <w:right w:val="single" w:color="auto" w:sz="4" w:space="0"/>
            </w:tcBorders>
          </w:tcPr>
          <w:p w14:paraId="77F937A4">
            <w:pPr>
              <w:autoSpaceDE w:val="0"/>
              <w:autoSpaceDN w:val="0"/>
              <w:adjustRightInd w:val="0"/>
              <w:snapToGrid w:val="0"/>
              <w:spacing w:line="360" w:lineRule="auto"/>
              <w:jc w:val="left"/>
              <w:rPr>
                <w:rFonts w:asciiTheme="minorEastAsia" w:hAnsiTheme="minorEastAsia" w:eastAsiaTheme="minorEastAsia" w:cstheme="minorEastAsia"/>
                <w:color w:val="auto"/>
                <w:kern w:val="0"/>
                <w:sz w:val="24"/>
                <w:highlight w:val="none"/>
              </w:rPr>
            </w:pPr>
          </w:p>
        </w:tc>
        <w:tc>
          <w:tcPr>
            <w:tcW w:w="516" w:type="pct"/>
            <w:tcBorders>
              <w:top w:val="single" w:color="auto" w:sz="6" w:space="0"/>
              <w:left w:val="single" w:color="auto" w:sz="6" w:space="0"/>
              <w:bottom w:val="single" w:color="auto" w:sz="6" w:space="0"/>
              <w:right w:val="single" w:color="auto" w:sz="6" w:space="0"/>
            </w:tcBorders>
          </w:tcPr>
          <w:p w14:paraId="2ED896A6">
            <w:pPr>
              <w:autoSpaceDE w:val="0"/>
              <w:autoSpaceDN w:val="0"/>
              <w:adjustRightInd w:val="0"/>
              <w:snapToGrid w:val="0"/>
              <w:spacing w:line="360" w:lineRule="auto"/>
              <w:jc w:val="left"/>
              <w:rPr>
                <w:rFonts w:asciiTheme="minorEastAsia" w:hAnsiTheme="minorEastAsia" w:eastAsiaTheme="minorEastAsia" w:cstheme="minorEastAsia"/>
                <w:color w:val="auto"/>
                <w:kern w:val="0"/>
                <w:sz w:val="24"/>
                <w:highlight w:val="none"/>
              </w:rPr>
            </w:pPr>
          </w:p>
        </w:tc>
        <w:tc>
          <w:tcPr>
            <w:tcW w:w="515" w:type="pct"/>
            <w:tcBorders>
              <w:top w:val="single" w:color="auto" w:sz="6" w:space="0"/>
              <w:left w:val="single" w:color="auto" w:sz="6" w:space="0"/>
              <w:bottom w:val="single" w:color="auto" w:sz="6" w:space="0"/>
              <w:right w:val="single" w:color="auto" w:sz="6" w:space="0"/>
            </w:tcBorders>
          </w:tcPr>
          <w:p w14:paraId="461832C0">
            <w:pPr>
              <w:autoSpaceDE w:val="0"/>
              <w:autoSpaceDN w:val="0"/>
              <w:adjustRightInd w:val="0"/>
              <w:snapToGrid w:val="0"/>
              <w:spacing w:line="360" w:lineRule="auto"/>
              <w:jc w:val="left"/>
              <w:rPr>
                <w:rFonts w:asciiTheme="minorEastAsia" w:hAnsiTheme="minorEastAsia" w:eastAsiaTheme="minorEastAsia" w:cstheme="minorEastAsia"/>
                <w:color w:val="auto"/>
                <w:kern w:val="0"/>
                <w:sz w:val="24"/>
                <w:highlight w:val="none"/>
              </w:rPr>
            </w:pPr>
          </w:p>
        </w:tc>
        <w:tc>
          <w:tcPr>
            <w:tcW w:w="514" w:type="pct"/>
            <w:tcBorders>
              <w:top w:val="single" w:color="auto" w:sz="6" w:space="0"/>
              <w:left w:val="single" w:color="auto" w:sz="6" w:space="0"/>
              <w:bottom w:val="single" w:color="auto" w:sz="6" w:space="0"/>
              <w:right w:val="double" w:color="auto" w:sz="4" w:space="0"/>
            </w:tcBorders>
          </w:tcPr>
          <w:p w14:paraId="295FBE6D">
            <w:pPr>
              <w:autoSpaceDE w:val="0"/>
              <w:autoSpaceDN w:val="0"/>
              <w:adjustRightInd w:val="0"/>
              <w:snapToGrid w:val="0"/>
              <w:spacing w:line="360" w:lineRule="auto"/>
              <w:jc w:val="left"/>
              <w:rPr>
                <w:rFonts w:asciiTheme="minorEastAsia" w:hAnsiTheme="minorEastAsia" w:eastAsiaTheme="minorEastAsia" w:cstheme="minorEastAsia"/>
                <w:color w:val="auto"/>
                <w:kern w:val="0"/>
                <w:sz w:val="24"/>
                <w:highlight w:val="none"/>
              </w:rPr>
            </w:pPr>
          </w:p>
        </w:tc>
      </w:tr>
      <w:tr w14:paraId="0152EAE6">
        <w:trPr>
          <w:trHeight w:val="415" w:hRule="exact"/>
        </w:trPr>
        <w:tc>
          <w:tcPr>
            <w:tcW w:w="185" w:type="pct"/>
            <w:tcBorders>
              <w:top w:val="single" w:color="auto" w:sz="6" w:space="0"/>
              <w:left w:val="double" w:color="auto" w:sz="4" w:space="0"/>
              <w:bottom w:val="single" w:color="auto" w:sz="6" w:space="0"/>
              <w:right w:val="single" w:color="auto" w:sz="6" w:space="0"/>
            </w:tcBorders>
            <w:vAlign w:val="center"/>
          </w:tcPr>
          <w:p w14:paraId="358BADB9">
            <w:pPr>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565" w:type="pct"/>
            <w:tcBorders>
              <w:top w:val="single" w:color="auto" w:sz="6" w:space="0"/>
              <w:left w:val="single" w:color="auto" w:sz="6" w:space="0"/>
              <w:bottom w:val="single" w:color="auto" w:sz="6" w:space="0"/>
              <w:right w:val="single" w:color="auto" w:sz="6" w:space="0"/>
            </w:tcBorders>
            <w:vAlign w:val="center"/>
          </w:tcPr>
          <w:p w14:paraId="4A947556">
            <w:pPr>
              <w:autoSpaceDE w:val="0"/>
              <w:autoSpaceDN w:val="0"/>
              <w:adjustRightInd w:val="0"/>
              <w:snapToGrid w:val="0"/>
              <w:spacing w:line="360" w:lineRule="auto"/>
              <w:jc w:val="center"/>
              <w:rPr>
                <w:rFonts w:asciiTheme="minorEastAsia" w:hAnsiTheme="minorEastAsia" w:eastAsiaTheme="minorEastAsia" w:cstheme="minorEastAsia"/>
                <w:color w:val="auto"/>
                <w:kern w:val="0"/>
                <w:sz w:val="24"/>
                <w:highlight w:val="none"/>
              </w:rPr>
            </w:pPr>
          </w:p>
        </w:tc>
        <w:tc>
          <w:tcPr>
            <w:tcW w:w="1324" w:type="pct"/>
            <w:tcBorders>
              <w:top w:val="single" w:color="auto" w:sz="6" w:space="0"/>
              <w:left w:val="single" w:color="auto" w:sz="6" w:space="0"/>
              <w:bottom w:val="single" w:color="auto" w:sz="6" w:space="0"/>
              <w:right w:val="single" w:color="auto" w:sz="4" w:space="0"/>
            </w:tcBorders>
          </w:tcPr>
          <w:p w14:paraId="3C6649FF">
            <w:pPr>
              <w:autoSpaceDE w:val="0"/>
              <w:autoSpaceDN w:val="0"/>
              <w:adjustRightInd w:val="0"/>
              <w:snapToGrid w:val="0"/>
              <w:spacing w:line="360" w:lineRule="auto"/>
              <w:jc w:val="left"/>
              <w:rPr>
                <w:rFonts w:asciiTheme="minorEastAsia" w:hAnsiTheme="minorEastAsia" w:eastAsiaTheme="minorEastAsia" w:cstheme="minorEastAsia"/>
                <w:color w:val="auto"/>
                <w:kern w:val="0"/>
                <w:sz w:val="24"/>
                <w:highlight w:val="none"/>
              </w:rPr>
            </w:pPr>
          </w:p>
        </w:tc>
        <w:tc>
          <w:tcPr>
            <w:tcW w:w="701" w:type="pct"/>
            <w:tcBorders>
              <w:top w:val="single" w:color="auto" w:sz="6" w:space="0"/>
              <w:left w:val="single" w:color="auto" w:sz="4" w:space="0"/>
              <w:bottom w:val="single" w:color="auto" w:sz="6" w:space="0"/>
              <w:right w:val="single" w:color="auto" w:sz="6" w:space="0"/>
            </w:tcBorders>
          </w:tcPr>
          <w:p w14:paraId="3B3188BD">
            <w:pPr>
              <w:autoSpaceDE w:val="0"/>
              <w:autoSpaceDN w:val="0"/>
              <w:adjustRightInd w:val="0"/>
              <w:snapToGrid w:val="0"/>
              <w:spacing w:line="360" w:lineRule="auto"/>
              <w:jc w:val="left"/>
              <w:rPr>
                <w:rFonts w:asciiTheme="minorEastAsia" w:hAnsiTheme="minorEastAsia" w:eastAsiaTheme="minorEastAsia" w:cstheme="minorEastAsia"/>
                <w:color w:val="auto"/>
                <w:kern w:val="0"/>
                <w:sz w:val="24"/>
                <w:highlight w:val="none"/>
              </w:rPr>
            </w:pPr>
          </w:p>
        </w:tc>
        <w:tc>
          <w:tcPr>
            <w:tcW w:w="677" w:type="pct"/>
            <w:tcBorders>
              <w:top w:val="single" w:color="auto" w:sz="6" w:space="0"/>
              <w:left w:val="single" w:color="auto" w:sz="6" w:space="0"/>
              <w:bottom w:val="single" w:color="auto" w:sz="6" w:space="0"/>
              <w:right w:val="single" w:color="auto" w:sz="4" w:space="0"/>
            </w:tcBorders>
          </w:tcPr>
          <w:p w14:paraId="765790F9">
            <w:pPr>
              <w:autoSpaceDE w:val="0"/>
              <w:autoSpaceDN w:val="0"/>
              <w:adjustRightInd w:val="0"/>
              <w:snapToGrid w:val="0"/>
              <w:spacing w:line="360" w:lineRule="auto"/>
              <w:jc w:val="left"/>
              <w:rPr>
                <w:rFonts w:asciiTheme="minorEastAsia" w:hAnsiTheme="minorEastAsia" w:eastAsiaTheme="minorEastAsia" w:cstheme="minorEastAsia"/>
                <w:color w:val="auto"/>
                <w:kern w:val="0"/>
                <w:sz w:val="24"/>
                <w:highlight w:val="none"/>
              </w:rPr>
            </w:pPr>
          </w:p>
        </w:tc>
        <w:tc>
          <w:tcPr>
            <w:tcW w:w="516" w:type="pct"/>
            <w:tcBorders>
              <w:top w:val="single" w:color="auto" w:sz="6" w:space="0"/>
              <w:left w:val="single" w:color="auto" w:sz="6" w:space="0"/>
              <w:bottom w:val="single" w:color="auto" w:sz="6" w:space="0"/>
              <w:right w:val="single" w:color="auto" w:sz="6" w:space="0"/>
            </w:tcBorders>
          </w:tcPr>
          <w:p w14:paraId="1861AA41">
            <w:pPr>
              <w:autoSpaceDE w:val="0"/>
              <w:autoSpaceDN w:val="0"/>
              <w:adjustRightInd w:val="0"/>
              <w:snapToGrid w:val="0"/>
              <w:spacing w:line="360" w:lineRule="auto"/>
              <w:jc w:val="left"/>
              <w:rPr>
                <w:rFonts w:asciiTheme="minorEastAsia" w:hAnsiTheme="minorEastAsia" w:eastAsiaTheme="minorEastAsia" w:cstheme="minorEastAsia"/>
                <w:color w:val="auto"/>
                <w:kern w:val="0"/>
                <w:sz w:val="24"/>
                <w:highlight w:val="none"/>
              </w:rPr>
            </w:pPr>
          </w:p>
        </w:tc>
        <w:tc>
          <w:tcPr>
            <w:tcW w:w="515" w:type="pct"/>
            <w:tcBorders>
              <w:top w:val="single" w:color="auto" w:sz="6" w:space="0"/>
              <w:left w:val="single" w:color="auto" w:sz="6" w:space="0"/>
              <w:bottom w:val="single" w:color="auto" w:sz="6" w:space="0"/>
              <w:right w:val="single" w:color="auto" w:sz="6" w:space="0"/>
            </w:tcBorders>
          </w:tcPr>
          <w:p w14:paraId="75CD3496">
            <w:pPr>
              <w:autoSpaceDE w:val="0"/>
              <w:autoSpaceDN w:val="0"/>
              <w:adjustRightInd w:val="0"/>
              <w:snapToGrid w:val="0"/>
              <w:spacing w:line="360" w:lineRule="auto"/>
              <w:jc w:val="left"/>
              <w:rPr>
                <w:rFonts w:asciiTheme="minorEastAsia" w:hAnsiTheme="minorEastAsia" w:eastAsiaTheme="minorEastAsia" w:cstheme="minorEastAsia"/>
                <w:color w:val="auto"/>
                <w:kern w:val="0"/>
                <w:sz w:val="24"/>
                <w:highlight w:val="none"/>
              </w:rPr>
            </w:pPr>
          </w:p>
        </w:tc>
        <w:tc>
          <w:tcPr>
            <w:tcW w:w="514" w:type="pct"/>
            <w:tcBorders>
              <w:top w:val="single" w:color="auto" w:sz="6" w:space="0"/>
              <w:left w:val="single" w:color="auto" w:sz="6" w:space="0"/>
              <w:bottom w:val="single" w:color="auto" w:sz="6" w:space="0"/>
              <w:right w:val="double" w:color="auto" w:sz="4" w:space="0"/>
            </w:tcBorders>
          </w:tcPr>
          <w:p w14:paraId="5C674870">
            <w:pPr>
              <w:autoSpaceDE w:val="0"/>
              <w:autoSpaceDN w:val="0"/>
              <w:adjustRightInd w:val="0"/>
              <w:snapToGrid w:val="0"/>
              <w:spacing w:line="360" w:lineRule="auto"/>
              <w:jc w:val="left"/>
              <w:rPr>
                <w:rFonts w:asciiTheme="minorEastAsia" w:hAnsiTheme="minorEastAsia" w:eastAsiaTheme="minorEastAsia" w:cstheme="minorEastAsia"/>
                <w:color w:val="auto"/>
                <w:kern w:val="0"/>
                <w:sz w:val="24"/>
                <w:highlight w:val="none"/>
              </w:rPr>
            </w:pPr>
          </w:p>
        </w:tc>
      </w:tr>
      <w:tr w14:paraId="397495CE">
        <w:tblPrEx>
          <w:tblCellMar>
            <w:top w:w="0" w:type="dxa"/>
            <w:left w:w="0" w:type="dxa"/>
            <w:bottom w:w="0" w:type="dxa"/>
            <w:right w:w="0" w:type="dxa"/>
          </w:tblCellMar>
        </w:tblPrEx>
        <w:trPr>
          <w:trHeight w:val="415" w:hRule="exact"/>
        </w:trPr>
        <w:tc>
          <w:tcPr>
            <w:tcW w:w="185" w:type="pct"/>
            <w:tcBorders>
              <w:top w:val="single" w:color="auto" w:sz="6" w:space="0"/>
              <w:left w:val="double" w:color="auto" w:sz="4" w:space="0"/>
              <w:bottom w:val="single" w:color="auto" w:sz="6" w:space="0"/>
              <w:right w:val="single" w:color="auto" w:sz="6" w:space="0"/>
            </w:tcBorders>
            <w:vAlign w:val="center"/>
          </w:tcPr>
          <w:p w14:paraId="650A36D8">
            <w:pPr>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565" w:type="pct"/>
            <w:tcBorders>
              <w:top w:val="single" w:color="auto" w:sz="6" w:space="0"/>
              <w:left w:val="single" w:color="auto" w:sz="6" w:space="0"/>
              <w:bottom w:val="single" w:color="auto" w:sz="6" w:space="0"/>
              <w:right w:val="single" w:color="auto" w:sz="6" w:space="0"/>
            </w:tcBorders>
            <w:vAlign w:val="center"/>
          </w:tcPr>
          <w:p w14:paraId="53E6ECA3">
            <w:pPr>
              <w:autoSpaceDE w:val="0"/>
              <w:autoSpaceDN w:val="0"/>
              <w:adjustRightInd w:val="0"/>
              <w:snapToGrid w:val="0"/>
              <w:spacing w:line="360" w:lineRule="auto"/>
              <w:jc w:val="center"/>
              <w:rPr>
                <w:rFonts w:asciiTheme="minorEastAsia" w:hAnsiTheme="minorEastAsia" w:eastAsiaTheme="minorEastAsia" w:cstheme="minorEastAsia"/>
                <w:color w:val="auto"/>
                <w:kern w:val="0"/>
                <w:sz w:val="24"/>
                <w:highlight w:val="none"/>
              </w:rPr>
            </w:pPr>
          </w:p>
        </w:tc>
        <w:tc>
          <w:tcPr>
            <w:tcW w:w="1324" w:type="pct"/>
            <w:tcBorders>
              <w:top w:val="single" w:color="auto" w:sz="6" w:space="0"/>
              <w:left w:val="single" w:color="auto" w:sz="6" w:space="0"/>
              <w:bottom w:val="single" w:color="auto" w:sz="6" w:space="0"/>
              <w:right w:val="single" w:color="auto" w:sz="4" w:space="0"/>
            </w:tcBorders>
          </w:tcPr>
          <w:p w14:paraId="5D110B4B">
            <w:pPr>
              <w:autoSpaceDE w:val="0"/>
              <w:autoSpaceDN w:val="0"/>
              <w:adjustRightInd w:val="0"/>
              <w:snapToGrid w:val="0"/>
              <w:spacing w:line="360" w:lineRule="auto"/>
              <w:jc w:val="left"/>
              <w:rPr>
                <w:rFonts w:asciiTheme="minorEastAsia" w:hAnsiTheme="minorEastAsia" w:eastAsiaTheme="minorEastAsia" w:cstheme="minorEastAsia"/>
                <w:color w:val="auto"/>
                <w:kern w:val="0"/>
                <w:sz w:val="24"/>
                <w:highlight w:val="none"/>
              </w:rPr>
            </w:pPr>
          </w:p>
        </w:tc>
        <w:tc>
          <w:tcPr>
            <w:tcW w:w="701" w:type="pct"/>
            <w:tcBorders>
              <w:top w:val="single" w:color="auto" w:sz="6" w:space="0"/>
              <w:left w:val="single" w:color="auto" w:sz="4" w:space="0"/>
              <w:bottom w:val="single" w:color="auto" w:sz="6" w:space="0"/>
              <w:right w:val="single" w:color="auto" w:sz="6" w:space="0"/>
            </w:tcBorders>
          </w:tcPr>
          <w:p w14:paraId="71EB3387">
            <w:pPr>
              <w:autoSpaceDE w:val="0"/>
              <w:autoSpaceDN w:val="0"/>
              <w:adjustRightInd w:val="0"/>
              <w:snapToGrid w:val="0"/>
              <w:spacing w:line="360" w:lineRule="auto"/>
              <w:jc w:val="left"/>
              <w:rPr>
                <w:rFonts w:asciiTheme="minorEastAsia" w:hAnsiTheme="minorEastAsia" w:eastAsiaTheme="minorEastAsia" w:cstheme="minorEastAsia"/>
                <w:color w:val="auto"/>
                <w:kern w:val="0"/>
                <w:sz w:val="24"/>
                <w:highlight w:val="none"/>
              </w:rPr>
            </w:pPr>
          </w:p>
        </w:tc>
        <w:tc>
          <w:tcPr>
            <w:tcW w:w="677" w:type="pct"/>
            <w:tcBorders>
              <w:top w:val="single" w:color="auto" w:sz="6" w:space="0"/>
              <w:left w:val="single" w:color="auto" w:sz="6" w:space="0"/>
              <w:bottom w:val="single" w:color="auto" w:sz="6" w:space="0"/>
              <w:right w:val="single" w:color="auto" w:sz="4" w:space="0"/>
            </w:tcBorders>
          </w:tcPr>
          <w:p w14:paraId="6724C8D6">
            <w:pPr>
              <w:autoSpaceDE w:val="0"/>
              <w:autoSpaceDN w:val="0"/>
              <w:adjustRightInd w:val="0"/>
              <w:snapToGrid w:val="0"/>
              <w:spacing w:line="360" w:lineRule="auto"/>
              <w:jc w:val="left"/>
              <w:rPr>
                <w:rFonts w:asciiTheme="minorEastAsia" w:hAnsiTheme="minorEastAsia" w:eastAsiaTheme="minorEastAsia" w:cstheme="minorEastAsia"/>
                <w:color w:val="auto"/>
                <w:kern w:val="0"/>
                <w:sz w:val="24"/>
                <w:highlight w:val="none"/>
              </w:rPr>
            </w:pPr>
          </w:p>
        </w:tc>
        <w:tc>
          <w:tcPr>
            <w:tcW w:w="516" w:type="pct"/>
            <w:tcBorders>
              <w:top w:val="single" w:color="auto" w:sz="6" w:space="0"/>
              <w:left w:val="single" w:color="auto" w:sz="6" w:space="0"/>
              <w:bottom w:val="single" w:color="auto" w:sz="6" w:space="0"/>
              <w:right w:val="single" w:color="auto" w:sz="6" w:space="0"/>
            </w:tcBorders>
          </w:tcPr>
          <w:p w14:paraId="0939B142">
            <w:pPr>
              <w:autoSpaceDE w:val="0"/>
              <w:autoSpaceDN w:val="0"/>
              <w:adjustRightInd w:val="0"/>
              <w:snapToGrid w:val="0"/>
              <w:spacing w:line="360" w:lineRule="auto"/>
              <w:jc w:val="left"/>
              <w:rPr>
                <w:rFonts w:asciiTheme="minorEastAsia" w:hAnsiTheme="minorEastAsia" w:eastAsiaTheme="minorEastAsia" w:cstheme="minorEastAsia"/>
                <w:color w:val="auto"/>
                <w:kern w:val="0"/>
                <w:sz w:val="24"/>
                <w:highlight w:val="none"/>
              </w:rPr>
            </w:pPr>
          </w:p>
        </w:tc>
        <w:tc>
          <w:tcPr>
            <w:tcW w:w="515" w:type="pct"/>
            <w:tcBorders>
              <w:top w:val="single" w:color="auto" w:sz="6" w:space="0"/>
              <w:left w:val="single" w:color="auto" w:sz="6" w:space="0"/>
              <w:bottom w:val="single" w:color="auto" w:sz="6" w:space="0"/>
              <w:right w:val="single" w:color="auto" w:sz="6" w:space="0"/>
            </w:tcBorders>
          </w:tcPr>
          <w:p w14:paraId="0551D997">
            <w:pPr>
              <w:autoSpaceDE w:val="0"/>
              <w:autoSpaceDN w:val="0"/>
              <w:adjustRightInd w:val="0"/>
              <w:snapToGrid w:val="0"/>
              <w:spacing w:line="360" w:lineRule="auto"/>
              <w:jc w:val="left"/>
              <w:rPr>
                <w:rFonts w:asciiTheme="minorEastAsia" w:hAnsiTheme="minorEastAsia" w:eastAsiaTheme="minorEastAsia" w:cstheme="minorEastAsia"/>
                <w:color w:val="auto"/>
                <w:kern w:val="0"/>
                <w:sz w:val="24"/>
                <w:highlight w:val="none"/>
              </w:rPr>
            </w:pPr>
          </w:p>
        </w:tc>
        <w:tc>
          <w:tcPr>
            <w:tcW w:w="514" w:type="pct"/>
            <w:tcBorders>
              <w:top w:val="single" w:color="auto" w:sz="6" w:space="0"/>
              <w:left w:val="single" w:color="auto" w:sz="6" w:space="0"/>
              <w:bottom w:val="single" w:color="auto" w:sz="6" w:space="0"/>
              <w:right w:val="double" w:color="auto" w:sz="4" w:space="0"/>
            </w:tcBorders>
          </w:tcPr>
          <w:p w14:paraId="30153A91">
            <w:pPr>
              <w:autoSpaceDE w:val="0"/>
              <w:autoSpaceDN w:val="0"/>
              <w:adjustRightInd w:val="0"/>
              <w:snapToGrid w:val="0"/>
              <w:spacing w:line="360" w:lineRule="auto"/>
              <w:jc w:val="left"/>
              <w:rPr>
                <w:rFonts w:asciiTheme="minorEastAsia" w:hAnsiTheme="minorEastAsia" w:eastAsiaTheme="minorEastAsia" w:cstheme="minorEastAsia"/>
                <w:color w:val="auto"/>
                <w:kern w:val="0"/>
                <w:sz w:val="24"/>
                <w:highlight w:val="none"/>
              </w:rPr>
            </w:pPr>
          </w:p>
        </w:tc>
      </w:tr>
      <w:tr w14:paraId="3126E51D">
        <w:tblPrEx>
          <w:tblCellMar>
            <w:top w:w="0" w:type="dxa"/>
            <w:left w:w="0" w:type="dxa"/>
            <w:bottom w:w="0" w:type="dxa"/>
            <w:right w:w="0" w:type="dxa"/>
          </w:tblCellMar>
        </w:tblPrEx>
        <w:trPr>
          <w:trHeight w:val="415" w:hRule="exact"/>
        </w:trPr>
        <w:tc>
          <w:tcPr>
            <w:tcW w:w="185" w:type="pct"/>
            <w:tcBorders>
              <w:top w:val="single" w:color="auto" w:sz="6" w:space="0"/>
              <w:left w:val="double" w:color="auto" w:sz="4" w:space="0"/>
              <w:bottom w:val="single" w:color="auto" w:sz="6" w:space="0"/>
              <w:right w:val="single" w:color="auto" w:sz="6" w:space="0"/>
            </w:tcBorders>
            <w:vAlign w:val="center"/>
          </w:tcPr>
          <w:p w14:paraId="48A3E477">
            <w:pPr>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p>
        </w:tc>
        <w:tc>
          <w:tcPr>
            <w:tcW w:w="565" w:type="pct"/>
            <w:tcBorders>
              <w:top w:val="single" w:color="auto" w:sz="6" w:space="0"/>
              <w:left w:val="single" w:color="auto" w:sz="6" w:space="0"/>
              <w:bottom w:val="single" w:color="auto" w:sz="6" w:space="0"/>
              <w:right w:val="single" w:color="auto" w:sz="6" w:space="0"/>
            </w:tcBorders>
            <w:vAlign w:val="center"/>
          </w:tcPr>
          <w:p w14:paraId="528080E5">
            <w:pPr>
              <w:autoSpaceDE w:val="0"/>
              <w:autoSpaceDN w:val="0"/>
              <w:adjustRightInd w:val="0"/>
              <w:snapToGrid w:val="0"/>
              <w:spacing w:line="360" w:lineRule="auto"/>
              <w:jc w:val="center"/>
              <w:rPr>
                <w:rFonts w:asciiTheme="minorEastAsia" w:hAnsiTheme="minorEastAsia" w:eastAsiaTheme="minorEastAsia" w:cstheme="minorEastAsia"/>
                <w:color w:val="auto"/>
                <w:kern w:val="0"/>
                <w:sz w:val="24"/>
                <w:highlight w:val="none"/>
              </w:rPr>
            </w:pPr>
          </w:p>
        </w:tc>
        <w:tc>
          <w:tcPr>
            <w:tcW w:w="1324" w:type="pct"/>
            <w:tcBorders>
              <w:top w:val="single" w:color="auto" w:sz="6" w:space="0"/>
              <w:left w:val="single" w:color="auto" w:sz="6" w:space="0"/>
              <w:bottom w:val="single" w:color="auto" w:sz="6" w:space="0"/>
              <w:right w:val="single" w:color="auto" w:sz="4" w:space="0"/>
            </w:tcBorders>
          </w:tcPr>
          <w:p w14:paraId="26DDBEF7">
            <w:pPr>
              <w:autoSpaceDE w:val="0"/>
              <w:autoSpaceDN w:val="0"/>
              <w:adjustRightInd w:val="0"/>
              <w:snapToGrid w:val="0"/>
              <w:spacing w:line="360" w:lineRule="auto"/>
              <w:jc w:val="left"/>
              <w:rPr>
                <w:rFonts w:asciiTheme="minorEastAsia" w:hAnsiTheme="minorEastAsia" w:eastAsiaTheme="minorEastAsia" w:cstheme="minorEastAsia"/>
                <w:color w:val="auto"/>
                <w:kern w:val="0"/>
                <w:sz w:val="24"/>
                <w:highlight w:val="none"/>
              </w:rPr>
            </w:pPr>
          </w:p>
        </w:tc>
        <w:tc>
          <w:tcPr>
            <w:tcW w:w="701" w:type="pct"/>
            <w:tcBorders>
              <w:top w:val="single" w:color="auto" w:sz="6" w:space="0"/>
              <w:left w:val="single" w:color="auto" w:sz="4" w:space="0"/>
              <w:bottom w:val="single" w:color="auto" w:sz="6" w:space="0"/>
              <w:right w:val="single" w:color="auto" w:sz="6" w:space="0"/>
            </w:tcBorders>
          </w:tcPr>
          <w:p w14:paraId="23F3C12E">
            <w:pPr>
              <w:autoSpaceDE w:val="0"/>
              <w:autoSpaceDN w:val="0"/>
              <w:adjustRightInd w:val="0"/>
              <w:snapToGrid w:val="0"/>
              <w:spacing w:line="360" w:lineRule="auto"/>
              <w:jc w:val="left"/>
              <w:rPr>
                <w:rFonts w:asciiTheme="minorEastAsia" w:hAnsiTheme="minorEastAsia" w:eastAsiaTheme="minorEastAsia" w:cstheme="minorEastAsia"/>
                <w:color w:val="auto"/>
                <w:kern w:val="0"/>
                <w:sz w:val="24"/>
                <w:highlight w:val="none"/>
              </w:rPr>
            </w:pPr>
          </w:p>
        </w:tc>
        <w:tc>
          <w:tcPr>
            <w:tcW w:w="677" w:type="pct"/>
            <w:tcBorders>
              <w:top w:val="single" w:color="auto" w:sz="6" w:space="0"/>
              <w:left w:val="single" w:color="auto" w:sz="6" w:space="0"/>
              <w:bottom w:val="single" w:color="auto" w:sz="6" w:space="0"/>
              <w:right w:val="single" w:color="auto" w:sz="4" w:space="0"/>
            </w:tcBorders>
          </w:tcPr>
          <w:p w14:paraId="5946C512">
            <w:pPr>
              <w:autoSpaceDE w:val="0"/>
              <w:autoSpaceDN w:val="0"/>
              <w:adjustRightInd w:val="0"/>
              <w:snapToGrid w:val="0"/>
              <w:spacing w:line="360" w:lineRule="auto"/>
              <w:jc w:val="left"/>
              <w:rPr>
                <w:rFonts w:asciiTheme="minorEastAsia" w:hAnsiTheme="minorEastAsia" w:eastAsiaTheme="minorEastAsia" w:cstheme="minorEastAsia"/>
                <w:color w:val="auto"/>
                <w:kern w:val="0"/>
                <w:sz w:val="24"/>
                <w:highlight w:val="none"/>
              </w:rPr>
            </w:pPr>
          </w:p>
        </w:tc>
        <w:tc>
          <w:tcPr>
            <w:tcW w:w="516" w:type="pct"/>
            <w:tcBorders>
              <w:top w:val="single" w:color="auto" w:sz="6" w:space="0"/>
              <w:left w:val="single" w:color="auto" w:sz="4" w:space="0"/>
              <w:bottom w:val="single" w:color="auto" w:sz="6" w:space="0"/>
              <w:right w:val="single" w:color="auto" w:sz="6" w:space="0"/>
            </w:tcBorders>
          </w:tcPr>
          <w:p w14:paraId="0B0328B2">
            <w:pPr>
              <w:autoSpaceDE w:val="0"/>
              <w:autoSpaceDN w:val="0"/>
              <w:adjustRightInd w:val="0"/>
              <w:snapToGrid w:val="0"/>
              <w:spacing w:line="360" w:lineRule="auto"/>
              <w:jc w:val="left"/>
              <w:rPr>
                <w:rFonts w:asciiTheme="minorEastAsia" w:hAnsiTheme="minorEastAsia" w:eastAsiaTheme="minorEastAsia" w:cstheme="minorEastAsia"/>
                <w:color w:val="auto"/>
                <w:kern w:val="0"/>
                <w:sz w:val="24"/>
                <w:highlight w:val="none"/>
              </w:rPr>
            </w:pPr>
          </w:p>
        </w:tc>
        <w:tc>
          <w:tcPr>
            <w:tcW w:w="515" w:type="pct"/>
            <w:tcBorders>
              <w:top w:val="single" w:color="auto" w:sz="6" w:space="0"/>
              <w:left w:val="single" w:color="auto" w:sz="6" w:space="0"/>
              <w:bottom w:val="single" w:color="auto" w:sz="6" w:space="0"/>
              <w:right w:val="single" w:color="auto" w:sz="6" w:space="0"/>
            </w:tcBorders>
          </w:tcPr>
          <w:p w14:paraId="133CF063">
            <w:pPr>
              <w:autoSpaceDE w:val="0"/>
              <w:autoSpaceDN w:val="0"/>
              <w:adjustRightInd w:val="0"/>
              <w:snapToGrid w:val="0"/>
              <w:spacing w:line="360" w:lineRule="auto"/>
              <w:jc w:val="left"/>
              <w:rPr>
                <w:rFonts w:asciiTheme="minorEastAsia" w:hAnsiTheme="minorEastAsia" w:eastAsiaTheme="minorEastAsia" w:cstheme="minorEastAsia"/>
                <w:color w:val="auto"/>
                <w:kern w:val="0"/>
                <w:sz w:val="24"/>
                <w:highlight w:val="none"/>
              </w:rPr>
            </w:pPr>
          </w:p>
        </w:tc>
        <w:tc>
          <w:tcPr>
            <w:tcW w:w="514" w:type="pct"/>
            <w:tcBorders>
              <w:top w:val="single" w:color="auto" w:sz="6" w:space="0"/>
              <w:left w:val="single" w:color="auto" w:sz="6" w:space="0"/>
              <w:bottom w:val="single" w:color="auto" w:sz="6" w:space="0"/>
              <w:right w:val="double" w:color="auto" w:sz="4" w:space="0"/>
            </w:tcBorders>
          </w:tcPr>
          <w:p w14:paraId="23DEB087">
            <w:pPr>
              <w:autoSpaceDE w:val="0"/>
              <w:autoSpaceDN w:val="0"/>
              <w:adjustRightInd w:val="0"/>
              <w:snapToGrid w:val="0"/>
              <w:spacing w:line="360" w:lineRule="auto"/>
              <w:jc w:val="left"/>
              <w:rPr>
                <w:rFonts w:asciiTheme="minorEastAsia" w:hAnsiTheme="minorEastAsia" w:eastAsiaTheme="minorEastAsia" w:cstheme="minorEastAsia"/>
                <w:color w:val="auto"/>
                <w:kern w:val="0"/>
                <w:sz w:val="24"/>
                <w:highlight w:val="none"/>
              </w:rPr>
            </w:pPr>
          </w:p>
        </w:tc>
      </w:tr>
      <w:tr w14:paraId="2CE0F4B2">
        <w:tblPrEx>
          <w:tblCellMar>
            <w:top w:w="0" w:type="dxa"/>
            <w:left w:w="0" w:type="dxa"/>
            <w:bottom w:w="0" w:type="dxa"/>
            <w:right w:w="0" w:type="dxa"/>
          </w:tblCellMar>
        </w:tblPrEx>
        <w:trPr>
          <w:trHeight w:val="415" w:hRule="exact"/>
        </w:trPr>
        <w:tc>
          <w:tcPr>
            <w:tcW w:w="185" w:type="pct"/>
            <w:tcBorders>
              <w:top w:val="single" w:color="auto" w:sz="6" w:space="0"/>
              <w:left w:val="double" w:color="auto" w:sz="4" w:space="0"/>
              <w:bottom w:val="single" w:color="auto" w:sz="6" w:space="0"/>
              <w:right w:val="single" w:color="auto" w:sz="6" w:space="0"/>
            </w:tcBorders>
            <w:vAlign w:val="center"/>
          </w:tcPr>
          <w:p w14:paraId="3C305A9C">
            <w:pPr>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w:t>
            </w:r>
          </w:p>
        </w:tc>
        <w:tc>
          <w:tcPr>
            <w:tcW w:w="565" w:type="pct"/>
            <w:tcBorders>
              <w:top w:val="single" w:color="auto" w:sz="6" w:space="0"/>
              <w:left w:val="single" w:color="auto" w:sz="6" w:space="0"/>
              <w:bottom w:val="single" w:color="auto" w:sz="6" w:space="0"/>
              <w:right w:val="single" w:color="auto" w:sz="6" w:space="0"/>
            </w:tcBorders>
            <w:vAlign w:val="center"/>
          </w:tcPr>
          <w:p w14:paraId="2610DAAE">
            <w:pPr>
              <w:autoSpaceDE w:val="0"/>
              <w:autoSpaceDN w:val="0"/>
              <w:adjustRightInd w:val="0"/>
              <w:snapToGrid w:val="0"/>
              <w:spacing w:line="360" w:lineRule="auto"/>
              <w:jc w:val="center"/>
              <w:rPr>
                <w:rFonts w:asciiTheme="minorEastAsia" w:hAnsiTheme="minorEastAsia" w:eastAsiaTheme="minorEastAsia" w:cstheme="minorEastAsia"/>
                <w:color w:val="auto"/>
                <w:kern w:val="0"/>
                <w:sz w:val="24"/>
                <w:highlight w:val="none"/>
              </w:rPr>
            </w:pPr>
          </w:p>
        </w:tc>
        <w:tc>
          <w:tcPr>
            <w:tcW w:w="1324" w:type="pct"/>
            <w:tcBorders>
              <w:top w:val="single" w:color="auto" w:sz="6" w:space="0"/>
              <w:left w:val="single" w:color="auto" w:sz="6" w:space="0"/>
              <w:bottom w:val="single" w:color="auto" w:sz="6" w:space="0"/>
              <w:right w:val="single" w:color="auto" w:sz="4" w:space="0"/>
            </w:tcBorders>
          </w:tcPr>
          <w:p w14:paraId="6FA20E0A">
            <w:pPr>
              <w:autoSpaceDE w:val="0"/>
              <w:autoSpaceDN w:val="0"/>
              <w:adjustRightInd w:val="0"/>
              <w:snapToGrid w:val="0"/>
              <w:spacing w:line="360" w:lineRule="auto"/>
              <w:jc w:val="left"/>
              <w:rPr>
                <w:rFonts w:asciiTheme="minorEastAsia" w:hAnsiTheme="minorEastAsia" w:eastAsiaTheme="minorEastAsia" w:cstheme="minorEastAsia"/>
                <w:color w:val="auto"/>
                <w:kern w:val="0"/>
                <w:sz w:val="24"/>
                <w:highlight w:val="none"/>
              </w:rPr>
            </w:pPr>
          </w:p>
        </w:tc>
        <w:tc>
          <w:tcPr>
            <w:tcW w:w="701" w:type="pct"/>
            <w:tcBorders>
              <w:top w:val="single" w:color="auto" w:sz="6" w:space="0"/>
              <w:left w:val="single" w:color="auto" w:sz="4" w:space="0"/>
              <w:bottom w:val="single" w:color="auto" w:sz="6" w:space="0"/>
              <w:right w:val="single" w:color="auto" w:sz="6" w:space="0"/>
            </w:tcBorders>
          </w:tcPr>
          <w:p w14:paraId="370184C1">
            <w:pPr>
              <w:autoSpaceDE w:val="0"/>
              <w:autoSpaceDN w:val="0"/>
              <w:adjustRightInd w:val="0"/>
              <w:snapToGrid w:val="0"/>
              <w:spacing w:line="360" w:lineRule="auto"/>
              <w:jc w:val="left"/>
              <w:rPr>
                <w:rFonts w:asciiTheme="minorEastAsia" w:hAnsiTheme="minorEastAsia" w:eastAsiaTheme="minorEastAsia" w:cstheme="minorEastAsia"/>
                <w:color w:val="auto"/>
                <w:kern w:val="0"/>
                <w:sz w:val="24"/>
                <w:highlight w:val="none"/>
              </w:rPr>
            </w:pPr>
          </w:p>
        </w:tc>
        <w:tc>
          <w:tcPr>
            <w:tcW w:w="677" w:type="pct"/>
            <w:tcBorders>
              <w:top w:val="single" w:color="auto" w:sz="6" w:space="0"/>
              <w:left w:val="single" w:color="auto" w:sz="6" w:space="0"/>
              <w:bottom w:val="single" w:color="auto" w:sz="6" w:space="0"/>
              <w:right w:val="single" w:color="auto" w:sz="4" w:space="0"/>
            </w:tcBorders>
          </w:tcPr>
          <w:p w14:paraId="504EA1F9">
            <w:pPr>
              <w:autoSpaceDE w:val="0"/>
              <w:autoSpaceDN w:val="0"/>
              <w:adjustRightInd w:val="0"/>
              <w:snapToGrid w:val="0"/>
              <w:spacing w:line="360" w:lineRule="auto"/>
              <w:jc w:val="left"/>
              <w:rPr>
                <w:rFonts w:asciiTheme="minorEastAsia" w:hAnsiTheme="minorEastAsia" w:eastAsiaTheme="minorEastAsia" w:cstheme="minorEastAsia"/>
                <w:color w:val="auto"/>
                <w:kern w:val="0"/>
                <w:sz w:val="24"/>
                <w:highlight w:val="none"/>
              </w:rPr>
            </w:pPr>
          </w:p>
        </w:tc>
        <w:tc>
          <w:tcPr>
            <w:tcW w:w="516" w:type="pct"/>
            <w:tcBorders>
              <w:top w:val="single" w:color="auto" w:sz="6" w:space="0"/>
              <w:left w:val="single" w:color="auto" w:sz="4" w:space="0"/>
              <w:bottom w:val="single" w:color="auto" w:sz="6" w:space="0"/>
              <w:right w:val="single" w:color="auto" w:sz="6" w:space="0"/>
            </w:tcBorders>
          </w:tcPr>
          <w:p w14:paraId="73A8C0B2">
            <w:pPr>
              <w:autoSpaceDE w:val="0"/>
              <w:autoSpaceDN w:val="0"/>
              <w:adjustRightInd w:val="0"/>
              <w:snapToGrid w:val="0"/>
              <w:spacing w:line="360" w:lineRule="auto"/>
              <w:jc w:val="left"/>
              <w:rPr>
                <w:rFonts w:asciiTheme="minorEastAsia" w:hAnsiTheme="minorEastAsia" w:eastAsiaTheme="minorEastAsia" w:cstheme="minorEastAsia"/>
                <w:color w:val="auto"/>
                <w:kern w:val="0"/>
                <w:sz w:val="24"/>
                <w:highlight w:val="none"/>
              </w:rPr>
            </w:pPr>
          </w:p>
        </w:tc>
        <w:tc>
          <w:tcPr>
            <w:tcW w:w="515" w:type="pct"/>
            <w:tcBorders>
              <w:top w:val="single" w:color="auto" w:sz="6" w:space="0"/>
              <w:left w:val="single" w:color="auto" w:sz="6" w:space="0"/>
              <w:bottom w:val="single" w:color="auto" w:sz="6" w:space="0"/>
              <w:right w:val="single" w:color="auto" w:sz="6" w:space="0"/>
            </w:tcBorders>
          </w:tcPr>
          <w:p w14:paraId="2BF55471">
            <w:pPr>
              <w:autoSpaceDE w:val="0"/>
              <w:autoSpaceDN w:val="0"/>
              <w:adjustRightInd w:val="0"/>
              <w:snapToGrid w:val="0"/>
              <w:spacing w:line="360" w:lineRule="auto"/>
              <w:jc w:val="left"/>
              <w:rPr>
                <w:rFonts w:asciiTheme="minorEastAsia" w:hAnsiTheme="minorEastAsia" w:eastAsiaTheme="minorEastAsia" w:cstheme="minorEastAsia"/>
                <w:color w:val="auto"/>
                <w:kern w:val="0"/>
                <w:sz w:val="24"/>
                <w:highlight w:val="none"/>
              </w:rPr>
            </w:pPr>
          </w:p>
        </w:tc>
        <w:tc>
          <w:tcPr>
            <w:tcW w:w="514" w:type="pct"/>
            <w:tcBorders>
              <w:top w:val="single" w:color="auto" w:sz="6" w:space="0"/>
              <w:left w:val="single" w:color="auto" w:sz="6" w:space="0"/>
              <w:bottom w:val="single" w:color="auto" w:sz="6" w:space="0"/>
              <w:right w:val="double" w:color="auto" w:sz="4" w:space="0"/>
            </w:tcBorders>
          </w:tcPr>
          <w:p w14:paraId="7DB53C8D">
            <w:pPr>
              <w:autoSpaceDE w:val="0"/>
              <w:autoSpaceDN w:val="0"/>
              <w:adjustRightInd w:val="0"/>
              <w:snapToGrid w:val="0"/>
              <w:spacing w:line="360" w:lineRule="auto"/>
              <w:jc w:val="left"/>
              <w:rPr>
                <w:rFonts w:asciiTheme="minorEastAsia" w:hAnsiTheme="minorEastAsia" w:eastAsiaTheme="minorEastAsia" w:cstheme="minorEastAsia"/>
                <w:color w:val="auto"/>
                <w:kern w:val="0"/>
                <w:sz w:val="24"/>
                <w:highlight w:val="none"/>
              </w:rPr>
            </w:pPr>
          </w:p>
        </w:tc>
      </w:tr>
      <w:tr w14:paraId="45A27503">
        <w:tblPrEx>
          <w:tblCellMar>
            <w:top w:w="0" w:type="dxa"/>
            <w:left w:w="0" w:type="dxa"/>
            <w:bottom w:w="0" w:type="dxa"/>
            <w:right w:w="0" w:type="dxa"/>
          </w:tblCellMar>
        </w:tblPrEx>
        <w:trPr>
          <w:trHeight w:val="415" w:hRule="exact"/>
        </w:trPr>
        <w:tc>
          <w:tcPr>
            <w:tcW w:w="185" w:type="pct"/>
            <w:tcBorders>
              <w:top w:val="single" w:color="auto" w:sz="6" w:space="0"/>
              <w:left w:val="double" w:color="auto" w:sz="4" w:space="0"/>
              <w:bottom w:val="single" w:color="auto" w:sz="6" w:space="0"/>
              <w:right w:val="single" w:color="auto" w:sz="6" w:space="0"/>
            </w:tcBorders>
            <w:vAlign w:val="center"/>
          </w:tcPr>
          <w:p w14:paraId="4D1813B9">
            <w:pPr>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c>
          <w:tcPr>
            <w:tcW w:w="565" w:type="pct"/>
            <w:tcBorders>
              <w:top w:val="single" w:color="auto" w:sz="6" w:space="0"/>
              <w:left w:val="single" w:color="auto" w:sz="6" w:space="0"/>
              <w:bottom w:val="single" w:color="auto" w:sz="6" w:space="0"/>
              <w:right w:val="single" w:color="auto" w:sz="6" w:space="0"/>
            </w:tcBorders>
          </w:tcPr>
          <w:p w14:paraId="2FB98FDA">
            <w:pPr>
              <w:autoSpaceDE w:val="0"/>
              <w:autoSpaceDN w:val="0"/>
              <w:adjustRightInd w:val="0"/>
              <w:snapToGrid w:val="0"/>
              <w:spacing w:line="360" w:lineRule="auto"/>
              <w:ind w:left="527" w:right="507"/>
              <w:jc w:val="center"/>
              <w:rPr>
                <w:rFonts w:asciiTheme="minorEastAsia" w:hAnsiTheme="minorEastAsia" w:eastAsiaTheme="minorEastAsia" w:cstheme="minorEastAsia"/>
                <w:color w:val="auto"/>
                <w:kern w:val="0"/>
                <w:sz w:val="24"/>
                <w:highlight w:val="none"/>
              </w:rPr>
            </w:pPr>
          </w:p>
        </w:tc>
        <w:tc>
          <w:tcPr>
            <w:tcW w:w="1324" w:type="pct"/>
            <w:tcBorders>
              <w:top w:val="single" w:color="auto" w:sz="6" w:space="0"/>
              <w:left w:val="single" w:color="auto" w:sz="6" w:space="0"/>
              <w:bottom w:val="single" w:color="auto" w:sz="6" w:space="0"/>
              <w:right w:val="single" w:color="auto" w:sz="4" w:space="0"/>
            </w:tcBorders>
          </w:tcPr>
          <w:p w14:paraId="7CD06A65">
            <w:pPr>
              <w:autoSpaceDE w:val="0"/>
              <w:autoSpaceDN w:val="0"/>
              <w:adjustRightInd w:val="0"/>
              <w:snapToGrid w:val="0"/>
              <w:spacing w:line="360" w:lineRule="auto"/>
              <w:jc w:val="left"/>
              <w:rPr>
                <w:rFonts w:asciiTheme="minorEastAsia" w:hAnsiTheme="minorEastAsia" w:eastAsiaTheme="minorEastAsia" w:cstheme="minorEastAsia"/>
                <w:color w:val="auto"/>
                <w:kern w:val="0"/>
                <w:sz w:val="24"/>
                <w:highlight w:val="none"/>
              </w:rPr>
            </w:pPr>
          </w:p>
        </w:tc>
        <w:tc>
          <w:tcPr>
            <w:tcW w:w="701" w:type="pct"/>
            <w:tcBorders>
              <w:top w:val="single" w:color="auto" w:sz="6" w:space="0"/>
              <w:left w:val="single" w:color="auto" w:sz="4" w:space="0"/>
              <w:bottom w:val="single" w:color="auto" w:sz="6" w:space="0"/>
              <w:right w:val="single" w:color="auto" w:sz="6" w:space="0"/>
            </w:tcBorders>
          </w:tcPr>
          <w:p w14:paraId="628E9A7A">
            <w:pPr>
              <w:autoSpaceDE w:val="0"/>
              <w:autoSpaceDN w:val="0"/>
              <w:adjustRightInd w:val="0"/>
              <w:snapToGrid w:val="0"/>
              <w:spacing w:line="360" w:lineRule="auto"/>
              <w:jc w:val="left"/>
              <w:rPr>
                <w:rFonts w:asciiTheme="minorEastAsia" w:hAnsiTheme="minorEastAsia" w:eastAsiaTheme="minorEastAsia" w:cstheme="minorEastAsia"/>
                <w:color w:val="auto"/>
                <w:kern w:val="0"/>
                <w:sz w:val="24"/>
                <w:highlight w:val="none"/>
              </w:rPr>
            </w:pPr>
          </w:p>
        </w:tc>
        <w:tc>
          <w:tcPr>
            <w:tcW w:w="677" w:type="pct"/>
            <w:tcBorders>
              <w:top w:val="single" w:color="auto" w:sz="6" w:space="0"/>
              <w:left w:val="single" w:color="auto" w:sz="6" w:space="0"/>
              <w:bottom w:val="single" w:color="auto" w:sz="6" w:space="0"/>
              <w:right w:val="single" w:color="auto" w:sz="4" w:space="0"/>
            </w:tcBorders>
          </w:tcPr>
          <w:p w14:paraId="13C928D8">
            <w:pPr>
              <w:autoSpaceDE w:val="0"/>
              <w:autoSpaceDN w:val="0"/>
              <w:adjustRightInd w:val="0"/>
              <w:snapToGrid w:val="0"/>
              <w:spacing w:line="360" w:lineRule="auto"/>
              <w:jc w:val="left"/>
              <w:rPr>
                <w:rFonts w:asciiTheme="minorEastAsia" w:hAnsiTheme="minorEastAsia" w:eastAsiaTheme="minorEastAsia" w:cstheme="minorEastAsia"/>
                <w:color w:val="auto"/>
                <w:kern w:val="0"/>
                <w:sz w:val="24"/>
                <w:highlight w:val="none"/>
              </w:rPr>
            </w:pPr>
          </w:p>
        </w:tc>
        <w:tc>
          <w:tcPr>
            <w:tcW w:w="516" w:type="pct"/>
            <w:tcBorders>
              <w:top w:val="single" w:color="auto" w:sz="6" w:space="0"/>
              <w:left w:val="single" w:color="auto" w:sz="4" w:space="0"/>
              <w:bottom w:val="single" w:color="auto" w:sz="6" w:space="0"/>
              <w:right w:val="single" w:color="auto" w:sz="6" w:space="0"/>
            </w:tcBorders>
          </w:tcPr>
          <w:p w14:paraId="273096E0">
            <w:pPr>
              <w:autoSpaceDE w:val="0"/>
              <w:autoSpaceDN w:val="0"/>
              <w:adjustRightInd w:val="0"/>
              <w:snapToGrid w:val="0"/>
              <w:spacing w:line="360" w:lineRule="auto"/>
              <w:jc w:val="left"/>
              <w:rPr>
                <w:rFonts w:asciiTheme="minorEastAsia" w:hAnsiTheme="minorEastAsia" w:eastAsiaTheme="minorEastAsia" w:cstheme="minorEastAsia"/>
                <w:color w:val="auto"/>
                <w:kern w:val="0"/>
                <w:sz w:val="24"/>
                <w:highlight w:val="none"/>
              </w:rPr>
            </w:pPr>
          </w:p>
        </w:tc>
        <w:tc>
          <w:tcPr>
            <w:tcW w:w="515" w:type="pct"/>
            <w:tcBorders>
              <w:top w:val="single" w:color="auto" w:sz="6" w:space="0"/>
              <w:left w:val="single" w:color="auto" w:sz="6" w:space="0"/>
              <w:bottom w:val="single" w:color="auto" w:sz="6" w:space="0"/>
              <w:right w:val="single" w:color="auto" w:sz="6" w:space="0"/>
            </w:tcBorders>
          </w:tcPr>
          <w:p w14:paraId="0E18CFE4">
            <w:pPr>
              <w:autoSpaceDE w:val="0"/>
              <w:autoSpaceDN w:val="0"/>
              <w:adjustRightInd w:val="0"/>
              <w:snapToGrid w:val="0"/>
              <w:spacing w:line="360" w:lineRule="auto"/>
              <w:jc w:val="left"/>
              <w:rPr>
                <w:rFonts w:asciiTheme="minorEastAsia" w:hAnsiTheme="minorEastAsia" w:eastAsiaTheme="minorEastAsia" w:cstheme="minorEastAsia"/>
                <w:color w:val="auto"/>
                <w:kern w:val="0"/>
                <w:sz w:val="24"/>
                <w:highlight w:val="none"/>
              </w:rPr>
            </w:pPr>
          </w:p>
        </w:tc>
        <w:tc>
          <w:tcPr>
            <w:tcW w:w="514" w:type="pct"/>
            <w:tcBorders>
              <w:top w:val="single" w:color="auto" w:sz="6" w:space="0"/>
              <w:left w:val="single" w:color="auto" w:sz="6" w:space="0"/>
              <w:bottom w:val="single" w:color="auto" w:sz="6" w:space="0"/>
              <w:right w:val="double" w:color="auto" w:sz="4" w:space="0"/>
            </w:tcBorders>
          </w:tcPr>
          <w:p w14:paraId="68EC205D">
            <w:pPr>
              <w:autoSpaceDE w:val="0"/>
              <w:autoSpaceDN w:val="0"/>
              <w:adjustRightInd w:val="0"/>
              <w:snapToGrid w:val="0"/>
              <w:spacing w:line="360" w:lineRule="auto"/>
              <w:jc w:val="left"/>
              <w:rPr>
                <w:rFonts w:asciiTheme="minorEastAsia" w:hAnsiTheme="minorEastAsia" w:eastAsiaTheme="minorEastAsia" w:cstheme="minorEastAsia"/>
                <w:color w:val="auto"/>
                <w:kern w:val="0"/>
                <w:sz w:val="24"/>
                <w:highlight w:val="none"/>
              </w:rPr>
            </w:pPr>
          </w:p>
        </w:tc>
      </w:tr>
      <w:tr w14:paraId="45EBCA69">
        <w:tblPrEx>
          <w:tblCellMar>
            <w:top w:w="0" w:type="dxa"/>
            <w:left w:w="0" w:type="dxa"/>
            <w:bottom w:w="0" w:type="dxa"/>
            <w:right w:w="0" w:type="dxa"/>
          </w:tblCellMar>
        </w:tblPrEx>
        <w:trPr>
          <w:trHeight w:val="415" w:hRule="exact"/>
        </w:trPr>
        <w:tc>
          <w:tcPr>
            <w:tcW w:w="3970" w:type="pct"/>
            <w:gridSpan w:val="6"/>
            <w:tcBorders>
              <w:top w:val="single" w:color="auto" w:sz="6" w:space="0"/>
              <w:left w:val="double" w:color="auto" w:sz="4" w:space="0"/>
              <w:bottom w:val="double" w:color="auto" w:sz="4" w:space="0"/>
              <w:right w:val="single" w:color="auto" w:sz="6" w:space="0"/>
            </w:tcBorders>
            <w:vAlign w:val="center"/>
          </w:tcPr>
          <w:p w14:paraId="046FDD25">
            <w:pPr>
              <w:autoSpaceDE w:val="0"/>
              <w:autoSpaceDN w:val="0"/>
              <w:adjustRightInd w:val="0"/>
              <w:snapToGrid w:val="0"/>
              <w:spacing w:line="360" w:lineRule="auto"/>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position w:val="-1"/>
                <w:sz w:val="24"/>
                <w:highlight w:val="none"/>
              </w:rPr>
              <w:t>报价（元）：</w:t>
            </w:r>
          </w:p>
        </w:tc>
        <w:tc>
          <w:tcPr>
            <w:tcW w:w="515" w:type="pct"/>
            <w:tcBorders>
              <w:top w:val="single" w:color="auto" w:sz="6" w:space="0"/>
              <w:left w:val="single" w:color="auto" w:sz="6" w:space="0"/>
              <w:bottom w:val="double" w:color="auto" w:sz="4" w:space="0"/>
              <w:right w:val="single" w:color="auto" w:sz="6" w:space="0"/>
            </w:tcBorders>
          </w:tcPr>
          <w:p w14:paraId="52837AE1">
            <w:pPr>
              <w:autoSpaceDE w:val="0"/>
              <w:autoSpaceDN w:val="0"/>
              <w:adjustRightInd w:val="0"/>
              <w:snapToGrid w:val="0"/>
              <w:spacing w:line="360" w:lineRule="auto"/>
              <w:jc w:val="left"/>
              <w:rPr>
                <w:rFonts w:asciiTheme="minorEastAsia" w:hAnsiTheme="minorEastAsia" w:eastAsiaTheme="minorEastAsia" w:cstheme="minorEastAsia"/>
                <w:color w:val="auto"/>
                <w:kern w:val="0"/>
                <w:sz w:val="24"/>
                <w:highlight w:val="none"/>
              </w:rPr>
            </w:pPr>
          </w:p>
        </w:tc>
        <w:tc>
          <w:tcPr>
            <w:tcW w:w="514" w:type="pct"/>
            <w:tcBorders>
              <w:top w:val="single" w:color="auto" w:sz="6" w:space="0"/>
              <w:left w:val="single" w:color="auto" w:sz="6" w:space="0"/>
              <w:bottom w:val="double" w:color="auto" w:sz="4" w:space="0"/>
              <w:right w:val="double" w:color="auto" w:sz="4" w:space="0"/>
            </w:tcBorders>
          </w:tcPr>
          <w:p w14:paraId="190DEA8C">
            <w:pPr>
              <w:autoSpaceDE w:val="0"/>
              <w:autoSpaceDN w:val="0"/>
              <w:adjustRightInd w:val="0"/>
              <w:snapToGrid w:val="0"/>
              <w:spacing w:line="360" w:lineRule="auto"/>
              <w:jc w:val="left"/>
              <w:rPr>
                <w:rFonts w:asciiTheme="minorEastAsia" w:hAnsiTheme="minorEastAsia" w:eastAsiaTheme="minorEastAsia" w:cstheme="minorEastAsia"/>
                <w:color w:val="auto"/>
                <w:kern w:val="0"/>
                <w:sz w:val="24"/>
                <w:highlight w:val="none"/>
              </w:rPr>
            </w:pPr>
          </w:p>
        </w:tc>
      </w:tr>
    </w:tbl>
    <w:p w14:paraId="01C0F7EA">
      <w:pPr>
        <w:adjustRightInd w:val="0"/>
        <w:snapToGrid w:val="0"/>
        <w:spacing w:line="360" w:lineRule="auto"/>
        <w:rPr>
          <w:rFonts w:asciiTheme="minorEastAsia" w:hAnsiTheme="minorEastAsia" w:eastAsiaTheme="minorEastAsia" w:cstheme="minorEastAsia"/>
          <w:color w:val="auto"/>
          <w:sz w:val="24"/>
          <w:highlight w:val="none"/>
        </w:rPr>
      </w:pPr>
    </w:p>
    <w:p w14:paraId="62F37059">
      <w:pPr>
        <w:adjustRightInd w:val="0"/>
        <w:snapToGrid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备注：（1）</w:t>
      </w:r>
      <w:r>
        <w:rPr>
          <w:rFonts w:hint="eastAsia" w:asciiTheme="minorEastAsia" w:hAnsiTheme="minorEastAsia" w:eastAsiaTheme="minorEastAsia" w:cstheme="minorEastAsia"/>
          <w:b/>
          <w:color w:val="auto"/>
          <w:sz w:val="24"/>
          <w:highlight w:val="none"/>
        </w:rPr>
        <w:t>本表应对应</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b/>
          <w:color w:val="auto"/>
          <w:sz w:val="24"/>
          <w:highlight w:val="none"/>
        </w:rPr>
        <w:t>报价表</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b/>
          <w:color w:val="auto"/>
          <w:sz w:val="24"/>
          <w:highlight w:val="none"/>
        </w:rPr>
        <w:t>，按包填写</w:t>
      </w:r>
      <w:r>
        <w:rPr>
          <w:rFonts w:hint="eastAsia" w:asciiTheme="minorEastAsia" w:hAnsiTheme="minorEastAsia" w:eastAsiaTheme="minorEastAsia" w:cstheme="minorEastAsia"/>
          <w:color w:val="auto"/>
          <w:sz w:val="24"/>
          <w:highlight w:val="none"/>
        </w:rPr>
        <w:t>。供应商如果不提供分项报价明细表，其</w:t>
      </w:r>
      <w:r>
        <w:rPr>
          <w:rFonts w:hint="eastAsia" w:asciiTheme="minorEastAsia" w:hAnsiTheme="minorEastAsia" w:eastAsiaTheme="minorEastAsia" w:cstheme="minorEastAsia"/>
          <w:b/>
          <w:color w:val="auto"/>
          <w:sz w:val="24"/>
          <w:highlight w:val="none"/>
        </w:rPr>
        <w:t>响应无效</w:t>
      </w:r>
      <w:r>
        <w:rPr>
          <w:rFonts w:hint="eastAsia" w:asciiTheme="minorEastAsia" w:hAnsiTheme="minorEastAsia" w:eastAsiaTheme="minorEastAsia" w:cstheme="minorEastAsia"/>
          <w:color w:val="auto"/>
          <w:sz w:val="24"/>
          <w:highlight w:val="none"/>
        </w:rPr>
        <w:t>。</w:t>
      </w:r>
    </w:p>
    <w:p w14:paraId="3029E3D9">
      <w:pPr>
        <w:adjustRightInd w:val="0"/>
        <w:snapToGrid w:val="0"/>
        <w:spacing w:line="360" w:lineRule="auto"/>
        <w:ind w:firstLine="720" w:firstLineChars="3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（2）不得填写“免费”或“赠与”，也不得进行“零”报价，否则</w:t>
      </w:r>
      <w:r>
        <w:rPr>
          <w:rFonts w:hint="eastAsia" w:asciiTheme="minorEastAsia" w:hAnsiTheme="minorEastAsia" w:eastAsiaTheme="minorEastAsia" w:cstheme="minorEastAsia"/>
          <w:b/>
          <w:color w:val="auto"/>
          <w:sz w:val="24"/>
          <w:highlight w:val="none"/>
        </w:rPr>
        <w:t>响应无效</w:t>
      </w:r>
      <w:r>
        <w:rPr>
          <w:rFonts w:hint="eastAsia" w:asciiTheme="minorEastAsia" w:hAnsiTheme="minorEastAsia" w:eastAsiaTheme="minorEastAsia" w:cstheme="minorEastAsia"/>
          <w:color w:val="auto"/>
          <w:sz w:val="24"/>
          <w:highlight w:val="none"/>
        </w:rPr>
        <w:t>。</w:t>
      </w:r>
    </w:p>
    <w:p w14:paraId="5216BA52">
      <w:pPr>
        <w:adjustRightInd w:val="0"/>
        <w:snapToGrid w:val="0"/>
        <w:spacing w:line="360" w:lineRule="auto"/>
        <w:rPr>
          <w:rFonts w:asciiTheme="minorEastAsia" w:hAnsiTheme="minorEastAsia" w:eastAsiaTheme="minorEastAsia" w:cstheme="minorEastAsia"/>
          <w:color w:val="auto"/>
          <w:sz w:val="24"/>
          <w:highlight w:val="none"/>
        </w:rPr>
      </w:pPr>
    </w:p>
    <w:p w14:paraId="4CF6C85C">
      <w:pPr>
        <w:adjustRightInd w:val="0"/>
        <w:snapToGrid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供应商名称（盖单位公章）：</w:t>
      </w:r>
      <w:r>
        <w:rPr>
          <w:rFonts w:hint="eastAsia" w:asciiTheme="minorEastAsia" w:hAnsiTheme="minorEastAsia" w:eastAsiaTheme="minorEastAsia" w:cstheme="minorEastAsia"/>
          <w:color w:val="auto"/>
          <w:sz w:val="24"/>
          <w:highlight w:val="none"/>
          <w:u w:val="single"/>
        </w:rPr>
        <w:t xml:space="preserve">                 </w:t>
      </w:r>
    </w:p>
    <w:p w14:paraId="327152D4">
      <w:pPr>
        <w:adjustRightInd w:val="0"/>
        <w:snapToGrid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pacing w:val="-2"/>
          <w:kern w:val="0"/>
          <w:sz w:val="24"/>
          <w:highlight w:val="none"/>
        </w:rPr>
        <w:t>法</w:t>
      </w:r>
      <w:r>
        <w:rPr>
          <w:rFonts w:hint="eastAsia" w:asciiTheme="minorEastAsia" w:hAnsiTheme="minorEastAsia" w:eastAsiaTheme="minorEastAsia" w:cstheme="minorEastAsia"/>
          <w:color w:val="auto"/>
          <w:kern w:val="0"/>
          <w:sz w:val="24"/>
          <w:highlight w:val="none"/>
        </w:rPr>
        <w:t>定</w:t>
      </w:r>
      <w:r>
        <w:rPr>
          <w:rFonts w:hint="eastAsia" w:asciiTheme="minorEastAsia" w:hAnsiTheme="minorEastAsia" w:eastAsiaTheme="minorEastAsia" w:cstheme="minorEastAsia"/>
          <w:color w:val="auto"/>
          <w:spacing w:val="-2"/>
          <w:kern w:val="0"/>
          <w:sz w:val="24"/>
          <w:highlight w:val="none"/>
        </w:rPr>
        <w:t>代</w:t>
      </w:r>
      <w:r>
        <w:rPr>
          <w:rFonts w:hint="eastAsia" w:asciiTheme="minorEastAsia" w:hAnsiTheme="minorEastAsia" w:eastAsiaTheme="minorEastAsia" w:cstheme="minorEastAsia"/>
          <w:color w:val="auto"/>
          <w:kern w:val="0"/>
          <w:sz w:val="24"/>
          <w:highlight w:val="none"/>
        </w:rPr>
        <w:t>表</w:t>
      </w:r>
      <w:r>
        <w:rPr>
          <w:rFonts w:hint="eastAsia" w:asciiTheme="minorEastAsia" w:hAnsiTheme="minorEastAsia" w:eastAsiaTheme="minorEastAsia" w:cstheme="minorEastAsia"/>
          <w:color w:val="auto"/>
          <w:spacing w:val="-2"/>
          <w:kern w:val="0"/>
          <w:sz w:val="24"/>
          <w:highlight w:val="none"/>
        </w:rPr>
        <w:t>人或其委托代理人签字</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rPr>
        <w:t xml:space="preserve">             </w:t>
      </w:r>
    </w:p>
    <w:p w14:paraId="40836DF3">
      <w:pPr>
        <w:adjustRightInd w:val="0"/>
        <w:snapToGrid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日</w:t>
      </w:r>
    </w:p>
    <w:p w14:paraId="0D1DE271">
      <w:pPr>
        <w:spacing w:line="360" w:lineRule="exact"/>
        <w:ind w:firstLine="1470" w:firstLineChars="700"/>
        <w:rPr>
          <w:rFonts w:ascii="宋体" w:hAnsi="宋体"/>
          <w:color w:val="auto"/>
          <w:szCs w:val="21"/>
          <w:highlight w:val="none"/>
          <w:u w:val="single"/>
        </w:rPr>
      </w:pPr>
    </w:p>
    <w:p w14:paraId="4E84B063">
      <w:pPr>
        <w:adjustRightInd w:val="0"/>
        <w:snapToGrid w:val="0"/>
        <w:jc w:val="center"/>
        <w:rPr>
          <w:rFonts w:ascii="宋体" w:hAnsi="宋体"/>
          <w:color w:val="auto"/>
          <w:szCs w:val="21"/>
          <w:highlight w:val="none"/>
        </w:rPr>
        <w:sectPr>
          <w:pgSz w:w="11906" w:h="16838"/>
          <w:pgMar w:top="1440" w:right="1800" w:bottom="1440" w:left="1800" w:header="851" w:footer="992" w:gutter="0"/>
          <w:cols w:space="720" w:num="1"/>
          <w:docGrid w:type="lines" w:linePitch="312" w:charSpace="0"/>
        </w:sectPr>
      </w:pPr>
    </w:p>
    <w:p w14:paraId="536FADAA">
      <w:pPr>
        <w:adjustRightInd w:val="0"/>
        <w:snapToGrid w:val="0"/>
        <w:spacing w:before="50" w:line="360" w:lineRule="auto"/>
        <w:rPr>
          <w:rFonts w:ascii="宋体" w:hAnsi="宋体" w:cs="宋体"/>
          <w:color w:val="auto"/>
          <w:szCs w:val="21"/>
          <w:highlight w:val="none"/>
        </w:rPr>
      </w:pPr>
    </w:p>
    <w:p w14:paraId="7E663B94">
      <w:pPr>
        <w:adjustRightInd w:val="0"/>
        <w:snapToGrid w:val="0"/>
        <w:spacing w:line="360" w:lineRule="auto"/>
        <w:ind w:left="-88" w:leftChars="-42"/>
        <w:jc w:val="center"/>
        <w:outlineLvl w:val="1"/>
        <w:rPr>
          <w:rFonts w:ascii="宋体" w:hAnsi="宋体" w:cs="宋体"/>
          <w:color w:val="auto"/>
          <w:sz w:val="28"/>
          <w:szCs w:val="28"/>
          <w:highlight w:val="none"/>
        </w:rPr>
      </w:pPr>
      <w:bookmarkStart w:id="19" w:name="_Toc18042"/>
      <w:r>
        <w:rPr>
          <w:rFonts w:hint="eastAsia" w:ascii="宋体" w:hAnsi="宋体" w:cs="宋体"/>
          <w:b/>
          <w:color w:val="auto"/>
          <w:sz w:val="32"/>
          <w:szCs w:val="32"/>
          <w:highlight w:val="none"/>
        </w:rPr>
        <w:t>八</w:t>
      </w:r>
      <w:r>
        <w:rPr>
          <w:rFonts w:hint="eastAsia" w:ascii="宋体" w:hAnsi="宋体" w:cs="宋体"/>
          <w:b/>
          <w:bCs/>
          <w:color w:val="auto"/>
          <w:sz w:val="32"/>
          <w:szCs w:val="32"/>
          <w:highlight w:val="none"/>
        </w:rPr>
        <w:t>、供应商认为需要提供的其它资料</w:t>
      </w:r>
      <w:bookmarkEnd w:id="19"/>
    </w:p>
    <w:p w14:paraId="3308A164">
      <w:pPr>
        <w:adjustRightInd w:val="0"/>
        <w:snapToGrid w:val="0"/>
        <w:spacing w:line="360" w:lineRule="auto"/>
        <w:ind w:left="-88" w:leftChars="-42"/>
        <w:jc w:val="center"/>
        <w:rPr>
          <w:rFonts w:ascii="宋体" w:hAnsi="宋体" w:cs="宋体"/>
          <w:b/>
          <w:bCs/>
          <w:color w:val="auto"/>
          <w:sz w:val="32"/>
          <w:szCs w:val="32"/>
          <w:highlight w:val="none"/>
        </w:rPr>
      </w:pPr>
      <w:bookmarkStart w:id="20" w:name="_Toc30722"/>
    </w:p>
    <w:p w14:paraId="6D244048">
      <w:pPr>
        <w:adjustRightInd w:val="0"/>
        <w:snapToGrid w:val="0"/>
        <w:spacing w:line="360" w:lineRule="auto"/>
        <w:ind w:left="-88" w:leftChars="-42"/>
        <w:rPr>
          <w:rFonts w:ascii="宋体" w:hAnsi="宋体" w:cs="宋体"/>
          <w:b/>
          <w:bCs/>
          <w:color w:val="auto"/>
          <w:sz w:val="32"/>
          <w:szCs w:val="32"/>
          <w:highlight w:val="none"/>
        </w:rPr>
      </w:pPr>
    </w:p>
    <w:p w14:paraId="22C30AE3">
      <w:pPr>
        <w:adjustRightInd w:val="0"/>
        <w:snapToGrid w:val="0"/>
        <w:spacing w:line="360" w:lineRule="auto"/>
        <w:ind w:left="-88" w:leftChars="-42"/>
        <w:jc w:val="center"/>
        <w:rPr>
          <w:rFonts w:ascii="宋体" w:hAnsi="宋体" w:cs="宋体"/>
          <w:b/>
          <w:bCs/>
          <w:color w:val="auto"/>
          <w:sz w:val="32"/>
          <w:szCs w:val="32"/>
          <w:highlight w:val="none"/>
        </w:rPr>
      </w:pPr>
    </w:p>
    <w:p w14:paraId="2F855C57">
      <w:pPr>
        <w:adjustRightInd w:val="0"/>
        <w:snapToGrid w:val="0"/>
        <w:spacing w:line="360" w:lineRule="auto"/>
        <w:ind w:left="-88" w:leftChars="-42"/>
        <w:jc w:val="center"/>
        <w:rPr>
          <w:rFonts w:ascii="宋体" w:hAnsi="宋体" w:cs="宋体"/>
          <w:b/>
          <w:bCs/>
          <w:color w:val="auto"/>
          <w:sz w:val="32"/>
          <w:szCs w:val="32"/>
          <w:highlight w:val="none"/>
        </w:rPr>
      </w:pPr>
    </w:p>
    <w:p w14:paraId="2A344016">
      <w:pPr>
        <w:adjustRightInd w:val="0"/>
        <w:snapToGrid w:val="0"/>
        <w:spacing w:line="360" w:lineRule="auto"/>
        <w:ind w:left="-88" w:leftChars="-42"/>
        <w:jc w:val="center"/>
        <w:rPr>
          <w:rFonts w:ascii="宋体" w:hAnsi="宋体" w:cs="宋体"/>
          <w:b/>
          <w:bCs/>
          <w:color w:val="auto"/>
          <w:sz w:val="32"/>
          <w:szCs w:val="32"/>
          <w:highlight w:val="none"/>
        </w:rPr>
      </w:pPr>
    </w:p>
    <w:p w14:paraId="318B5499">
      <w:pPr>
        <w:adjustRightInd w:val="0"/>
        <w:snapToGrid w:val="0"/>
        <w:spacing w:line="360" w:lineRule="auto"/>
        <w:ind w:left="-88" w:leftChars="-42"/>
        <w:jc w:val="center"/>
        <w:outlineLvl w:val="1"/>
        <w:rPr>
          <w:rFonts w:ascii="宋体" w:hAnsi="宋体" w:cs="宋体"/>
          <w:b/>
          <w:bCs/>
          <w:color w:val="auto"/>
          <w:sz w:val="32"/>
          <w:szCs w:val="32"/>
          <w:highlight w:val="none"/>
        </w:rPr>
      </w:pPr>
      <w:r>
        <w:rPr>
          <w:rFonts w:hint="eastAsia" w:ascii="宋体" w:hAnsi="宋体" w:cs="宋体"/>
          <w:b/>
          <w:bCs/>
          <w:color w:val="auto"/>
          <w:sz w:val="32"/>
          <w:szCs w:val="32"/>
          <w:highlight w:val="none"/>
        </w:rPr>
        <w:t>九、最后报价</w:t>
      </w:r>
      <w:bookmarkEnd w:id="20"/>
    </w:p>
    <w:p w14:paraId="49394BCC">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说明：</w:t>
      </w:r>
    </w:p>
    <w:p w14:paraId="361D9F4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1、最后报价按第二章磋商须知第31条规定提供，格式按附件8、9提供</w:t>
      </w:r>
      <w:r>
        <w:rPr>
          <w:rFonts w:hint="eastAsia" w:ascii="宋体" w:hAnsi="宋体" w:cs="宋体"/>
          <w:b/>
          <w:color w:val="auto"/>
          <w:sz w:val="24"/>
          <w:highlight w:val="none"/>
        </w:rPr>
        <w:t>（报价一览表和分项价格表一并提供）</w:t>
      </w:r>
      <w:r>
        <w:rPr>
          <w:rFonts w:hint="eastAsia" w:ascii="宋体" w:hAnsi="宋体" w:cs="宋体"/>
          <w:color w:val="auto"/>
          <w:sz w:val="24"/>
          <w:highlight w:val="none"/>
        </w:rPr>
        <w:t>。</w:t>
      </w:r>
    </w:p>
    <w:p w14:paraId="29739220">
      <w:pPr>
        <w:adjustRightInd w:val="0"/>
        <w:snapToGrid w:val="0"/>
        <w:spacing w:line="360" w:lineRule="auto"/>
        <w:ind w:left="-88" w:leftChars="-42" w:firstLine="600" w:firstLineChars="250"/>
        <w:outlineLvl w:val="2"/>
        <w:rPr>
          <w:rFonts w:ascii="宋体" w:hAnsi="宋体" w:cs="宋体"/>
          <w:color w:val="auto"/>
          <w:sz w:val="24"/>
          <w:highlight w:val="none"/>
        </w:rPr>
      </w:pPr>
      <w:r>
        <w:rPr>
          <w:rFonts w:hint="eastAsia" w:ascii="宋体" w:hAnsi="宋体" w:cs="宋体"/>
          <w:color w:val="auto"/>
          <w:sz w:val="24"/>
          <w:highlight w:val="none"/>
        </w:rPr>
        <w:t>2、最后报价需填列报价一览表和分项价格表。</w:t>
      </w:r>
    </w:p>
    <w:p w14:paraId="51B9A5B9">
      <w:pPr>
        <w:adjustRightInd w:val="0"/>
        <w:snapToGrid w:val="0"/>
        <w:spacing w:line="360" w:lineRule="auto"/>
        <w:ind w:left="-88" w:leftChars="-42" w:firstLine="600" w:firstLineChars="250"/>
        <w:outlineLvl w:val="2"/>
        <w:rPr>
          <w:rFonts w:ascii="宋体" w:hAnsi="宋体" w:cs="宋体"/>
          <w:color w:val="auto"/>
          <w:sz w:val="24"/>
          <w:highlight w:val="none"/>
        </w:rPr>
      </w:pPr>
      <w:r>
        <w:rPr>
          <w:rFonts w:hint="eastAsia" w:ascii="宋体" w:hAnsi="宋体" w:cs="宋体"/>
          <w:color w:val="auto"/>
          <w:sz w:val="24"/>
          <w:highlight w:val="none"/>
        </w:rPr>
        <w:t>3、磋商现场单独密封递交，须加盖供应商单位公章或法定代表人签字或授权代表签字。</w:t>
      </w:r>
    </w:p>
    <w:p w14:paraId="5A178AB7">
      <w:pPr>
        <w:adjustRightInd w:val="0"/>
        <w:snapToGrid w:val="0"/>
        <w:spacing w:line="360" w:lineRule="auto"/>
        <w:ind w:left="-88" w:leftChars="-42" w:firstLine="525" w:firstLineChars="250"/>
        <w:outlineLvl w:val="2"/>
        <w:rPr>
          <w:rFonts w:ascii="宋体" w:hAnsi="宋体" w:cs="宋体"/>
          <w:color w:val="auto"/>
          <w:szCs w:val="21"/>
          <w:highlight w:val="none"/>
        </w:rPr>
      </w:pPr>
    </w:p>
    <w:p w14:paraId="54316685">
      <w:pPr>
        <w:adjustRightInd w:val="0"/>
        <w:snapToGrid w:val="0"/>
        <w:spacing w:line="400" w:lineRule="exact"/>
        <w:rPr>
          <w:rFonts w:ascii="仿宋_GB2312" w:hAnsi="宋体" w:eastAsia="仿宋_GB2312"/>
          <w:color w:val="auto"/>
          <w:szCs w:val="21"/>
          <w:highlight w:val="none"/>
        </w:rPr>
      </w:pPr>
    </w:p>
    <w:p w14:paraId="0636E692">
      <w:pPr>
        <w:adjustRightInd w:val="0"/>
        <w:snapToGrid w:val="0"/>
        <w:spacing w:line="400" w:lineRule="exact"/>
        <w:rPr>
          <w:rFonts w:ascii="楷体_GB2312" w:eastAsia="楷体_GB2312"/>
          <w:b/>
          <w:color w:val="auto"/>
          <w:highlight w:val="none"/>
        </w:rPr>
      </w:pPr>
    </w:p>
    <w:p w14:paraId="033811E2">
      <w:pPr>
        <w:adjustRightInd w:val="0"/>
        <w:snapToGrid w:val="0"/>
        <w:rPr>
          <w:rFonts w:ascii="宋体" w:hAnsi="宋体" w:cs="宋体"/>
          <w:color w:val="auto"/>
          <w:kern w:val="0"/>
          <w:szCs w:val="21"/>
          <w:highlight w:val="none"/>
        </w:rPr>
      </w:pPr>
    </w:p>
    <w:p w14:paraId="1912D057">
      <w:pPr>
        <w:rPr>
          <w:color w:val="auto"/>
          <w:highlight w:val="none"/>
        </w:rPr>
      </w:pPr>
    </w:p>
    <w:p w14:paraId="01CF46CB">
      <w:pPr>
        <w:rPr>
          <w:color w:val="auto"/>
          <w:highlight w:val="none"/>
        </w:rPr>
      </w:pPr>
    </w:p>
    <w:sectPr>
      <w:headerReference r:id="rId10" w:type="first"/>
      <w:headerReference r:id="rId9" w:type="even"/>
      <w:footerReference r:id="rId11" w:type="even"/>
      <w:pgSz w:w="11906" w:h="16838"/>
      <w:pgMar w:top="1418" w:right="1134"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仿宋_GBK">
    <w:altName w:val="微软雅黑"/>
    <w:panose1 w:val="02000000000000000000"/>
    <w:charset w:val="86"/>
    <w:family w:val="script"/>
    <w:pitch w:val="default"/>
    <w:sig w:usb0="00000000" w:usb1="00000000" w:usb2="00000000" w:usb3="00000000" w:csb0="00040000" w:csb1="00000000"/>
  </w:font>
  <w:font w:name="长城仿宋">
    <w:altName w:val="黑体"/>
    <w:panose1 w:val="00000000000000000000"/>
    <w:charset w:val="86"/>
    <w:family w:val="modern"/>
    <w:pitch w:val="default"/>
    <w:sig w:usb0="00000000" w:usb1="00000000" w:usb2="0000001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003F01FF" w:csb1="0000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Palatino Linotype">
    <w:panose1 w:val="02040502050505030304"/>
    <w:charset w:val="00"/>
    <w:family w:val="roman"/>
    <w:pitch w:val="default"/>
    <w:sig w:usb0="E0000287" w:usb1="40000013" w:usb2="00000000" w:usb3="00000000" w:csb0="2000019F" w:csb1="00000000"/>
  </w:font>
  <w:font w:name="Arail">
    <w:altName w:val="方正公文仿宋"/>
    <w:panose1 w:val="00000000000000000000"/>
    <w:charset w:val="00"/>
    <w:family w:val="roman"/>
    <w:pitch w:val="default"/>
    <w:sig w:usb0="00000000" w:usb1="00000000" w:usb2="00000000"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冬青黑体简体中文 W3">
    <w:altName w:val="黑体"/>
    <w:panose1 w:val="00000000000000000000"/>
    <w:charset w:val="86"/>
    <w:family w:val="auto"/>
    <w:pitch w:val="default"/>
    <w:sig w:usb0="00000000" w:usb1="00000000" w:usb2="00000016" w:usb3="00000000" w:csb0="00060007" w:csb1="00000000"/>
  </w:font>
  <w:font w:name="华文楷体">
    <w:altName w:val="宋体"/>
    <w:panose1 w:val="02010600040101010101"/>
    <w:charset w:val="86"/>
    <w:family w:val="auto"/>
    <w:pitch w:val="default"/>
    <w:sig w:usb0="00000000" w:usb1="00000000" w:usb2="00000000" w:usb3="00000000" w:csb0="0004009F" w:csb1="DFD7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华文中宋">
    <w:altName w:val="宋体"/>
    <w:panose1 w:val="02010600040101010101"/>
    <w:charset w:val="86"/>
    <w:family w:val="auto"/>
    <w:pitch w:val="default"/>
    <w:sig w:usb0="00000000" w:usb1="00000000" w:usb2="00000000" w:usb3="00000000" w:csb0="0004009F" w:csb1="DFD70000"/>
  </w:font>
  <w:font w:name="方正公文仿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9D616">
    <w:pPr>
      <w:pStyle w:val="30"/>
      <w:jc w:val="center"/>
    </w:pPr>
  </w:p>
  <w:p w14:paraId="5A36F54A">
    <w:pPr>
      <w:pStyle w:val="30"/>
      <w:rPr>
        <w:szCs w:val="30"/>
      </w:rPr>
    </w:pPr>
  </w:p>
  <w:p w14:paraId="096CF5E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7244217"/>
    </w:sdtPr>
    <w:sdtEndPr>
      <w:rPr>
        <w:sz w:val="22"/>
        <w:szCs w:val="22"/>
      </w:rPr>
    </w:sdtEndPr>
    <w:sdtContent>
      <w:p w14:paraId="6941C126">
        <w:pPr>
          <w:pStyle w:val="30"/>
          <w:rPr>
            <w:sz w:val="22"/>
            <w:szCs w:val="22"/>
          </w:rPr>
        </w:pPr>
        <w:r>
          <w:rPr>
            <w:sz w:val="22"/>
            <w:szCs w:val="22"/>
          </w:rPr>
          <w:fldChar w:fldCharType="begin"/>
        </w:r>
        <w:r>
          <w:rPr>
            <w:sz w:val="22"/>
            <w:szCs w:val="22"/>
          </w:rPr>
          <w:instrText xml:space="preserve">PAGE   \* MERGEFORMAT</w:instrText>
        </w:r>
        <w:r>
          <w:rPr>
            <w:sz w:val="22"/>
            <w:szCs w:val="22"/>
          </w:rPr>
          <w:fldChar w:fldCharType="separate"/>
        </w:r>
        <w:r>
          <w:rPr>
            <w:sz w:val="22"/>
            <w:szCs w:val="22"/>
            <w:lang w:val="zh-CN"/>
          </w:rPr>
          <w:t>2</w:t>
        </w:r>
        <w:r>
          <w:rPr>
            <w:sz w:val="22"/>
            <w:szCs w:val="22"/>
          </w:rPr>
          <w:fldChar w:fldCharType="end"/>
        </w:r>
      </w:p>
    </w:sdtContent>
  </w:sdt>
  <w:p w14:paraId="1A9BC9BA">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63267">
    <w:pPr>
      <w:pStyle w:val="3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E13D5A">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7E13D5A">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62674">
    <w:pPr>
      <w:pStyle w:val="30"/>
      <w:framePr w:wrap="around" w:vAnchor="text" w:hAnchor="margin" w:xAlign="right" w:y="1"/>
      <w:rPr>
        <w:rStyle w:val="51"/>
      </w:rPr>
    </w:pPr>
    <w:r>
      <w:fldChar w:fldCharType="begin"/>
    </w:r>
    <w:r>
      <w:rPr>
        <w:rStyle w:val="51"/>
      </w:rPr>
      <w:instrText xml:space="preserve">PAGE  </w:instrText>
    </w:r>
    <w:r>
      <w:fldChar w:fldCharType="separate"/>
    </w:r>
    <w:r>
      <w:rPr>
        <w:b/>
      </w:rPr>
      <w:t>错误！未定义书签。</w:t>
    </w:r>
    <w:r>
      <w:fldChar w:fldCharType="end"/>
    </w:r>
  </w:p>
  <w:p w14:paraId="2E9DEEA2">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15B16">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9A2D2">
    <w:pPr>
      <w:pStyle w:val="31"/>
    </w:pPr>
    <w:r>
      <w:pict>
        <v:shape id="_x0000_s3073" o:spid="_x0000_s3073" o:spt="136" type="#_x0000_t136" style="position:absolute;left:0pt;height:50.1pt;width:537.15pt;mso-position-horizontal:center;mso-position-horizontal-relative:margin;mso-position-vertical:center;mso-position-vertical-relative:margin;rotation:-2949120f;z-index:-251656192;mso-width-relative:page;mso-height-relative:page;" fillcolor="#C0C0C0" filled="t" stroked="f" coordsize="21600,21600">
          <v:path/>
          <v:fill on="t" opacity="32768f" focussize="0,0"/>
          <v:stroke on="f"/>
          <v:imagedata o:title=""/>
          <o:lock v:ext="edit" aspectratio="t"/>
          <v:textpath on="t" fitshape="t" fitpath="t" trim="t" xscale="f" string="湖南省交通运输厅科技信息中心" style="font-family:微软雅黑;font-size:36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21601">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3FBF7">
    <w:pPr>
      <w:pStyle w:val="3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8B7DB">
    <w:pPr>
      <w:pStyle w:val="3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bullet"/>
      <w:pStyle w:val="403"/>
      <w:lvlText w:val=""/>
      <w:lvlJc w:val="left"/>
      <w:pPr>
        <w:tabs>
          <w:tab w:val="left" w:pos="840"/>
        </w:tabs>
        <w:ind w:left="840" w:hanging="420"/>
      </w:pPr>
      <w:rPr>
        <w:rFonts w:hint="default" w:ascii="Wingdings" w:hAnsi="Wingdings"/>
      </w:rPr>
    </w:lvl>
    <w:lvl w:ilvl="1" w:tentative="0">
      <w:start w:val="1"/>
      <w:numFmt w:val="bullet"/>
      <w:pStyle w:val="239"/>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pStyle w:val="325"/>
      <w:lvlText w:val=""/>
      <w:lvlJc w:val="left"/>
      <w:pPr>
        <w:tabs>
          <w:tab w:val="left" w:pos="2100"/>
        </w:tabs>
        <w:ind w:left="2100" w:hanging="420"/>
      </w:pPr>
      <w:rPr>
        <w:rFonts w:hint="default" w:ascii="Wingdings" w:hAnsi="Wingdings"/>
      </w:rPr>
    </w:lvl>
    <w:lvl w:ilvl="4" w:tentative="0">
      <w:start w:val="1"/>
      <w:numFmt w:val="bullet"/>
      <w:pStyle w:val="444"/>
      <w:lvlText w:val=""/>
      <w:lvlJc w:val="left"/>
      <w:pPr>
        <w:tabs>
          <w:tab w:val="left" w:pos="2520"/>
        </w:tabs>
        <w:ind w:left="2520" w:hanging="420"/>
      </w:pPr>
      <w:rPr>
        <w:rFonts w:hint="default" w:ascii="Wingdings" w:hAnsi="Wingdings"/>
      </w:rPr>
    </w:lvl>
    <w:lvl w:ilvl="5" w:tentative="0">
      <w:start w:val="1"/>
      <w:numFmt w:val="bullet"/>
      <w:pStyle w:val="458"/>
      <w:lvlText w:val=""/>
      <w:lvlJc w:val="left"/>
      <w:pPr>
        <w:tabs>
          <w:tab w:val="left" w:pos="2940"/>
        </w:tabs>
        <w:ind w:left="2940" w:hanging="420"/>
      </w:pPr>
      <w:rPr>
        <w:rFonts w:hint="default" w:ascii="Wingdings" w:hAnsi="Wingdings"/>
      </w:rPr>
    </w:lvl>
    <w:lvl w:ilvl="6" w:tentative="0">
      <w:start w:val="1"/>
      <w:numFmt w:val="bullet"/>
      <w:pStyle w:val="374"/>
      <w:lvlText w:val=""/>
      <w:lvlJc w:val="left"/>
      <w:pPr>
        <w:tabs>
          <w:tab w:val="left" w:pos="3360"/>
        </w:tabs>
        <w:ind w:left="3360" w:hanging="420"/>
      </w:pPr>
      <w:rPr>
        <w:rFonts w:hint="default" w:ascii="Wingdings" w:hAnsi="Wingdings"/>
      </w:rPr>
    </w:lvl>
    <w:lvl w:ilvl="7" w:tentative="0">
      <w:start w:val="1"/>
      <w:numFmt w:val="bullet"/>
      <w:pStyle w:val="321"/>
      <w:lvlText w:val=""/>
      <w:lvlJc w:val="left"/>
      <w:pPr>
        <w:tabs>
          <w:tab w:val="left" w:pos="3780"/>
        </w:tabs>
        <w:ind w:left="3780" w:hanging="420"/>
      </w:pPr>
      <w:rPr>
        <w:rFonts w:hint="default" w:ascii="Wingdings" w:hAnsi="Wingdings"/>
      </w:rPr>
    </w:lvl>
    <w:lvl w:ilvl="8" w:tentative="0">
      <w:start w:val="1"/>
      <w:numFmt w:val="bullet"/>
      <w:pStyle w:val="265"/>
      <w:lvlText w:val=""/>
      <w:lvlJc w:val="left"/>
      <w:pPr>
        <w:tabs>
          <w:tab w:val="left" w:pos="4200"/>
        </w:tabs>
        <w:ind w:left="4200" w:hanging="420"/>
      </w:pPr>
      <w:rPr>
        <w:rFonts w:hint="default" w:ascii="Wingdings" w:hAnsi="Wingdings"/>
      </w:rPr>
    </w:lvl>
  </w:abstractNum>
  <w:abstractNum w:abstractNumId="1">
    <w:nsid w:val="01682F26"/>
    <w:multiLevelType w:val="multilevel"/>
    <w:tmpl w:val="01682F26"/>
    <w:lvl w:ilvl="0" w:tentative="0">
      <w:start w:val="1"/>
      <w:numFmt w:val="decimal"/>
      <w:pStyle w:val="187"/>
      <w:lvlText w:val="表%1."/>
      <w:lvlJc w:val="left"/>
      <w:pPr>
        <w:tabs>
          <w:tab w:val="left" w:pos="0"/>
        </w:tabs>
        <w:ind w:left="0" w:firstLine="0"/>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1EE354D"/>
    <w:multiLevelType w:val="multilevel"/>
    <w:tmpl w:val="01EE354D"/>
    <w:lvl w:ilvl="0" w:tentative="0">
      <w:start w:val="1"/>
      <w:numFmt w:val="bullet"/>
      <w:lvlText w:val=""/>
      <w:lvlJc w:val="left"/>
      <w:pPr>
        <w:ind w:left="420" w:hanging="420"/>
      </w:pPr>
      <w:rPr>
        <w:rFonts w:hint="default" w:ascii="Wingdings" w:hAnsi="Wingdings"/>
      </w:rPr>
    </w:lvl>
    <w:lvl w:ilvl="1" w:tentative="0">
      <w:start w:val="1"/>
      <w:numFmt w:val="lowerLetter"/>
      <w:pStyle w:val="474"/>
      <w:lvlText w:val="%2."/>
      <w:lvlJc w:val="left"/>
      <w:pPr>
        <w:ind w:left="840" w:hanging="420"/>
      </w:pPr>
      <w:rPr>
        <w:rFonts w:hint="eastAsia" w:cs="Times New Roman"/>
      </w:rPr>
    </w:lvl>
    <w:lvl w:ilvl="2" w:tentative="0">
      <w:start w:val="1"/>
      <w:numFmt w:val="lowerRoman"/>
      <w:lvlText w:val="%3."/>
      <w:lvlJc w:val="right"/>
      <w:pPr>
        <w:ind w:left="1260" w:hanging="420"/>
      </w:pPr>
      <w:rPr>
        <w:rFonts w:hint="eastAsia" w:cs="Times New Roman"/>
      </w:rPr>
    </w:lvl>
    <w:lvl w:ilvl="3" w:tentative="0">
      <w:start w:val="1"/>
      <w:numFmt w:val="decimal"/>
      <w:lvlText w:val="%4."/>
      <w:lvlJc w:val="left"/>
      <w:pPr>
        <w:ind w:left="1680" w:hanging="420"/>
      </w:pPr>
      <w:rPr>
        <w:rFonts w:hint="eastAsia" w:cs="Times New Roman"/>
      </w:rPr>
    </w:lvl>
    <w:lvl w:ilvl="4" w:tentative="0">
      <w:start w:val="1"/>
      <w:numFmt w:val="lowerLetter"/>
      <w:lvlText w:val="%5)"/>
      <w:lvlJc w:val="left"/>
      <w:pPr>
        <w:ind w:left="2100" w:hanging="420"/>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3">
    <w:nsid w:val="09B922C4"/>
    <w:multiLevelType w:val="multilevel"/>
    <w:tmpl w:val="09B922C4"/>
    <w:lvl w:ilvl="0" w:tentative="0">
      <w:start w:val="1"/>
      <w:numFmt w:val="decimal"/>
      <w:lvlText w:val="%1."/>
      <w:lvlJc w:val="left"/>
      <w:pPr>
        <w:tabs>
          <w:tab w:val="left" w:pos="425"/>
        </w:tabs>
        <w:ind w:left="425" w:hanging="425"/>
      </w:pPr>
      <w:rPr>
        <w:rFonts w:cs="Times New Roman"/>
        <w:sz w:val="30"/>
        <w:szCs w:val="30"/>
      </w:rPr>
    </w:lvl>
    <w:lvl w:ilvl="1" w:tentative="0">
      <w:start w:val="1"/>
      <w:numFmt w:val="decimal"/>
      <w:lvlText w:val="%1.%2."/>
      <w:lvlJc w:val="left"/>
      <w:pPr>
        <w:tabs>
          <w:tab w:val="left" w:pos="567"/>
        </w:tabs>
        <w:ind w:left="567" w:hanging="567"/>
      </w:pPr>
      <w:rPr>
        <w:rFonts w:cs="Times New Roman"/>
      </w:rPr>
    </w:lvl>
    <w:lvl w:ilvl="2" w:tentative="0">
      <w:start w:val="1"/>
      <w:numFmt w:val="decimal"/>
      <w:pStyle w:val="401"/>
      <w:lvlText w:val="%1.%2.%3."/>
      <w:lvlJc w:val="left"/>
      <w:pPr>
        <w:tabs>
          <w:tab w:val="left" w:pos="1069"/>
        </w:tabs>
        <w:ind w:left="1069" w:hanging="709"/>
      </w:pPr>
      <w:rPr>
        <w:rFonts w:cs="Times New Roman"/>
      </w:rPr>
    </w:lvl>
    <w:lvl w:ilvl="3" w:tentative="0">
      <w:start w:val="1"/>
      <w:numFmt w:val="decimal"/>
      <w:lvlText w:val="%1.%2.%3.%4."/>
      <w:lvlJc w:val="left"/>
      <w:pPr>
        <w:tabs>
          <w:tab w:val="left" w:pos="851"/>
        </w:tabs>
        <w:ind w:left="851" w:hanging="851"/>
      </w:pPr>
      <w:rPr>
        <w:rFonts w:cs="Times New Roman"/>
      </w:rPr>
    </w:lvl>
    <w:lvl w:ilvl="4" w:tentative="0">
      <w:start w:val="1"/>
      <w:numFmt w:val="decimal"/>
      <w:lvlText w:val="%1.%2.%3.%4.%5."/>
      <w:lvlJc w:val="left"/>
      <w:pPr>
        <w:tabs>
          <w:tab w:val="left" w:pos="992"/>
        </w:tabs>
        <w:ind w:left="992" w:hanging="992"/>
      </w:pPr>
      <w:rPr>
        <w:rFonts w:cs="Times New Roman"/>
      </w:rPr>
    </w:lvl>
    <w:lvl w:ilvl="5" w:tentative="0">
      <w:start w:val="1"/>
      <w:numFmt w:val="decimal"/>
      <w:lvlText w:val="%1.%2.%3.%4.%5.%6."/>
      <w:lvlJc w:val="left"/>
      <w:pPr>
        <w:tabs>
          <w:tab w:val="left" w:pos="1134"/>
        </w:tabs>
        <w:ind w:left="1134" w:hanging="1134"/>
      </w:pPr>
      <w:rPr>
        <w:rFonts w:cs="Times New Roman"/>
      </w:rPr>
    </w:lvl>
    <w:lvl w:ilvl="6" w:tentative="0">
      <w:start w:val="1"/>
      <w:numFmt w:val="decimal"/>
      <w:lvlText w:val="%1.%2.%3.%4.%5.%6.%7."/>
      <w:lvlJc w:val="left"/>
      <w:pPr>
        <w:tabs>
          <w:tab w:val="left" w:pos="1276"/>
        </w:tabs>
        <w:ind w:left="1276" w:hanging="1276"/>
      </w:pPr>
      <w:rPr>
        <w:rFonts w:cs="Times New Roman"/>
      </w:rPr>
    </w:lvl>
    <w:lvl w:ilvl="7" w:tentative="0">
      <w:start w:val="1"/>
      <w:numFmt w:val="decimal"/>
      <w:lvlText w:val="%1.%2.%3.%4.%5.%6.%7.%8."/>
      <w:lvlJc w:val="left"/>
      <w:pPr>
        <w:tabs>
          <w:tab w:val="left" w:pos="1418"/>
        </w:tabs>
        <w:ind w:left="1418" w:hanging="1418"/>
      </w:pPr>
      <w:rPr>
        <w:rFonts w:cs="Times New Roman"/>
      </w:rPr>
    </w:lvl>
    <w:lvl w:ilvl="8" w:tentative="0">
      <w:start w:val="1"/>
      <w:numFmt w:val="decimal"/>
      <w:lvlText w:val="%1.%2.%3.%4.%5.%6.%7.%8.%9."/>
      <w:lvlJc w:val="left"/>
      <w:pPr>
        <w:tabs>
          <w:tab w:val="left" w:pos="1559"/>
        </w:tabs>
        <w:ind w:left="1559" w:hanging="1559"/>
      </w:pPr>
      <w:rPr>
        <w:rFonts w:cs="Times New Roman"/>
      </w:rPr>
    </w:lvl>
  </w:abstractNum>
  <w:abstractNum w:abstractNumId="4">
    <w:nsid w:val="153E2639"/>
    <w:multiLevelType w:val="multilevel"/>
    <w:tmpl w:val="153E2639"/>
    <w:lvl w:ilvl="0" w:tentative="0">
      <w:start w:val="1"/>
      <w:numFmt w:val="bullet"/>
      <w:pStyle w:val="201"/>
      <w:lvlText w:val=""/>
      <w:lvlJc w:val="left"/>
      <w:pPr>
        <w:tabs>
          <w:tab w:val="left" w:pos="1547"/>
        </w:tabs>
        <w:ind w:left="1547" w:hanging="507"/>
      </w:pPr>
      <w:rPr>
        <w:rFonts w:hint="default" w:ascii="Wingdings" w:hAnsi="Wingdings"/>
      </w:rPr>
    </w:lvl>
    <w:lvl w:ilvl="1" w:tentative="0">
      <w:start w:val="1"/>
      <w:numFmt w:val="decimal"/>
      <w:lvlText w:val="%2、"/>
      <w:lvlJc w:val="left"/>
      <w:pPr>
        <w:tabs>
          <w:tab w:val="left" w:pos="2180"/>
        </w:tabs>
        <w:ind w:left="2180" w:hanging="720"/>
      </w:pPr>
      <w:rPr>
        <w:rFonts w:hint="eastAsia"/>
      </w:rPr>
    </w:lvl>
    <w:lvl w:ilvl="2" w:tentative="0">
      <w:start w:val="1"/>
      <w:numFmt w:val="lowerRoman"/>
      <w:lvlText w:val="%3."/>
      <w:lvlJc w:val="right"/>
      <w:pPr>
        <w:tabs>
          <w:tab w:val="left" w:pos="2300"/>
        </w:tabs>
        <w:ind w:left="2300" w:hanging="420"/>
      </w:pPr>
    </w:lvl>
    <w:lvl w:ilvl="3" w:tentative="0">
      <w:start w:val="1"/>
      <w:numFmt w:val="decimal"/>
      <w:lvlText w:val="%4."/>
      <w:lvlJc w:val="left"/>
      <w:pPr>
        <w:tabs>
          <w:tab w:val="left" w:pos="2720"/>
        </w:tabs>
        <w:ind w:left="2720" w:hanging="420"/>
      </w:pPr>
    </w:lvl>
    <w:lvl w:ilvl="4" w:tentative="0">
      <w:start w:val="1"/>
      <w:numFmt w:val="lowerLetter"/>
      <w:lvlText w:val="%5)"/>
      <w:lvlJc w:val="left"/>
      <w:pPr>
        <w:tabs>
          <w:tab w:val="left" w:pos="3140"/>
        </w:tabs>
        <w:ind w:left="3140" w:hanging="420"/>
      </w:pPr>
    </w:lvl>
    <w:lvl w:ilvl="5" w:tentative="0">
      <w:start w:val="1"/>
      <w:numFmt w:val="lowerRoman"/>
      <w:lvlText w:val="%6."/>
      <w:lvlJc w:val="right"/>
      <w:pPr>
        <w:tabs>
          <w:tab w:val="left" w:pos="3560"/>
        </w:tabs>
        <w:ind w:left="3560" w:hanging="420"/>
      </w:pPr>
    </w:lvl>
    <w:lvl w:ilvl="6" w:tentative="0">
      <w:start w:val="1"/>
      <w:numFmt w:val="decimal"/>
      <w:lvlText w:val="%7."/>
      <w:lvlJc w:val="left"/>
      <w:pPr>
        <w:tabs>
          <w:tab w:val="left" w:pos="3980"/>
        </w:tabs>
        <w:ind w:left="3980" w:hanging="420"/>
      </w:pPr>
    </w:lvl>
    <w:lvl w:ilvl="7" w:tentative="0">
      <w:start w:val="1"/>
      <w:numFmt w:val="lowerLetter"/>
      <w:lvlText w:val="%8)"/>
      <w:lvlJc w:val="left"/>
      <w:pPr>
        <w:tabs>
          <w:tab w:val="left" w:pos="4400"/>
        </w:tabs>
        <w:ind w:left="4400" w:hanging="420"/>
      </w:pPr>
    </w:lvl>
    <w:lvl w:ilvl="8" w:tentative="0">
      <w:start w:val="1"/>
      <w:numFmt w:val="lowerRoman"/>
      <w:lvlText w:val="%9."/>
      <w:lvlJc w:val="right"/>
      <w:pPr>
        <w:tabs>
          <w:tab w:val="left" w:pos="4820"/>
        </w:tabs>
        <w:ind w:left="4820" w:hanging="420"/>
      </w:pPr>
    </w:lvl>
  </w:abstractNum>
  <w:abstractNum w:abstractNumId="5">
    <w:nsid w:val="1EB54090"/>
    <w:multiLevelType w:val="multilevel"/>
    <w:tmpl w:val="1EB54090"/>
    <w:lvl w:ilvl="0" w:tentative="0">
      <w:start w:val="1"/>
      <w:numFmt w:val="bullet"/>
      <w:pStyle w:val="387"/>
      <w:lvlText w:val=""/>
      <w:lvlJc w:val="left"/>
      <w:pPr>
        <w:tabs>
          <w:tab w:val="left" w:pos="840"/>
        </w:tabs>
        <w:ind w:left="840" w:hanging="420"/>
      </w:pPr>
      <w:rPr>
        <w:rFonts w:hint="default" w:ascii="Wingdings" w:hAnsi="Wingdings"/>
      </w:rPr>
    </w:lvl>
    <w:lvl w:ilvl="1" w:tentative="0">
      <w:start w:val="1"/>
      <w:numFmt w:val="lowerLetter"/>
      <w:lvlText w:val="%2)"/>
      <w:lvlJc w:val="left"/>
      <w:pPr>
        <w:tabs>
          <w:tab w:val="left" w:pos="1260"/>
        </w:tabs>
        <w:ind w:left="1260" w:hanging="420"/>
      </w:pPr>
      <w:rPr>
        <w:rFonts w:cs="Times New Roman"/>
      </w:rPr>
    </w:lvl>
    <w:lvl w:ilvl="2" w:tentative="0">
      <w:start w:val="1"/>
      <w:numFmt w:val="lowerRoman"/>
      <w:lvlText w:val="%3."/>
      <w:lvlJc w:val="right"/>
      <w:pPr>
        <w:tabs>
          <w:tab w:val="left" w:pos="1680"/>
        </w:tabs>
        <w:ind w:left="1680" w:hanging="420"/>
      </w:pPr>
      <w:rPr>
        <w:rFonts w:cs="Times New Roman"/>
      </w:rPr>
    </w:lvl>
    <w:lvl w:ilvl="3" w:tentative="0">
      <w:start w:val="1"/>
      <w:numFmt w:val="decimal"/>
      <w:lvlText w:val="%4."/>
      <w:lvlJc w:val="left"/>
      <w:pPr>
        <w:tabs>
          <w:tab w:val="left" w:pos="2100"/>
        </w:tabs>
        <w:ind w:left="2100" w:hanging="420"/>
      </w:pPr>
      <w:rPr>
        <w:rFonts w:cs="Times New Roman"/>
      </w:rPr>
    </w:lvl>
    <w:lvl w:ilvl="4" w:tentative="0">
      <w:start w:val="1"/>
      <w:numFmt w:val="lowerLetter"/>
      <w:lvlText w:val="%5)"/>
      <w:lvlJc w:val="left"/>
      <w:pPr>
        <w:tabs>
          <w:tab w:val="left" w:pos="2520"/>
        </w:tabs>
        <w:ind w:left="2520" w:hanging="420"/>
      </w:pPr>
      <w:rPr>
        <w:rFonts w:cs="Times New Roman"/>
      </w:rPr>
    </w:lvl>
    <w:lvl w:ilvl="5" w:tentative="0">
      <w:start w:val="1"/>
      <w:numFmt w:val="lowerRoman"/>
      <w:lvlText w:val="%6."/>
      <w:lvlJc w:val="right"/>
      <w:pPr>
        <w:tabs>
          <w:tab w:val="left" w:pos="2940"/>
        </w:tabs>
        <w:ind w:left="2940" w:hanging="420"/>
      </w:pPr>
      <w:rPr>
        <w:rFonts w:cs="Times New Roman"/>
      </w:rPr>
    </w:lvl>
    <w:lvl w:ilvl="6" w:tentative="0">
      <w:start w:val="1"/>
      <w:numFmt w:val="decimal"/>
      <w:lvlText w:val="%7."/>
      <w:lvlJc w:val="left"/>
      <w:pPr>
        <w:tabs>
          <w:tab w:val="left" w:pos="3360"/>
        </w:tabs>
        <w:ind w:left="3360" w:hanging="420"/>
      </w:pPr>
      <w:rPr>
        <w:rFonts w:cs="Times New Roman"/>
      </w:rPr>
    </w:lvl>
    <w:lvl w:ilvl="7" w:tentative="0">
      <w:start w:val="1"/>
      <w:numFmt w:val="lowerLetter"/>
      <w:lvlText w:val="%8)"/>
      <w:lvlJc w:val="left"/>
      <w:pPr>
        <w:tabs>
          <w:tab w:val="left" w:pos="3780"/>
        </w:tabs>
        <w:ind w:left="3780" w:hanging="420"/>
      </w:pPr>
      <w:rPr>
        <w:rFonts w:cs="Times New Roman"/>
      </w:rPr>
    </w:lvl>
    <w:lvl w:ilvl="8" w:tentative="0">
      <w:start w:val="1"/>
      <w:numFmt w:val="lowerRoman"/>
      <w:lvlText w:val="%9."/>
      <w:lvlJc w:val="right"/>
      <w:pPr>
        <w:tabs>
          <w:tab w:val="left" w:pos="4200"/>
        </w:tabs>
        <w:ind w:left="4200" w:hanging="420"/>
      </w:pPr>
      <w:rPr>
        <w:rFonts w:cs="Times New Roman"/>
      </w:rPr>
    </w:lvl>
  </w:abstractNum>
  <w:abstractNum w:abstractNumId="6">
    <w:nsid w:val="217E1CC8"/>
    <w:multiLevelType w:val="multilevel"/>
    <w:tmpl w:val="217E1CC8"/>
    <w:lvl w:ilvl="0" w:tentative="0">
      <w:start w:val="1"/>
      <w:numFmt w:val="decimal"/>
      <w:lvlText w:val="（%1）"/>
      <w:lvlJc w:val="left"/>
      <w:pPr>
        <w:ind w:left="930" w:hanging="720"/>
      </w:pPr>
      <w:rPr>
        <w:rFonts w:hint="default" w:cs="Times New Roman"/>
      </w:rPr>
    </w:lvl>
    <w:lvl w:ilvl="1" w:tentative="0">
      <w:start w:val="1"/>
      <w:numFmt w:val="lowerLetter"/>
      <w:lvlText w:val="%2)"/>
      <w:lvlJc w:val="left"/>
      <w:pPr>
        <w:ind w:left="1050" w:hanging="420"/>
      </w:pPr>
      <w:rPr>
        <w:rFonts w:cs="Times New Roman"/>
      </w:rPr>
    </w:lvl>
    <w:lvl w:ilvl="2" w:tentative="0">
      <w:start w:val="1"/>
      <w:numFmt w:val="lowerRoman"/>
      <w:lvlText w:val="%3."/>
      <w:lvlJc w:val="right"/>
      <w:pPr>
        <w:ind w:left="1470" w:hanging="420"/>
      </w:pPr>
      <w:rPr>
        <w:rFonts w:cs="Times New Roman"/>
      </w:rPr>
    </w:lvl>
    <w:lvl w:ilvl="3" w:tentative="0">
      <w:start w:val="1"/>
      <w:numFmt w:val="decimal"/>
      <w:lvlText w:val="%4."/>
      <w:lvlJc w:val="left"/>
      <w:pPr>
        <w:ind w:left="1890" w:hanging="420"/>
      </w:pPr>
      <w:rPr>
        <w:rFonts w:cs="Times New Roman"/>
      </w:rPr>
    </w:lvl>
    <w:lvl w:ilvl="4" w:tentative="0">
      <w:start w:val="1"/>
      <w:numFmt w:val="lowerLetter"/>
      <w:lvlText w:val="%5)"/>
      <w:lvlJc w:val="left"/>
      <w:pPr>
        <w:ind w:left="2310" w:hanging="420"/>
      </w:pPr>
      <w:rPr>
        <w:rFonts w:cs="Times New Roman"/>
      </w:rPr>
    </w:lvl>
    <w:lvl w:ilvl="5" w:tentative="0">
      <w:start w:val="1"/>
      <w:numFmt w:val="lowerRoman"/>
      <w:lvlText w:val="%6."/>
      <w:lvlJc w:val="right"/>
      <w:pPr>
        <w:ind w:left="2730" w:hanging="420"/>
      </w:pPr>
      <w:rPr>
        <w:rFonts w:cs="Times New Roman"/>
      </w:rPr>
    </w:lvl>
    <w:lvl w:ilvl="6" w:tentative="0">
      <w:start w:val="1"/>
      <w:numFmt w:val="decimal"/>
      <w:lvlText w:val="%7."/>
      <w:lvlJc w:val="left"/>
      <w:pPr>
        <w:ind w:left="3150" w:hanging="420"/>
      </w:pPr>
      <w:rPr>
        <w:rFonts w:cs="Times New Roman"/>
      </w:rPr>
    </w:lvl>
    <w:lvl w:ilvl="7" w:tentative="0">
      <w:start w:val="1"/>
      <w:numFmt w:val="lowerLetter"/>
      <w:pStyle w:val="360"/>
      <w:lvlText w:val="%8)"/>
      <w:lvlJc w:val="left"/>
      <w:pPr>
        <w:ind w:left="3570" w:hanging="420"/>
      </w:pPr>
      <w:rPr>
        <w:rFonts w:cs="Times New Roman"/>
      </w:rPr>
    </w:lvl>
    <w:lvl w:ilvl="8" w:tentative="0">
      <w:start w:val="1"/>
      <w:numFmt w:val="lowerRoman"/>
      <w:lvlText w:val="%9."/>
      <w:lvlJc w:val="right"/>
      <w:pPr>
        <w:ind w:left="3990" w:hanging="420"/>
      </w:pPr>
      <w:rPr>
        <w:rFonts w:cs="Times New Roman"/>
      </w:rPr>
    </w:lvl>
  </w:abstractNum>
  <w:abstractNum w:abstractNumId="7">
    <w:nsid w:val="4E7107F0"/>
    <w:multiLevelType w:val="multilevel"/>
    <w:tmpl w:val="4E7107F0"/>
    <w:lvl w:ilvl="0" w:tentative="0">
      <w:start w:val="1"/>
      <w:numFmt w:val="bullet"/>
      <w:pStyle w:val="461"/>
      <w:lvlText w:val=""/>
      <w:lvlJc w:val="left"/>
      <w:pPr>
        <w:tabs>
          <w:tab w:val="left" w:pos="520"/>
        </w:tabs>
        <w:ind w:left="520" w:hanging="420"/>
      </w:pPr>
      <w:rPr>
        <w:rFonts w:hint="default" w:ascii="Wingdings" w:hAnsi="Wingdings"/>
      </w:rPr>
    </w:lvl>
    <w:lvl w:ilvl="1" w:tentative="0">
      <w:start w:val="1"/>
      <w:numFmt w:val="decimal"/>
      <w:suff w:val="nothing"/>
      <w:lvlText w:val="%2.%1 "/>
      <w:lvlJc w:val="left"/>
      <w:pPr>
        <w:ind w:left="420" w:firstLine="0"/>
      </w:pPr>
      <w:rPr>
        <w:rFonts w:hint="eastAsia"/>
      </w:rPr>
    </w:lvl>
    <w:lvl w:ilvl="2" w:tentative="0">
      <w:start w:val="1"/>
      <w:numFmt w:val="decimal"/>
      <w:suff w:val="nothing"/>
      <w:lvlText w:val="%1.%2.%3 "/>
      <w:lvlJc w:val="left"/>
      <w:pPr>
        <w:ind w:left="420" w:firstLine="0"/>
      </w:pPr>
      <w:rPr>
        <w:rFonts w:hint="eastAsia"/>
      </w:rPr>
    </w:lvl>
    <w:lvl w:ilvl="3" w:tentative="0">
      <w:start w:val="1"/>
      <w:numFmt w:val="decimal"/>
      <w:suff w:val="nothing"/>
      <w:lvlText w:val="%1.%2.%3.%4 "/>
      <w:lvlJc w:val="left"/>
      <w:pPr>
        <w:ind w:left="420" w:firstLine="0"/>
      </w:pPr>
      <w:rPr>
        <w:rFonts w:hint="eastAsia"/>
      </w:rPr>
    </w:lvl>
    <w:lvl w:ilvl="4" w:tentative="0">
      <w:start w:val="1"/>
      <w:numFmt w:val="decimal"/>
      <w:suff w:val="nothing"/>
      <w:lvlText w:val="%1.%2.%3.%4.%5 "/>
      <w:lvlJc w:val="left"/>
      <w:pPr>
        <w:ind w:left="420" w:firstLine="0"/>
      </w:pPr>
      <w:rPr>
        <w:rFonts w:hint="eastAsia"/>
      </w:rPr>
    </w:lvl>
    <w:lvl w:ilvl="5" w:tentative="0">
      <w:start w:val="1"/>
      <w:numFmt w:val="decimal"/>
      <w:suff w:val="nothing"/>
      <w:lvlText w:val="%1.%2.%3.%4.%5.%6 "/>
      <w:lvlJc w:val="left"/>
      <w:pPr>
        <w:ind w:left="420" w:firstLine="0"/>
      </w:pPr>
      <w:rPr>
        <w:rFonts w:hint="eastAsia"/>
      </w:rPr>
    </w:lvl>
    <w:lvl w:ilvl="6" w:tentative="0">
      <w:start w:val="1"/>
      <w:numFmt w:val="decimal"/>
      <w:suff w:val="nothing"/>
      <w:lvlText w:val="%7."/>
      <w:lvlJc w:val="left"/>
      <w:pPr>
        <w:ind w:left="420" w:firstLine="0"/>
      </w:pPr>
      <w:rPr>
        <w:rFonts w:hint="eastAsia"/>
      </w:rPr>
    </w:lvl>
    <w:lvl w:ilvl="7" w:tentative="0">
      <w:start w:val="1"/>
      <w:numFmt w:val="none"/>
      <w:suff w:val="nothing"/>
      <w:lvlText w:val=""/>
      <w:lvlJc w:val="left"/>
      <w:pPr>
        <w:ind w:left="420" w:firstLine="0"/>
      </w:pPr>
      <w:rPr>
        <w:rFonts w:hint="eastAsia"/>
      </w:rPr>
    </w:lvl>
    <w:lvl w:ilvl="8" w:tentative="0">
      <w:start w:val="1"/>
      <w:numFmt w:val="none"/>
      <w:suff w:val="nothing"/>
      <w:lvlText w:val=""/>
      <w:lvlJc w:val="left"/>
      <w:pPr>
        <w:ind w:left="420" w:firstLine="0"/>
      </w:pPr>
      <w:rPr>
        <w:rFonts w:hint="eastAsia"/>
      </w:rPr>
    </w:lvl>
  </w:abstractNum>
  <w:abstractNum w:abstractNumId="8">
    <w:nsid w:val="557C2AF5"/>
    <w:multiLevelType w:val="multilevel"/>
    <w:tmpl w:val="557C2AF5"/>
    <w:lvl w:ilvl="0" w:tentative="0">
      <w:start w:val="1"/>
      <w:numFmt w:val="decimal"/>
      <w:pStyle w:val="334"/>
      <w:suff w:val="nothing"/>
      <w:lvlText w:val="图%1　"/>
      <w:lvlJc w:val="left"/>
      <w:pPr>
        <w:ind w:left="4140"/>
      </w:pPr>
      <w:rPr>
        <w:rFonts w:hint="eastAsia" w:ascii="黑体" w:hAnsi="Times New Roman" w:eastAsia="黑体" w:cs="Times New Roman"/>
        <w:b w:val="0"/>
        <w:bCs w:val="0"/>
        <w:i w:val="0"/>
        <w:iCs w:val="0"/>
        <w:sz w:val="21"/>
        <w:szCs w:val="21"/>
      </w:rPr>
    </w:lvl>
    <w:lvl w:ilvl="1" w:tentative="0">
      <w:start w:val="1"/>
      <w:numFmt w:val="decimal"/>
      <w:suff w:val="nothing"/>
      <w:lvlText w:val="%1%2　"/>
      <w:lvlJc w:val="left"/>
      <w:rPr>
        <w:rFonts w:hint="default" w:ascii="Times New Roman" w:hAnsi="Times New Roman" w:eastAsia="黑体" w:cs="Times New Roman"/>
        <w:b w:val="0"/>
        <w:bCs w:val="0"/>
        <w:i w:val="0"/>
        <w:iCs w:val="0"/>
        <w:sz w:val="21"/>
        <w:szCs w:val="21"/>
      </w:rPr>
    </w:lvl>
    <w:lvl w:ilvl="2" w:tentative="0">
      <w:start w:val="1"/>
      <w:numFmt w:val="decimal"/>
      <w:suff w:val="nothing"/>
      <w:lvlText w:val="%1%2.%3　"/>
      <w:lvlJc w:val="left"/>
      <w:rPr>
        <w:rFonts w:hint="default" w:ascii="Times New Roman" w:hAnsi="Times New Roman" w:eastAsia="黑体" w:cs="Times New Roman"/>
        <w:b w:val="0"/>
        <w:bCs w:val="0"/>
        <w:i w:val="0"/>
        <w:iCs w:val="0"/>
        <w:sz w:val="21"/>
        <w:szCs w:val="21"/>
      </w:rPr>
    </w:lvl>
    <w:lvl w:ilvl="3" w:tentative="0">
      <w:start w:val="1"/>
      <w:numFmt w:val="decimal"/>
      <w:suff w:val="nothing"/>
      <w:lvlText w:val="%1%2.%3.%4　"/>
      <w:lvlJc w:val="left"/>
      <w:rPr>
        <w:rFonts w:hint="default" w:ascii="Times New Roman" w:hAnsi="Times New Roman" w:eastAsia="黑体" w:cs="Times New Roman"/>
        <w:b w:val="0"/>
        <w:bCs w:val="0"/>
        <w:i w:val="0"/>
        <w:iCs w:val="0"/>
        <w:sz w:val="21"/>
        <w:szCs w:val="21"/>
      </w:rPr>
    </w:lvl>
    <w:lvl w:ilvl="4" w:tentative="0">
      <w:start w:val="1"/>
      <w:numFmt w:val="decimal"/>
      <w:suff w:val="nothing"/>
      <w:lvlText w:val="%1%2.%3.%4.%5　"/>
      <w:lvlJc w:val="left"/>
      <w:rPr>
        <w:rFonts w:hint="default" w:ascii="Times New Roman" w:hAnsi="Times New Roman" w:eastAsia="黑体" w:cs="Times New Roman"/>
        <w:b w:val="0"/>
        <w:bCs w:val="0"/>
        <w:i w:val="0"/>
        <w:iCs w:val="0"/>
        <w:sz w:val="21"/>
        <w:szCs w:val="21"/>
      </w:rPr>
    </w:lvl>
    <w:lvl w:ilvl="5" w:tentative="0">
      <w:start w:val="1"/>
      <w:numFmt w:val="decimal"/>
      <w:suff w:val="nothing"/>
      <w:lvlText w:val="%1%2.%3.%4.%5.%6　"/>
      <w:lvlJc w:val="left"/>
      <w:rPr>
        <w:rFonts w:hint="default" w:ascii="Times New Roman" w:hAnsi="Times New Roman" w:eastAsia="黑体" w:cs="Times New Roman"/>
        <w:b w:val="0"/>
        <w:bCs w:val="0"/>
        <w:i w:val="0"/>
        <w:iCs w:val="0"/>
        <w:sz w:val="21"/>
        <w:szCs w:val="21"/>
      </w:rPr>
    </w:lvl>
    <w:lvl w:ilvl="6" w:tentative="0">
      <w:start w:val="1"/>
      <w:numFmt w:val="decimal"/>
      <w:suff w:val="nothing"/>
      <w:lvlText w:val="%1%2.%3.%4.%5.%6.%7　"/>
      <w:lvlJc w:val="left"/>
      <w:rPr>
        <w:rFonts w:hint="default" w:ascii="Times New Roman" w:hAnsi="Times New Roman" w:eastAsia="黑体" w:cs="Times New Roman"/>
        <w:b w:val="0"/>
        <w:bCs w:val="0"/>
        <w:i w:val="0"/>
        <w:iCs w:val="0"/>
        <w:sz w:val="21"/>
        <w:szCs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9">
    <w:nsid w:val="56F95253"/>
    <w:multiLevelType w:val="multilevel"/>
    <w:tmpl w:val="56F95253"/>
    <w:lvl w:ilvl="0" w:tentative="0">
      <w:start w:val="1"/>
      <w:numFmt w:val="bullet"/>
      <w:pStyle w:val="311"/>
      <w:lvlText w:val=""/>
      <w:lvlJc w:val="left"/>
      <w:pPr>
        <w:ind w:left="1299" w:hanging="420"/>
      </w:pPr>
      <w:rPr>
        <w:rFonts w:hint="default" w:ascii="Wingdings" w:hAnsi="Wingdings"/>
      </w:rPr>
    </w:lvl>
    <w:lvl w:ilvl="1" w:tentative="0">
      <w:start w:val="1"/>
      <w:numFmt w:val="bullet"/>
      <w:lvlText w:val=""/>
      <w:lvlJc w:val="left"/>
      <w:pPr>
        <w:ind w:left="1719" w:hanging="420"/>
      </w:pPr>
      <w:rPr>
        <w:rFonts w:hint="default" w:ascii="Wingdings" w:hAnsi="Wingdings"/>
      </w:rPr>
    </w:lvl>
    <w:lvl w:ilvl="2" w:tentative="0">
      <w:start w:val="1"/>
      <w:numFmt w:val="bullet"/>
      <w:lvlText w:val=""/>
      <w:lvlJc w:val="left"/>
      <w:pPr>
        <w:ind w:left="2139" w:hanging="420"/>
      </w:pPr>
      <w:rPr>
        <w:rFonts w:hint="default" w:ascii="Wingdings" w:hAnsi="Wingdings"/>
      </w:rPr>
    </w:lvl>
    <w:lvl w:ilvl="3" w:tentative="0">
      <w:start w:val="1"/>
      <w:numFmt w:val="bullet"/>
      <w:lvlText w:val=""/>
      <w:lvlJc w:val="left"/>
      <w:pPr>
        <w:ind w:left="2559" w:hanging="420"/>
      </w:pPr>
      <w:rPr>
        <w:rFonts w:hint="default" w:ascii="Wingdings" w:hAnsi="Wingdings"/>
      </w:rPr>
    </w:lvl>
    <w:lvl w:ilvl="4" w:tentative="0">
      <w:start w:val="1"/>
      <w:numFmt w:val="bullet"/>
      <w:lvlText w:val=""/>
      <w:lvlJc w:val="left"/>
      <w:pPr>
        <w:ind w:left="2979" w:hanging="420"/>
      </w:pPr>
      <w:rPr>
        <w:rFonts w:hint="default" w:ascii="Wingdings" w:hAnsi="Wingdings"/>
      </w:rPr>
    </w:lvl>
    <w:lvl w:ilvl="5" w:tentative="0">
      <w:start w:val="1"/>
      <w:numFmt w:val="bullet"/>
      <w:lvlText w:val=""/>
      <w:lvlJc w:val="left"/>
      <w:pPr>
        <w:ind w:left="3399" w:hanging="420"/>
      </w:pPr>
      <w:rPr>
        <w:rFonts w:hint="default" w:ascii="Wingdings" w:hAnsi="Wingdings"/>
      </w:rPr>
    </w:lvl>
    <w:lvl w:ilvl="6" w:tentative="0">
      <w:start w:val="1"/>
      <w:numFmt w:val="bullet"/>
      <w:lvlText w:val=""/>
      <w:lvlJc w:val="left"/>
      <w:pPr>
        <w:ind w:left="3819" w:hanging="420"/>
      </w:pPr>
      <w:rPr>
        <w:rFonts w:hint="default" w:ascii="Wingdings" w:hAnsi="Wingdings"/>
      </w:rPr>
    </w:lvl>
    <w:lvl w:ilvl="7" w:tentative="0">
      <w:start w:val="1"/>
      <w:numFmt w:val="bullet"/>
      <w:lvlText w:val=""/>
      <w:lvlJc w:val="left"/>
      <w:pPr>
        <w:ind w:left="4239" w:hanging="420"/>
      </w:pPr>
      <w:rPr>
        <w:rFonts w:hint="default" w:ascii="Wingdings" w:hAnsi="Wingdings"/>
      </w:rPr>
    </w:lvl>
    <w:lvl w:ilvl="8" w:tentative="0">
      <w:start w:val="1"/>
      <w:numFmt w:val="bullet"/>
      <w:lvlText w:val=""/>
      <w:lvlJc w:val="left"/>
      <w:pPr>
        <w:ind w:left="4659" w:hanging="420"/>
      </w:pPr>
      <w:rPr>
        <w:rFonts w:hint="default" w:ascii="Wingdings" w:hAnsi="Wingdings"/>
      </w:rPr>
    </w:lvl>
  </w:abstractNum>
  <w:abstractNum w:abstractNumId="10">
    <w:nsid w:val="6B65520F"/>
    <w:multiLevelType w:val="multilevel"/>
    <w:tmpl w:val="6B65520F"/>
    <w:lvl w:ilvl="0" w:tentative="0">
      <w:start w:val="0"/>
      <w:numFmt w:val="decimal"/>
      <w:lvlText w:val=""/>
      <w:lvlJc w:val="left"/>
      <w:rPr>
        <w:rFonts w:cs="Times New Roman"/>
      </w:rPr>
    </w:lvl>
    <w:lvl w:ilvl="1" w:tentative="0">
      <w:start w:val="0"/>
      <w:numFmt w:val="decimal"/>
      <w:lvlText w:val=""/>
      <w:lvlJc w:val="left"/>
      <w:rPr>
        <w:rFonts w:cs="Times New Roman"/>
      </w:rPr>
    </w:lvl>
    <w:lvl w:ilvl="2" w:tentative="0">
      <w:start w:val="0"/>
      <w:numFmt w:val="decimal"/>
      <w:lvlText w:val=""/>
      <w:lvlJc w:val="left"/>
      <w:rPr>
        <w:rFonts w:cs="Times New Roman"/>
      </w:rPr>
    </w:lvl>
    <w:lvl w:ilvl="3" w:tentative="0">
      <w:start w:val="0"/>
      <w:numFmt w:val="decimal"/>
      <w:lvlText w:val=""/>
      <w:lvlJc w:val="left"/>
      <w:rPr>
        <w:rFonts w:cs="Times New Roman"/>
      </w:rPr>
    </w:lvl>
    <w:lvl w:ilvl="4" w:tentative="0">
      <w:start w:val="0"/>
      <w:numFmt w:val="decimal"/>
      <w:lvlText w:val=""/>
      <w:lvlJc w:val="left"/>
      <w:rPr>
        <w:rFonts w:cs="Times New Roman"/>
      </w:rPr>
    </w:lvl>
    <w:lvl w:ilvl="5" w:tentative="0">
      <w:start w:val="0"/>
      <w:numFmt w:val="decimal"/>
      <w:pStyle w:val="340"/>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1">
    <w:nsid w:val="6EA33FEF"/>
    <w:multiLevelType w:val="multilevel"/>
    <w:tmpl w:val="6EA33FEF"/>
    <w:lvl w:ilvl="0" w:tentative="0">
      <w:start w:val="1"/>
      <w:numFmt w:val="decimal"/>
      <w:pStyle w:val="95"/>
      <w:lvlText w:val="%1."/>
      <w:lvlJc w:val="left"/>
      <w:pPr>
        <w:ind w:left="0" w:firstLine="0"/>
      </w:pPr>
      <w:rPr>
        <w:rFonts w:hint="eastAsia"/>
        <w:color w:val="auto"/>
        <w:sz w:val="32"/>
        <w:szCs w:val="32"/>
        <w:u w:val="none"/>
      </w:rPr>
    </w:lvl>
    <w:lvl w:ilvl="1" w:tentative="0">
      <w:start w:val="1"/>
      <w:numFmt w:val="decimal"/>
      <w:suff w:val="space"/>
      <w:lvlText w:val="%1.%2"/>
      <w:lvlJc w:val="left"/>
      <w:pPr>
        <w:ind w:left="0" w:firstLine="0"/>
      </w:pPr>
      <w:rPr>
        <w:rFonts w:hint="default" w:ascii="Arial" w:hAnsi="Arial" w:eastAsia="黑体"/>
        <w:color w:val="auto"/>
        <w:sz w:val="28"/>
        <w:szCs w:val="28"/>
        <w:u w:val="none"/>
      </w:rPr>
    </w:lvl>
    <w:lvl w:ilvl="2" w:tentative="0">
      <w:start w:val="1"/>
      <w:numFmt w:val="decimal"/>
      <w:suff w:val="space"/>
      <w:lvlText w:val="%1.%2.%3"/>
      <w:lvlJc w:val="left"/>
      <w:pPr>
        <w:ind w:left="0" w:firstLine="0"/>
      </w:pPr>
      <w:rPr>
        <w:rFonts w:hint="default" w:ascii="Arial" w:hAnsi="Arial" w:eastAsia="黑体"/>
        <w:b/>
        <w:sz w:val="24"/>
        <w:szCs w:val="24"/>
        <w:u w:val="none"/>
      </w:rPr>
    </w:lvl>
    <w:lvl w:ilvl="3" w:tentative="0">
      <w:start w:val="1"/>
      <w:numFmt w:val="decimal"/>
      <w:lvlText w:val="7.2.1.8.%4"/>
      <w:lvlJc w:val="left"/>
      <w:pPr>
        <w:ind w:left="0" w:firstLine="0"/>
      </w:pPr>
      <w:rPr>
        <w:rFonts w:hint="eastAsia"/>
        <w:b/>
        <w:color w:val="auto"/>
        <w:sz w:val="24"/>
        <w:szCs w:val="24"/>
        <w:u w:val="none"/>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2">
    <w:nsid w:val="6FFA1CF3"/>
    <w:multiLevelType w:val="singleLevel"/>
    <w:tmpl w:val="6FFA1CF3"/>
    <w:lvl w:ilvl="0" w:tentative="0">
      <w:start w:val="1"/>
      <w:numFmt w:val="chineseCounting"/>
      <w:suff w:val="nothing"/>
      <w:lvlText w:val="（%1）"/>
      <w:lvlJc w:val="left"/>
      <w:pPr>
        <w:ind w:left="420" w:firstLine="0"/>
      </w:pPr>
      <w:rPr>
        <w:rFonts w:hint="eastAsia"/>
      </w:rPr>
    </w:lvl>
  </w:abstractNum>
  <w:abstractNum w:abstractNumId="13">
    <w:nsid w:val="730B5059"/>
    <w:multiLevelType w:val="multilevel"/>
    <w:tmpl w:val="730B5059"/>
    <w:lvl w:ilvl="0" w:tentative="0">
      <w:start w:val="0"/>
      <w:numFmt w:val="decimal"/>
      <w:pStyle w:val="76"/>
      <w:lvlText w:val=""/>
      <w:lvlJc w:val="left"/>
      <w:rPr>
        <w:rFonts w:cs="Times New Roman"/>
      </w:rPr>
    </w:lvl>
    <w:lvl w:ilvl="1" w:tentative="0">
      <w:start w:val="0"/>
      <w:numFmt w:val="decimal"/>
      <w:lvlText w:val=""/>
      <w:lvlJc w:val="left"/>
      <w:rPr>
        <w:rFonts w:cs="Times New Roman"/>
      </w:rPr>
    </w:lvl>
    <w:lvl w:ilvl="2" w:tentative="0">
      <w:start w:val="0"/>
      <w:numFmt w:val="decimal"/>
      <w:lvlText w:val=""/>
      <w:lvlJc w:val="left"/>
      <w:rPr>
        <w:rFonts w:cs="Times New Roman"/>
      </w:rPr>
    </w:lvl>
    <w:lvl w:ilvl="3" w:tentative="0">
      <w:start w:val="0"/>
      <w:numFmt w:val="decimal"/>
      <w:lvlText w:val=""/>
      <w:lvlJc w:val="left"/>
      <w:rPr>
        <w:rFonts w:cs="Times New Roman"/>
      </w:rPr>
    </w:lvl>
    <w:lvl w:ilvl="4" w:tentative="0">
      <w:start w:val="0"/>
      <w:numFmt w:val="decimal"/>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4">
    <w:nsid w:val="7D9E4E2C"/>
    <w:multiLevelType w:val="singleLevel"/>
    <w:tmpl w:val="7D9E4E2C"/>
    <w:lvl w:ilvl="0" w:tentative="0">
      <w:start w:val="7"/>
      <w:numFmt w:val="chineseCounting"/>
      <w:suff w:val="nothing"/>
      <w:lvlText w:val="%1、"/>
      <w:lvlJc w:val="left"/>
      <w:pPr>
        <w:ind w:left="-1"/>
      </w:pPr>
      <w:rPr>
        <w:rFonts w:hint="eastAsia"/>
      </w:rPr>
    </w:lvl>
  </w:abstractNum>
  <w:num w:numId="1">
    <w:abstractNumId w:val="13"/>
  </w:num>
  <w:num w:numId="2">
    <w:abstractNumId w:val="11"/>
  </w:num>
  <w:num w:numId="3">
    <w:abstractNumId w:val="1"/>
  </w:num>
  <w:num w:numId="4">
    <w:abstractNumId w:val="4"/>
  </w:num>
  <w:num w:numId="5">
    <w:abstractNumId w:val="0"/>
  </w:num>
  <w:num w:numId="6">
    <w:abstractNumId w:val="9"/>
  </w:num>
  <w:num w:numId="7">
    <w:abstractNumId w:val="8"/>
  </w:num>
  <w:num w:numId="8">
    <w:abstractNumId w:val="10"/>
  </w:num>
  <w:num w:numId="9">
    <w:abstractNumId w:val="6"/>
  </w:num>
  <w:num w:numId="10">
    <w:abstractNumId w:val="5"/>
  </w:num>
  <w:num w:numId="11">
    <w:abstractNumId w:val="3"/>
  </w:num>
  <w:num w:numId="12">
    <w:abstractNumId w:val="7"/>
  </w:num>
  <w:num w:numId="13">
    <w:abstractNumId w:val="2"/>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HorizontalSpacing w:val="105"/>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1MWMwOWRkMjJlZmI1MDEyNmQ3ZTY4MDM5MTk2MzYifQ=="/>
    <w:docVar w:name="KSO_WPS_MARK_KEY" w:val="3e3d07f2-edb9-4dd1-9a89-7a1cf798af96"/>
  </w:docVars>
  <w:rsids>
    <w:rsidRoot w:val="001A4861"/>
    <w:rsid w:val="00012871"/>
    <w:rsid w:val="0001789C"/>
    <w:rsid w:val="00023C5E"/>
    <w:rsid w:val="00025A50"/>
    <w:rsid w:val="00031666"/>
    <w:rsid w:val="000318D8"/>
    <w:rsid w:val="00032903"/>
    <w:rsid w:val="00033996"/>
    <w:rsid w:val="000402B3"/>
    <w:rsid w:val="000424B3"/>
    <w:rsid w:val="00043F33"/>
    <w:rsid w:val="00044DE8"/>
    <w:rsid w:val="00047D57"/>
    <w:rsid w:val="00055C68"/>
    <w:rsid w:val="00055F37"/>
    <w:rsid w:val="0006680D"/>
    <w:rsid w:val="00067F8E"/>
    <w:rsid w:val="00084DCC"/>
    <w:rsid w:val="000973B3"/>
    <w:rsid w:val="000A1A30"/>
    <w:rsid w:val="000A7DFE"/>
    <w:rsid w:val="000B4B5B"/>
    <w:rsid w:val="000B7C82"/>
    <w:rsid w:val="000C7CC6"/>
    <w:rsid w:val="000D62A2"/>
    <w:rsid w:val="000D6341"/>
    <w:rsid w:val="000E2E16"/>
    <w:rsid w:val="000E48A1"/>
    <w:rsid w:val="00102258"/>
    <w:rsid w:val="00105D1A"/>
    <w:rsid w:val="00113E18"/>
    <w:rsid w:val="00116204"/>
    <w:rsid w:val="001168B6"/>
    <w:rsid w:val="00120105"/>
    <w:rsid w:val="00131AC0"/>
    <w:rsid w:val="00152E3E"/>
    <w:rsid w:val="0015431D"/>
    <w:rsid w:val="00154ADA"/>
    <w:rsid w:val="001565D0"/>
    <w:rsid w:val="00157386"/>
    <w:rsid w:val="00161F25"/>
    <w:rsid w:val="001626B2"/>
    <w:rsid w:val="00166055"/>
    <w:rsid w:val="001700B4"/>
    <w:rsid w:val="00172673"/>
    <w:rsid w:val="00187539"/>
    <w:rsid w:val="0019431A"/>
    <w:rsid w:val="00196937"/>
    <w:rsid w:val="001A4861"/>
    <w:rsid w:val="001A7B48"/>
    <w:rsid w:val="001B67D5"/>
    <w:rsid w:val="001C3DB7"/>
    <w:rsid w:val="001D04E4"/>
    <w:rsid w:val="001D7A9B"/>
    <w:rsid w:val="001E14D8"/>
    <w:rsid w:val="001E14DB"/>
    <w:rsid w:val="001E68E1"/>
    <w:rsid w:val="00200691"/>
    <w:rsid w:val="00202511"/>
    <w:rsid w:val="002310F7"/>
    <w:rsid w:val="00233005"/>
    <w:rsid w:val="00247400"/>
    <w:rsid w:val="0025335B"/>
    <w:rsid w:val="00256432"/>
    <w:rsid w:val="00261697"/>
    <w:rsid w:val="00263780"/>
    <w:rsid w:val="00272753"/>
    <w:rsid w:val="002753C6"/>
    <w:rsid w:val="00275A01"/>
    <w:rsid w:val="00275B8B"/>
    <w:rsid w:val="00284636"/>
    <w:rsid w:val="0029292D"/>
    <w:rsid w:val="00294386"/>
    <w:rsid w:val="00294B4C"/>
    <w:rsid w:val="00294D67"/>
    <w:rsid w:val="002A5BC3"/>
    <w:rsid w:val="002C0C70"/>
    <w:rsid w:val="002C3340"/>
    <w:rsid w:val="002C519E"/>
    <w:rsid w:val="002D3D47"/>
    <w:rsid w:val="002F7185"/>
    <w:rsid w:val="002F76EE"/>
    <w:rsid w:val="00305482"/>
    <w:rsid w:val="00316D8C"/>
    <w:rsid w:val="0032648B"/>
    <w:rsid w:val="00331375"/>
    <w:rsid w:val="0033316F"/>
    <w:rsid w:val="003335CC"/>
    <w:rsid w:val="00355708"/>
    <w:rsid w:val="003611CC"/>
    <w:rsid w:val="003613B5"/>
    <w:rsid w:val="003839B0"/>
    <w:rsid w:val="003933F6"/>
    <w:rsid w:val="00394778"/>
    <w:rsid w:val="003A12CB"/>
    <w:rsid w:val="003A2985"/>
    <w:rsid w:val="003A5684"/>
    <w:rsid w:val="003B1219"/>
    <w:rsid w:val="003B71F3"/>
    <w:rsid w:val="003D74EC"/>
    <w:rsid w:val="003E1F1B"/>
    <w:rsid w:val="003F1C91"/>
    <w:rsid w:val="003F2BA7"/>
    <w:rsid w:val="004010E9"/>
    <w:rsid w:val="00402B0D"/>
    <w:rsid w:val="00404356"/>
    <w:rsid w:val="004061A2"/>
    <w:rsid w:val="00407C69"/>
    <w:rsid w:val="00407C89"/>
    <w:rsid w:val="00425A0D"/>
    <w:rsid w:val="00445BC7"/>
    <w:rsid w:val="00450B66"/>
    <w:rsid w:val="00464A7D"/>
    <w:rsid w:val="004658DD"/>
    <w:rsid w:val="004660CF"/>
    <w:rsid w:val="00473D6E"/>
    <w:rsid w:val="0047679E"/>
    <w:rsid w:val="00483FA7"/>
    <w:rsid w:val="00485515"/>
    <w:rsid w:val="00487C35"/>
    <w:rsid w:val="0049364D"/>
    <w:rsid w:val="00497878"/>
    <w:rsid w:val="004A3B55"/>
    <w:rsid w:val="004A6868"/>
    <w:rsid w:val="004B0FB5"/>
    <w:rsid w:val="004B54FC"/>
    <w:rsid w:val="004D3F4E"/>
    <w:rsid w:val="004D5A9D"/>
    <w:rsid w:val="004E2AEC"/>
    <w:rsid w:val="00503FF3"/>
    <w:rsid w:val="00510183"/>
    <w:rsid w:val="00510E3F"/>
    <w:rsid w:val="005150B5"/>
    <w:rsid w:val="00517B83"/>
    <w:rsid w:val="00523F28"/>
    <w:rsid w:val="00526720"/>
    <w:rsid w:val="005400B6"/>
    <w:rsid w:val="00543E34"/>
    <w:rsid w:val="0056311B"/>
    <w:rsid w:val="005640A9"/>
    <w:rsid w:val="0057796D"/>
    <w:rsid w:val="00592217"/>
    <w:rsid w:val="005C7891"/>
    <w:rsid w:val="005D1DB1"/>
    <w:rsid w:val="005D1E72"/>
    <w:rsid w:val="005E0B09"/>
    <w:rsid w:val="005F3B45"/>
    <w:rsid w:val="005F4A32"/>
    <w:rsid w:val="005F54C5"/>
    <w:rsid w:val="005F5F19"/>
    <w:rsid w:val="005F6D71"/>
    <w:rsid w:val="00605AE8"/>
    <w:rsid w:val="00610A22"/>
    <w:rsid w:val="006140E8"/>
    <w:rsid w:val="00616277"/>
    <w:rsid w:val="00616EDA"/>
    <w:rsid w:val="0061750C"/>
    <w:rsid w:val="006208B7"/>
    <w:rsid w:val="006253B5"/>
    <w:rsid w:val="00626483"/>
    <w:rsid w:val="00636856"/>
    <w:rsid w:val="00651C2E"/>
    <w:rsid w:val="00657526"/>
    <w:rsid w:val="00660C9D"/>
    <w:rsid w:val="006625C5"/>
    <w:rsid w:val="00674FA2"/>
    <w:rsid w:val="00685F3A"/>
    <w:rsid w:val="006867FE"/>
    <w:rsid w:val="00687AEC"/>
    <w:rsid w:val="00690A77"/>
    <w:rsid w:val="00693E33"/>
    <w:rsid w:val="006A517D"/>
    <w:rsid w:val="006B0DFF"/>
    <w:rsid w:val="006C12FA"/>
    <w:rsid w:val="006C779A"/>
    <w:rsid w:val="006D0C85"/>
    <w:rsid w:val="006D6795"/>
    <w:rsid w:val="006D7E2C"/>
    <w:rsid w:val="00700A2C"/>
    <w:rsid w:val="007014A1"/>
    <w:rsid w:val="00701593"/>
    <w:rsid w:val="007136B7"/>
    <w:rsid w:val="00715F3E"/>
    <w:rsid w:val="00716CC6"/>
    <w:rsid w:val="00720696"/>
    <w:rsid w:val="00725647"/>
    <w:rsid w:val="00733F8C"/>
    <w:rsid w:val="00747A9F"/>
    <w:rsid w:val="0075093C"/>
    <w:rsid w:val="00755C60"/>
    <w:rsid w:val="0075610E"/>
    <w:rsid w:val="00756C37"/>
    <w:rsid w:val="0076595B"/>
    <w:rsid w:val="00766FBF"/>
    <w:rsid w:val="007753B9"/>
    <w:rsid w:val="0077610D"/>
    <w:rsid w:val="00776C0E"/>
    <w:rsid w:val="00777C83"/>
    <w:rsid w:val="007832A0"/>
    <w:rsid w:val="00785D68"/>
    <w:rsid w:val="00786035"/>
    <w:rsid w:val="0078772C"/>
    <w:rsid w:val="007966A5"/>
    <w:rsid w:val="007B4069"/>
    <w:rsid w:val="007C1B8A"/>
    <w:rsid w:val="007C2B52"/>
    <w:rsid w:val="007C3B9E"/>
    <w:rsid w:val="007C4E52"/>
    <w:rsid w:val="007D768A"/>
    <w:rsid w:val="00803E29"/>
    <w:rsid w:val="00812D5A"/>
    <w:rsid w:val="00824346"/>
    <w:rsid w:val="008277CD"/>
    <w:rsid w:val="00831E26"/>
    <w:rsid w:val="00843AC0"/>
    <w:rsid w:val="008647B3"/>
    <w:rsid w:val="0086682D"/>
    <w:rsid w:val="00873D30"/>
    <w:rsid w:val="00875B7F"/>
    <w:rsid w:val="00875D70"/>
    <w:rsid w:val="00890B4E"/>
    <w:rsid w:val="008A18D1"/>
    <w:rsid w:val="008A2116"/>
    <w:rsid w:val="008A3CD0"/>
    <w:rsid w:val="008B1743"/>
    <w:rsid w:val="008B212F"/>
    <w:rsid w:val="008B680D"/>
    <w:rsid w:val="008D420D"/>
    <w:rsid w:val="008D4B0C"/>
    <w:rsid w:val="008D660E"/>
    <w:rsid w:val="008D6FEB"/>
    <w:rsid w:val="008E170A"/>
    <w:rsid w:val="00900065"/>
    <w:rsid w:val="0090129A"/>
    <w:rsid w:val="009141FF"/>
    <w:rsid w:val="00931E8A"/>
    <w:rsid w:val="00941564"/>
    <w:rsid w:val="009567CB"/>
    <w:rsid w:val="00960DED"/>
    <w:rsid w:val="00967E1E"/>
    <w:rsid w:val="009869CB"/>
    <w:rsid w:val="00995482"/>
    <w:rsid w:val="0099767D"/>
    <w:rsid w:val="009A23EC"/>
    <w:rsid w:val="009A3DC8"/>
    <w:rsid w:val="009A448C"/>
    <w:rsid w:val="009A5576"/>
    <w:rsid w:val="009B0D4C"/>
    <w:rsid w:val="009B1BD5"/>
    <w:rsid w:val="009B3120"/>
    <w:rsid w:val="009B536D"/>
    <w:rsid w:val="009B74F4"/>
    <w:rsid w:val="009C5C94"/>
    <w:rsid w:val="009D327B"/>
    <w:rsid w:val="009E0E38"/>
    <w:rsid w:val="009E5874"/>
    <w:rsid w:val="009F0E11"/>
    <w:rsid w:val="009F2DDE"/>
    <w:rsid w:val="00A01702"/>
    <w:rsid w:val="00A11925"/>
    <w:rsid w:val="00A16F26"/>
    <w:rsid w:val="00A17200"/>
    <w:rsid w:val="00A3291F"/>
    <w:rsid w:val="00A42BBB"/>
    <w:rsid w:val="00A55190"/>
    <w:rsid w:val="00A566BF"/>
    <w:rsid w:val="00A56CC8"/>
    <w:rsid w:val="00A645FE"/>
    <w:rsid w:val="00A7071F"/>
    <w:rsid w:val="00A71711"/>
    <w:rsid w:val="00A805CA"/>
    <w:rsid w:val="00A84F39"/>
    <w:rsid w:val="00A90753"/>
    <w:rsid w:val="00AC48FF"/>
    <w:rsid w:val="00AC7653"/>
    <w:rsid w:val="00AD096B"/>
    <w:rsid w:val="00AD6102"/>
    <w:rsid w:val="00AD65D1"/>
    <w:rsid w:val="00AE10A7"/>
    <w:rsid w:val="00B02438"/>
    <w:rsid w:val="00B02F01"/>
    <w:rsid w:val="00B060F2"/>
    <w:rsid w:val="00B06AD4"/>
    <w:rsid w:val="00B11836"/>
    <w:rsid w:val="00B209AA"/>
    <w:rsid w:val="00B3272A"/>
    <w:rsid w:val="00B33E0A"/>
    <w:rsid w:val="00B40BD7"/>
    <w:rsid w:val="00B419C5"/>
    <w:rsid w:val="00B467CE"/>
    <w:rsid w:val="00B47B3F"/>
    <w:rsid w:val="00B55875"/>
    <w:rsid w:val="00B648D4"/>
    <w:rsid w:val="00B728C6"/>
    <w:rsid w:val="00B72A78"/>
    <w:rsid w:val="00B82346"/>
    <w:rsid w:val="00B8543C"/>
    <w:rsid w:val="00B95833"/>
    <w:rsid w:val="00B97357"/>
    <w:rsid w:val="00BB083E"/>
    <w:rsid w:val="00BB0AAC"/>
    <w:rsid w:val="00BB3237"/>
    <w:rsid w:val="00BB4A7E"/>
    <w:rsid w:val="00BB51B5"/>
    <w:rsid w:val="00BC166F"/>
    <w:rsid w:val="00BC3E85"/>
    <w:rsid w:val="00BC4357"/>
    <w:rsid w:val="00BC69CA"/>
    <w:rsid w:val="00BC6D2A"/>
    <w:rsid w:val="00BD03DF"/>
    <w:rsid w:val="00BE1DA5"/>
    <w:rsid w:val="00BE286A"/>
    <w:rsid w:val="00BE2EF0"/>
    <w:rsid w:val="00BE699B"/>
    <w:rsid w:val="00C054CC"/>
    <w:rsid w:val="00C11F89"/>
    <w:rsid w:val="00C16DEA"/>
    <w:rsid w:val="00C3254C"/>
    <w:rsid w:val="00C46001"/>
    <w:rsid w:val="00C52CCB"/>
    <w:rsid w:val="00C56B34"/>
    <w:rsid w:val="00C76CAC"/>
    <w:rsid w:val="00C7742C"/>
    <w:rsid w:val="00C81A8C"/>
    <w:rsid w:val="00C87FC9"/>
    <w:rsid w:val="00C90443"/>
    <w:rsid w:val="00C92063"/>
    <w:rsid w:val="00CB183D"/>
    <w:rsid w:val="00CB5069"/>
    <w:rsid w:val="00CB615B"/>
    <w:rsid w:val="00CC1345"/>
    <w:rsid w:val="00CC540F"/>
    <w:rsid w:val="00CD19E8"/>
    <w:rsid w:val="00CD4DF1"/>
    <w:rsid w:val="00CE199E"/>
    <w:rsid w:val="00CF08D6"/>
    <w:rsid w:val="00CF54AD"/>
    <w:rsid w:val="00CF755F"/>
    <w:rsid w:val="00CF7634"/>
    <w:rsid w:val="00D0211A"/>
    <w:rsid w:val="00D049AC"/>
    <w:rsid w:val="00D0786C"/>
    <w:rsid w:val="00D147ED"/>
    <w:rsid w:val="00D149D8"/>
    <w:rsid w:val="00D2551D"/>
    <w:rsid w:val="00D44311"/>
    <w:rsid w:val="00D45836"/>
    <w:rsid w:val="00D469B5"/>
    <w:rsid w:val="00D4770E"/>
    <w:rsid w:val="00D47823"/>
    <w:rsid w:val="00D50F8A"/>
    <w:rsid w:val="00D62870"/>
    <w:rsid w:val="00D70F08"/>
    <w:rsid w:val="00D75016"/>
    <w:rsid w:val="00D76F5D"/>
    <w:rsid w:val="00D85F60"/>
    <w:rsid w:val="00DA306C"/>
    <w:rsid w:val="00DA5ABC"/>
    <w:rsid w:val="00DB0032"/>
    <w:rsid w:val="00DB2091"/>
    <w:rsid w:val="00DB674C"/>
    <w:rsid w:val="00DB71FD"/>
    <w:rsid w:val="00DC09B7"/>
    <w:rsid w:val="00DC226D"/>
    <w:rsid w:val="00DD3D37"/>
    <w:rsid w:val="00DD40AF"/>
    <w:rsid w:val="00DE2C5C"/>
    <w:rsid w:val="00DF469E"/>
    <w:rsid w:val="00DF55A5"/>
    <w:rsid w:val="00E00F70"/>
    <w:rsid w:val="00E23E49"/>
    <w:rsid w:val="00E268B8"/>
    <w:rsid w:val="00E27035"/>
    <w:rsid w:val="00E35667"/>
    <w:rsid w:val="00E43EF9"/>
    <w:rsid w:val="00E5036A"/>
    <w:rsid w:val="00E54F17"/>
    <w:rsid w:val="00E55267"/>
    <w:rsid w:val="00E56B38"/>
    <w:rsid w:val="00E617B0"/>
    <w:rsid w:val="00E721DD"/>
    <w:rsid w:val="00E7372B"/>
    <w:rsid w:val="00E73A43"/>
    <w:rsid w:val="00E8662F"/>
    <w:rsid w:val="00E874D3"/>
    <w:rsid w:val="00E87A2E"/>
    <w:rsid w:val="00EA498D"/>
    <w:rsid w:val="00EB1F18"/>
    <w:rsid w:val="00EC002C"/>
    <w:rsid w:val="00EC56DB"/>
    <w:rsid w:val="00EC5945"/>
    <w:rsid w:val="00EF2AB3"/>
    <w:rsid w:val="00F00FEA"/>
    <w:rsid w:val="00F10002"/>
    <w:rsid w:val="00F10A0D"/>
    <w:rsid w:val="00F12E2E"/>
    <w:rsid w:val="00F16246"/>
    <w:rsid w:val="00F16BBB"/>
    <w:rsid w:val="00F20DD7"/>
    <w:rsid w:val="00F23224"/>
    <w:rsid w:val="00F24D41"/>
    <w:rsid w:val="00F30A94"/>
    <w:rsid w:val="00F32516"/>
    <w:rsid w:val="00F427C5"/>
    <w:rsid w:val="00F451BD"/>
    <w:rsid w:val="00F5292D"/>
    <w:rsid w:val="00F5473F"/>
    <w:rsid w:val="00F6702D"/>
    <w:rsid w:val="00F679C0"/>
    <w:rsid w:val="00F704A5"/>
    <w:rsid w:val="00F763D6"/>
    <w:rsid w:val="00F83A2F"/>
    <w:rsid w:val="00FA2A1B"/>
    <w:rsid w:val="00FB62C7"/>
    <w:rsid w:val="00FC12DB"/>
    <w:rsid w:val="00FD05DB"/>
    <w:rsid w:val="00FF408F"/>
    <w:rsid w:val="01610152"/>
    <w:rsid w:val="01D07348"/>
    <w:rsid w:val="01E05CC2"/>
    <w:rsid w:val="01F04A91"/>
    <w:rsid w:val="02071E83"/>
    <w:rsid w:val="0261662C"/>
    <w:rsid w:val="027C3466"/>
    <w:rsid w:val="028A67B7"/>
    <w:rsid w:val="02A46519"/>
    <w:rsid w:val="02AF1BFE"/>
    <w:rsid w:val="033A609D"/>
    <w:rsid w:val="03660516"/>
    <w:rsid w:val="03B86720"/>
    <w:rsid w:val="03DA48E8"/>
    <w:rsid w:val="03EA5256"/>
    <w:rsid w:val="04C9670A"/>
    <w:rsid w:val="05055E8E"/>
    <w:rsid w:val="050B669F"/>
    <w:rsid w:val="05453FE3"/>
    <w:rsid w:val="05535400"/>
    <w:rsid w:val="05815F9A"/>
    <w:rsid w:val="05AF76AE"/>
    <w:rsid w:val="05FF22FB"/>
    <w:rsid w:val="060C5792"/>
    <w:rsid w:val="061D1807"/>
    <w:rsid w:val="06400C4E"/>
    <w:rsid w:val="06763C55"/>
    <w:rsid w:val="06F51182"/>
    <w:rsid w:val="072A70F1"/>
    <w:rsid w:val="073562D9"/>
    <w:rsid w:val="076A763A"/>
    <w:rsid w:val="07911761"/>
    <w:rsid w:val="07B13BB2"/>
    <w:rsid w:val="07D01B5E"/>
    <w:rsid w:val="07D21D7A"/>
    <w:rsid w:val="084744EE"/>
    <w:rsid w:val="08580DD6"/>
    <w:rsid w:val="085C7EDB"/>
    <w:rsid w:val="089C41BB"/>
    <w:rsid w:val="08B140F2"/>
    <w:rsid w:val="08D00564"/>
    <w:rsid w:val="09085F9D"/>
    <w:rsid w:val="091268D2"/>
    <w:rsid w:val="09287796"/>
    <w:rsid w:val="094620D8"/>
    <w:rsid w:val="09B24A8F"/>
    <w:rsid w:val="0A352383"/>
    <w:rsid w:val="0A517B6E"/>
    <w:rsid w:val="0ACB1DE5"/>
    <w:rsid w:val="0AE75B3C"/>
    <w:rsid w:val="0AFB5144"/>
    <w:rsid w:val="0AFD2C6A"/>
    <w:rsid w:val="0B3A3EBE"/>
    <w:rsid w:val="0B740DBF"/>
    <w:rsid w:val="0B9B37D9"/>
    <w:rsid w:val="0BBB51FD"/>
    <w:rsid w:val="0BBE689D"/>
    <w:rsid w:val="0BE0558A"/>
    <w:rsid w:val="0BFF19F1"/>
    <w:rsid w:val="0C1F3E2E"/>
    <w:rsid w:val="0C835295"/>
    <w:rsid w:val="0CEB1914"/>
    <w:rsid w:val="0CF83C5B"/>
    <w:rsid w:val="0D3A6AC1"/>
    <w:rsid w:val="0D4A0C72"/>
    <w:rsid w:val="0D616679"/>
    <w:rsid w:val="0E4A1A95"/>
    <w:rsid w:val="0E5A03D3"/>
    <w:rsid w:val="0E5B7832"/>
    <w:rsid w:val="0E796AAB"/>
    <w:rsid w:val="0E975183"/>
    <w:rsid w:val="0F1669F0"/>
    <w:rsid w:val="0F8E1F9D"/>
    <w:rsid w:val="0FDC6C37"/>
    <w:rsid w:val="0FFB3593"/>
    <w:rsid w:val="10623011"/>
    <w:rsid w:val="107D1AA2"/>
    <w:rsid w:val="10864C76"/>
    <w:rsid w:val="1122342A"/>
    <w:rsid w:val="11A34C1E"/>
    <w:rsid w:val="11D42A08"/>
    <w:rsid w:val="11DC7A7D"/>
    <w:rsid w:val="121D1E44"/>
    <w:rsid w:val="12635AA8"/>
    <w:rsid w:val="12960589"/>
    <w:rsid w:val="12B91B6C"/>
    <w:rsid w:val="12FB3F33"/>
    <w:rsid w:val="12FF1E93"/>
    <w:rsid w:val="130322F6"/>
    <w:rsid w:val="13347445"/>
    <w:rsid w:val="13394A5B"/>
    <w:rsid w:val="13FA095B"/>
    <w:rsid w:val="14922675"/>
    <w:rsid w:val="14925103"/>
    <w:rsid w:val="14A02F5C"/>
    <w:rsid w:val="14C75CF7"/>
    <w:rsid w:val="15021C98"/>
    <w:rsid w:val="151327B9"/>
    <w:rsid w:val="157A31D7"/>
    <w:rsid w:val="158C5C66"/>
    <w:rsid w:val="15CC40AA"/>
    <w:rsid w:val="15FF3D3A"/>
    <w:rsid w:val="16790EDD"/>
    <w:rsid w:val="167D156E"/>
    <w:rsid w:val="168712E0"/>
    <w:rsid w:val="16D53118"/>
    <w:rsid w:val="16E276A1"/>
    <w:rsid w:val="170D06AA"/>
    <w:rsid w:val="17182642"/>
    <w:rsid w:val="173739A8"/>
    <w:rsid w:val="17571954"/>
    <w:rsid w:val="175E2CE2"/>
    <w:rsid w:val="178169D1"/>
    <w:rsid w:val="17AF3135"/>
    <w:rsid w:val="17E4520F"/>
    <w:rsid w:val="17FF0958"/>
    <w:rsid w:val="17FF2717"/>
    <w:rsid w:val="18804D3F"/>
    <w:rsid w:val="18F65CA2"/>
    <w:rsid w:val="1A141D7E"/>
    <w:rsid w:val="1A646862"/>
    <w:rsid w:val="1A6C44A8"/>
    <w:rsid w:val="1ABE04FC"/>
    <w:rsid w:val="1B0D1BEC"/>
    <w:rsid w:val="1B3204C1"/>
    <w:rsid w:val="1B47717F"/>
    <w:rsid w:val="1BD15102"/>
    <w:rsid w:val="1C3861F8"/>
    <w:rsid w:val="1C4A1A87"/>
    <w:rsid w:val="1C735482"/>
    <w:rsid w:val="1C7A3D6D"/>
    <w:rsid w:val="1C872CDB"/>
    <w:rsid w:val="1D0013F2"/>
    <w:rsid w:val="1D2D5631"/>
    <w:rsid w:val="1D464944"/>
    <w:rsid w:val="1D577DFA"/>
    <w:rsid w:val="1D6C08DA"/>
    <w:rsid w:val="1D850EB0"/>
    <w:rsid w:val="1D890B16"/>
    <w:rsid w:val="1E430580"/>
    <w:rsid w:val="1E7DE724"/>
    <w:rsid w:val="1FDF2295"/>
    <w:rsid w:val="1FE2266D"/>
    <w:rsid w:val="202A5F3D"/>
    <w:rsid w:val="20582A51"/>
    <w:rsid w:val="20606DCB"/>
    <w:rsid w:val="206C2914"/>
    <w:rsid w:val="20D34741"/>
    <w:rsid w:val="20E42618"/>
    <w:rsid w:val="218403CE"/>
    <w:rsid w:val="21900E1F"/>
    <w:rsid w:val="21921F06"/>
    <w:rsid w:val="21A91065"/>
    <w:rsid w:val="21B31E7D"/>
    <w:rsid w:val="227E2F7C"/>
    <w:rsid w:val="22A0403D"/>
    <w:rsid w:val="22B504BC"/>
    <w:rsid w:val="22BC0399"/>
    <w:rsid w:val="22F16BE4"/>
    <w:rsid w:val="22FE6531"/>
    <w:rsid w:val="230C3F3A"/>
    <w:rsid w:val="231A2EF1"/>
    <w:rsid w:val="233D40F4"/>
    <w:rsid w:val="2355768F"/>
    <w:rsid w:val="235B4B35"/>
    <w:rsid w:val="23FE1D32"/>
    <w:rsid w:val="2457654C"/>
    <w:rsid w:val="246B5875"/>
    <w:rsid w:val="25184E18"/>
    <w:rsid w:val="257B0F03"/>
    <w:rsid w:val="257E3033"/>
    <w:rsid w:val="25FE400E"/>
    <w:rsid w:val="260809E9"/>
    <w:rsid w:val="267E6EFD"/>
    <w:rsid w:val="26C24FB3"/>
    <w:rsid w:val="26E054C2"/>
    <w:rsid w:val="27305113"/>
    <w:rsid w:val="273C0D39"/>
    <w:rsid w:val="27775FAC"/>
    <w:rsid w:val="278F2208"/>
    <w:rsid w:val="27C04AB3"/>
    <w:rsid w:val="27C313CD"/>
    <w:rsid w:val="27C9523F"/>
    <w:rsid w:val="27F565F6"/>
    <w:rsid w:val="27FF5E1C"/>
    <w:rsid w:val="281A4A03"/>
    <w:rsid w:val="2831396B"/>
    <w:rsid w:val="28595C8F"/>
    <w:rsid w:val="28D530CD"/>
    <w:rsid w:val="29166B57"/>
    <w:rsid w:val="2920429C"/>
    <w:rsid w:val="29354D30"/>
    <w:rsid w:val="29361D11"/>
    <w:rsid w:val="29482E3E"/>
    <w:rsid w:val="29487354"/>
    <w:rsid w:val="298A7967"/>
    <w:rsid w:val="29B775B1"/>
    <w:rsid w:val="2A070FB7"/>
    <w:rsid w:val="2A1122E8"/>
    <w:rsid w:val="2A132842"/>
    <w:rsid w:val="2A1E6E15"/>
    <w:rsid w:val="2A4B491B"/>
    <w:rsid w:val="2A896976"/>
    <w:rsid w:val="2A9A007E"/>
    <w:rsid w:val="2ACA0988"/>
    <w:rsid w:val="2ACC06D1"/>
    <w:rsid w:val="2ACF2990"/>
    <w:rsid w:val="2AE57BCE"/>
    <w:rsid w:val="2AFD1A83"/>
    <w:rsid w:val="2B79391A"/>
    <w:rsid w:val="2BA74800"/>
    <w:rsid w:val="2BC30AAE"/>
    <w:rsid w:val="2BCD6DAC"/>
    <w:rsid w:val="2C2A71C1"/>
    <w:rsid w:val="2C2B2EA1"/>
    <w:rsid w:val="2C795C7F"/>
    <w:rsid w:val="2CB35427"/>
    <w:rsid w:val="2CC549BA"/>
    <w:rsid w:val="2CE05A37"/>
    <w:rsid w:val="2CE736B6"/>
    <w:rsid w:val="2CF40B6B"/>
    <w:rsid w:val="2D542694"/>
    <w:rsid w:val="2D563F97"/>
    <w:rsid w:val="2D5908D8"/>
    <w:rsid w:val="2D74540F"/>
    <w:rsid w:val="2D891024"/>
    <w:rsid w:val="2DA134D1"/>
    <w:rsid w:val="2DD73360"/>
    <w:rsid w:val="2E254102"/>
    <w:rsid w:val="2E572E0D"/>
    <w:rsid w:val="2E861045"/>
    <w:rsid w:val="2E862DF3"/>
    <w:rsid w:val="2F103AF1"/>
    <w:rsid w:val="2F2E391F"/>
    <w:rsid w:val="2F5B3DBE"/>
    <w:rsid w:val="2F6A6270"/>
    <w:rsid w:val="2F778E18"/>
    <w:rsid w:val="2FAF2791"/>
    <w:rsid w:val="2FBE5C85"/>
    <w:rsid w:val="2FCD4A51"/>
    <w:rsid w:val="2FD656B4"/>
    <w:rsid w:val="30344443"/>
    <w:rsid w:val="303643A5"/>
    <w:rsid w:val="305A619B"/>
    <w:rsid w:val="30C5441E"/>
    <w:rsid w:val="310851DD"/>
    <w:rsid w:val="319E66A5"/>
    <w:rsid w:val="31B32D97"/>
    <w:rsid w:val="31BD983A"/>
    <w:rsid w:val="31D15020"/>
    <w:rsid w:val="31FB4C29"/>
    <w:rsid w:val="322E5C7B"/>
    <w:rsid w:val="3239845C"/>
    <w:rsid w:val="324E3C27"/>
    <w:rsid w:val="32FEB33F"/>
    <w:rsid w:val="33264BA4"/>
    <w:rsid w:val="332E1CAB"/>
    <w:rsid w:val="33A61EB0"/>
    <w:rsid w:val="33CB698B"/>
    <w:rsid w:val="33DE0FDB"/>
    <w:rsid w:val="34181F9A"/>
    <w:rsid w:val="34192013"/>
    <w:rsid w:val="34750EE1"/>
    <w:rsid w:val="347E456C"/>
    <w:rsid w:val="347F5676"/>
    <w:rsid w:val="34D339AE"/>
    <w:rsid w:val="34E72DD5"/>
    <w:rsid w:val="35337E01"/>
    <w:rsid w:val="35474F1D"/>
    <w:rsid w:val="357F059C"/>
    <w:rsid w:val="35892D39"/>
    <w:rsid w:val="35CDE608"/>
    <w:rsid w:val="36614069"/>
    <w:rsid w:val="368E4F3A"/>
    <w:rsid w:val="36D7A7FD"/>
    <w:rsid w:val="36F34D9D"/>
    <w:rsid w:val="36F445E5"/>
    <w:rsid w:val="37573BDC"/>
    <w:rsid w:val="37778DED"/>
    <w:rsid w:val="377EF33E"/>
    <w:rsid w:val="37AC1D04"/>
    <w:rsid w:val="37B77051"/>
    <w:rsid w:val="37CA2ED2"/>
    <w:rsid w:val="37DD71D7"/>
    <w:rsid w:val="37DF8325"/>
    <w:rsid w:val="386D241A"/>
    <w:rsid w:val="387D7FC1"/>
    <w:rsid w:val="390F4678"/>
    <w:rsid w:val="39264A36"/>
    <w:rsid w:val="39382D80"/>
    <w:rsid w:val="39557DFC"/>
    <w:rsid w:val="3986014B"/>
    <w:rsid w:val="398D6535"/>
    <w:rsid w:val="398E69A5"/>
    <w:rsid w:val="39DB62EA"/>
    <w:rsid w:val="39E7368D"/>
    <w:rsid w:val="39FBBF6E"/>
    <w:rsid w:val="39FCEA58"/>
    <w:rsid w:val="3A013C4A"/>
    <w:rsid w:val="3A047123"/>
    <w:rsid w:val="3AFE2F52"/>
    <w:rsid w:val="3B0021FC"/>
    <w:rsid w:val="3B2A71FC"/>
    <w:rsid w:val="3B35384D"/>
    <w:rsid w:val="3B651FE2"/>
    <w:rsid w:val="3B9A612F"/>
    <w:rsid w:val="3C3916E5"/>
    <w:rsid w:val="3C907D69"/>
    <w:rsid w:val="3C94492D"/>
    <w:rsid w:val="3CB779F7"/>
    <w:rsid w:val="3D115F7D"/>
    <w:rsid w:val="3D266AA9"/>
    <w:rsid w:val="3D282B40"/>
    <w:rsid w:val="3D5F4D6B"/>
    <w:rsid w:val="3D600CB3"/>
    <w:rsid w:val="3D607AF3"/>
    <w:rsid w:val="3D6FEB28"/>
    <w:rsid w:val="3D9644B3"/>
    <w:rsid w:val="3D9B3F56"/>
    <w:rsid w:val="3DD86A9B"/>
    <w:rsid w:val="3DEA4B22"/>
    <w:rsid w:val="3E513986"/>
    <w:rsid w:val="3EBC63BD"/>
    <w:rsid w:val="3ECD4126"/>
    <w:rsid w:val="3EDF52C2"/>
    <w:rsid w:val="3F1F05D1"/>
    <w:rsid w:val="3F23468E"/>
    <w:rsid w:val="3F4F0FDF"/>
    <w:rsid w:val="3F5B7984"/>
    <w:rsid w:val="3F6B1FB5"/>
    <w:rsid w:val="3F75EE8C"/>
    <w:rsid w:val="3FAAEFD4"/>
    <w:rsid w:val="3FDF7CB8"/>
    <w:rsid w:val="3FDFD178"/>
    <w:rsid w:val="3FFD839A"/>
    <w:rsid w:val="41550197"/>
    <w:rsid w:val="416E478D"/>
    <w:rsid w:val="41894C7C"/>
    <w:rsid w:val="41CC6917"/>
    <w:rsid w:val="41F70D65"/>
    <w:rsid w:val="420A743F"/>
    <w:rsid w:val="42156510"/>
    <w:rsid w:val="43B21B3C"/>
    <w:rsid w:val="44523338"/>
    <w:rsid w:val="449974E9"/>
    <w:rsid w:val="44F07E57"/>
    <w:rsid w:val="451417D9"/>
    <w:rsid w:val="45356B84"/>
    <w:rsid w:val="453E5D7D"/>
    <w:rsid w:val="45513D03"/>
    <w:rsid w:val="45703A5D"/>
    <w:rsid w:val="460924AE"/>
    <w:rsid w:val="462C18BF"/>
    <w:rsid w:val="464A5329"/>
    <w:rsid w:val="4698326B"/>
    <w:rsid w:val="46E24747"/>
    <w:rsid w:val="4743164D"/>
    <w:rsid w:val="47525B10"/>
    <w:rsid w:val="47A47D96"/>
    <w:rsid w:val="47A76F9C"/>
    <w:rsid w:val="48054931"/>
    <w:rsid w:val="481608EC"/>
    <w:rsid w:val="48637B79"/>
    <w:rsid w:val="48733A3F"/>
    <w:rsid w:val="489F51F8"/>
    <w:rsid w:val="48B9571B"/>
    <w:rsid w:val="48BE581F"/>
    <w:rsid w:val="4936778F"/>
    <w:rsid w:val="494530A5"/>
    <w:rsid w:val="494871CB"/>
    <w:rsid w:val="499248EA"/>
    <w:rsid w:val="49A71AE5"/>
    <w:rsid w:val="4A034C31"/>
    <w:rsid w:val="4A6F2535"/>
    <w:rsid w:val="4A7D4C52"/>
    <w:rsid w:val="4B091D4B"/>
    <w:rsid w:val="4B640DD0"/>
    <w:rsid w:val="4B7748C9"/>
    <w:rsid w:val="4BE05856"/>
    <w:rsid w:val="4C0F3FD0"/>
    <w:rsid w:val="4C210B2E"/>
    <w:rsid w:val="4C2D0D54"/>
    <w:rsid w:val="4C60586E"/>
    <w:rsid w:val="4C662E2A"/>
    <w:rsid w:val="4C6850EC"/>
    <w:rsid w:val="4C76041D"/>
    <w:rsid w:val="4C9269AF"/>
    <w:rsid w:val="4CE865CF"/>
    <w:rsid w:val="4D3B2BA3"/>
    <w:rsid w:val="4DBF37D4"/>
    <w:rsid w:val="4DE66604"/>
    <w:rsid w:val="4DF25957"/>
    <w:rsid w:val="4E1E674C"/>
    <w:rsid w:val="4E3933BF"/>
    <w:rsid w:val="4E4E3531"/>
    <w:rsid w:val="4E676C7E"/>
    <w:rsid w:val="4E884BC0"/>
    <w:rsid w:val="4EB819DC"/>
    <w:rsid w:val="4EBA52E9"/>
    <w:rsid w:val="4ED7433A"/>
    <w:rsid w:val="4F285FC1"/>
    <w:rsid w:val="4F2902A9"/>
    <w:rsid w:val="4F4FCAB0"/>
    <w:rsid w:val="4F5649B7"/>
    <w:rsid w:val="4FB07878"/>
    <w:rsid w:val="4FE65048"/>
    <w:rsid w:val="500748BD"/>
    <w:rsid w:val="50675A01"/>
    <w:rsid w:val="50D77086"/>
    <w:rsid w:val="51AA02F7"/>
    <w:rsid w:val="51AE1727"/>
    <w:rsid w:val="51D1499B"/>
    <w:rsid w:val="51EB7B50"/>
    <w:rsid w:val="522E1922"/>
    <w:rsid w:val="52524C16"/>
    <w:rsid w:val="52545416"/>
    <w:rsid w:val="52D2500F"/>
    <w:rsid w:val="53CF3FE0"/>
    <w:rsid w:val="53DAE3D1"/>
    <w:rsid w:val="53EFE5FB"/>
    <w:rsid w:val="54436F0C"/>
    <w:rsid w:val="544B554A"/>
    <w:rsid w:val="54C622E6"/>
    <w:rsid w:val="54CE4B07"/>
    <w:rsid w:val="54E12281"/>
    <w:rsid w:val="550A7A2A"/>
    <w:rsid w:val="55651104"/>
    <w:rsid w:val="558064C3"/>
    <w:rsid w:val="558F6181"/>
    <w:rsid w:val="55E03E74"/>
    <w:rsid w:val="561829E8"/>
    <w:rsid w:val="561D19DF"/>
    <w:rsid w:val="562748EC"/>
    <w:rsid w:val="56446F6C"/>
    <w:rsid w:val="56715737"/>
    <w:rsid w:val="568160CF"/>
    <w:rsid w:val="56D728F7"/>
    <w:rsid w:val="56DB8934"/>
    <w:rsid w:val="56EE1D3B"/>
    <w:rsid w:val="57007337"/>
    <w:rsid w:val="57C53D0F"/>
    <w:rsid w:val="57EF3BD4"/>
    <w:rsid w:val="57FB7368"/>
    <w:rsid w:val="58353010"/>
    <w:rsid w:val="587027D8"/>
    <w:rsid w:val="58705812"/>
    <w:rsid w:val="58E32A6C"/>
    <w:rsid w:val="593212FE"/>
    <w:rsid w:val="594747CC"/>
    <w:rsid w:val="59C06921"/>
    <w:rsid w:val="59C95F43"/>
    <w:rsid w:val="59D86349"/>
    <w:rsid w:val="59FFBB77"/>
    <w:rsid w:val="5A250E62"/>
    <w:rsid w:val="5A3E3CD2"/>
    <w:rsid w:val="5A551621"/>
    <w:rsid w:val="5A663955"/>
    <w:rsid w:val="5A857B22"/>
    <w:rsid w:val="5A996D09"/>
    <w:rsid w:val="5AB0697E"/>
    <w:rsid w:val="5B2B1D02"/>
    <w:rsid w:val="5B6D2C9B"/>
    <w:rsid w:val="5B9718EC"/>
    <w:rsid w:val="5BD20B76"/>
    <w:rsid w:val="5BF3746A"/>
    <w:rsid w:val="5BF44FAC"/>
    <w:rsid w:val="5C2D0BDD"/>
    <w:rsid w:val="5C7A611C"/>
    <w:rsid w:val="5D3B2A81"/>
    <w:rsid w:val="5D5958B4"/>
    <w:rsid w:val="5DB78F2E"/>
    <w:rsid w:val="5DE50D1C"/>
    <w:rsid w:val="5E191167"/>
    <w:rsid w:val="5E210C4C"/>
    <w:rsid w:val="5E56783C"/>
    <w:rsid w:val="5ED510A9"/>
    <w:rsid w:val="5EFFD5EE"/>
    <w:rsid w:val="5F211695"/>
    <w:rsid w:val="5F5C5D7D"/>
    <w:rsid w:val="5F666718"/>
    <w:rsid w:val="5F7E77B8"/>
    <w:rsid w:val="5F8123E8"/>
    <w:rsid w:val="5F8FB9FB"/>
    <w:rsid w:val="5FDC0215"/>
    <w:rsid w:val="5FDFFD04"/>
    <w:rsid w:val="5FEA2932"/>
    <w:rsid w:val="5FFBDF74"/>
    <w:rsid w:val="60432042"/>
    <w:rsid w:val="609F3113"/>
    <w:rsid w:val="60C15B9B"/>
    <w:rsid w:val="61A15272"/>
    <w:rsid w:val="625A74DD"/>
    <w:rsid w:val="62800335"/>
    <w:rsid w:val="62992C79"/>
    <w:rsid w:val="62CC27C3"/>
    <w:rsid w:val="630A6E47"/>
    <w:rsid w:val="636B65EA"/>
    <w:rsid w:val="639D6371"/>
    <w:rsid w:val="63A21181"/>
    <w:rsid w:val="63A4104A"/>
    <w:rsid w:val="63BF81B2"/>
    <w:rsid w:val="63CB56CA"/>
    <w:rsid w:val="63EB1677"/>
    <w:rsid w:val="640F2771"/>
    <w:rsid w:val="649D4417"/>
    <w:rsid w:val="64AF414A"/>
    <w:rsid w:val="64B567A7"/>
    <w:rsid w:val="64BB664B"/>
    <w:rsid w:val="64CD06F0"/>
    <w:rsid w:val="64F117D6"/>
    <w:rsid w:val="65221915"/>
    <w:rsid w:val="65E73F57"/>
    <w:rsid w:val="660D2ED6"/>
    <w:rsid w:val="662F7E0A"/>
    <w:rsid w:val="667271DD"/>
    <w:rsid w:val="66D4213A"/>
    <w:rsid w:val="66E82535"/>
    <w:rsid w:val="672755B0"/>
    <w:rsid w:val="67502138"/>
    <w:rsid w:val="677F6056"/>
    <w:rsid w:val="679D1C9E"/>
    <w:rsid w:val="67D53EC8"/>
    <w:rsid w:val="67F96CA2"/>
    <w:rsid w:val="68200E86"/>
    <w:rsid w:val="68997819"/>
    <w:rsid w:val="68BC6E36"/>
    <w:rsid w:val="68CF18BA"/>
    <w:rsid w:val="68F4037D"/>
    <w:rsid w:val="691C1682"/>
    <w:rsid w:val="69360996"/>
    <w:rsid w:val="693A7777"/>
    <w:rsid w:val="694C1F68"/>
    <w:rsid w:val="69821E2D"/>
    <w:rsid w:val="69825989"/>
    <w:rsid w:val="69B144C0"/>
    <w:rsid w:val="69C2222A"/>
    <w:rsid w:val="69C96C21"/>
    <w:rsid w:val="6A2C3B47"/>
    <w:rsid w:val="6A5D031E"/>
    <w:rsid w:val="6A6034B6"/>
    <w:rsid w:val="6A7E25F5"/>
    <w:rsid w:val="6ABA6048"/>
    <w:rsid w:val="6AC61F25"/>
    <w:rsid w:val="6AD20E4B"/>
    <w:rsid w:val="6AE71E41"/>
    <w:rsid w:val="6AEFDD3C"/>
    <w:rsid w:val="6AFA59F3"/>
    <w:rsid w:val="6AFC4A0A"/>
    <w:rsid w:val="6B1D005F"/>
    <w:rsid w:val="6B2F01EE"/>
    <w:rsid w:val="6B2F38EF"/>
    <w:rsid w:val="6B3A0824"/>
    <w:rsid w:val="6B583569"/>
    <w:rsid w:val="6B747FBF"/>
    <w:rsid w:val="6BDECDC5"/>
    <w:rsid w:val="6BE75C61"/>
    <w:rsid w:val="6C2913C0"/>
    <w:rsid w:val="6C423AF6"/>
    <w:rsid w:val="6CAD7F23"/>
    <w:rsid w:val="6CD97FB6"/>
    <w:rsid w:val="6CE96810"/>
    <w:rsid w:val="6CF949F9"/>
    <w:rsid w:val="6D194D70"/>
    <w:rsid w:val="6D2178E9"/>
    <w:rsid w:val="6D3D699B"/>
    <w:rsid w:val="6D717745"/>
    <w:rsid w:val="6D791A28"/>
    <w:rsid w:val="6DAC3B44"/>
    <w:rsid w:val="6DB32603"/>
    <w:rsid w:val="6DBB0736"/>
    <w:rsid w:val="6DBF82C7"/>
    <w:rsid w:val="6DF00136"/>
    <w:rsid w:val="6E5C6768"/>
    <w:rsid w:val="6E5F43F7"/>
    <w:rsid w:val="6E7D3AB8"/>
    <w:rsid w:val="6E9F10CE"/>
    <w:rsid w:val="6EB63D95"/>
    <w:rsid w:val="6EB7C9F9"/>
    <w:rsid w:val="6EC923CE"/>
    <w:rsid w:val="6EE40E94"/>
    <w:rsid w:val="6EFA6397"/>
    <w:rsid w:val="6EFC04A6"/>
    <w:rsid w:val="6F2054C2"/>
    <w:rsid w:val="6F433E0D"/>
    <w:rsid w:val="6F7A7103"/>
    <w:rsid w:val="6F7F1E68"/>
    <w:rsid w:val="6F8A37EA"/>
    <w:rsid w:val="6FDF95A3"/>
    <w:rsid w:val="6FFB59E9"/>
    <w:rsid w:val="706752DF"/>
    <w:rsid w:val="70A90894"/>
    <w:rsid w:val="70E030FB"/>
    <w:rsid w:val="70F781D5"/>
    <w:rsid w:val="70FE623D"/>
    <w:rsid w:val="71203125"/>
    <w:rsid w:val="71456464"/>
    <w:rsid w:val="71837A31"/>
    <w:rsid w:val="71CB7F09"/>
    <w:rsid w:val="71DB657E"/>
    <w:rsid w:val="71DD22F7"/>
    <w:rsid w:val="71DE3F79"/>
    <w:rsid w:val="7218302D"/>
    <w:rsid w:val="729C3F60"/>
    <w:rsid w:val="72C46D84"/>
    <w:rsid w:val="72C50B12"/>
    <w:rsid w:val="731A057B"/>
    <w:rsid w:val="7330720F"/>
    <w:rsid w:val="7336C046"/>
    <w:rsid w:val="737547B1"/>
    <w:rsid w:val="73AF6429"/>
    <w:rsid w:val="73B3754A"/>
    <w:rsid w:val="73E62FB9"/>
    <w:rsid w:val="73EF673F"/>
    <w:rsid w:val="73F65D48"/>
    <w:rsid w:val="73FB2FBE"/>
    <w:rsid w:val="74294683"/>
    <w:rsid w:val="74BD43A9"/>
    <w:rsid w:val="74D12C2C"/>
    <w:rsid w:val="757A4300"/>
    <w:rsid w:val="75874327"/>
    <w:rsid w:val="759802BA"/>
    <w:rsid w:val="75B90985"/>
    <w:rsid w:val="75F8AF54"/>
    <w:rsid w:val="762D0A85"/>
    <w:rsid w:val="765B5EE0"/>
    <w:rsid w:val="769725C5"/>
    <w:rsid w:val="777E4B44"/>
    <w:rsid w:val="77A65CAA"/>
    <w:rsid w:val="77BF9D1B"/>
    <w:rsid w:val="77D006FE"/>
    <w:rsid w:val="77D67AA8"/>
    <w:rsid w:val="77FF6D5C"/>
    <w:rsid w:val="78107913"/>
    <w:rsid w:val="783219DD"/>
    <w:rsid w:val="78535CA3"/>
    <w:rsid w:val="786B1CDE"/>
    <w:rsid w:val="78A91184"/>
    <w:rsid w:val="78BFFA55"/>
    <w:rsid w:val="793547C6"/>
    <w:rsid w:val="79570BE0"/>
    <w:rsid w:val="799A287B"/>
    <w:rsid w:val="79D106BE"/>
    <w:rsid w:val="7A010B4C"/>
    <w:rsid w:val="7A4E3666"/>
    <w:rsid w:val="7A792DD8"/>
    <w:rsid w:val="7AA67DE3"/>
    <w:rsid w:val="7AD65B35"/>
    <w:rsid w:val="7ADE5A15"/>
    <w:rsid w:val="7AEE260B"/>
    <w:rsid w:val="7AFBA23D"/>
    <w:rsid w:val="7AFF09DD"/>
    <w:rsid w:val="7B1E74DC"/>
    <w:rsid w:val="7B5D1096"/>
    <w:rsid w:val="7B7EA3E3"/>
    <w:rsid w:val="7B7F6AEB"/>
    <w:rsid w:val="7BCDA90C"/>
    <w:rsid w:val="7BFF4760"/>
    <w:rsid w:val="7C0D0FA3"/>
    <w:rsid w:val="7C192BD5"/>
    <w:rsid w:val="7CBF3C8B"/>
    <w:rsid w:val="7CDF1D50"/>
    <w:rsid w:val="7CEC0E65"/>
    <w:rsid w:val="7CFE9894"/>
    <w:rsid w:val="7D3FA140"/>
    <w:rsid w:val="7D57450D"/>
    <w:rsid w:val="7DA912DF"/>
    <w:rsid w:val="7DABA0B6"/>
    <w:rsid w:val="7DB32CD5"/>
    <w:rsid w:val="7DBF3A77"/>
    <w:rsid w:val="7DD30A52"/>
    <w:rsid w:val="7DE955F4"/>
    <w:rsid w:val="7DF8404E"/>
    <w:rsid w:val="7E6752E2"/>
    <w:rsid w:val="7E6848C5"/>
    <w:rsid w:val="7E74F409"/>
    <w:rsid w:val="7E7E83C6"/>
    <w:rsid w:val="7E9BDD2F"/>
    <w:rsid w:val="7EAA4081"/>
    <w:rsid w:val="7EB274EB"/>
    <w:rsid w:val="7EB7755B"/>
    <w:rsid w:val="7EC81D60"/>
    <w:rsid w:val="7ECDD03D"/>
    <w:rsid w:val="7ECE417E"/>
    <w:rsid w:val="7EEA1BAF"/>
    <w:rsid w:val="7EEEBFFB"/>
    <w:rsid w:val="7EFE0BDC"/>
    <w:rsid w:val="7EFE97E5"/>
    <w:rsid w:val="7EFF10B8"/>
    <w:rsid w:val="7F080451"/>
    <w:rsid w:val="7F10538E"/>
    <w:rsid w:val="7F16363A"/>
    <w:rsid w:val="7F25271F"/>
    <w:rsid w:val="7F587854"/>
    <w:rsid w:val="7F5CE905"/>
    <w:rsid w:val="7F923FF5"/>
    <w:rsid w:val="7FBA52F2"/>
    <w:rsid w:val="7FE720E1"/>
    <w:rsid w:val="7FEB8442"/>
    <w:rsid w:val="7FF3BE5E"/>
    <w:rsid w:val="7FFE9576"/>
    <w:rsid w:val="7FFF5021"/>
    <w:rsid w:val="87FFA28F"/>
    <w:rsid w:val="8A76D20D"/>
    <w:rsid w:val="93DF7168"/>
    <w:rsid w:val="99FEBAC8"/>
    <w:rsid w:val="9BEF4422"/>
    <w:rsid w:val="9F33AFB5"/>
    <w:rsid w:val="9F5F300C"/>
    <w:rsid w:val="9FBF5A85"/>
    <w:rsid w:val="A9BFAB44"/>
    <w:rsid w:val="ABB61BD1"/>
    <w:rsid w:val="AD7E7E2F"/>
    <w:rsid w:val="AD9802DE"/>
    <w:rsid w:val="AE17A7B7"/>
    <w:rsid w:val="AF6F8AF7"/>
    <w:rsid w:val="B3DD16C8"/>
    <w:rsid w:val="B65E2DBB"/>
    <w:rsid w:val="B977A4A2"/>
    <w:rsid w:val="BA9ABC8E"/>
    <w:rsid w:val="BB7FC2CD"/>
    <w:rsid w:val="BB853539"/>
    <w:rsid w:val="BBBFF174"/>
    <w:rsid w:val="BBDB1A0E"/>
    <w:rsid w:val="BBE52048"/>
    <w:rsid w:val="BCBECF5A"/>
    <w:rsid w:val="BE3F74EB"/>
    <w:rsid w:val="BE6C9C35"/>
    <w:rsid w:val="BEBB16FA"/>
    <w:rsid w:val="BF5B971F"/>
    <w:rsid w:val="BF9F7BBC"/>
    <w:rsid w:val="BFAF65BE"/>
    <w:rsid w:val="BFAF82D3"/>
    <w:rsid w:val="BFBF86A9"/>
    <w:rsid w:val="BFFD750F"/>
    <w:rsid w:val="C99FD5B1"/>
    <w:rsid w:val="CAD68D73"/>
    <w:rsid w:val="CF2F4770"/>
    <w:rsid w:val="CFB3FD39"/>
    <w:rsid w:val="D3F2702B"/>
    <w:rsid w:val="D4FEF262"/>
    <w:rsid w:val="D7BF6507"/>
    <w:rsid w:val="D7FEF24D"/>
    <w:rsid w:val="DAFF970A"/>
    <w:rsid w:val="DB1FB7BD"/>
    <w:rsid w:val="DB5F044D"/>
    <w:rsid w:val="DE1F06C8"/>
    <w:rsid w:val="DECB5E77"/>
    <w:rsid w:val="DEF771D6"/>
    <w:rsid w:val="DF43E537"/>
    <w:rsid w:val="DF496010"/>
    <w:rsid w:val="DF753459"/>
    <w:rsid w:val="DFFD9F64"/>
    <w:rsid w:val="DFFEF7E8"/>
    <w:rsid w:val="DFFFE927"/>
    <w:rsid w:val="E24F83FC"/>
    <w:rsid w:val="E6708D3A"/>
    <w:rsid w:val="E7DA6CCE"/>
    <w:rsid w:val="E7EFBA22"/>
    <w:rsid w:val="E7F7EF28"/>
    <w:rsid w:val="EABFE366"/>
    <w:rsid w:val="EBEF4843"/>
    <w:rsid w:val="ECACF304"/>
    <w:rsid w:val="ECFFC0A6"/>
    <w:rsid w:val="EDE9F5E0"/>
    <w:rsid w:val="EDFFB1A7"/>
    <w:rsid w:val="EFC7FD87"/>
    <w:rsid w:val="EFCE159D"/>
    <w:rsid w:val="EFFF48AD"/>
    <w:rsid w:val="F3CF6ACF"/>
    <w:rsid w:val="F3E5CC2A"/>
    <w:rsid w:val="F3E92A08"/>
    <w:rsid w:val="F4FBC3DA"/>
    <w:rsid w:val="F5B348E0"/>
    <w:rsid w:val="F5D455AD"/>
    <w:rsid w:val="F63B12B6"/>
    <w:rsid w:val="F6BE113F"/>
    <w:rsid w:val="F73F86FF"/>
    <w:rsid w:val="F7CFCE0D"/>
    <w:rsid w:val="F7DF22C4"/>
    <w:rsid w:val="F87D5E64"/>
    <w:rsid w:val="F8F618E7"/>
    <w:rsid w:val="F9F3C9A4"/>
    <w:rsid w:val="FADF448D"/>
    <w:rsid w:val="FB972D85"/>
    <w:rsid w:val="FB973D65"/>
    <w:rsid w:val="FBB58B18"/>
    <w:rsid w:val="FBE77D63"/>
    <w:rsid w:val="FBFFC061"/>
    <w:rsid w:val="FCD54B34"/>
    <w:rsid w:val="FCFF8AF7"/>
    <w:rsid w:val="FCFF91B9"/>
    <w:rsid w:val="FCFF9A27"/>
    <w:rsid w:val="FD9E8659"/>
    <w:rsid w:val="FDB14009"/>
    <w:rsid w:val="FDBF6DDF"/>
    <w:rsid w:val="FDEFA04C"/>
    <w:rsid w:val="FDF3A697"/>
    <w:rsid w:val="FDFF98E9"/>
    <w:rsid w:val="FE7D23DF"/>
    <w:rsid w:val="FE7FA583"/>
    <w:rsid w:val="FEB7CDB9"/>
    <w:rsid w:val="FEEF7DE2"/>
    <w:rsid w:val="FEF560ED"/>
    <w:rsid w:val="FEFE1AFC"/>
    <w:rsid w:val="FEFEBA1E"/>
    <w:rsid w:val="FF1959DA"/>
    <w:rsid w:val="FF6F0B4B"/>
    <w:rsid w:val="FF797F1B"/>
    <w:rsid w:val="FF79BFAC"/>
    <w:rsid w:val="FF7D6292"/>
    <w:rsid w:val="FF7E4E85"/>
    <w:rsid w:val="FFB1A3B7"/>
    <w:rsid w:val="FFB7DD2A"/>
    <w:rsid w:val="FFDDC73C"/>
    <w:rsid w:val="FFDFFD0F"/>
    <w:rsid w:val="FFFB4D73"/>
    <w:rsid w:val="FFFD4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qFormat="1"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33"/>
    <w:qFormat/>
    <w:uiPriority w:val="0"/>
    <w:pPr>
      <w:keepNext/>
      <w:jc w:val="center"/>
      <w:outlineLvl w:val="0"/>
    </w:pPr>
    <w:rPr>
      <w:b/>
      <w:bCs/>
      <w:sz w:val="24"/>
      <w:szCs w:val="20"/>
    </w:rPr>
  </w:style>
  <w:style w:type="paragraph" w:styleId="3">
    <w:name w:val="heading 2"/>
    <w:basedOn w:val="1"/>
    <w:next w:val="1"/>
    <w:link w:val="518"/>
    <w:qFormat/>
    <w:uiPriority w:val="0"/>
    <w:pPr>
      <w:keepNext/>
      <w:keepLines/>
      <w:spacing w:line="360" w:lineRule="auto"/>
      <w:outlineLvl w:val="1"/>
    </w:pPr>
    <w:rPr>
      <w:rFonts w:ascii="Arial" w:hAnsi="Arial"/>
      <w:b/>
      <w:bCs/>
      <w:sz w:val="24"/>
      <w:szCs w:val="32"/>
    </w:rPr>
  </w:style>
  <w:style w:type="paragraph" w:styleId="4">
    <w:name w:val="heading 3"/>
    <w:basedOn w:val="1"/>
    <w:next w:val="1"/>
    <w:link w:val="614"/>
    <w:qFormat/>
    <w:uiPriority w:val="0"/>
    <w:pPr>
      <w:keepNext/>
      <w:keepLines/>
      <w:spacing w:before="260" w:after="260" w:line="416" w:lineRule="auto"/>
      <w:outlineLvl w:val="2"/>
    </w:pPr>
    <w:rPr>
      <w:b/>
      <w:bCs/>
      <w:sz w:val="32"/>
      <w:szCs w:val="32"/>
    </w:rPr>
  </w:style>
  <w:style w:type="paragraph" w:styleId="5">
    <w:name w:val="heading 4"/>
    <w:basedOn w:val="1"/>
    <w:next w:val="1"/>
    <w:link w:val="62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513"/>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586"/>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499"/>
    <w:qFormat/>
    <w:uiPriority w:val="0"/>
    <w:pPr>
      <w:keepNext/>
      <w:keepLines/>
      <w:adjustRightInd w:val="0"/>
      <w:spacing w:before="240" w:after="64" w:line="320" w:lineRule="atLeast"/>
      <w:jc w:val="left"/>
      <w:textAlignment w:val="baseline"/>
      <w:outlineLvl w:val="6"/>
    </w:pPr>
    <w:rPr>
      <w:b/>
      <w:bCs/>
      <w:kern w:val="0"/>
      <w:sz w:val="24"/>
    </w:rPr>
  </w:style>
  <w:style w:type="paragraph" w:styleId="9">
    <w:name w:val="heading 8"/>
    <w:basedOn w:val="1"/>
    <w:next w:val="1"/>
    <w:link w:val="553"/>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507"/>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List Number 2"/>
    <w:basedOn w:val="1"/>
    <w:qFormat/>
    <w:uiPriority w:val="0"/>
    <w:pPr>
      <w:tabs>
        <w:tab w:val="left" w:pos="780"/>
      </w:tabs>
      <w:spacing w:line="360" w:lineRule="auto"/>
      <w:ind w:left="780" w:leftChars="200" w:hanging="360" w:hangingChars="200"/>
      <w:jc w:val="left"/>
    </w:pPr>
    <w:rPr>
      <w:sz w:val="24"/>
    </w:rPr>
  </w:style>
  <w:style w:type="paragraph" w:styleId="13">
    <w:name w:val="List Number"/>
    <w:basedOn w:val="1"/>
    <w:qFormat/>
    <w:uiPriority w:val="0"/>
    <w:pPr>
      <w:widowControl/>
      <w:tabs>
        <w:tab w:val="left" w:pos="1050"/>
      </w:tabs>
      <w:spacing w:line="360" w:lineRule="auto"/>
      <w:ind w:left="1050" w:hanging="450" w:firstLineChars="200"/>
      <w:jc w:val="left"/>
    </w:pPr>
    <w:rPr>
      <w:kern w:val="0"/>
      <w:sz w:val="20"/>
      <w:szCs w:val="20"/>
    </w:rPr>
  </w:style>
  <w:style w:type="paragraph" w:styleId="14">
    <w:name w:val="Normal Indent"/>
    <w:basedOn w:val="1"/>
    <w:link w:val="627"/>
    <w:qFormat/>
    <w:uiPriority w:val="0"/>
    <w:pPr>
      <w:widowControl/>
      <w:ind w:firstLine="420"/>
      <w:jc w:val="left"/>
    </w:pPr>
    <w:rPr>
      <w:kern w:val="0"/>
      <w:sz w:val="20"/>
      <w:szCs w:val="20"/>
    </w:rPr>
  </w:style>
  <w:style w:type="paragraph" w:styleId="15">
    <w:name w:val="caption"/>
    <w:basedOn w:val="1"/>
    <w:next w:val="1"/>
    <w:link w:val="649"/>
    <w:qFormat/>
    <w:uiPriority w:val="0"/>
    <w:pPr>
      <w:spacing w:line="360" w:lineRule="auto"/>
      <w:ind w:firstLine="200" w:firstLineChars="200"/>
      <w:jc w:val="left"/>
    </w:pPr>
    <w:rPr>
      <w:rFonts w:ascii="Arial" w:hAnsi="Arial" w:eastAsia="黑体" w:cs="Arial"/>
      <w:sz w:val="20"/>
      <w:szCs w:val="20"/>
    </w:rPr>
  </w:style>
  <w:style w:type="paragraph" w:styleId="16">
    <w:name w:val="Document Map"/>
    <w:basedOn w:val="1"/>
    <w:link w:val="506"/>
    <w:semiHidden/>
    <w:qFormat/>
    <w:uiPriority w:val="0"/>
    <w:pPr>
      <w:shd w:val="clear" w:color="auto" w:fill="000080"/>
    </w:pPr>
  </w:style>
  <w:style w:type="paragraph" w:styleId="17">
    <w:name w:val="annotation text"/>
    <w:basedOn w:val="1"/>
    <w:link w:val="538"/>
    <w:semiHidden/>
    <w:qFormat/>
    <w:uiPriority w:val="0"/>
    <w:pPr>
      <w:jc w:val="left"/>
    </w:pPr>
  </w:style>
  <w:style w:type="paragraph" w:styleId="18">
    <w:name w:val="Salutation"/>
    <w:basedOn w:val="1"/>
    <w:next w:val="1"/>
    <w:link w:val="609"/>
    <w:qFormat/>
    <w:uiPriority w:val="0"/>
    <w:rPr>
      <w:rFonts w:ascii="仿宋_GB2312" w:eastAsia="仿宋_GB2312"/>
      <w:sz w:val="24"/>
    </w:rPr>
  </w:style>
  <w:style w:type="paragraph" w:styleId="19">
    <w:name w:val="Body Text 3"/>
    <w:basedOn w:val="1"/>
    <w:link w:val="561"/>
    <w:qFormat/>
    <w:uiPriority w:val="0"/>
    <w:pPr>
      <w:autoSpaceDE w:val="0"/>
      <w:autoSpaceDN w:val="0"/>
      <w:adjustRightInd w:val="0"/>
      <w:spacing w:line="410" w:lineRule="atLeast"/>
      <w:jc w:val="left"/>
    </w:pPr>
    <w:rPr>
      <w:rFonts w:ascii="宋体"/>
      <w:color w:val="000000"/>
      <w:kern w:val="0"/>
      <w:sz w:val="24"/>
      <w:szCs w:val="20"/>
    </w:rPr>
  </w:style>
  <w:style w:type="paragraph" w:styleId="20">
    <w:name w:val="Body Text"/>
    <w:basedOn w:val="1"/>
    <w:next w:val="1"/>
    <w:link w:val="529"/>
    <w:qFormat/>
    <w:uiPriority w:val="0"/>
    <w:pPr>
      <w:spacing w:after="120"/>
    </w:pPr>
  </w:style>
  <w:style w:type="paragraph" w:styleId="21">
    <w:name w:val="Body Text Indent"/>
    <w:basedOn w:val="1"/>
    <w:link w:val="618"/>
    <w:qFormat/>
    <w:uiPriority w:val="0"/>
    <w:pPr>
      <w:spacing w:after="120"/>
      <w:ind w:left="420" w:leftChars="200"/>
    </w:pPr>
  </w:style>
  <w:style w:type="paragraph" w:styleId="22">
    <w:name w:val="Block Text"/>
    <w:basedOn w:val="1"/>
    <w:qFormat/>
    <w:uiPriority w:val="0"/>
    <w:pPr>
      <w:ind w:left="1171" w:right="91" w:hanging="1080"/>
    </w:pPr>
    <w:rPr>
      <w:rFonts w:eastAsia="楷体_GB2312"/>
      <w:szCs w:val="20"/>
    </w:rPr>
  </w:style>
  <w:style w:type="paragraph" w:styleId="23">
    <w:name w:val="toc 5"/>
    <w:basedOn w:val="1"/>
    <w:next w:val="1"/>
    <w:qFormat/>
    <w:uiPriority w:val="0"/>
    <w:pPr>
      <w:ind w:left="1680" w:leftChars="800"/>
    </w:pPr>
    <w:rPr>
      <w:rFonts w:ascii="Calibri" w:hAnsi="Calibri"/>
      <w:szCs w:val="22"/>
    </w:rPr>
  </w:style>
  <w:style w:type="paragraph" w:styleId="24">
    <w:name w:val="toc 3"/>
    <w:basedOn w:val="1"/>
    <w:next w:val="1"/>
    <w:qFormat/>
    <w:uiPriority w:val="0"/>
    <w:pPr>
      <w:ind w:left="840" w:leftChars="400"/>
    </w:pPr>
  </w:style>
  <w:style w:type="paragraph" w:styleId="25">
    <w:name w:val="Plain Text"/>
    <w:basedOn w:val="1"/>
    <w:next w:val="1"/>
    <w:link w:val="578"/>
    <w:qFormat/>
    <w:uiPriority w:val="0"/>
    <w:rPr>
      <w:rFonts w:ascii="宋体" w:hAnsi="Courier New" w:cs="Courier New"/>
      <w:szCs w:val="21"/>
    </w:rPr>
  </w:style>
  <w:style w:type="paragraph" w:styleId="26">
    <w:name w:val="toc 8"/>
    <w:basedOn w:val="1"/>
    <w:next w:val="1"/>
    <w:qFormat/>
    <w:uiPriority w:val="0"/>
    <w:pPr>
      <w:ind w:left="2940" w:leftChars="1400"/>
    </w:pPr>
    <w:rPr>
      <w:rFonts w:ascii="Calibri" w:hAnsi="Calibri"/>
      <w:szCs w:val="22"/>
    </w:rPr>
  </w:style>
  <w:style w:type="paragraph" w:styleId="27">
    <w:name w:val="Date"/>
    <w:basedOn w:val="1"/>
    <w:next w:val="1"/>
    <w:link w:val="668"/>
    <w:qFormat/>
    <w:uiPriority w:val="0"/>
    <w:rPr>
      <w:sz w:val="24"/>
      <w:szCs w:val="20"/>
    </w:rPr>
  </w:style>
  <w:style w:type="paragraph" w:styleId="28">
    <w:name w:val="Body Text Indent 2"/>
    <w:basedOn w:val="1"/>
    <w:link w:val="545"/>
    <w:qFormat/>
    <w:uiPriority w:val="0"/>
    <w:pPr>
      <w:spacing w:after="120" w:line="480" w:lineRule="auto"/>
      <w:ind w:left="420" w:leftChars="200"/>
    </w:pPr>
  </w:style>
  <w:style w:type="paragraph" w:styleId="29">
    <w:name w:val="Balloon Text"/>
    <w:basedOn w:val="1"/>
    <w:link w:val="684"/>
    <w:qFormat/>
    <w:uiPriority w:val="0"/>
    <w:rPr>
      <w:rFonts w:ascii="Calibri" w:hAnsi="Calibri"/>
      <w:sz w:val="18"/>
      <w:szCs w:val="18"/>
    </w:rPr>
  </w:style>
  <w:style w:type="paragraph" w:styleId="30">
    <w:name w:val="footer"/>
    <w:basedOn w:val="1"/>
    <w:link w:val="661"/>
    <w:qFormat/>
    <w:uiPriority w:val="0"/>
    <w:pPr>
      <w:tabs>
        <w:tab w:val="center" w:pos="4153"/>
        <w:tab w:val="right" w:pos="8306"/>
      </w:tabs>
      <w:snapToGrid w:val="0"/>
      <w:jc w:val="left"/>
    </w:pPr>
    <w:rPr>
      <w:sz w:val="18"/>
      <w:szCs w:val="18"/>
    </w:rPr>
  </w:style>
  <w:style w:type="paragraph" w:styleId="31">
    <w:name w:val="header"/>
    <w:basedOn w:val="1"/>
    <w:link w:val="582"/>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style>
  <w:style w:type="paragraph" w:styleId="33">
    <w:name w:val="toc 4"/>
    <w:basedOn w:val="1"/>
    <w:next w:val="1"/>
    <w:qFormat/>
    <w:uiPriority w:val="0"/>
    <w:pPr>
      <w:ind w:left="1260" w:leftChars="600"/>
    </w:pPr>
  </w:style>
  <w:style w:type="paragraph" w:styleId="34">
    <w:name w:val="footnote text"/>
    <w:basedOn w:val="1"/>
    <w:link w:val="608"/>
    <w:semiHidden/>
    <w:qFormat/>
    <w:uiPriority w:val="0"/>
    <w:pPr>
      <w:snapToGrid w:val="0"/>
      <w:spacing w:line="360" w:lineRule="auto"/>
      <w:ind w:firstLine="200" w:firstLineChars="200"/>
      <w:jc w:val="left"/>
    </w:pPr>
    <w:rPr>
      <w:sz w:val="18"/>
      <w:szCs w:val="18"/>
    </w:rPr>
  </w:style>
  <w:style w:type="paragraph" w:styleId="35">
    <w:name w:val="toc 6"/>
    <w:basedOn w:val="1"/>
    <w:next w:val="1"/>
    <w:qFormat/>
    <w:uiPriority w:val="0"/>
    <w:pPr>
      <w:ind w:left="2100" w:leftChars="1000"/>
    </w:pPr>
    <w:rPr>
      <w:rFonts w:ascii="Calibri" w:hAnsi="Calibri"/>
      <w:szCs w:val="22"/>
    </w:rPr>
  </w:style>
  <w:style w:type="paragraph" w:styleId="36">
    <w:name w:val="Body Text Indent 3"/>
    <w:basedOn w:val="1"/>
    <w:link w:val="652"/>
    <w:qFormat/>
    <w:uiPriority w:val="0"/>
    <w:pPr>
      <w:spacing w:after="120"/>
      <w:ind w:left="420" w:leftChars="200"/>
    </w:pPr>
    <w:rPr>
      <w:sz w:val="16"/>
      <w:szCs w:val="16"/>
    </w:rPr>
  </w:style>
  <w:style w:type="paragraph" w:styleId="37">
    <w:name w:val="toc 2"/>
    <w:basedOn w:val="1"/>
    <w:next w:val="1"/>
    <w:qFormat/>
    <w:uiPriority w:val="0"/>
    <w:pPr>
      <w:ind w:left="420" w:leftChars="200"/>
    </w:pPr>
  </w:style>
  <w:style w:type="paragraph" w:styleId="38">
    <w:name w:val="toc 9"/>
    <w:basedOn w:val="1"/>
    <w:next w:val="1"/>
    <w:qFormat/>
    <w:uiPriority w:val="0"/>
    <w:pPr>
      <w:ind w:left="3360" w:leftChars="1600"/>
    </w:pPr>
    <w:rPr>
      <w:rFonts w:ascii="Calibri" w:hAnsi="Calibri"/>
      <w:szCs w:val="22"/>
    </w:rPr>
  </w:style>
  <w:style w:type="paragraph" w:styleId="39">
    <w:name w:val="Body Text 2"/>
    <w:basedOn w:val="1"/>
    <w:link w:val="557"/>
    <w:qFormat/>
    <w:uiPriority w:val="0"/>
    <w:pPr>
      <w:spacing w:after="120" w:line="480" w:lineRule="auto"/>
    </w:pPr>
  </w:style>
  <w:style w:type="paragraph" w:styleId="40">
    <w:name w:val="HTML Preformatted"/>
    <w:basedOn w:val="1"/>
    <w:link w:val="58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0"/>
    </w:rPr>
  </w:style>
  <w:style w:type="paragraph" w:styleId="43">
    <w:name w:val="Title"/>
    <w:basedOn w:val="1"/>
    <w:next w:val="1"/>
    <w:link w:val="552"/>
    <w:qFormat/>
    <w:uiPriority w:val="0"/>
    <w:pPr>
      <w:spacing w:before="240" w:after="60"/>
      <w:jc w:val="center"/>
      <w:outlineLvl w:val="0"/>
    </w:pPr>
    <w:rPr>
      <w:rFonts w:ascii="Cambria" w:hAnsi="Cambria"/>
      <w:b/>
      <w:sz w:val="32"/>
    </w:rPr>
  </w:style>
  <w:style w:type="paragraph" w:styleId="44">
    <w:name w:val="annotation subject"/>
    <w:basedOn w:val="17"/>
    <w:next w:val="17"/>
    <w:link w:val="631"/>
    <w:qFormat/>
    <w:uiPriority w:val="0"/>
    <w:rPr>
      <w:b/>
      <w:bCs/>
    </w:rPr>
  </w:style>
  <w:style w:type="paragraph" w:styleId="45">
    <w:name w:val="Body Text First Indent"/>
    <w:basedOn w:val="1"/>
    <w:link w:val="543"/>
    <w:qFormat/>
    <w:uiPriority w:val="0"/>
    <w:pPr>
      <w:autoSpaceDE w:val="0"/>
      <w:autoSpaceDN w:val="0"/>
      <w:adjustRightInd w:val="0"/>
      <w:spacing w:before="72" w:after="48" w:line="306" w:lineRule="exact"/>
      <w:ind w:firstLine="454" w:firstLineChars="200"/>
      <w:jc w:val="left"/>
    </w:pPr>
    <w:rPr>
      <w:sz w:val="24"/>
    </w:rPr>
  </w:style>
  <w:style w:type="paragraph" w:styleId="46">
    <w:name w:val="Body Text First Indent 2"/>
    <w:basedOn w:val="21"/>
    <w:next w:val="1"/>
    <w:link w:val="599"/>
    <w:unhideWhenUsed/>
    <w:qFormat/>
    <w:uiPriority w:val="0"/>
    <w:pPr>
      <w:ind w:firstLine="420" w:firstLineChars="200"/>
    </w:pPr>
    <w:rPr>
      <w:kern w:val="0"/>
      <w:sz w:val="20"/>
    </w:rPr>
  </w:style>
  <w:style w:type="table" w:styleId="48">
    <w:name w:val="Table Grid"/>
    <w:basedOn w:val="47"/>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0"/>
    <w:rPr>
      <w:b/>
      <w:bCs/>
    </w:rPr>
  </w:style>
  <w:style w:type="character" w:styleId="51">
    <w:name w:val="page number"/>
    <w:basedOn w:val="49"/>
    <w:qFormat/>
    <w:uiPriority w:val="0"/>
  </w:style>
  <w:style w:type="character" w:styleId="52">
    <w:name w:val="FollowedHyperlink"/>
    <w:qFormat/>
    <w:uiPriority w:val="0"/>
    <w:rPr>
      <w:color w:val="800080"/>
      <w:u w:val="single"/>
    </w:rPr>
  </w:style>
  <w:style w:type="character" w:styleId="53">
    <w:name w:val="Emphasis"/>
    <w:qFormat/>
    <w:uiPriority w:val="0"/>
    <w:rPr>
      <w:rFonts w:ascii="Times New Roman" w:hAnsi="Times New Roman" w:eastAsia="宋体"/>
    </w:rPr>
  </w:style>
  <w:style w:type="character" w:styleId="54">
    <w:name w:val="HTML Definition"/>
    <w:qFormat/>
    <w:uiPriority w:val="0"/>
    <w:rPr>
      <w:rFonts w:ascii="Times New Roman" w:hAnsi="Times New Roman" w:eastAsia="宋体"/>
    </w:rPr>
  </w:style>
  <w:style w:type="character" w:styleId="55">
    <w:name w:val="HTML Variable"/>
    <w:qFormat/>
    <w:uiPriority w:val="0"/>
    <w:rPr>
      <w:rFonts w:ascii="Times New Roman" w:hAnsi="Times New Roman" w:eastAsia="宋体"/>
    </w:rPr>
  </w:style>
  <w:style w:type="character" w:styleId="56">
    <w:name w:val="Hyperlink"/>
    <w:qFormat/>
    <w:uiPriority w:val="0"/>
    <w:rPr>
      <w:color w:val="136EC2"/>
      <w:u w:val="single"/>
    </w:rPr>
  </w:style>
  <w:style w:type="character" w:styleId="57">
    <w:name w:val="HTML Code"/>
    <w:qFormat/>
    <w:uiPriority w:val="0"/>
    <w:rPr>
      <w:rFonts w:ascii="Courier New" w:hAnsi="Courier New" w:eastAsia="Courier New" w:cs="Courier New"/>
      <w:sz w:val="20"/>
    </w:rPr>
  </w:style>
  <w:style w:type="character" w:styleId="58">
    <w:name w:val="annotation reference"/>
    <w:qFormat/>
    <w:uiPriority w:val="0"/>
    <w:rPr>
      <w:sz w:val="21"/>
      <w:szCs w:val="21"/>
    </w:rPr>
  </w:style>
  <w:style w:type="character" w:styleId="59">
    <w:name w:val="HTML Cite"/>
    <w:qFormat/>
    <w:uiPriority w:val="0"/>
    <w:rPr>
      <w:rFonts w:ascii="Times New Roman" w:hAnsi="Times New Roman" w:eastAsia="宋体"/>
    </w:rPr>
  </w:style>
  <w:style w:type="character" w:styleId="60">
    <w:name w:val="HTML Keyboard"/>
    <w:qFormat/>
    <w:uiPriority w:val="0"/>
    <w:rPr>
      <w:rFonts w:ascii="Courier New" w:hAnsi="Courier New" w:eastAsia="Courier New" w:cs="Courier New"/>
      <w:sz w:val="20"/>
    </w:rPr>
  </w:style>
  <w:style w:type="character" w:styleId="61">
    <w:name w:val="HTML Sample"/>
    <w:qFormat/>
    <w:uiPriority w:val="0"/>
    <w:rPr>
      <w:rFonts w:ascii="Courier New" w:hAnsi="Courier New" w:eastAsia="Courier New" w:cs="Courier New"/>
    </w:rPr>
  </w:style>
  <w:style w:type="paragraph" w:customStyle="1" w:styleId="62">
    <w:name w:val="样式 小四 行距: 1.5 倍行距"/>
    <w:basedOn w:val="1"/>
    <w:qFormat/>
    <w:uiPriority w:val="0"/>
    <w:pPr>
      <w:spacing w:line="312" w:lineRule="auto"/>
    </w:pPr>
    <w:rPr>
      <w:sz w:val="24"/>
    </w:rPr>
  </w:style>
  <w:style w:type="paragraph" w:customStyle="1" w:styleId="63">
    <w:name w:val="ee"/>
    <w:basedOn w:val="1"/>
    <w:qFormat/>
    <w:uiPriority w:val="0"/>
    <w:pPr>
      <w:widowControl/>
      <w:spacing w:before="100" w:beforeAutospacing="1" w:after="100" w:afterAutospacing="1" w:line="300" w:lineRule="atLeast"/>
      <w:ind w:firstLine="200" w:firstLineChars="200"/>
      <w:jc w:val="left"/>
    </w:pPr>
    <w:rPr>
      <w:rFonts w:ascii="宋体" w:hAnsi="宋体" w:cs="宋体"/>
      <w:color w:val="000000"/>
      <w:kern w:val="0"/>
      <w:sz w:val="18"/>
      <w:szCs w:val="18"/>
    </w:rPr>
  </w:style>
  <w:style w:type="paragraph" w:customStyle="1" w:styleId="64">
    <w:name w:val="Char Char Char1"/>
    <w:basedOn w:val="1"/>
    <w:qFormat/>
    <w:uiPriority w:val="0"/>
    <w:pPr>
      <w:widowControl/>
      <w:spacing w:after="160" w:line="240" w:lineRule="exact"/>
      <w:ind w:firstLine="200" w:firstLineChars="200"/>
      <w:jc w:val="left"/>
    </w:pPr>
    <w:rPr>
      <w:rFonts w:ascii="Verdana" w:hAnsi="Verdana" w:eastAsia="仿宋_GB2312" w:cs="Verdana"/>
      <w:kern w:val="0"/>
      <w:sz w:val="24"/>
      <w:lang w:eastAsia="en-US"/>
    </w:rPr>
  </w:style>
  <w:style w:type="paragraph" w:customStyle="1" w:styleId="65">
    <w:name w:val="xl153"/>
    <w:basedOn w:val="1"/>
    <w:qFormat/>
    <w:uiPriority w:val="0"/>
    <w:pPr>
      <w:widowControl/>
      <w:pBdr>
        <w:left w:val="single" w:color="auto" w:sz="4" w:space="0"/>
        <w:right w:val="single" w:color="auto" w:sz="4" w:space="0"/>
      </w:pBdr>
      <w:shd w:val="clear" w:color="auto" w:fill="CC99FF"/>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66">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栖霞5级标题"/>
    <w:basedOn w:val="6"/>
    <w:qFormat/>
    <w:uiPriority w:val="0"/>
    <w:pPr>
      <w:widowControl/>
      <w:tabs>
        <w:tab w:val="left" w:pos="0"/>
        <w:tab w:val="left" w:pos="360"/>
      </w:tabs>
      <w:adjustRightInd/>
      <w:spacing w:beforeLines="50" w:afterLines="50" w:line="240" w:lineRule="auto"/>
      <w:ind w:left="100" w:leftChars="100" w:right="100" w:firstLine="200" w:firstLineChars="200"/>
      <w:jc w:val="both"/>
      <w:textAlignment w:val="auto"/>
    </w:pPr>
    <w:rPr>
      <w:rFonts w:ascii="微软雅黑" w:hAnsi="微软雅黑" w:eastAsia="微软雅黑" w:cs="微软雅黑"/>
      <w:kern w:val="44"/>
      <w:sz w:val="24"/>
      <w:szCs w:val="24"/>
    </w:rPr>
  </w:style>
  <w:style w:type="paragraph" w:customStyle="1" w:styleId="68">
    <w:name w:val="表格正文"/>
    <w:basedOn w:val="1"/>
    <w:qFormat/>
    <w:uiPriority w:val="0"/>
    <w:pPr>
      <w:spacing w:line="360" w:lineRule="auto"/>
      <w:jc w:val="left"/>
    </w:pPr>
    <w:rPr>
      <w:rFonts w:ascii="仿宋_GB2312" w:hAnsi="Calibri" w:eastAsia="仿宋_GB2312" w:cs="仿宋_GB2312"/>
      <w:color w:val="000000"/>
      <w:sz w:val="28"/>
      <w:szCs w:val="28"/>
    </w:rPr>
  </w:style>
  <w:style w:type="paragraph" w:customStyle="1" w:styleId="6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color w:val="FF0000"/>
      <w:kern w:val="0"/>
      <w:sz w:val="20"/>
      <w:szCs w:val="20"/>
    </w:rPr>
  </w:style>
  <w:style w:type="paragraph" w:customStyle="1" w:styleId="70">
    <w:name w:val="Char Char1 Char Char Char"/>
    <w:basedOn w:val="1"/>
    <w:qFormat/>
    <w:uiPriority w:val="0"/>
    <w:rPr>
      <w:kern w:val="0"/>
      <w:sz w:val="20"/>
      <w:szCs w:val="20"/>
    </w:rPr>
  </w:style>
  <w:style w:type="paragraph" w:customStyle="1" w:styleId="7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textAlignment w:val="bottom"/>
    </w:pPr>
    <w:rPr>
      <w:rFonts w:ascii="宋体" w:hAnsi="宋体" w:cs="宋体"/>
      <w:kern w:val="0"/>
      <w:sz w:val="20"/>
      <w:szCs w:val="20"/>
    </w:rPr>
  </w:style>
  <w:style w:type="paragraph" w:customStyle="1" w:styleId="72">
    <w:name w:val="xl154"/>
    <w:basedOn w:val="1"/>
    <w:qFormat/>
    <w:uiPriority w:val="0"/>
    <w:pPr>
      <w:widowControl/>
      <w:pBdr>
        <w:left w:val="single" w:color="auto" w:sz="4" w:space="0"/>
        <w:bottom w:val="single" w:color="auto" w:sz="4" w:space="0"/>
        <w:right w:val="single" w:color="auto" w:sz="4" w:space="0"/>
      </w:pBdr>
      <w:shd w:val="clear" w:color="auto" w:fill="CC99FF"/>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73">
    <w:name w:val="xl88"/>
    <w:basedOn w:val="1"/>
    <w:qFormat/>
    <w:uiPriority w:val="0"/>
    <w:pPr>
      <w:widowControl/>
      <w:pBdr>
        <w:top w:val="single" w:color="auto" w:sz="4" w:space="0"/>
        <w:left w:val="single" w:color="auto" w:sz="4" w:space="0"/>
        <w:bottom w:val="single" w:color="auto" w:sz="4" w:space="0"/>
        <w:right w:val="single" w:color="auto" w:sz="4" w:space="0"/>
      </w:pBdr>
      <w:shd w:val="clear" w:color="auto" w:fill="CC99FF"/>
      <w:spacing w:before="100" w:beforeAutospacing="1" w:after="100" w:afterAutospacing="1" w:line="360" w:lineRule="auto"/>
      <w:ind w:firstLine="200" w:firstLineChars="200"/>
      <w:jc w:val="center"/>
    </w:pPr>
    <w:rPr>
      <w:rFonts w:ascii="宋体" w:hAnsi="宋体" w:cs="宋体"/>
      <w:color w:val="FF0000"/>
      <w:kern w:val="0"/>
      <w:sz w:val="20"/>
      <w:szCs w:val="20"/>
    </w:rPr>
  </w:style>
  <w:style w:type="paragraph" w:customStyle="1" w:styleId="74">
    <w:name w:val="xl9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75">
    <w:name w:val="pad"/>
    <w:basedOn w:val="1"/>
    <w:qFormat/>
    <w:uiPriority w:val="0"/>
    <w:pPr>
      <w:widowControl/>
      <w:spacing w:before="100" w:beforeAutospacing="1" w:after="100" w:afterAutospacing="1" w:line="360" w:lineRule="auto"/>
      <w:ind w:left="255"/>
      <w:jc w:val="left"/>
    </w:pPr>
    <w:rPr>
      <w:kern w:val="0"/>
      <w:sz w:val="24"/>
    </w:rPr>
  </w:style>
  <w:style w:type="paragraph" w:customStyle="1" w:styleId="76">
    <w:name w:val="表标题"/>
    <w:basedOn w:val="1"/>
    <w:next w:val="1"/>
    <w:qFormat/>
    <w:uiPriority w:val="0"/>
    <w:pPr>
      <w:widowControl/>
      <w:numPr>
        <w:ilvl w:val="0"/>
        <w:numId w:val="1"/>
      </w:numPr>
      <w:spacing w:before="100" w:beforeAutospacing="1" w:after="100" w:afterAutospacing="1" w:line="360" w:lineRule="auto"/>
      <w:ind w:firstLine="200" w:firstLineChars="200"/>
      <w:jc w:val="center"/>
    </w:pPr>
    <w:rPr>
      <w:rFonts w:ascii="宋体" w:hAnsi="宋体" w:cs="宋体"/>
      <w:sz w:val="24"/>
    </w:rPr>
  </w:style>
  <w:style w:type="paragraph" w:customStyle="1" w:styleId="77">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78">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kern w:val="0"/>
      <w:sz w:val="20"/>
      <w:szCs w:val="20"/>
    </w:rPr>
  </w:style>
  <w:style w:type="paragraph" w:customStyle="1" w:styleId="79">
    <w:name w:val="Char Char1 Char Char Char Char Char Char Char Char"/>
    <w:basedOn w:val="1"/>
    <w:qFormat/>
    <w:uiPriority w:val="0"/>
    <w:pPr>
      <w:widowControl/>
      <w:spacing w:after="160" w:line="240" w:lineRule="exact"/>
      <w:ind w:firstLine="200" w:firstLineChars="200"/>
      <w:jc w:val="left"/>
    </w:pPr>
    <w:rPr>
      <w:rFonts w:ascii="Verdana" w:hAnsi="Verdana" w:cs="Verdana"/>
      <w:kern w:val="0"/>
      <w:sz w:val="20"/>
      <w:szCs w:val="20"/>
      <w:lang w:eastAsia="en-US"/>
    </w:rPr>
  </w:style>
  <w:style w:type="paragraph" w:customStyle="1" w:styleId="80">
    <w:name w:val="设计正文"/>
    <w:basedOn w:val="1"/>
    <w:link w:val="601"/>
    <w:qFormat/>
    <w:uiPriority w:val="0"/>
    <w:pPr>
      <w:spacing w:line="300" w:lineRule="auto"/>
      <w:ind w:firstLine="480" w:firstLineChars="200"/>
      <w:jc w:val="left"/>
    </w:pPr>
    <w:rPr>
      <w:rFonts w:ascii="仿宋_GB2312" w:eastAsia="仿宋_GB2312" w:cs="仿宋_GB2312"/>
      <w:sz w:val="28"/>
      <w:szCs w:val="28"/>
    </w:rPr>
  </w:style>
  <w:style w:type="paragraph" w:customStyle="1" w:styleId="81">
    <w:name w:val="Char11"/>
    <w:basedOn w:val="1"/>
    <w:qFormat/>
    <w:uiPriority w:val="0"/>
    <w:pPr>
      <w:widowControl/>
      <w:spacing w:after="160" w:line="240" w:lineRule="exact"/>
      <w:jc w:val="left"/>
    </w:pPr>
    <w:rPr>
      <w:rFonts w:ascii="Verdana" w:hAnsi="Verdana" w:cs="Verdana"/>
      <w:kern w:val="0"/>
      <w:sz w:val="20"/>
      <w:szCs w:val="20"/>
      <w:lang w:eastAsia="en-US"/>
    </w:rPr>
  </w:style>
  <w:style w:type="paragraph" w:customStyle="1" w:styleId="82">
    <w:name w:val="xl173"/>
    <w:basedOn w:val="1"/>
    <w:qFormat/>
    <w:uiPriority w:val="0"/>
    <w:pPr>
      <w:widowControl/>
      <w:pBdr>
        <w:top w:val="single" w:color="auto" w:sz="4" w:space="0"/>
        <w:left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b/>
      <w:bCs/>
      <w:kern w:val="0"/>
      <w:sz w:val="20"/>
      <w:szCs w:val="20"/>
    </w:rPr>
  </w:style>
  <w:style w:type="paragraph" w:customStyle="1" w:styleId="83">
    <w:name w:val="样式 正文缩进表正文正文非缩进正文对齐标题4Alt+Xmr正文缩进特点Normal Indent正文缩进Wil...2"/>
    <w:basedOn w:val="14"/>
    <w:qFormat/>
    <w:uiPriority w:val="0"/>
    <w:pPr>
      <w:widowControl w:val="0"/>
      <w:spacing w:beforeLines="30" w:line="360" w:lineRule="auto"/>
      <w:ind w:firstLine="510" w:firstLineChars="200"/>
    </w:pPr>
    <w:rPr>
      <w:kern w:val="2"/>
      <w:sz w:val="24"/>
      <w:szCs w:val="24"/>
    </w:rPr>
  </w:style>
  <w:style w:type="paragraph" w:customStyle="1" w:styleId="84">
    <w:name w:val="目录标题"/>
    <w:qFormat/>
    <w:uiPriority w:val="0"/>
    <w:pPr>
      <w:spacing w:before="480" w:after="360" w:line="360" w:lineRule="auto"/>
      <w:jc w:val="center"/>
    </w:pPr>
    <w:rPr>
      <w:rFonts w:ascii="Arial" w:hAnsi="Arial" w:eastAsia="黑体" w:cs="Arial"/>
      <w:b/>
      <w:bCs/>
      <w:sz w:val="32"/>
      <w:szCs w:val="32"/>
      <w:lang w:val="en-US" w:eastAsia="zh-CN" w:bidi="ar-SA"/>
    </w:rPr>
  </w:style>
  <w:style w:type="paragraph" w:customStyle="1" w:styleId="85">
    <w:name w:val="123"/>
    <w:basedOn w:val="1"/>
    <w:link w:val="665"/>
    <w:qFormat/>
    <w:uiPriority w:val="0"/>
    <w:pPr>
      <w:spacing w:line="500" w:lineRule="exact"/>
      <w:ind w:firstLine="600" w:firstLineChars="200"/>
    </w:pPr>
    <w:rPr>
      <w:rFonts w:ascii="仿宋_GB2312" w:eastAsia="仿宋_GB2312"/>
      <w:sz w:val="30"/>
    </w:rPr>
  </w:style>
  <w:style w:type="paragraph" w:customStyle="1" w:styleId="86">
    <w:name w:val="NO3"/>
    <w:basedOn w:val="1"/>
    <w:qFormat/>
    <w:uiPriority w:val="0"/>
    <w:pPr>
      <w:tabs>
        <w:tab w:val="left" w:pos="907"/>
      </w:tabs>
      <w:spacing w:line="360" w:lineRule="auto"/>
    </w:pPr>
    <w:rPr>
      <w:rFonts w:ascii="宋体" w:hAnsi="宋体"/>
      <w:sz w:val="24"/>
    </w:rPr>
  </w:style>
  <w:style w:type="paragraph" w:customStyle="1" w:styleId="87">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color w:val="FF0000"/>
      <w:kern w:val="0"/>
      <w:sz w:val="20"/>
      <w:szCs w:val="20"/>
    </w:rPr>
  </w:style>
  <w:style w:type="paragraph" w:customStyle="1" w:styleId="88">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89">
    <w:name w:val="xl59"/>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90">
    <w:name w:val="xl1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textAlignment w:val="bottom"/>
    </w:pPr>
    <w:rPr>
      <w:rFonts w:ascii="黑体" w:hAnsi="宋体" w:eastAsia="黑体" w:cs="黑体"/>
      <w:b/>
      <w:bCs/>
      <w:kern w:val="0"/>
      <w:sz w:val="20"/>
      <w:szCs w:val="20"/>
    </w:rPr>
  </w:style>
  <w:style w:type="paragraph" w:customStyle="1" w:styleId="91">
    <w:name w:val="小标题3"/>
    <w:basedOn w:val="1"/>
    <w:link w:val="624"/>
    <w:qFormat/>
    <w:uiPriority w:val="0"/>
    <w:pPr>
      <w:spacing w:before="156" w:after="62" w:line="360" w:lineRule="auto"/>
      <w:ind w:left="1163" w:hanging="420"/>
    </w:pPr>
    <w:rPr>
      <w:rFonts w:ascii="宋体" w:hAnsi="宋体"/>
      <w:color w:val="000000"/>
      <w:sz w:val="24"/>
    </w:rPr>
  </w:style>
  <w:style w:type="paragraph" w:customStyle="1" w:styleId="92">
    <w:name w:val="带缩进的正文"/>
    <w:basedOn w:val="1"/>
    <w:link w:val="571"/>
    <w:qFormat/>
    <w:uiPriority w:val="0"/>
    <w:pPr>
      <w:spacing w:line="360" w:lineRule="auto"/>
      <w:ind w:firstLine="480" w:firstLineChars="200"/>
    </w:pPr>
    <w:rPr>
      <w:rFonts w:ascii="Calibri" w:hAnsi="Calibri" w:cs="Calibri"/>
      <w:sz w:val="24"/>
    </w:rPr>
  </w:style>
  <w:style w:type="paragraph" w:customStyle="1" w:styleId="93">
    <w:name w:val="xl143"/>
    <w:basedOn w:val="1"/>
    <w:qFormat/>
    <w:uiPriority w:val="0"/>
    <w:pPr>
      <w:widowControl/>
      <w:pBdr>
        <w:top w:val="single" w:color="auto" w:sz="4" w:space="0"/>
        <w:bottom w:val="single" w:color="auto" w:sz="4" w:space="0"/>
        <w:right w:val="single" w:color="auto" w:sz="4" w:space="0"/>
      </w:pBdr>
      <w:shd w:val="clear" w:color="auto" w:fill="FFFF00"/>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94">
    <w:name w:val="Style78"/>
    <w:basedOn w:val="1"/>
    <w:unhideWhenUsed/>
    <w:qFormat/>
    <w:uiPriority w:val="0"/>
  </w:style>
  <w:style w:type="paragraph" w:customStyle="1" w:styleId="95">
    <w:name w:val="样式 标题 3sect1.2.3h33H3Heading 3 - oldCTLevel 3 Topic Headi..."/>
    <w:basedOn w:val="4"/>
    <w:semiHidden/>
    <w:qFormat/>
    <w:uiPriority w:val="0"/>
    <w:pPr>
      <w:numPr>
        <w:ilvl w:val="0"/>
        <w:numId w:val="2"/>
      </w:numPr>
      <w:tabs>
        <w:tab w:val="left" w:pos="0"/>
        <w:tab w:val="left" w:pos="720"/>
      </w:tabs>
      <w:adjustRightInd w:val="0"/>
      <w:spacing w:line="415" w:lineRule="auto"/>
      <w:ind w:hanging="1620"/>
      <w:jc w:val="left"/>
      <w:textAlignment w:val="baseline"/>
    </w:pPr>
    <w:rPr>
      <w:rFonts w:ascii="Tahoma" w:hAnsi="Tahoma" w:cs="Tahoma"/>
      <w:color w:val="000000"/>
      <w:kern w:val="24"/>
    </w:rPr>
  </w:style>
  <w:style w:type="paragraph" w:customStyle="1" w:styleId="96">
    <w:name w:val="方案正文"/>
    <w:basedOn w:val="1"/>
    <w:qFormat/>
    <w:uiPriority w:val="0"/>
    <w:pPr>
      <w:spacing w:before="120" w:line="360" w:lineRule="auto"/>
      <w:ind w:firstLine="482"/>
    </w:pPr>
    <w:rPr>
      <w:rFonts w:ascii="宋体" w:cs="宋体"/>
      <w:szCs w:val="21"/>
    </w:rPr>
  </w:style>
  <w:style w:type="paragraph" w:customStyle="1" w:styleId="97">
    <w:name w:val="Style46"/>
    <w:basedOn w:val="1"/>
    <w:unhideWhenUsed/>
    <w:qFormat/>
    <w:uiPriority w:val="0"/>
    <w:pPr>
      <w:spacing w:line="672" w:lineRule="exact"/>
    </w:pPr>
  </w:style>
  <w:style w:type="paragraph" w:customStyle="1" w:styleId="98">
    <w:name w:val="列出段落1"/>
    <w:basedOn w:val="99"/>
    <w:link w:val="493"/>
    <w:qFormat/>
    <w:uiPriority w:val="34"/>
    <w:pPr>
      <w:ind w:firstLine="420" w:firstLineChars="200"/>
    </w:pPr>
    <w:rPr>
      <w:rFonts w:ascii="Calibri" w:hAnsi="Calibri"/>
      <w:szCs w:val="22"/>
    </w:rPr>
  </w:style>
  <w:style w:type="paragraph" w:customStyle="1" w:styleId="99">
    <w:name w:val="正文_10_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
    <w:name w:val="light4"/>
    <w:basedOn w:val="1"/>
    <w:qFormat/>
    <w:uiPriority w:val="0"/>
    <w:pPr>
      <w:keepNext/>
      <w:keepLines/>
      <w:tabs>
        <w:tab w:val="left" w:pos="840"/>
        <w:tab w:val="left" w:pos="993"/>
      </w:tabs>
      <w:spacing w:before="240" w:after="120" w:line="360" w:lineRule="auto"/>
      <w:ind w:left="708" w:hanging="420"/>
      <w:jc w:val="left"/>
      <w:outlineLvl w:val="3"/>
    </w:pPr>
    <w:rPr>
      <w:rFonts w:ascii="宋体" w:hAnsi="宋体"/>
      <w:b/>
      <w:snapToGrid w:val="0"/>
      <w:kern w:val="0"/>
      <w:sz w:val="24"/>
      <w:szCs w:val="20"/>
    </w:rPr>
  </w:style>
  <w:style w:type="paragraph" w:customStyle="1" w:styleId="101">
    <w:name w:val="Style81"/>
    <w:basedOn w:val="1"/>
    <w:unhideWhenUsed/>
    <w:qFormat/>
    <w:uiPriority w:val="0"/>
    <w:pPr>
      <w:spacing w:line="547" w:lineRule="exact"/>
    </w:pPr>
  </w:style>
  <w:style w:type="paragraph" w:customStyle="1" w:styleId="102">
    <w:name w:val="Style62"/>
    <w:basedOn w:val="1"/>
    <w:unhideWhenUsed/>
    <w:qFormat/>
    <w:uiPriority w:val="0"/>
  </w:style>
  <w:style w:type="paragraph" w:customStyle="1" w:styleId="103">
    <w:name w:val="xl106"/>
    <w:basedOn w:val="1"/>
    <w:qFormat/>
    <w:uiPriority w:val="0"/>
    <w:pPr>
      <w:widowControl/>
      <w:pBdr>
        <w:top w:val="single" w:color="auto" w:sz="4" w:space="0"/>
        <w:left w:val="single" w:color="auto" w:sz="4" w:space="0"/>
        <w:bottom w:val="single" w:color="auto" w:sz="4" w:space="0"/>
        <w:right w:val="single" w:color="auto" w:sz="4" w:space="0"/>
      </w:pBdr>
      <w:shd w:val="clear" w:color="auto" w:fill="FF00FF"/>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104">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05">
    <w:name w:val="表格A"/>
    <w:basedOn w:val="106"/>
    <w:next w:val="21"/>
    <w:qFormat/>
    <w:uiPriority w:val="0"/>
    <w:pPr>
      <w:overflowPunct w:val="0"/>
      <w:autoSpaceDE w:val="0"/>
      <w:autoSpaceDN w:val="0"/>
      <w:adjustRightInd w:val="0"/>
      <w:spacing w:line="240" w:lineRule="auto"/>
      <w:ind w:firstLine="0" w:firstLineChars="0"/>
    </w:pPr>
    <w:rPr>
      <w:rFonts w:ascii="宋体" w:hAnsi="Times New Roman" w:eastAsia="宋体" w:cs="宋体"/>
      <w:kern w:val="0"/>
      <w:sz w:val="21"/>
      <w:szCs w:val="21"/>
    </w:rPr>
  </w:style>
  <w:style w:type="paragraph" w:customStyle="1" w:styleId="106">
    <w:name w:val="表格"/>
    <w:basedOn w:val="1"/>
    <w:next w:val="1"/>
    <w:link w:val="554"/>
    <w:qFormat/>
    <w:uiPriority w:val="0"/>
    <w:pPr>
      <w:spacing w:line="360" w:lineRule="auto"/>
      <w:ind w:firstLine="200" w:firstLineChars="200"/>
      <w:jc w:val="center"/>
    </w:pPr>
    <w:rPr>
      <w:rFonts w:ascii="Arial" w:hAnsi="Arial" w:eastAsia="仿宋_GB2312"/>
      <w:sz w:val="32"/>
      <w:szCs w:val="20"/>
    </w:rPr>
  </w:style>
  <w:style w:type="paragraph" w:customStyle="1" w:styleId="107">
    <w:name w:val="B2"/>
    <w:basedOn w:val="1"/>
    <w:qFormat/>
    <w:uiPriority w:val="0"/>
    <w:pPr>
      <w:widowControl/>
      <w:adjustRightInd w:val="0"/>
      <w:snapToGrid w:val="0"/>
      <w:spacing w:after="120"/>
      <w:ind w:left="374"/>
      <w:jc w:val="left"/>
    </w:pPr>
    <w:rPr>
      <w:kern w:val="0"/>
      <w:sz w:val="22"/>
      <w:szCs w:val="20"/>
    </w:rPr>
  </w:style>
  <w:style w:type="paragraph" w:customStyle="1" w:styleId="108">
    <w:name w:val="Style28"/>
    <w:basedOn w:val="1"/>
    <w:unhideWhenUsed/>
    <w:qFormat/>
    <w:uiPriority w:val="0"/>
    <w:pPr>
      <w:spacing w:line="552" w:lineRule="exact"/>
      <w:ind w:firstLine="547"/>
    </w:pPr>
  </w:style>
  <w:style w:type="paragraph" w:customStyle="1" w:styleId="109">
    <w:name w:val="xl115"/>
    <w:basedOn w:val="1"/>
    <w:qFormat/>
    <w:uiPriority w:val="0"/>
    <w:pPr>
      <w:widowControl/>
      <w:pBdr>
        <w:top w:val="single" w:color="auto" w:sz="4" w:space="0"/>
        <w:left w:val="single" w:color="auto" w:sz="4" w:space="0"/>
        <w:bottom w:val="single" w:color="auto" w:sz="4" w:space="0"/>
        <w:right w:val="single" w:color="auto" w:sz="4" w:space="0"/>
      </w:pBdr>
      <w:shd w:val="clear" w:color="auto" w:fill="3366FF"/>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110">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111">
    <w:name w:val="列出段落11"/>
    <w:basedOn w:val="1"/>
    <w:qFormat/>
    <w:uiPriority w:val="0"/>
    <w:pPr>
      <w:spacing w:line="360" w:lineRule="auto"/>
      <w:ind w:firstLine="420" w:firstLineChars="200"/>
    </w:pPr>
    <w:rPr>
      <w:rFonts w:ascii="Calibri" w:hAnsi="Calibri" w:cs="Calibri"/>
      <w:szCs w:val="21"/>
    </w:rPr>
  </w:style>
  <w:style w:type="paragraph" w:customStyle="1" w:styleId="112">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13">
    <w:name w:val="xl61"/>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114">
    <w:name w:val="xl159"/>
    <w:basedOn w:val="1"/>
    <w:qFormat/>
    <w:uiPriority w:val="0"/>
    <w:pPr>
      <w:widowControl/>
      <w:pBdr>
        <w:left w:val="single" w:color="auto" w:sz="4" w:space="0"/>
        <w:bottom w:val="single" w:color="auto" w:sz="4" w:space="0"/>
        <w:right w:val="single" w:color="auto" w:sz="4" w:space="0"/>
      </w:pBdr>
      <w:shd w:val="clear" w:color="auto" w:fill="00FF00"/>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115">
    <w:name w:val="Char1 Char Char Char Char Char Char Char Char Char"/>
    <w:basedOn w:val="1"/>
    <w:qFormat/>
    <w:uiPriority w:val="0"/>
    <w:rPr>
      <w:szCs w:val="20"/>
    </w:rPr>
  </w:style>
  <w:style w:type="paragraph" w:customStyle="1" w:styleId="116">
    <w:name w:val="列出段落2"/>
    <w:basedOn w:val="1"/>
    <w:qFormat/>
    <w:uiPriority w:val="0"/>
    <w:pPr>
      <w:spacing w:line="360" w:lineRule="auto"/>
      <w:ind w:firstLine="420" w:firstLineChars="200"/>
    </w:pPr>
    <w:rPr>
      <w:szCs w:val="21"/>
    </w:rPr>
  </w:style>
  <w:style w:type="paragraph" w:customStyle="1" w:styleId="117">
    <w:name w:val="xl140"/>
    <w:basedOn w:val="1"/>
    <w:qFormat/>
    <w:uiPriority w:val="0"/>
    <w:pPr>
      <w:widowControl/>
      <w:pBdr>
        <w:top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118">
    <w:name w:val="样式 表格文字 + 宋体 五号"/>
    <w:basedOn w:val="119"/>
    <w:qFormat/>
    <w:uiPriority w:val="0"/>
    <w:pPr>
      <w:widowControl/>
      <w:snapToGrid w:val="0"/>
      <w:spacing w:line="240" w:lineRule="auto"/>
      <w:ind w:firstLine="0" w:firstLineChars="0"/>
      <w:jc w:val="center"/>
    </w:pPr>
    <w:rPr>
      <w:rFonts w:ascii="宋体" w:hAnsi="宋体" w:cs="宋体"/>
      <w:sz w:val="18"/>
      <w:szCs w:val="18"/>
    </w:rPr>
  </w:style>
  <w:style w:type="paragraph" w:customStyle="1" w:styleId="119">
    <w:name w:val="表格文字"/>
    <w:basedOn w:val="1"/>
    <w:next w:val="1"/>
    <w:qFormat/>
    <w:uiPriority w:val="0"/>
    <w:pPr>
      <w:spacing w:line="360" w:lineRule="auto"/>
      <w:ind w:firstLine="200" w:firstLineChars="200"/>
      <w:jc w:val="left"/>
    </w:pPr>
    <w:rPr>
      <w:sz w:val="24"/>
    </w:rPr>
  </w:style>
  <w:style w:type="paragraph" w:customStyle="1" w:styleId="120">
    <w:name w:val="hou表格文字"/>
    <w:basedOn w:val="1"/>
    <w:link w:val="581"/>
    <w:qFormat/>
    <w:uiPriority w:val="0"/>
    <w:pPr>
      <w:spacing w:beforeLines="20" w:afterLines="20" w:line="360" w:lineRule="auto"/>
      <w:ind w:firstLine="200" w:firstLineChars="200"/>
      <w:jc w:val="left"/>
    </w:pPr>
    <w:rPr>
      <w:rFonts w:ascii="Calibri" w:hAnsi="Calibri" w:cs="Calibri"/>
      <w:kern w:val="0"/>
      <w:sz w:val="18"/>
      <w:szCs w:val="18"/>
      <w:lang w:eastAsia="en-US"/>
    </w:rPr>
  </w:style>
  <w:style w:type="paragraph" w:customStyle="1" w:styleId="121">
    <w:name w:val="xl137"/>
    <w:basedOn w:val="1"/>
    <w:qFormat/>
    <w:uiPriority w:val="0"/>
    <w:pPr>
      <w:widowControl/>
      <w:pBdr>
        <w:top w:val="single" w:color="auto" w:sz="4" w:space="0"/>
        <w:left w:val="single" w:color="auto" w:sz="4" w:space="0"/>
        <w:bottom w:val="single" w:color="auto" w:sz="4" w:space="0"/>
      </w:pBdr>
      <w:shd w:val="clear" w:color="auto" w:fill="FFFF00"/>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122">
    <w:name w:val="default"/>
    <w:basedOn w:val="1"/>
    <w:qFormat/>
    <w:uiPriority w:val="0"/>
    <w:pPr>
      <w:widowControl/>
      <w:spacing w:line="360" w:lineRule="auto"/>
      <w:ind w:firstLine="200" w:firstLineChars="200"/>
      <w:jc w:val="left"/>
    </w:pPr>
    <w:rPr>
      <w:rFonts w:ascii="宋体" w:hAnsi="宋体" w:cs="宋体"/>
      <w:kern w:val="0"/>
      <w:sz w:val="24"/>
    </w:rPr>
  </w:style>
  <w:style w:type="paragraph" w:customStyle="1" w:styleId="123">
    <w:name w:val="Style29"/>
    <w:basedOn w:val="1"/>
    <w:unhideWhenUsed/>
    <w:qFormat/>
    <w:uiPriority w:val="0"/>
    <w:pPr>
      <w:spacing w:line="547" w:lineRule="exact"/>
      <w:ind w:firstLine="547"/>
    </w:pPr>
  </w:style>
  <w:style w:type="paragraph" w:customStyle="1" w:styleId="124">
    <w:name w:val="报告正文"/>
    <w:basedOn w:val="1"/>
    <w:qFormat/>
    <w:uiPriority w:val="0"/>
    <w:pPr>
      <w:widowControl/>
      <w:autoSpaceDE w:val="0"/>
      <w:autoSpaceDN w:val="0"/>
      <w:spacing w:line="360" w:lineRule="auto"/>
      <w:ind w:firstLine="200" w:firstLineChars="200"/>
      <w:jc w:val="left"/>
    </w:pPr>
    <w:rPr>
      <w:kern w:val="0"/>
      <w:szCs w:val="21"/>
    </w:rPr>
  </w:style>
  <w:style w:type="paragraph" w:customStyle="1" w:styleId="125">
    <w:name w:val="标准正文"/>
    <w:basedOn w:val="1"/>
    <w:qFormat/>
    <w:uiPriority w:val="0"/>
    <w:pPr>
      <w:spacing w:line="360" w:lineRule="auto"/>
    </w:pPr>
    <w:rPr>
      <w:rFonts w:cs="宋体"/>
      <w:spacing w:val="2"/>
    </w:rPr>
  </w:style>
  <w:style w:type="paragraph" w:customStyle="1" w:styleId="126">
    <w:name w:val="xl129"/>
    <w:basedOn w:val="1"/>
    <w:qFormat/>
    <w:uiPriority w:val="0"/>
    <w:pPr>
      <w:widowControl/>
      <w:pBdr>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127">
    <w:name w:val="正文文本样式"/>
    <w:link w:val="593"/>
    <w:qFormat/>
    <w:uiPriority w:val="0"/>
    <w:pPr>
      <w:spacing w:line="360" w:lineRule="auto"/>
      <w:ind w:firstLine="200" w:firstLineChars="200"/>
    </w:pPr>
    <w:rPr>
      <w:rFonts w:ascii="Times New Roman" w:hAnsi="Times New Roman" w:eastAsia="宋体" w:cs="Times New Roman"/>
      <w:kern w:val="2"/>
      <w:sz w:val="24"/>
      <w:szCs w:val="24"/>
      <w:lang w:val="en-US" w:eastAsia="zh-CN" w:bidi="ar-SA"/>
    </w:rPr>
  </w:style>
  <w:style w:type="paragraph" w:customStyle="1" w:styleId="128">
    <w:name w:val="样式 样式 样式 正文缩进表正文正文非缩进正文对齐标题4Alt+Xmr正文缩进特点Normal Indent正文缩进Wil......"/>
    <w:basedOn w:val="1"/>
    <w:link w:val="622"/>
    <w:qFormat/>
    <w:uiPriority w:val="0"/>
    <w:pPr>
      <w:spacing w:beforeLines="50" w:line="312" w:lineRule="auto"/>
      <w:ind w:firstLine="200" w:firstLineChars="200"/>
      <w:jc w:val="left"/>
    </w:pPr>
    <w:rPr>
      <w:sz w:val="24"/>
    </w:rPr>
  </w:style>
  <w:style w:type="paragraph" w:customStyle="1" w:styleId="129">
    <w:name w:val="xl147"/>
    <w:basedOn w:val="1"/>
    <w:qFormat/>
    <w:uiPriority w:val="0"/>
    <w:pPr>
      <w:widowControl/>
      <w:pBdr>
        <w:left w:val="single" w:color="auto" w:sz="4" w:space="0"/>
      </w:pBdr>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130">
    <w:name w:val="xl141"/>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360" w:lineRule="auto"/>
      <w:ind w:firstLine="200" w:firstLineChars="200"/>
      <w:jc w:val="center"/>
    </w:pPr>
    <w:rPr>
      <w:rFonts w:ascii="宋体" w:hAnsi="宋体" w:cs="宋体"/>
      <w:b/>
      <w:bCs/>
      <w:kern w:val="0"/>
      <w:sz w:val="20"/>
      <w:szCs w:val="20"/>
    </w:rPr>
  </w:style>
  <w:style w:type="paragraph" w:customStyle="1" w:styleId="131">
    <w:name w:val="Char Char Char"/>
    <w:basedOn w:val="1"/>
    <w:qFormat/>
    <w:uiPriority w:val="0"/>
    <w:rPr>
      <w:rFonts w:ascii="宋体" w:hAnsi="宋体"/>
      <w:b/>
      <w:sz w:val="28"/>
      <w:szCs w:val="28"/>
    </w:rPr>
  </w:style>
  <w:style w:type="paragraph" w:customStyle="1" w:styleId="132">
    <w:name w:val="xl76"/>
    <w:basedOn w:val="1"/>
    <w:qFormat/>
    <w:uiPriority w:val="0"/>
    <w:pPr>
      <w:widowControl/>
      <w:pBdr>
        <w:top w:val="single" w:color="auto" w:sz="4" w:space="0"/>
        <w:left w:val="single" w:color="auto" w:sz="4" w:space="0"/>
        <w:bottom w:val="single" w:color="auto" w:sz="4" w:space="0"/>
        <w:right w:val="single" w:color="auto" w:sz="4" w:space="0"/>
      </w:pBdr>
      <w:shd w:val="clear" w:color="auto" w:fill="CC99FF"/>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133">
    <w:name w:val="Style5"/>
    <w:basedOn w:val="1"/>
    <w:unhideWhenUsed/>
    <w:qFormat/>
    <w:uiPriority w:val="0"/>
  </w:style>
  <w:style w:type="paragraph" w:customStyle="1" w:styleId="134">
    <w:name w:val="Style15"/>
    <w:basedOn w:val="1"/>
    <w:unhideWhenUsed/>
    <w:qFormat/>
    <w:uiPriority w:val="0"/>
    <w:pPr>
      <w:spacing w:line="557" w:lineRule="exact"/>
      <w:ind w:firstLine="672"/>
    </w:pPr>
  </w:style>
  <w:style w:type="paragraph" w:customStyle="1" w:styleId="135">
    <w:name w:val="TableHeader"/>
    <w:qFormat/>
    <w:uiPriority w:val="0"/>
    <w:pPr>
      <w:spacing w:before="40" w:after="40"/>
      <w:jc w:val="center"/>
    </w:pPr>
    <w:rPr>
      <w:rFonts w:ascii="Arial" w:hAnsi="Arial" w:eastAsia="宋体" w:cs="Arial"/>
      <w:b/>
      <w:bCs/>
      <w:kern w:val="44"/>
      <w:sz w:val="18"/>
      <w:szCs w:val="18"/>
      <w:lang w:val="en-US" w:eastAsia="zh-CN" w:bidi="ar-SA"/>
    </w:rPr>
  </w:style>
  <w:style w:type="paragraph" w:customStyle="1" w:styleId="136">
    <w:name w:val="列出段落3"/>
    <w:basedOn w:val="1"/>
    <w:qFormat/>
    <w:uiPriority w:val="0"/>
    <w:pPr>
      <w:spacing w:line="360" w:lineRule="auto"/>
      <w:ind w:firstLine="420" w:firstLineChars="200"/>
      <w:jc w:val="left"/>
    </w:pPr>
    <w:rPr>
      <w:rFonts w:ascii="Calibri" w:hAnsi="Calibri" w:cs="Calibri"/>
      <w:szCs w:val="21"/>
    </w:rPr>
  </w:style>
  <w:style w:type="paragraph" w:customStyle="1" w:styleId="137">
    <w:name w:val="Style56"/>
    <w:basedOn w:val="1"/>
    <w:unhideWhenUsed/>
    <w:qFormat/>
    <w:uiPriority w:val="0"/>
  </w:style>
  <w:style w:type="paragraph" w:customStyle="1" w:styleId="138">
    <w:name w:val="Style72"/>
    <w:basedOn w:val="1"/>
    <w:unhideWhenUsed/>
    <w:qFormat/>
    <w:uiPriority w:val="0"/>
  </w:style>
  <w:style w:type="paragraph" w:customStyle="1" w:styleId="139">
    <w:name w:val="图表标题"/>
    <w:next w:val="1"/>
    <w:link w:val="650"/>
    <w:qFormat/>
    <w:uiPriority w:val="0"/>
    <w:pPr>
      <w:jc w:val="center"/>
    </w:pPr>
    <w:rPr>
      <w:rFonts w:ascii="Times New Roman" w:hAnsi="Times New Roman" w:eastAsia="Times New Roman" w:cs="Times New Roman"/>
      <w:kern w:val="2"/>
      <w:sz w:val="21"/>
      <w:lang w:val="en-US" w:eastAsia="zh-CN" w:bidi="ar-SA"/>
    </w:rPr>
  </w:style>
  <w:style w:type="paragraph" w:customStyle="1" w:styleId="140">
    <w:name w:val="xl9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141">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b/>
      <w:bCs/>
      <w:kern w:val="0"/>
      <w:sz w:val="20"/>
      <w:szCs w:val="20"/>
    </w:rPr>
  </w:style>
  <w:style w:type="paragraph" w:customStyle="1" w:styleId="142">
    <w:name w:val="font9"/>
    <w:basedOn w:val="1"/>
    <w:qFormat/>
    <w:uiPriority w:val="0"/>
    <w:pPr>
      <w:widowControl/>
      <w:spacing w:before="100" w:beforeAutospacing="1" w:after="100" w:afterAutospacing="1" w:line="360" w:lineRule="auto"/>
      <w:ind w:firstLine="200" w:firstLineChars="200"/>
      <w:jc w:val="left"/>
    </w:pPr>
    <w:rPr>
      <w:rFonts w:ascii="宋体" w:hAnsi="宋体" w:cs="宋体"/>
      <w:color w:val="000000"/>
      <w:kern w:val="0"/>
      <w:sz w:val="18"/>
      <w:szCs w:val="18"/>
    </w:rPr>
  </w:style>
  <w:style w:type="paragraph" w:customStyle="1" w:styleId="143">
    <w:name w:val="T2"/>
    <w:basedOn w:val="1"/>
    <w:qFormat/>
    <w:uiPriority w:val="0"/>
    <w:pPr>
      <w:keepLines/>
      <w:widowControl/>
      <w:tabs>
        <w:tab w:val="left" w:pos="709"/>
        <w:tab w:val="left" w:pos="1134"/>
        <w:tab w:val="left" w:pos="1559"/>
        <w:tab w:val="left" w:pos="1985"/>
        <w:tab w:val="left" w:pos="2410"/>
        <w:tab w:val="left" w:pos="2835"/>
        <w:tab w:val="left" w:pos="3260"/>
        <w:tab w:val="left" w:pos="3686"/>
      </w:tabs>
      <w:spacing w:after="120" w:line="300" w:lineRule="auto"/>
      <w:ind w:left="284" w:firstLine="200" w:firstLineChars="200"/>
      <w:jc w:val="left"/>
    </w:pPr>
    <w:rPr>
      <w:rFonts w:ascii="Arial" w:hAnsi="Arial" w:cs="Arial"/>
      <w:kern w:val="0"/>
      <w:sz w:val="22"/>
      <w:szCs w:val="22"/>
      <w:lang w:eastAsia="en-US"/>
    </w:rPr>
  </w:style>
  <w:style w:type="paragraph" w:customStyle="1" w:styleId="144">
    <w:name w:val="Style12"/>
    <w:basedOn w:val="1"/>
    <w:unhideWhenUsed/>
    <w:qFormat/>
    <w:uiPriority w:val="0"/>
    <w:pPr>
      <w:spacing w:line="564" w:lineRule="exact"/>
      <w:ind w:hanging="115"/>
    </w:pPr>
  </w:style>
  <w:style w:type="paragraph" w:customStyle="1" w:styleId="145">
    <w:name w:val="图编号"/>
    <w:basedOn w:val="1"/>
    <w:link w:val="594"/>
    <w:qFormat/>
    <w:uiPriority w:val="0"/>
    <w:pPr>
      <w:tabs>
        <w:tab w:val="left" w:pos="360"/>
        <w:tab w:val="left" w:pos="840"/>
      </w:tabs>
      <w:spacing w:line="360" w:lineRule="auto"/>
      <w:jc w:val="center"/>
    </w:pPr>
    <w:rPr>
      <w:szCs w:val="21"/>
    </w:rPr>
  </w:style>
  <w:style w:type="paragraph" w:customStyle="1" w:styleId="146">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7">
    <w:name w:val="无间距1"/>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148">
    <w:name w:val="表格内文字"/>
    <w:basedOn w:val="1"/>
    <w:qFormat/>
    <w:uiPriority w:val="0"/>
    <w:pPr>
      <w:widowControl/>
      <w:spacing w:line="300" w:lineRule="atLeast"/>
      <w:ind w:firstLine="200" w:firstLineChars="200"/>
      <w:jc w:val="left"/>
    </w:pPr>
    <w:rPr>
      <w:rFonts w:ascii="宋体" w:cs="宋体"/>
      <w:kern w:val="0"/>
      <w:szCs w:val="21"/>
    </w:rPr>
  </w:style>
  <w:style w:type="paragraph" w:customStyle="1" w:styleId="149">
    <w:name w:val="xl71"/>
    <w:basedOn w:val="1"/>
    <w:qFormat/>
    <w:uiPriority w:val="0"/>
    <w:pPr>
      <w:widowControl/>
      <w:pBdr>
        <w:top w:val="single" w:color="auto" w:sz="4" w:space="0"/>
        <w:left w:val="single" w:color="auto" w:sz="4" w:space="0"/>
        <w:bottom w:val="single" w:color="auto" w:sz="4" w:space="0"/>
        <w:right w:val="single" w:color="auto" w:sz="4" w:space="0"/>
      </w:pBdr>
      <w:shd w:val="clear" w:color="auto" w:fill="3366FF"/>
      <w:spacing w:before="100" w:beforeAutospacing="1" w:after="100" w:afterAutospacing="1" w:line="360" w:lineRule="auto"/>
      <w:ind w:firstLine="200" w:firstLineChars="200"/>
      <w:jc w:val="left"/>
      <w:textAlignment w:val="bottom"/>
    </w:pPr>
    <w:rPr>
      <w:kern w:val="0"/>
      <w:sz w:val="20"/>
      <w:szCs w:val="20"/>
    </w:rPr>
  </w:style>
  <w:style w:type="paragraph" w:customStyle="1" w:styleId="150">
    <w:name w:val="xl168"/>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360" w:lineRule="auto"/>
      <w:ind w:firstLine="200" w:firstLineChars="200"/>
      <w:jc w:val="center"/>
    </w:pPr>
    <w:rPr>
      <w:rFonts w:ascii="宋体" w:hAnsi="宋体" w:cs="宋体"/>
      <w:b/>
      <w:bCs/>
      <w:kern w:val="0"/>
      <w:sz w:val="20"/>
      <w:szCs w:val="20"/>
    </w:rPr>
  </w:style>
  <w:style w:type="paragraph" w:customStyle="1" w:styleId="151">
    <w:name w:val="xl166"/>
    <w:basedOn w:val="1"/>
    <w:qFormat/>
    <w:uiPriority w:val="0"/>
    <w:pPr>
      <w:widowControl/>
      <w:pBdr>
        <w:left w:val="single" w:color="auto" w:sz="4" w:space="0"/>
      </w:pBdr>
      <w:shd w:val="clear" w:color="auto" w:fill="CCFFFF"/>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152">
    <w:name w:val="font7"/>
    <w:basedOn w:val="1"/>
    <w:qFormat/>
    <w:uiPriority w:val="0"/>
    <w:pPr>
      <w:widowControl/>
      <w:spacing w:before="100" w:beforeAutospacing="1" w:after="100" w:afterAutospacing="1" w:line="360" w:lineRule="auto"/>
      <w:ind w:firstLine="200" w:firstLineChars="200"/>
      <w:jc w:val="left"/>
    </w:pPr>
    <w:rPr>
      <w:rFonts w:ascii="宋体" w:hAnsi="宋体" w:cs="宋体"/>
      <w:color w:val="FF0000"/>
      <w:kern w:val="0"/>
      <w:sz w:val="20"/>
      <w:szCs w:val="20"/>
    </w:rPr>
  </w:style>
  <w:style w:type="paragraph" w:customStyle="1" w:styleId="153">
    <w:name w:val="表格 Char Char Char2"/>
    <w:basedOn w:val="1"/>
    <w:qFormat/>
    <w:uiPriority w:val="0"/>
    <w:pPr>
      <w:widowControl/>
      <w:spacing w:after="160" w:line="240" w:lineRule="exact"/>
      <w:ind w:firstLine="200" w:firstLineChars="200"/>
      <w:jc w:val="left"/>
    </w:pPr>
    <w:rPr>
      <w:rFonts w:ascii="Verdana" w:hAnsi="Verdana" w:eastAsia="黑体" w:cs="Verdana"/>
      <w:kern w:val="0"/>
      <w:sz w:val="28"/>
      <w:szCs w:val="28"/>
      <w:lang w:eastAsia="en-US"/>
    </w:rPr>
  </w:style>
  <w:style w:type="paragraph" w:customStyle="1" w:styleId="154">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color w:val="FF0000"/>
      <w:kern w:val="0"/>
      <w:sz w:val="20"/>
      <w:szCs w:val="20"/>
    </w:rPr>
  </w:style>
  <w:style w:type="paragraph" w:customStyle="1" w:styleId="155">
    <w:name w:val="列出段落4"/>
    <w:basedOn w:val="1"/>
    <w:qFormat/>
    <w:uiPriority w:val="0"/>
    <w:pPr>
      <w:ind w:firstLine="420" w:firstLineChars="200"/>
    </w:pPr>
    <w:rPr>
      <w:rFonts w:ascii="Calibri" w:hAnsi="Calibri"/>
      <w:szCs w:val="22"/>
    </w:rPr>
  </w:style>
  <w:style w:type="paragraph" w:customStyle="1" w:styleId="156">
    <w:name w:val="Style41"/>
    <w:basedOn w:val="1"/>
    <w:unhideWhenUsed/>
    <w:qFormat/>
    <w:uiPriority w:val="0"/>
    <w:pPr>
      <w:spacing w:line="542" w:lineRule="exact"/>
      <w:ind w:firstLine="125"/>
    </w:pPr>
  </w:style>
  <w:style w:type="paragraph" w:customStyle="1" w:styleId="157">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CC99"/>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158">
    <w:name w:val="T4"/>
    <w:basedOn w:val="159"/>
    <w:qFormat/>
    <w:uiPriority w:val="0"/>
    <w:pPr>
      <w:tabs>
        <w:tab w:val="left" w:pos="992"/>
        <w:tab w:val="left" w:pos="1276"/>
        <w:tab w:val="left" w:pos="1418"/>
        <w:tab w:val="left" w:pos="1701"/>
        <w:tab w:val="left" w:pos="1843"/>
        <w:tab w:val="left" w:pos="2126"/>
        <w:tab w:val="left" w:pos="2268"/>
        <w:tab w:val="left" w:pos="2552"/>
        <w:tab w:val="left" w:pos="2693"/>
        <w:tab w:val="left" w:pos="2977"/>
        <w:tab w:val="left" w:pos="3119"/>
        <w:tab w:val="left" w:pos="3402"/>
        <w:tab w:val="left" w:pos="3544"/>
      </w:tabs>
      <w:ind w:left="851"/>
    </w:pPr>
  </w:style>
  <w:style w:type="paragraph" w:customStyle="1" w:styleId="159">
    <w:name w:val="T3"/>
    <w:basedOn w:val="1"/>
    <w:qFormat/>
    <w:uiPriority w:val="0"/>
    <w:pPr>
      <w:keepLines/>
      <w:widowControl/>
      <w:tabs>
        <w:tab w:val="left" w:pos="992"/>
        <w:tab w:val="left" w:pos="1418"/>
        <w:tab w:val="left" w:pos="1843"/>
        <w:tab w:val="left" w:pos="2268"/>
        <w:tab w:val="left" w:pos="2693"/>
        <w:tab w:val="left" w:pos="3119"/>
        <w:tab w:val="left" w:pos="3544"/>
      </w:tabs>
      <w:spacing w:after="120" w:line="300" w:lineRule="auto"/>
      <w:ind w:left="567" w:firstLine="200" w:firstLineChars="200"/>
      <w:jc w:val="left"/>
    </w:pPr>
    <w:rPr>
      <w:rFonts w:ascii="Arial" w:hAnsi="Arial" w:cs="Arial"/>
      <w:kern w:val="0"/>
      <w:sz w:val="22"/>
      <w:szCs w:val="22"/>
      <w:lang w:eastAsia="en-US"/>
    </w:rPr>
  </w:style>
  <w:style w:type="paragraph" w:customStyle="1" w:styleId="160">
    <w:name w:val="正文不空"/>
    <w:basedOn w:val="1"/>
    <w:link w:val="602"/>
    <w:qFormat/>
    <w:uiPriority w:val="0"/>
    <w:pPr>
      <w:spacing w:line="360" w:lineRule="auto"/>
      <w:ind w:firstLine="200" w:firstLineChars="200"/>
      <w:jc w:val="center"/>
    </w:pPr>
    <w:rPr>
      <w:rFonts w:ascii="Arial" w:hAnsi="Arial" w:eastAsia="仿宋_GB2312" w:cs="Arial"/>
      <w:sz w:val="28"/>
      <w:szCs w:val="28"/>
    </w:rPr>
  </w:style>
  <w:style w:type="paragraph" w:customStyle="1" w:styleId="161">
    <w:name w:val="font12"/>
    <w:basedOn w:val="1"/>
    <w:qFormat/>
    <w:uiPriority w:val="0"/>
    <w:pPr>
      <w:widowControl/>
      <w:spacing w:before="100" w:beforeAutospacing="1" w:after="100" w:afterAutospacing="1" w:line="360" w:lineRule="auto"/>
      <w:jc w:val="left"/>
    </w:pPr>
    <w:rPr>
      <w:rFonts w:ascii="宋体" w:hAnsi="宋体" w:cs="宋体"/>
      <w:color w:val="000000"/>
      <w:kern w:val="0"/>
      <w:sz w:val="20"/>
      <w:szCs w:val="20"/>
    </w:rPr>
  </w:style>
  <w:style w:type="paragraph" w:customStyle="1" w:styleId="162">
    <w:name w:val="light3"/>
    <w:basedOn w:val="1"/>
    <w:qFormat/>
    <w:uiPriority w:val="0"/>
    <w:pPr>
      <w:keepNext/>
      <w:keepLines/>
      <w:tabs>
        <w:tab w:val="left" w:pos="840"/>
        <w:tab w:val="left" w:pos="1680"/>
      </w:tabs>
      <w:spacing w:before="480" w:after="120" w:line="360" w:lineRule="auto"/>
      <w:ind w:left="1680" w:hanging="420"/>
      <w:outlineLvl w:val="2"/>
    </w:pPr>
    <w:rPr>
      <w:rFonts w:ascii="宋体" w:hAnsi="宋体"/>
      <w:b/>
      <w:bCs/>
      <w:sz w:val="28"/>
      <w:szCs w:val="28"/>
    </w:rPr>
  </w:style>
  <w:style w:type="paragraph" w:customStyle="1" w:styleId="163">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FFCC99"/>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164">
    <w:name w:val="封面正文"/>
    <w:qFormat/>
    <w:uiPriority w:val="0"/>
    <w:pPr>
      <w:jc w:val="both"/>
    </w:pPr>
    <w:rPr>
      <w:rFonts w:ascii="Times New Roman" w:hAnsi="Times New Roman" w:eastAsia="宋体" w:cs="Times New Roman"/>
      <w:lang w:val="en-US" w:eastAsia="zh-CN" w:bidi="ar-SA"/>
    </w:rPr>
  </w:style>
  <w:style w:type="paragraph" w:customStyle="1" w:styleId="165">
    <w:name w:val="图号 Char Char Char Char Char Char Char"/>
    <w:basedOn w:val="1"/>
    <w:qFormat/>
    <w:uiPriority w:val="0"/>
    <w:pPr>
      <w:autoSpaceDE w:val="0"/>
      <w:autoSpaceDN w:val="0"/>
      <w:adjustRightInd w:val="0"/>
      <w:spacing w:before="105" w:line="360" w:lineRule="auto"/>
      <w:ind w:firstLine="200" w:firstLineChars="200"/>
      <w:jc w:val="center"/>
    </w:pPr>
    <w:rPr>
      <w:rFonts w:ascii="Arial" w:hAnsi="Arial" w:cs="Arial"/>
      <w:kern w:val="0"/>
      <w:sz w:val="18"/>
      <w:szCs w:val="18"/>
    </w:rPr>
  </w:style>
  <w:style w:type="paragraph" w:customStyle="1" w:styleId="16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167">
    <w:name w:val="表格内"/>
    <w:basedOn w:val="1"/>
    <w:qFormat/>
    <w:uiPriority w:val="0"/>
    <w:pPr>
      <w:spacing w:line="360" w:lineRule="auto"/>
      <w:ind w:firstLine="200" w:firstLineChars="200"/>
      <w:jc w:val="left"/>
    </w:pPr>
    <w:rPr>
      <w:rFonts w:ascii="Arial" w:hAnsi="Arial" w:cs="Arial"/>
      <w:sz w:val="18"/>
      <w:szCs w:val="18"/>
    </w:rPr>
  </w:style>
  <w:style w:type="paragraph" w:customStyle="1" w:styleId="168">
    <w:name w:val="@正文文本首行缩进 Alt＋w"/>
    <w:basedOn w:val="1"/>
    <w:link w:val="625"/>
    <w:qFormat/>
    <w:uiPriority w:val="0"/>
    <w:pPr>
      <w:spacing w:beforeLines="50" w:afterLines="50" w:line="400" w:lineRule="exact"/>
      <w:ind w:firstLine="200" w:firstLineChars="200"/>
      <w:jc w:val="left"/>
      <w:textAlignment w:val="baseline"/>
    </w:pPr>
    <w:rPr>
      <w:sz w:val="23"/>
      <w:szCs w:val="23"/>
    </w:rPr>
  </w:style>
  <w:style w:type="paragraph" w:customStyle="1" w:styleId="169">
    <w:name w:val="xl116"/>
    <w:basedOn w:val="1"/>
    <w:qFormat/>
    <w:uiPriority w:val="0"/>
    <w:pPr>
      <w:widowControl/>
      <w:pBdr>
        <w:top w:val="single" w:color="auto" w:sz="4" w:space="0"/>
        <w:left w:val="single" w:color="auto" w:sz="4" w:space="0"/>
        <w:bottom w:val="single" w:color="auto" w:sz="4" w:space="0"/>
        <w:right w:val="single" w:color="auto" w:sz="4" w:space="0"/>
      </w:pBdr>
      <w:shd w:val="clear" w:color="auto" w:fill="FFCC99"/>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170">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71">
    <w:name w:val="样式 标题 1H1propapp heading 1app heading 11app heading 12app ..."/>
    <w:basedOn w:val="2"/>
    <w:qFormat/>
    <w:uiPriority w:val="0"/>
    <w:pPr>
      <w:keepLines/>
      <w:pageBreakBefore/>
      <w:tabs>
        <w:tab w:val="left" w:pos="840"/>
      </w:tabs>
      <w:spacing w:before="340" w:after="330" w:line="578" w:lineRule="auto"/>
      <w:ind w:left="840" w:hanging="420"/>
      <w:jc w:val="left"/>
    </w:pPr>
    <w:rPr>
      <w:color w:val="FF0000"/>
      <w:kern w:val="44"/>
      <w:sz w:val="44"/>
      <w:szCs w:val="44"/>
    </w:rPr>
  </w:style>
  <w:style w:type="paragraph" w:customStyle="1" w:styleId="172">
    <w:name w:val="xl60"/>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173">
    <w:name w:val="xl146"/>
    <w:basedOn w:val="1"/>
    <w:qFormat/>
    <w:uiPriority w:val="0"/>
    <w:pPr>
      <w:widowControl/>
      <w:pBdr>
        <w:left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174">
    <w:name w:val="Style8"/>
    <w:basedOn w:val="1"/>
    <w:unhideWhenUsed/>
    <w:qFormat/>
    <w:uiPriority w:val="0"/>
    <w:pPr>
      <w:spacing w:line="566" w:lineRule="exact"/>
      <w:jc w:val="center"/>
    </w:pPr>
  </w:style>
  <w:style w:type="paragraph" w:customStyle="1" w:styleId="175">
    <w:name w:val="xl133"/>
    <w:basedOn w:val="1"/>
    <w:qFormat/>
    <w:uiPriority w:val="0"/>
    <w:pPr>
      <w:widowControl/>
      <w:pBdr>
        <w:top w:val="single" w:color="auto" w:sz="4" w:space="0"/>
        <w:left w:val="single" w:color="auto" w:sz="4" w:space="0"/>
        <w:bottom w:val="single" w:color="auto" w:sz="4" w:space="0"/>
      </w:pBdr>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176">
    <w:name w:val="样式 表格文字 + 宋体 五号 两端对齐"/>
    <w:basedOn w:val="1"/>
    <w:qFormat/>
    <w:uiPriority w:val="0"/>
    <w:pPr>
      <w:widowControl/>
      <w:snapToGrid w:val="0"/>
      <w:spacing w:line="360" w:lineRule="auto"/>
    </w:pPr>
    <w:rPr>
      <w:rFonts w:ascii="宋体" w:hAnsi="宋体" w:cs="宋体"/>
      <w:sz w:val="18"/>
      <w:szCs w:val="18"/>
    </w:rPr>
  </w:style>
  <w:style w:type="paragraph" w:customStyle="1" w:styleId="17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textAlignment w:val="bottom"/>
    </w:pPr>
    <w:rPr>
      <w:rFonts w:ascii="宋体" w:hAnsi="宋体" w:cs="宋体"/>
      <w:color w:val="FF0000"/>
      <w:kern w:val="0"/>
      <w:sz w:val="20"/>
      <w:szCs w:val="20"/>
    </w:rPr>
  </w:style>
  <w:style w:type="paragraph" w:customStyle="1" w:styleId="178">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179">
    <w:name w:val="Char Char Char1 Char Char Char Char Char Char Char Char Char Char Char Char Char Char Char Char Char Char Char Char Char Char"/>
    <w:basedOn w:val="1"/>
    <w:qFormat/>
    <w:uiPriority w:val="0"/>
    <w:pPr>
      <w:spacing w:line="360" w:lineRule="auto"/>
    </w:pPr>
    <w:rPr>
      <w:rFonts w:ascii="Tahoma" w:hAnsi="Tahoma" w:cs="Tahoma"/>
      <w:sz w:val="24"/>
    </w:rPr>
  </w:style>
  <w:style w:type="paragraph" w:customStyle="1" w:styleId="180">
    <w:name w:val="xl127"/>
    <w:basedOn w:val="1"/>
    <w:qFormat/>
    <w:uiPriority w:val="0"/>
    <w:pPr>
      <w:widowControl/>
      <w:pBdr>
        <w:top w:val="single" w:color="auto" w:sz="4" w:space="0"/>
        <w:left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181">
    <w:name w:val="样式 标题 2 + Times New Roman 四号 非加粗 段前: 5 磅 段后: 0 磅 行距: 固定值 20..."/>
    <w:basedOn w:val="3"/>
    <w:qFormat/>
    <w:uiPriority w:val="0"/>
    <w:pPr>
      <w:spacing w:before="100" w:line="400" w:lineRule="exact"/>
    </w:pPr>
    <w:rPr>
      <w:rFonts w:ascii="Times New Roman" w:hAnsi="Times New Roman" w:eastAsia="黑体"/>
      <w:b w:val="0"/>
      <w:bCs w:val="0"/>
      <w:sz w:val="28"/>
      <w:szCs w:val="20"/>
    </w:rPr>
  </w:style>
  <w:style w:type="paragraph" w:customStyle="1" w:styleId="182">
    <w:name w:val="样式 正文首行缩进 + 首行缩进:  2 字符 段前: 0.3 行"/>
    <w:basedOn w:val="45"/>
    <w:qFormat/>
    <w:uiPriority w:val="0"/>
    <w:pPr>
      <w:spacing w:beforeLines="30" w:after="0" w:line="360" w:lineRule="auto"/>
      <w:ind w:firstLine="480"/>
      <w:jc w:val="both"/>
    </w:pPr>
    <w:rPr>
      <w:kern w:val="0"/>
    </w:rPr>
  </w:style>
  <w:style w:type="paragraph" w:customStyle="1" w:styleId="183">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184">
    <w:name w:val="xl47"/>
    <w:basedOn w:val="1"/>
    <w:qFormat/>
    <w:uiPriority w:val="0"/>
    <w:pPr>
      <w:widowControl/>
      <w:pBdr>
        <w:top w:val="single" w:color="auto" w:sz="4" w:space="0"/>
        <w:left w:val="single" w:color="auto" w:sz="4" w:space="0"/>
        <w:bottom w:val="single" w:color="auto" w:sz="4" w:space="0"/>
        <w:right w:val="single" w:color="auto" w:sz="4" w:space="0"/>
      </w:pBdr>
      <w:shd w:val="clear" w:color="auto" w:fill="FFCC99"/>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185">
    <w:name w:val="Hanging 1"/>
    <w:basedOn w:val="186"/>
    <w:qFormat/>
    <w:uiPriority w:val="0"/>
    <w:pPr>
      <w:tabs>
        <w:tab w:val="left" w:pos="3402"/>
        <w:tab w:val="left" w:pos="4320"/>
      </w:tabs>
      <w:spacing w:line="300" w:lineRule="auto"/>
      <w:ind w:left="3403" w:hanging="2552"/>
    </w:pPr>
    <w:rPr>
      <w:sz w:val="21"/>
      <w:szCs w:val="21"/>
    </w:rPr>
  </w:style>
  <w:style w:type="paragraph" w:customStyle="1" w:styleId="186">
    <w:name w:val="Hanging 2"/>
    <w:basedOn w:val="1"/>
    <w:qFormat/>
    <w:uiPriority w:val="0"/>
    <w:pPr>
      <w:widowControl/>
      <w:tabs>
        <w:tab w:val="left" w:pos="4320"/>
      </w:tabs>
      <w:spacing w:after="240" w:line="240" w:lineRule="exact"/>
      <w:ind w:left="4320" w:hanging="3312" w:firstLineChars="200"/>
      <w:jc w:val="left"/>
    </w:pPr>
    <w:rPr>
      <w:rFonts w:ascii="Arial" w:hAnsi="Arial" w:cs="Arial"/>
      <w:kern w:val="0"/>
      <w:sz w:val="20"/>
      <w:szCs w:val="20"/>
      <w:lang w:eastAsia="en-US"/>
    </w:rPr>
  </w:style>
  <w:style w:type="paragraph" w:customStyle="1" w:styleId="187">
    <w:name w:val="表格编号"/>
    <w:basedOn w:val="1"/>
    <w:next w:val="1"/>
    <w:qFormat/>
    <w:uiPriority w:val="0"/>
    <w:pPr>
      <w:numPr>
        <w:ilvl w:val="0"/>
        <w:numId w:val="3"/>
      </w:numPr>
      <w:ind w:firstLine="200" w:firstLineChars="200"/>
      <w:jc w:val="center"/>
      <w:textAlignment w:val="center"/>
    </w:pPr>
    <w:rPr>
      <w:rFonts w:ascii="宋体" w:hAnsi="宋体" w:eastAsia="仿宋_GB2312"/>
    </w:rPr>
  </w:style>
  <w:style w:type="paragraph" w:customStyle="1" w:styleId="188">
    <w:name w:val="xl172"/>
    <w:basedOn w:val="1"/>
    <w:qFormat/>
    <w:uiPriority w:val="0"/>
    <w:pPr>
      <w:widowControl/>
      <w:pBdr>
        <w:top w:val="single" w:color="auto" w:sz="4" w:space="0"/>
        <w:bottom w:val="single" w:color="auto" w:sz="4" w:space="0"/>
        <w:right w:val="single" w:color="auto" w:sz="4" w:space="0"/>
      </w:pBdr>
      <w:shd w:val="clear" w:color="auto" w:fill="FFCC99"/>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18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190">
    <w:name w:val="xl79"/>
    <w:basedOn w:val="1"/>
    <w:qFormat/>
    <w:uiPriority w:val="0"/>
    <w:pPr>
      <w:widowControl/>
      <w:pBdr>
        <w:top w:val="single" w:color="auto" w:sz="4" w:space="0"/>
        <w:left w:val="single" w:color="auto" w:sz="4" w:space="0"/>
        <w:bottom w:val="single" w:color="auto" w:sz="4" w:space="0"/>
        <w:right w:val="single" w:color="auto" w:sz="4" w:space="0"/>
      </w:pBdr>
      <w:shd w:val="clear" w:color="auto" w:fill="CC99FF"/>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191">
    <w:name w:val="样式 正文缩进表正文正文非缩进正文对齐标题4Alt+Xmr正文缩进特点Normal Indent正文缩进Wil...3"/>
    <w:basedOn w:val="14"/>
    <w:link w:val="654"/>
    <w:qFormat/>
    <w:uiPriority w:val="0"/>
    <w:pPr>
      <w:widowControl w:val="0"/>
      <w:spacing w:beforeLines="30" w:line="360" w:lineRule="auto"/>
      <w:ind w:firstLine="510" w:firstLineChars="200"/>
    </w:pPr>
    <w:rPr>
      <w:rFonts w:ascii="宋体" w:hAnsi="宋体" w:cs="宋体"/>
      <w:kern w:val="2"/>
      <w:sz w:val="24"/>
      <w:szCs w:val="24"/>
    </w:rPr>
  </w:style>
  <w:style w:type="paragraph" w:customStyle="1" w:styleId="192">
    <w:name w:val="标题3"/>
    <w:basedOn w:val="2"/>
    <w:qFormat/>
    <w:uiPriority w:val="0"/>
    <w:pPr>
      <w:spacing w:beforeLines="50" w:afterLines="50" w:line="400" w:lineRule="exact"/>
      <w:jc w:val="both"/>
    </w:pPr>
    <w:rPr>
      <w:rFonts w:ascii="宋体" w:hAnsi="宋体"/>
      <w:kern w:val="32"/>
      <w:szCs w:val="32"/>
    </w:rPr>
  </w:style>
  <w:style w:type="paragraph" w:customStyle="1" w:styleId="193">
    <w:name w:val="1"/>
    <w:basedOn w:val="1"/>
    <w:qFormat/>
    <w:uiPriority w:val="0"/>
    <w:pPr>
      <w:spacing w:afterLines="50" w:line="360" w:lineRule="auto"/>
    </w:pPr>
    <w:rPr>
      <w:rFonts w:ascii="宋体" w:hAnsi="宋体"/>
      <w:b/>
      <w:sz w:val="30"/>
      <w:szCs w:val="21"/>
    </w:rPr>
  </w:style>
  <w:style w:type="paragraph" w:customStyle="1" w:styleId="194">
    <w:name w:val="附录二级条标题"/>
    <w:basedOn w:val="1"/>
    <w:next w:val="1"/>
    <w:qFormat/>
    <w:uiPriority w:val="0"/>
    <w:pPr>
      <w:widowControl/>
      <w:wordWrap w:val="0"/>
      <w:overflowPunct w:val="0"/>
      <w:autoSpaceDE w:val="0"/>
      <w:autoSpaceDN w:val="0"/>
      <w:spacing w:line="360" w:lineRule="auto"/>
      <w:ind w:firstLine="200" w:firstLineChars="200"/>
      <w:jc w:val="left"/>
      <w:textAlignment w:val="baseline"/>
      <w:outlineLvl w:val="3"/>
    </w:pPr>
    <w:rPr>
      <w:rFonts w:ascii="宋体" w:hAnsi="宋体" w:cs="宋体"/>
      <w:b/>
      <w:bCs/>
      <w:kern w:val="21"/>
      <w:szCs w:val="21"/>
    </w:rPr>
  </w:style>
  <w:style w:type="paragraph" w:customStyle="1" w:styleId="195">
    <w:name w:val="Style52"/>
    <w:basedOn w:val="1"/>
    <w:unhideWhenUsed/>
    <w:qFormat/>
    <w:uiPriority w:val="0"/>
    <w:pPr>
      <w:spacing w:line="682" w:lineRule="exact"/>
      <w:ind w:firstLine="557"/>
    </w:pPr>
  </w:style>
  <w:style w:type="paragraph" w:customStyle="1" w:styleId="19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b/>
      <w:bCs/>
      <w:kern w:val="0"/>
      <w:sz w:val="20"/>
      <w:szCs w:val="20"/>
    </w:rPr>
  </w:style>
  <w:style w:type="paragraph" w:customStyle="1" w:styleId="197">
    <w:name w:val="标准文件_一级条标题"/>
    <w:basedOn w:val="198"/>
    <w:next w:val="199"/>
    <w:qFormat/>
    <w:uiPriority w:val="0"/>
    <w:pPr>
      <w:tabs>
        <w:tab w:val="left" w:pos="840"/>
        <w:tab w:val="left" w:pos="1260"/>
        <w:tab w:val="left" w:pos="1680"/>
      </w:tabs>
      <w:ind w:left="360" w:hanging="360"/>
      <w:outlineLvl w:val="2"/>
    </w:pPr>
  </w:style>
  <w:style w:type="paragraph" w:customStyle="1" w:styleId="198">
    <w:name w:val="标准文件_章标题"/>
    <w:next w:val="199"/>
    <w:qFormat/>
    <w:uiPriority w:val="0"/>
    <w:pPr>
      <w:tabs>
        <w:tab w:val="left" w:pos="840"/>
        <w:tab w:val="left" w:pos="1260"/>
      </w:tabs>
      <w:spacing w:beforeLines="50" w:afterLines="50"/>
      <w:ind w:left="1260" w:right="-50" w:rightChars="-50" w:hanging="420"/>
      <w:jc w:val="both"/>
      <w:outlineLvl w:val="1"/>
    </w:pPr>
    <w:rPr>
      <w:rFonts w:ascii="黑体" w:hAnsi="Times New Roman" w:eastAsia="黑体" w:cs="黑体"/>
      <w:spacing w:val="2"/>
      <w:sz w:val="21"/>
      <w:szCs w:val="21"/>
      <w:lang w:val="en-US" w:eastAsia="zh-CN" w:bidi="ar-SA"/>
    </w:rPr>
  </w:style>
  <w:style w:type="paragraph" w:customStyle="1" w:styleId="199">
    <w:name w:val="标准文件_段"/>
    <w:qFormat/>
    <w:uiPriority w:val="0"/>
    <w:pPr>
      <w:autoSpaceDE w:val="0"/>
      <w:autoSpaceDN w:val="0"/>
      <w:adjustRightInd w:val="0"/>
      <w:snapToGrid w:val="0"/>
      <w:spacing w:line="360" w:lineRule="auto"/>
      <w:ind w:right="-120" w:firstLine="360" w:firstLineChars="168"/>
      <w:jc w:val="both"/>
    </w:pPr>
    <w:rPr>
      <w:rFonts w:ascii="Times New Roman" w:hAnsi="Times New Roman" w:eastAsia="宋体" w:cs="Times New Roman"/>
      <w:color w:val="FF0000"/>
      <w:spacing w:val="2"/>
      <w:sz w:val="21"/>
      <w:szCs w:val="21"/>
      <w:lang w:val="en-US" w:eastAsia="zh-CN" w:bidi="ar-SA"/>
    </w:rPr>
  </w:style>
  <w:style w:type="paragraph" w:customStyle="1" w:styleId="200">
    <w:name w:val="xl72"/>
    <w:basedOn w:val="1"/>
    <w:qFormat/>
    <w:uiPriority w:val="0"/>
    <w:pPr>
      <w:widowControl/>
      <w:pBdr>
        <w:top w:val="single" w:color="auto" w:sz="4" w:space="0"/>
        <w:left w:val="single" w:color="auto" w:sz="4" w:space="0"/>
        <w:bottom w:val="single" w:color="auto" w:sz="4" w:space="0"/>
        <w:right w:val="single" w:color="auto" w:sz="4" w:space="0"/>
      </w:pBdr>
      <w:shd w:val="clear" w:color="auto" w:fill="FFCC99"/>
      <w:spacing w:before="100" w:beforeAutospacing="1" w:after="100" w:afterAutospacing="1" w:line="360" w:lineRule="auto"/>
      <w:ind w:firstLine="200" w:firstLineChars="200"/>
      <w:jc w:val="left"/>
      <w:textAlignment w:val="bottom"/>
    </w:pPr>
    <w:rPr>
      <w:kern w:val="0"/>
      <w:sz w:val="20"/>
      <w:szCs w:val="20"/>
    </w:rPr>
  </w:style>
  <w:style w:type="paragraph" w:customStyle="1" w:styleId="201">
    <w:name w:val="列表2"/>
    <w:basedOn w:val="1"/>
    <w:next w:val="1"/>
    <w:qFormat/>
    <w:uiPriority w:val="0"/>
    <w:pPr>
      <w:numPr>
        <w:ilvl w:val="0"/>
        <w:numId w:val="4"/>
      </w:numPr>
      <w:spacing w:line="200" w:lineRule="atLeast"/>
    </w:pPr>
    <w:rPr>
      <w:sz w:val="28"/>
    </w:rPr>
  </w:style>
  <w:style w:type="paragraph" w:customStyle="1" w:styleId="202">
    <w:name w:val="Style74"/>
    <w:basedOn w:val="1"/>
    <w:unhideWhenUsed/>
    <w:qFormat/>
    <w:uiPriority w:val="0"/>
    <w:pPr>
      <w:spacing w:line="437" w:lineRule="exact"/>
    </w:pPr>
  </w:style>
  <w:style w:type="paragraph" w:customStyle="1" w:styleId="203">
    <w:name w:val="xl93"/>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line="360" w:lineRule="auto"/>
      <w:ind w:firstLine="200" w:firstLineChars="200"/>
      <w:jc w:val="left"/>
    </w:pPr>
    <w:rPr>
      <w:kern w:val="0"/>
      <w:sz w:val="20"/>
      <w:szCs w:val="20"/>
    </w:rPr>
  </w:style>
  <w:style w:type="paragraph" w:customStyle="1" w:styleId="204">
    <w:name w:val="xl103"/>
    <w:basedOn w:val="1"/>
    <w:qFormat/>
    <w:uiPriority w:val="0"/>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line="360" w:lineRule="auto"/>
      <w:ind w:firstLine="200" w:firstLineChars="200"/>
      <w:jc w:val="center"/>
    </w:pPr>
    <w:rPr>
      <w:rFonts w:ascii="宋体" w:hAnsi="宋体" w:cs="宋体"/>
      <w:color w:val="FF0000"/>
      <w:kern w:val="0"/>
      <w:sz w:val="20"/>
      <w:szCs w:val="20"/>
    </w:rPr>
  </w:style>
  <w:style w:type="paragraph" w:customStyle="1" w:styleId="205">
    <w:name w:val="样式 标题 2 + 宋体 五号 行距: 单倍行距"/>
    <w:basedOn w:val="3"/>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206">
    <w:name w:val="10"/>
    <w:basedOn w:val="1"/>
    <w:qFormat/>
    <w:uiPriority w:val="0"/>
    <w:pPr>
      <w:spacing w:line="360" w:lineRule="auto"/>
      <w:ind w:firstLine="454" w:firstLineChars="200"/>
      <w:jc w:val="left"/>
    </w:pPr>
    <w:rPr>
      <w:rFonts w:ascii="Verdana" w:hAnsi="Verdana" w:eastAsia="黑体" w:cs="Verdana"/>
      <w:kern w:val="0"/>
      <w:sz w:val="28"/>
      <w:szCs w:val="28"/>
      <w:lang w:eastAsia="en-US"/>
    </w:rPr>
  </w:style>
  <w:style w:type="paragraph" w:customStyle="1" w:styleId="20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208">
    <w:name w:val="xl11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209">
    <w:name w:val="正文李杰"/>
    <w:basedOn w:val="28"/>
    <w:link w:val="528"/>
    <w:qFormat/>
    <w:uiPriority w:val="0"/>
    <w:pPr>
      <w:spacing w:after="0" w:line="360" w:lineRule="auto"/>
      <w:ind w:left="0" w:leftChars="0" w:firstLine="200" w:firstLineChars="200"/>
    </w:pPr>
    <w:rPr>
      <w:rFonts w:ascii="宋体" w:hAnsi="宋体"/>
      <w:sz w:val="24"/>
      <w:szCs w:val="21"/>
    </w:rPr>
  </w:style>
  <w:style w:type="paragraph" w:customStyle="1" w:styleId="210">
    <w:name w:val="xl56"/>
    <w:basedOn w:val="1"/>
    <w:qFormat/>
    <w:uiPriority w:val="0"/>
    <w:pPr>
      <w:widowControl/>
      <w:pBdr>
        <w:top w:val="single" w:color="auto" w:sz="4" w:space="0"/>
        <w:left w:val="single" w:color="auto" w:sz="4" w:space="0"/>
        <w:bottom w:val="single" w:color="auto" w:sz="4" w:space="0"/>
        <w:right w:val="single" w:color="auto" w:sz="4" w:space="0"/>
      </w:pBdr>
      <w:shd w:val="clear" w:color="auto" w:fill="FFCC99"/>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211">
    <w:name w:val="Style34"/>
    <w:basedOn w:val="1"/>
    <w:unhideWhenUsed/>
    <w:qFormat/>
    <w:uiPriority w:val="0"/>
    <w:pPr>
      <w:spacing w:line="375" w:lineRule="exact"/>
    </w:pPr>
  </w:style>
  <w:style w:type="paragraph" w:customStyle="1" w:styleId="212">
    <w:name w:val="light2"/>
    <w:basedOn w:val="1"/>
    <w:qFormat/>
    <w:uiPriority w:val="0"/>
    <w:pPr>
      <w:keepNext/>
      <w:keepLines/>
      <w:tabs>
        <w:tab w:val="left" w:pos="840"/>
        <w:tab w:val="left" w:pos="1260"/>
      </w:tabs>
      <w:spacing w:before="480" w:after="240" w:line="360" w:lineRule="auto"/>
      <w:ind w:left="1260" w:hanging="420"/>
      <w:outlineLvl w:val="1"/>
    </w:pPr>
    <w:rPr>
      <w:rFonts w:ascii="宋体" w:hAnsi="宋体"/>
      <w:b/>
      <w:bCs/>
      <w:sz w:val="32"/>
      <w:szCs w:val="32"/>
    </w:rPr>
  </w:style>
  <w:style w:type="paragraph" w:customStyle="1" w:styleId="213">
    <w:name w:val="默认段落字体 Para Char Char Char Char Char Char Char Char Char Char Char Char Char Char Char Char Char Char Char"/>
    <w:basedOn w:val="1"/>
    <w:qFormat/>
    <w:uiPriority w:val="0"/>
  </w:style>
  <w:style w:type="paragraph" w:customStyle="1" w:styleId="214">
    <w:name w:val="Style42"/>
    <w:basedOn w:val="1"/>
    <w:unhideWhenUsed/>
    <w:qFormat/>
    <w:uiPriority w:val="0"/>
    <w:pPr>
      <w:spacing w:line="542" w:lineRule="exact"/>
      <w:ind w:firstLine="547"/>
    </w:pPr>
  </w:style>
  <w:style w:type="paragraph" w:customStyle="1" w:styleId="215">
    <w:name w:val="设计正文 Char Char Char"/>
    <w:basedOn w:val="1"/>
    <w:qFormat/>
    <w:uiPriority w:val="0"/>
    <w:pPr>
      <w:spacing w:line="300" w:lineRule="auto"/>
      <w:ind w:firstLine="480" w:firstLineChars="200"/>
      <w:jc w:val="left"/>
    </w:pPr>
    <w:rPr>
      <w:rFonts w:ascii="仿宋_GB2312" w:eastAsia="仿宋_GB2312" w:cs="仿宋_GB2312"/>
      <w:sz w:val="28"/>
      <w:szCs w:val="28"/>
    </w:rPr>
  </w:style>
  <w:style w:type="paragraph" w:customStyle="1" w:styleId="216">
    <w:name w:val="_正文段落"/>
    <w:basedOn w:val="1"/>
    <w:link w:val="569"/>
    <w:qFormat/>
    <w:uiPriority w:val="0"/>
    <w:pPr>
      <w:spacing w:beforeLines="15" w:afterLines="15" w:line="360" w:lineRule="auto"/>
      <w:ind w:firstLine="480" w:firstLineChars="200"/>
    </w:pPr>
    <w:rPr>
      <w:rFonts w:ascii="宋体" w:hAnsi="宋体" w:cs="宋体"/>
      <w:sz w:val="24"/>
    </w:rPr>
  </w:style>
  <w:style w:type="paragraph" w:customStyle="1" w:styleId="217">
    <w:name w:val="font8"/>
    <w:basedOn w:val="1"/>
    <w:qFormat/>
    <w:uiPriority w:val="0"/>
    <w:pPr>
      <w:widowControl/>
      <w:spacing w:before="100" w:beforeAutospacing="1" w:after="100" w:afterAutospacing="1" w:line="360" w:lineRule="auto"/>
      <w:ind w:firstLine="200" w:firstLineChars="200"/>
      <w:jc w:val="left"/>
    </w:pPr>
    <w:rPr>
      <w:kern w:val="0"/>
      <w:sz w:val="20"/>
      <w:szCs w:val="20"/>
    </w:rPr>
  </w:style>
  <w:style w:type="paragraph" w:customStyle="1" w:styleId="218">
    <w:name w:val="xl108"/>
    <w:basedOn w:val="1"/>
    <w:qFormat/>
    <w:uiPriority w:val="0"/>
    <w:pPr>
      <w:widowControl/>
      <w:shd w:val="clear" w:color="auto" w:fill="FFFF00"/>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219">
    <w:name w:val="xl55"/>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220">
    <w:name w:val="xl109"/>
    <w:basedOn w:val="1"/>
    <w:qFormat/>
    <w:uiPriority w:val="0"/>
    <w:pPr>
      <w:widowControl/>
      <w:pBdr>
        <w:top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22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222">
    <w:name w:val="font10"/>
    <w:basedOn w:val="1"/>
    <w:qFormat/>
    <w:uiPriority w:val="0"/>
    <w:pPr>
      <w:widowControl/>
      <w:spacing w:before="100" w:beforeAutospacing="1" w:after="100" w:afterAutospacing="1" w:line="360" w:lineRule="auto"/>
      <w:ind w:firstLine="200" w:firstLineChars="200"/>
      <w:jc w:val="left"/>
    </w:pPr>
    <w:rPr>
      <w:rFonts w:ascii="宋体" w:hAnsi="宋体" w:cs="宋体"/>
      <w:b/>
      <w:bCs/>
      <w:color w:val="000000"/>
      <w:kern w:val="0"/>
      <w:sz w:val="18"/>
      <w:szCs w:val="18"/>
    </w:rPr>
  </w:style>
  <w:style w:type="paragraph" w:customStyle="1" w:styleId="223">
    <w:name w:val="段"/>
    <w:link w:val="605"/>
    <w:qFormat/>
    <w:uiPriority w:val="0"/>
    <w:pPr>
      <w:tabs>
        <w:tab w:val="center" w:pos="4201"/>
        <w:tab w:val="right" w:leader="dot" w:pos="9298"/>
      </w:tabs>
      <w:autoSpaceDE w:val="0"/>
      <w:autoSpaceDN w:val="0"/>
      <w:ind w:firstLine="420" w:firstLineChars="200"/>
      <w:jc w:val="both"/>
    </w:pPr>
    <w:rPr>
      <w:rFonts w:ascii="宋体" w:hAnsi="Times New Roman" w:eastAsia="宋体" w:cs="宋体"/>
      <w:sz w:val="21"/>
      <w:szCs w:val="21"/>
      <w:lang w:val="en-US" w:eastAsia="zh-CN" w:bidi="ar-SA"/>
    </w:rPr>
  </w:style>
  <w:style w:type="paragraph" w:customStyle="1" w:styleId="224">
    <w:name w:val="样式 标题 3 + 黑体 小四 行距: 1.5 倍行距"/>
    <w:basedOn w:val="4"/>
    <w:qFormat/>
    <w:uiPriority w:val="0"/>
    <w:pPr>
      <w:spacing w:line="360" w:lineRule="auto"/>
    </w:pPr>
    <w:rPr>
      <w:rFonts w:ascii="黑体" w:hAnsi="宋体" w:eastAsia="黑体" w:cs="宋体"/>
      <w:kern w:val="0"/>
      <w:sz w:val="28"/>
      <w:szCs w:val="20"/>
    </w:rPr>
  </w:style>
  <w:style w:type="paragraph" w:customStyle="1" w:styleId="225">
    <w:name w:val="light5"/>
    <w:basedOn w:val="7"/>
    <w:qFormat/>
    <w:uiPriority w:val="0"/>
    <w:pPr>
      <w:tabs>
        <w:tab w:val="left" w:pos="840"/>
        <w:tab w:val="left" w:pos="2520"/>
      </w:tabs>
      <w:adjustRightInd/>
      <w:spacing w:line="320" w:lineRule="auto"/>
      <w:ind w:left="2520" w:hanging="420"/>
      <w:jc w:val="both"/>
      <w:textAlignment w:val="auto"/>
    </w:pPr>
    <w:rPr>
      <w:kern w:val="2"/>
    </w:rPr>
  </w:style>
  <w:style w:type="paragraph" w:customStyle="1" w:styleId="226">
    <w:name w:val="Style4"/>
    <w:basedOn w:val="1"/>
    <w:unhideWhenUsed/>
    <w:qFormat/>
    <w:uiPriority w:val="0"/>
  </w:style>
  <w:style w:type="paragraph" w:customStyle="1" w:styleId="227">
    <w:name w:val="xl177"/>
    <w:basedOn w:val="1"/>
    <w:qFormat/>
    <w:uiPriority w:val="0"/>
    <w:pPr>
      <w:widowControl/>
      <w:pBdr>
        <w:top w:val="single" w:color="auto" w:sz="4" w:space="0"/>
        <w:bottom w:val="single" w:color="auto" w:sz="4" w:space="0"/>
      </w:pBdr>
      <w:shd w:val="clear" w:color="auto" w:fill="C0C0C0"/>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228">
    <w:name w:val="xl107"/>
    <w:basedOn w:val="1"/>
    <w:qFormat/>
    <w:uiPriority w:val="0"/>
    <w:pPr>
      <w:widowControl/>
      <w:shd w:val="clear" w:color="auto" w:fill="FFFF00"/>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229">
    <w:name w:val="xl175"/>
    <w:basedOn w:val="1"/>
    <w:qFormat/>
    <w:uiPriority w:val="0"/>
    <w:pPr>
      <w:widowControl/>
      <w:pBdr>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b/>
      <w:bCs/>
      <w:kern w:val="0"/>
      <w:sz w:val="20"/>
      <w:szCs w:val="20"/>
    </w:rPr>
  </w:style>
  <w:style w:type="paragraph" w:customStyle="1" w:styleId="230">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31">
    <w:name w:val="Char3"/>
    <w:basedOn w:val="1"/>
    <w:qFormat/>
    <w:uiPriority w:val="0"/>
    <w:pPr>
      <w:widowControl/>
      <w:spacing w:after="160" w:line="240" w:lineRule="exact"/>
      <w:ind w:firstLine="200" w:firstLineChars="200"/>
      <w:jc w:val="left"/>
    </w:pPr>
    <w:rPr>
      <w:rFonts w:ascii="Verdana" w:hAnsi="Verdana" w:eastAsia="黑体" w:cs="Verdana"/>
      <w:kern w:val="0"/>
      <w:sz w:val="28"/>
      <w:szCs w:val="28"/>
      <w:lang w:eastAsia="en-US"/>
    </w:rPr>
  </w:style>
  <w:style w:type="paragraph" w:customStyle="1" w:styleId="232">
    <w:name w:val="正文（无缩进）"/>
    <w:basedOn w:val="1"/>
    <w:qFormat/>
    <w:uiPriority w:val="0"/>
    <w:pPr>
      <w:spacing w:line="360" w:lineRule="auto"/>
    </w:pPr>
    <w:rPr>
      <w:rFonts w:ascii="Calibri" w:hAnsi="Calibri" w:cs="Calibri"/>
      <w:sz w:val="24"/>
    </w:rPr>
  </w:style>
  <w:style w:type="paragraph" w:customStyle="1" w:styleId="233">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234">
    <w:name w:val="p0"/>
    <w:basedOn w:val="1"/>
    <w:link w:val="637"/>
    <w:qFormat/>
    <w:uiPriority w:val="0"/>
    <w:pPr>
      <w:widowControl/>
    </w:pPr>
    <w:rPr>
      <w:szCs w:val="21"/>
    </w:rPr>
  </w:style>
  <w:style w:type="paragraph" w:customStyle="1" w:styleId="235">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236">
    <w:name w:val="xl161"/>
    <w:basedOn w:val="1"/>
    <w:qFormat/>
    <w:uiPriority w:val="0"/>
    <w:pPr>
      <w:widowControl/>
      <w:pBdr>
        <w:left w:val="single" w:color="auto" w:sz="4" w:space="0"/>
        <w:right w:val="single" w:color="auto" w:sz="4" w:space="0"/>
      </w:pBdr>
      <w:shd w:val="clear" w:color="auto" w:fill="CCFFFF"/>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237">
    <w:name w:val="xl142"/>
    <w:basedOn w:val="1"/>
    <w:qFormat/>
    <w:uiPriority w:val="0"/>
    <w:pPr>
      <w:widowControl/>
      <w:pBdr>
        <w:top w:val="single" w:color="auto" w:sz="4" w:space="0"/>
        <w:left w:val="single" w:color="auto" w:sz="4" w:space="0"/>
        <w:bottom w:val="single" w:color="auto" w:sz="4" w:space="0"/>
      </w:pBdr>
      <w:shd w:val="clear" w:color="auto" w:fill="FFFF00"/>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238">
    <w:name w:val="二级条标题"/>
    <w:basedOn w:val="239"/>
    <w:next w:val="1"/>
    <w:qFormat/>
    <w:uiPriority w:val="0"/>
    <w:pPr>
      <w:numPr>
        <w:numId w:val="0"/>
      </w:numPr>
      <w:tabs>
        <w:tab w:val="left" w:pos="840"/>
        <w:tab w:val="left" w:pos="1260"/>
        <w:tab w:val="left" w:pos="1620"/>
      </w:tabs>
      <w:spacing w:before="50" w:after="50"/>
      <w:ind w:hanging="360"/>
      <w:outlineLvl w:val="3"/>
    </w:pPr>
  </w:style>
  <w:style w:type="paragraph" w:customStyle="1" w:styleId="239">
    <w:name w:val="一级条标题"/>
    <w:next w:val="1"/>
    <w:qFormat/>
    <w:uiPriority w:val="0"/>
    <w:pPr>
      <w:numPr>
        <w:ilvl w:val="1"/>
        <w:numId w:val="5"/>
      </w:numPr>
      <w:tabs>
        <w:tab w:val="left" w:pos="840"/>
      </w:tabs>
      <w:spacing w:beforeLines="50" w:afterLines="50"/>
      <w:outlineLvl w:val="2"/>
    </w:pPr>
    <w:rPr>
      <w:rFonts w:ascii="黑体" w:hAnsi="Times New Roman" w:eastAsia="黑体" w:cs="黑体"/>
      <w:sz w:val="21"/>
      <w:szCs w:val="21"/>
      <w:lang w:val="en-US" w:eastAsia="zh-CN" w:bidi="ar-SA"/>
    </w:rPr>
  </w:style>
  <w:style w:type="paragraph" w:customStyle="1" w:styleId="240">
    <w:name w:val="Char Char Char Char Char Char"/>
    <w:basedOn w:val="16"/>
    <w:qFormat/>
    <w:uiPriority w:val="0"/>
    <w:pPr>
      <w:spacing w:line="360" w:lineRule="auto"/>
      <w:ind w:firstLine="200" w:firstLineChars="200"/>
      <w:jc w:val="left"/>
    </w:pPr>
    <w:rPr>
      <w:rFonts w:ascii="Tahoma" w:hAnsi="Tahoma" w:cs="Tahoma"/>
      <w:sz w:val="24"/>
    </w:rPr>
  </w:style>
  <w:style w:type="paragraph" w:customStyle="1" w:styleId="241">
    <w:name w:val="0"/>
    <w:basedOn w:val="1"/>
    <w:qFormat/>
    <w:uiPriority w:val="0"/>
    <w:pPr>
      <w:widowControl/>
    </w:pPr>
    <w:rPr>
      <w:kern w:val="0"/>
      <w:szCs w:val="20"/>
    </w:rPr>
  </w:style>
  <w:style w:type="paragraph" w:customStyle="1" w:styleId="242">
    <w:name w:val="列出段落111"/>
    <w:basedOn w:val="1"/>
    <w:qFormat/>
    <w:uiPriority w:val="0"/>
    <w:pPr>
      <w:spacing w:line="360" w:lineRule="auto"/>
      <w:ind w:firstLine="420" w:firstLineChars="200"/>
    </w:pPr>
    <w:rPr>
      <w:rFonts w:ascii="Calibri" w:hAnsi="Calibri" w:cs="Calibri"/>
      <w:szCs w:val="21"/>
    </w:rPr>
  </w:style>
  <w:style w:type="paragraph" w:customStyle="1" w:styleId="243">
    <w:name w:val="xl176"/>
    <w:basedOn w:val="1"/>
    <w:qFormat/>
    <w:uiPriority w:val="0"/>
    <w:pPr>
      <w:widowControl/>
      <w:pBdr>
        <w:top w:val="single" w:color="auto" w:sz="4" w:space="0"/>
        <w:left w:val="single" w:color="auto" w:sz="4" w:space="0"/>
        <w:bottom w:val="single" w:color="auto" w:sz="4" w:space="0"/>
      </w:pBdr>
      <w:shd w:val="clear" w:color="auto" w:fill="C0C0C0"/>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244">
    <w:name w:val="Char3 Char Char Char1 Char Char Char"/>
    <w:basedOn w:val="1"/>
    <w:qFormat/>
    <w:uiPriority w:val="0"/>
    <w:pPr>
      <w:widowControl/>
      <w:spacing w:after="160" w:line="240" w:lineRule="exact"/>
      <w:ind w:firstLine="200" w:firstLineChars="200"/>
      <w:jc w:val="left"/>
    </w:pPr>
    <w:rPr>
      <w:rFonts w:ascii="Verdana" w:hAnsi="Verdana" w:eastAsia="黑体" w:cs="Verdana"/>
      <w:kern w:val="0"/>
      <w:sz w:val="28"/>
      <w:szCs w:val="28"/>
      <w:lang w:eastAsia="en-US"/>
    </w:rPr>
  </w:style>
  <w:style w:type="paragraph" w:customStyle="1" w:styleId="245">
    <w:name w:val="TableContent"/>
    <w:qFormat/>
    <w:uiPriority w:val="0"/>
    <w:pPr>
      <w:spacing w:before="40" w:after="40"/>
      <w:jc w:val="both"/>
    </w:pPr>
    <w:rPr>
      <w:rFonts w:ascii="Arial" w:hAnsi="Arial" w:eastAsia="宋体" w:cs="Arial"/>
      <w:kern w:val="44"/>
      <w:sz w:val="18"/>
      <w:szCs w:val="18"/>
      <w:lang w:val="en-US" w:eastAsia="zh-CN" w:bidi="ar-SA"/>
    </w:rPr>
  </w:style>
  <w:style w:type="paragraph" w:customStyle="1" w:styleId="246">
    <w:name w:val="样式 正文缩进表正文正文非缩进正文对齐标题4Alt+Xmr正文缩进特点Normal Indent正文缩进Wil..."/>
    <w:basedOn w:val="14"/>
    <w:qFormat/>
    <w:uiPriority w:val="0"/>
    <w:pPr>
      <w:widowControl w:val="0"/>
      <w:spacing w:beforeLines="30" w:line="360" w:lineRule="auto"/>
      <w:ind w:firstLine="510" w:firstLineChars="200"/>
    </w:pPr>
    <w:rPr>
      <w:kern w:val="2"/>
      <w:sz w:val="24"/>
      <w:szCs w:val="24"/>
    </w:rPr>
  </w:style>
  <w:style w:type="paragraph" w:customStyle="1" w:styleId="247">
    <w:name w:val="标题 3 + 右侧:  1 字符1"/>
    <w:basedOn w:val="4"/>
    <w:qFormat/>
    <w:uiPriority w:val="0"/>
    <w:pPr>
      <w:tabs>
        <w:tab w:val="left" w:pos="720"/>
      </w:tabs>
      <w:spacing w:line="415" w:lineRule="auto"/>
      <w:ind w:left="1522" w:hanging="1102"/>
    </w:pPr>
    <w:rPr>
      <w:rFonts w:cs="宋体"/>
      <w:szCs w:val="20"/>
    </w:rPr>
  </w:style>
  <w:style w:type="paragraph" w:customStyle="1" w:styleId="248">
    <w:name w:val="附录三级条标题"/>
    <w:basedOn w:val="194"/>
    <w:next w:val="1"/>
    <w:qFormat/>
    <w:uiPriority w:val="0"/>
    <w:pPr>
      <w:outlineLvl w:val="4"/>
    </w:pPr>
  </w:style>
  <w:style w:type="paragraph" w:customStyle="1" w:styleId="249">
    <w:name w:val="xl136"/>
    <w:basedOn w:val="1"/>
    <w:qFormat/>
    <w:uiPriority w:val="0"/>
    <w:pPr>
      <w:widowControl/>
      <w:pBdr>
        <w:top w:val="single" w:color="auto" w:sz="4" w:space="0"/>
        <w:bottom w:val="single" w:color="auto" w:sz="4" w:space="0"/>
        <w:right w:val="single" w:color="auto" w:sz="4" w:space="0"/>
      </w:pBdr>
      <w:shd w:val="clear" w:color="auto" w:fill="00FF00"/>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25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251">
    <w:name w:val="xl78"/>
    <w:basedOn w:val="1"/>
    <w:qFormat/>
    <w:uiPriority w:val="0"/>
    <w:pPr>
      <w:widowControl/>
      <w:pBdr>
        <w:top w:val="single" w:color="auto" w:sz="4" w:space="0"/>
        <w:left w:val="single" w:color="auto" w:sz="4" w:space="0"/>
        <w:bottom w:val="single" w:color="auto" w:sz="4" w:space="0"/>
        <w:right w:val="single" w:color="auto" w:sz="4" w:space="0"/>
      </w:pBdr>
      <w:shd w:val="clear" w:color="auto" w:fill="CC99FF"/>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252">
    <w:name w:val="p16"/>
    <w:basedOn w:val="1"/>
    <w:qFormat/>
    <w:uiPriority w:val="0"/>
    <w:pPr>
      <w:widowControl/>
      <w:jc w:val="left"/>
    </w:pPr>
    <w:rPr>
      <w:kern w:val="0"/>
      <w:szCs w:val="21"/>
    </w:rPr>
  </w:style>
  <w:style w:type="paragraph" w:customStyle="1" w:styleId="253">
    <w:name w:val="正文首行缩进1"/>
    <w:basedOn w:val="21"/>
    <w:qFormat/>
    <w:uiPriority w:val="0"/>
    <w:pPr>
      <w:spacing w:beforeLines="30" w:after="0" w:line="324" w:lineRule="auto"/>
      <w:ind w:left="0" w:leftChars="0" w:firstLine="200" w:firstLineChars="200"/>
      <w:jc w:val="left"/>
    </w:pPr>
    <w:rPr>
      <w:sz w:val="24"/>
    </w:rPr>
  </w:style>
  <w:style w:type="paragraph" w:customStyle="1" w:styleId="25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255">
    <w:name w:val="xl57"/>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256">
    <w:name w:val="附录四级条标题"/>
    <w:basedOn w:val="248"/>
    <w:next w:val="1"/>
    <w:qFormat/>
    <w:uiPriority w:val="0"/>
    <w:pPr>
      <w:outlineLvl w:val="5"/>
    </w:pPr>
  </w:style>
  <w:style w:type="paragraph" w:customStyle="1" w:styleId="257">
    <w:name w:val="我的正文"/>
    <w:basedOn w:val="1"/>
    <w:qFormat/>
    <w:uiPriority w:val="0"/>
    <w:pPr>
      <w:spacing w:line="360" w:lineRule="auto"/>
      <w:ind w:firstLine="200" w:firstLineChars="200"/>
      <w:jc w:val="left"/>
    </w:pPr>
    <w:rPr>
      <w:rFonts w:eastAsia="方正仿宋_GBK"/>
      <w:sz w:val="32"/>
      <w:szCs w:val="32"/>
    </w:rPr>
  </w:style>
  <w:style w:type="paragraph" w:customStyle="1" w:styleId="258">
    <w:name w:val="xl113"/>
    <w:basedOn w:val="1"/>
    <w:qFormat/>
    <w:uiPriority w:val="0"/>
    <w:pPr>
      <w:widowControl/>
      <w:pBdr>
        <w:top w:val="single" w:color="auto" w:sz="4" w:space="0"/>
        <w:left w:val="single" w:color="auto" w:sz="4" w:space="0"/>
        <w:bottom w:val="single" w:color="auto" w:sz="4" w:space="0"/>
        <w:right w:val="single" w:color="auto" w:sz="4" w:space="0"/>
      </w:pBdr>
      <w:shd w:val="clear" w:color="auto" w:fill="CC99FF"/>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259">
    <w:name w:val="xl156"/>
    <w:basedOn w:val="1"/>
    <w:qFormat/>
    <w:uiPriority w:val="0"/>
    <w:pPr>
      <w:widowControl/>
      <w:pBdr>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260">
    <w:name w:val="xl151"/>
    <w:basedOn w:val="1"/>
    <w:qFormat/>
    <w:uiPriority w:val="0"/>
    <w:pPr>
      <w:widowControl/>
      <w:pBdr>
        <w:left w:val="single" w:color="auto" w:sz="4" w:space="0"/>
        <w:bottom w:val="single" w:color="auto" w:sz="4" w:space="0"/>
      </w:pBdr>
      <w:shd w:val="clear" w:color="auto" w:fill="CCFFFF"/>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261">
    <w:name w:val="Style47"/>
    <w:basedOn w:val="1"/>
    <w:unhideWhenUsed/>
    <w:qFormat/>
    <w:uiPriority w:val="0"/>
  </w:style>
  <w:style w:type="paragraph" w:customStyle="1" w:styleId="262">
    <w:name w:val="xl43"/>
    <w:basedOn w:val="1"/>
    <w:qFormat/>
    <w:uiPriority w:val="0"/>
    <w:pPr>
      <w:widowControl/>
      <w:pBdr>
        <w:top w:val="single" w:color="auto" w:sz="4" w:space="0"/>
        <w:left w:val="single" w:color="auto" w:sz="4" w:space="0"/>
        <w:bottom w:val="single" w:color="auto" w:sz="4" w:space="0"/>
        <w:right w:val="single" w:color="auto" w:sz="4" w:space="0"/>
      </w:pBdr>
      <w:shd w:val="clear" w:color="auto" w:fill="FFCC99"/>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263">
    <w:name w:val="xl87"/>
    <w:basedOn w:val="1"/>
    <w:qFormat/>
    <w:uiPriority w:val="0"/>
    <w:pPr>
      <w:widowControl/>
      <w:shd w:val="clear" w:color="auto" w:fill="FFFF00"/>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264">
    <w:name w:val="xl163"/>
    <w:basedOn w:val="1"/>
    <w:qFormat/>
    <w:uiPriority w:val="0"/>
    <w:pPr>
      <w:widowControl/>
      <w:pBdr>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color w:val="FF0000"/>
      <w:kern w:val="0"/>
      <w:sz w:val="20"/>
      <w:szCs w:val="20"/>
    </w:rPr>
  </w:style>
  <w:style w:type="paragraph" w:customStyle="1" w:styleId="265">
    <w:name w:val="样式28"/>
    <w:basedOn w:val="145"/>
    <w:link w:val="638"/>
    <w:qFormat/>
    <w:uiPriority w:val="0"/>
    <w:pPr>
      <w:numPr>
        <w:ilvl w:val="8"/>
        <w:numId w:val="5"/>
      </w:numPr>
      <w:tabs>
        <w:tab w:val="left" w:pos="4777"/>
        <w:tab w:val="clear" w:pos="4200"/>
      </w:tabs>
      <w:ind w:left="2690" w:firstLine="0"/>
    </w:pPr>
    <w:rPr>
      <w:b/>
      <w:bCs/>
    </w:rPr>
  </w:style>
  <w:style w:type="paragraph" w:customStyle="1" w:styleId="266">
    <w:name w:val="Style50"/>
    <w:basedOn w:val="1"/>
    <w:unhideWhenUsed/>
    <w:qFormat/>
    <w:uiPriority w:val="0"/>
  </w:style>
  <w:style w:type="paragraph" w:customStyle="1" w:styleId="267">
    <w:name w:val="font6"/>
    <w:basedOn w:val="1"/>
    <w:qFormat/>
    <w:uiPriority w:val="0"/>
    <w:pPr>
      <w:widowControl/>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268">
    <w:name w:val="xl139"/>
    <w:basedOn w:val="1"/>
    <w:qFormat/>
    <w:uiPriority w:val="0"/>
    <w:pPr>
      <w:widowControl/>
      <w:pBdr>
        <w:top w:val="single" w:color="auto" w:sz="4" w:space="0"/>
        <w:left w:val="single" w:color="auto" w:sz="4" w:space="0"/>
        <w:bottom w:val="single" w:color="auto" w:sz="4" w:space="0"/>
      </w:pBdr>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269">
    <w:name w:val="TOC 标题1"/>
    <w:basedOn w:val="2"/>
    <w:next w:val="1"/>
    <w:qFormat/>
    <w:uiPriority w:val="0"/>
    <w:pPr>
      <w:keepLines/>
      <w:widowControl/>
      <w:spacing w:before="240" w:line="259" w:lineRule="auto"/>
      <w:jc w:val="left"/>
      <w:outlineLvl w:val="9"/>
    </w:pPr>
    <w:rPr>
      <w:rFonts w:ascii="Cambria" w:hAnsi="Cambria" w:cs="Cambria"/>
      <w:b w:val="0"/>
      <w:bCs w:val="0"/>
      <w:color w:val="365F91"/>
      <w:kern w:val="0"/>
      <w:sz w:val="32"/>
      <w:szCs w:val="32"/>
    </w:rPr>
  </w:style>
  <w:style w:type="paragraph" w:customStyle="1" w:styleId="270">
    <w:name w:val="标准文件_封面标准名称"/>
    <w:basedOn w:val="1"/>
    <w:qFormat/>
    <w:uiPriority w:val="0"/>
    <w:pPr>
      <w:adjustRightInd w:val="0"/>
      <w:spacing w:beforeLines="100" w:line="500" w:lineRule="exact"/>
      <w:ind w:firstLine="200" w:firstLineChars="200"/>
      <w:jc w:val="center"/>
    </w:pPr>
    <w:rPr>
      <w:rFonts w:ascii="黑体" w:eastAsia="黑体" w:cs="黑体"/>
      <w:kern w:val="0"/>
      <w:sz w:val="52"/>
      <w:szCs w:val="52"/>
    </w:rPr>
  </w:style>
  <w:style w:type="paragraph" w:customStyle="1" w:styleId="27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color w:val="FF0000"/>
      <w:kern w:val="0"/>
      <w:sz w:val="20"/>
      <w:szCs w:val="20"/>
    </w:rPr>
  </w:style>
  <w:style w:type="paragraph" w:customStyle="1" w:styleId="27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textAlignment w:val="bottom"/>
    </w:pPr>
    <w:rPr>
      <w:rFonts w:ascii="宋体" w:hAnsi="宋体" w:cs="宋体"/>
      <w:kern w:val="0"/>
      <w:sz w:val="20"/>
      <w:szCs w:val="20"/>
    </w:rPr>
  </w:style>
  <w:style w:type="paragraph" w:customStyle="1" w:styleId="273">
    <w:name w:val="Picture"/>
    <w:basedOn w:val="1"/>
    <w:qFormat/>
    <w:uiPriority w:val="0"/>
    <w:pPr>
      <w:spacing w:before="120" w:line="288" w:lineRule="auto"/>
      <w:ind w:left="1247"/>
      <w:jc w:val="left"/>
    </w:pPr>
    <w:rPr>
      <w:rFonts w:ascii="Arial" w:hAnsi="Arial" w:cs="Arial"/>
      <w:kern w:val="44"/>
      <w:szCs w:val="21"/>
    </w:rPr>
  </w:style>
  <w:style w:type="paragraph" w:customStyle="1" w:styleId="274">
    <w:name w:val="Body1!"/>
    <w:basedOn w:val="1"/>
    <w:link w:val="626"/>
    <w:qFormat/>
    <w:uiPriority w:val="0"/>
    <w:pPr>
      <w:widowControl/>
      <w:tabs>
        <w:tab w:val="left" w:pos="1247"/>
      </w:tabs>
      <w:spacing w:before="120" w:line="288" w:lineRule="auto"/>
      <w:ind w:left="1247" w:firstLine="200" w:firstLineChars="200"/>
    </w:pPr>
    <w:rPr>
      <w:rFonts w:ascii="Arial" w:hAnsi="Arial" w:cs="Arial"/>
      <w:kern w:val="0"/>
      <w:szCs w:val="21"/>
    </w:rPr>
  </w:style>
  <w:style w:type="paragraph" w:customStyle="1" w:styleId="275">
    <w:name w:val="Style59"/>
    <w:basedOn w:val="1"/>
    <w:unhideWhenUsed/>
    <w:qFormat/>
    <w:uiPriority w:val="0"/>
  </w:style>
  <w:style w:type="paragraph" w:customStyle="1" w:styleId="276">
    <w:name w:val="xl81"/>
    <w:basedOn w:val="1"/>
    <w:qFormat/>
    <w:uiPriority w:val="0"/>
    <w:pPr>
      <w:widowControl/>
      <w:pBdr>
        <w:top w:val="single" w:color="auto" w:sz="4" w:space="0"/>
        <w:left w:val="single" w:color="auto" w:sz="4" w:space="0"/>
        <w:bottom w:val="single" w:color="auto" w:sz="4" w:space="0"/>
        <w:right w:val="single" w:color="auto" w:sz="4" w:space="0"/>
      </w:pBdr>
      <w:shd w:val="clear" w:color="auto" w:fill="3366FF"/>
      <w:spacing w:before="100" w:beforeAutospacing="1" w:after="100" w:afterAutospacing="1" w:line="360" w:lineRule="auto"/>
      <w:ind w:firstLine="200" w:firstLineChars="200"/>
      <w:jc w:val="center"/>
    </w:pPr>
    <w:rPr>
      <w:rFonts w:ascii="宋体" w:hAnsi="宋体" w:cs="宋体"/>
      <w:b/>
      <w:bCs/>
      <w:kern w:val="0"/>
      <w:sz w:val="20"/>
      <w:szCs w:val="20"/>
    </w:rPr>
  </w:style>
  <w:style w:type="paragraph" w:customStyle="1" w:styleId="277">
    <w:name w:val="Style63"/>
    <w:basedOn w:val="1"/>
    <w:unhideWhenUsed/>
    <w:qFormat/>
    <w:uiPriority w:val="0"/>
    <w:pPr>
      <w:spacing w:line="564" w:lineRule="exact"/>
      <w:ind w:firstLine="682"/>
    </w:pPr>
  </w:style>
  <w:style w:type="paragraph" w:customStyle="1" w:styleId="278">
    <w:name w:val="xl123"/>
    <w:basedOn w:val="1"/>
    <w:qFormat/>
    <w:uiPriority w:val="0"/>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279">
    <w:name w:val="light6"/>
    <w:basedOn w:val="8"/>
    <w:qFormat/>
    <w:uiPriority w:val="0"/>
    <w:pPr>
      <w:tabs>
        <w:tab w:val="left" w:pos="840"/>
        <w:tab w:val="left" w:pos="2940"/>
      </w:tabs>
      <w:adjustRightInd/>
      <w:spacing w:line="320" w:lineRule="auto"/>
      <w:ind w:left="2940" w:hanging="420"/>
      <w:jc w:val="both"/>
      <w:textAlignment w:val="auto"/>
    </w:pPr>
    <w:rPr>
      <w:rFonts w:ascii="Calibri" w:hAnsi="Calibri"/>
      <w:kern w:val="2"/>
      <w:sz w:val="21"/>
      <w:szCs w:val="21"/>
    </w:rPr>
  </w:style>
  <w:style w:type="paragraph" w:customStyle="1" w:styleId="280">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281">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282">
    <w:name w:val="xl158"/>
    <w:basedOn w:val="1"/>
    <w:qFormat/>
    <w:uiPriority w:val="0"/>
    <w:pPr>
      <w:widowControl/>
      <w:pBdr>
        <w:left w:val="single" w:color="auto" w:sz="4" w:space="0"/>
        <w:right w:val="single" w:color="auto" w:sz="4" w:space="0"/>
      </w:pBdr>
      <w:shd w:val="clear" w:color="auto" w:fill="00FF00"/>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283">
    <w:name w:val="PictureNote"/>
    <w:basedOn w:val="1"/>
    <w:qFormat/>
    <w:uiPriority w:val="0"/>
    <w:pPr>
      <w:spacing w:before="480" w:after="120" w:line="360" w:lineRule="auto"/>
      <w:ind w:left="1587" w:hanging="340"/>
      <w:jc w:val="left"/>
    </w:pPr>
    <w:rPr>
      <w:rFonts w:ascii="Arial" w:hAnsi="Arial" w:cs="Arial"/>
      <w:kern w:val="44"/>
      <w:sz w:val="18"/>
      <w:szCs w:val="18"/>
    </w:rPr>
  </w:style>
  <w:style w:type="paragraph" w:customStyle="1" w:styleId="284">
    <w:name w:val="Body1"/>
    <w:basedOn w:val="1"/>
    <w:qFormat/>
    <w:uiPriority w:val="0"/>
    <w:pPr>
      <w:widowControl/>
      <w:spacing w:before="120" w:after="100" w:afterAutospacing="1" w:line="288" w:lineRule="auto"/>
      <w:ind w:left="1712" w:firstLine="200" w:firstLineChars="200"/>
    </w:pPr>
    <w:rPr>
      <w:rFonts w:ascii="Arial" w:hAnsi="Arial" w:cs="Arial"/>
      <w:kern w:val="0"/>
      <w:szCs w:val="21"/>
    </w:rPr>
  </w:style>
  <w:style w:type="paragraph" w:customStyle="1" w:styleId="285">
    <w:name w:val="*正文"/>
    <w:basedOn w:val="1"/>
    <w:link w:val="640"/>
    <w:qFormat/>
    <w:uiPriority w:val="0"/>
    <w:pPr>
      <w:widowControl/>
      <w:spacing w:line="360" w:lineRule="auto"/>
      <w:ind w:firstLine="200" w:firstLineChars="200"/>
      <w:jc w:val="left"/>
    </w:pPr>
    <w:rPr>
      <w:rFonts w:ascii="宋体" w:hAnsi="宋体" w:eastAsia="仿宋" w:cs="宋体"/>
      <w:kern w:val="0"/>
      <w:sz w:val="24"/>
    </w:rPr>
  </w:style>
  <w:style w:type="paragraph" w:customStyle="1" w:styleId="286">
    <w:name w:val="!RepPar_alt+p"/>
    <w:basedOn w:val="1"/>
    <w:link w:val="670"/>
    <w:qFormat/>
    <w:uiPriority w:val="0"/>
    <w:pPr>
      <w:spacing w:line="360" w:lineRule="auto"/>
      <w:ind w:firstLine="200" w:firstLineChars="200"/>
    </w:pPr>
    <w:rPr>
      <w:sz w:val="24"/>
    </w:rPr>
  </w:style>
  <w:style w:type="paragraph" w:customStyle="1" w:styleId="287">
    <w:name w:val="样式 正文缩进正文（首行缩进两字）表正文正文非缩进Normal Indent特点Alt+Xmr正文缩进正文缩进W..."/>
    <w:basedOn w:val="1"/>
    <w:qFormat/>
    <w:uiPriority w:val="0"/>
    <w:pPr>
      <w:adjustRightInd w:val="0"/>
      <w:spacing w:line="312" w:lineRule="auto"/>
      <w:textAlignment w:val="baseline"/>
    </w:pPr>
    <w:rPr>
      <w:rFonts w:ascii="宋体" w:hAnsi="宋体" w:cs="宋体"/>
      <w:sz w:val="24"/>
    </w:rPr>
  </w:style>
  <w:style w:type="paragraph" w:customStyle="1" w:styleId="288">
    <w:name w:val="ecxmsonormal"/>
    <w:basedOn w:val="1"/>
    <w:qFormat/>
    <w:uiPriority w:val="0"/>
    <w:pPr>
      <w:widowControl/>
      <w:spacing w:after="324" w:line="360" w:lineRule="auto"/>
      <w:ind w:firstLine="200" w:firstLineChars="200"/>
      <w:jc w:val="left"/>
    </w:pPr>
    <w:rPr>
      <w:rFonts w:ascii="宋体" w:hAnsi="宋体" w:cs="宋体"/>
      <w:kern w:val="0"/>
      <w:sz w:val="24"/>
    </w:rPr>
  </w:style>
  <w:style w:type="paragraph" w:customStyle="1" w:styleId="289">
    <w:name w:val="Colorful List - Accent 11"/>
    <w:basedOn w:val="1"/>
    <w:qFormat/>
    <w:uiPriority w:val="0"/>
    <w:pPr>
      <w:spacing w:line="360" w:lineRule="auto"/>
      <w:ind w:firstLine="420" w:firstLineChars="200"/>
      <w:jc w:val="left"/>
    </w:pPr>
    <w:rPr>
      <w:szCs w:val="21"/>
    </w:rPr>
  </w:style>
  <w:style w:type="paragraph" w:customStyle="1" w:styleId="290">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color w:val="FF0000"/>
      <w:kern w:val="0"/>
      <w:sz w:val="20"/>
      <w:szCs w:val="20"/>
    </w:rPr>
  </w:style>
  <w:style w:type="paragraph" w:customStyle="1" w:styleId="291">
    <w:name w:val="1 Char Char Char Char"/>
    <w:basedOn w:val="1"/>
    <w:qFormat/>
    <w:uiPriority w:val="0"/>
  </w:style>
  <w:style w:type="paragraph" w:customStyle="1" w:styleId="292">
    <w:name w:val="样式 正文缩进表正文正文非缩进正文对齐标题4Alt+Xmr正文缩进特点Normal Indent正文缩进Wil...1"/>
    <w:basedOn w:val="14"/>
    <w:qFormat/>
    <w:uiPriority w:val="0"/>
    <w:pPr>
      <w:widowControl w:val="0"/>
      <w:spacing w:beforeLines="30" w:line="360" w:lineRule="auto"/>
      <w:ind w:firstLine="510" w:firstLineChars="200"/>
    </w:pPr>
    <w:rPr>
      <w:kern w:val="2"/>
      <w:sz w:val="24"/>
      <w:szCs w:val="24"/>
    </w:rPr>
  </w:style>
  <w:style w:type="paragraph" w:customStyle="1" w:styleId="293">
    <w:name w:val="Style21"/>
    <w:basedOn w:val="1"/>
    <w:unhideWhenUsed/>
    <w:qFormat/>
    <w:uiPriority w:val="0"/>
    <w:pPr>
      <w:spacing w:line="566" w:lineRule="exact"/>
      <w:ind w:firstLine="682"/>
    </w:pPr>
  </w:style>
  <w:style w:type="paragraph" w:customStyle="1" w:styleId="294">
    <w:name w:val="Style58"/>
    <w:basedOn w:val="1"/>
    <w:unhideWhenUsed/>
    <w:qFormat/>
    <w:uiPriority w:val="0"/>
    <w:pPr>
      <w:spacing w:line="413" w:lineRule="exact"/>
    </w:pPr>
  </w:style>
  <w:style w:type="paragraph" w:customStyle="1" w:styleId="295">
    <w:name w:val="NotSortedNumbering1"/>
    <w:basedOn w:val="1"/>
    <w:link w:val="663"/>
    <w:qFormat/>
    <w:uiPriority w:val="0"/>
    <w:pPr>
      <w:spacing w:before="120" w:line="288" w:lineRule="auto"/>
      <w:ind w:left="1701" w:hanging="453"/>
    </w:pPr>
    <w:rPr>
      <w:rFonts w:ascii="Arial" w:hAnsi="Arial" w:cs="Arial"/>
      <w:kern w:val="44"/>
      <w:szCs w:val="21"/>
    </w:rPr>
  </w:style>
  <w:style w:type="paragraph" w:customStyle="1" w:styleId="296">
    <w:name w:val="xl91"/>
    <w:basedOn w:val="1"/>
    <w:qFormat/>
    <w:uiPriority w:val="0"/>
    <w:pPr>
      <w:widowControl/>
      <w:shd w:val="clear" w:color="auto" w:fill="FFFF00"/>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297">
    <w:name w:val="表格内容"/>
    <w:basedOn w:val="20"/>
    <w:qFormat/>
    <w:uiPriority w:val="0"/>
    <w:pPr>
      <w:suppressLineNumbers/>
      <w:suppressAutoHyphens/>
      <w:jc w:val="left"/>
    </w:pPr>
    <w:rPr>
      <w:rFonts w:cs="Tahoma"/>
      <w:kern w:val="0"/>
      <w:sz w:val="24"/>
    </w:rPr>
  </w:style>
  <w:style w:type="paragraph" w:customStyle="1" w:styleId="298">
    <w:name w:val="MM Notes"/>
    <w:basedOn w:val="299"/>
    <w:qFormat/>
    <w:uiPriority w:val="0"/>
  </w:style>
  <w:style w:type="paragraph" w:customStyle="1" w:styleId="299">
    <w:name w:val="标书正文:  0.74 厘米"/>
    <w:basedOn w:val="1"/>
    <w:link w:val="597"/>
    <w:qFormat/>
    <w:uiPriority w:val="0"/>
    <w:pPr>
      <w:snapToGrid w:val="0"/>
      <w:spacing w:line="360" w:lineRule="auto"/>
      <w:ind w:firstLine="420" w:firstLineChars="200"/>
      <w:jc w:val="left"/>
    </w:pPr>
    <w:rPr>
      <w:sz w:val="24"/>
    </w:rPr>
  </w:style>
  <w:style w:type="paragraph" w:customStyle="1" w:styleId="300">
    <w:name w:val="Char3 Char Char"/>
    <w:basedOn w:val="1"/>
    <w:qFormat/>
    <w:uiPriority w:val="0"/>
    <w:pPr>
      <w:widowControl/>
      <w:spacing w:after="160" w:line="240" w:lineRule="exact"/>
      <w:ind w:firstLine="200" w:firstLineChars="200"/>
      <w:jc w:val="left"/>
    </w:pPr>
    <w:rPr>
      <w:rFonts w:ascii="Verdana" w:hAnsi="Verdana" w:eastAsia="黑体" w:cs="Verdana"/>
      <w:kern w:val="0"/>
      <w:sz w:val="28"/>
      <w:szCs w:val="28"/>
      <w:lang w:eastAsia="en-US"/>
    </w:rPr>
  </w:style>
  <w:style w:type="paragraph" w:customStyle="1" w:styleId="301">
    <w:name w:val="Char1 Char Char Char"/>
    <w:basedOn w:val="1"/>
    <w:qFormat/>
    <w:uiPriority w:val="0"/>
    <w:pPr>
      <w:widowControl/>
      <w:spacing w:after="160" w:line="240" w:lineRule="exact"/>
      <w:jc w:val="left"/>
    </w:pPr>
    <w:rPr>
      <w:kern w:val="0"/>
      <w:sz w:val="24"/>
    </w:rPr>
  </w:style>
  <w:style w:type="paragraph" w:customStyle="1" w:styleId="302">
    <w:name w:val="缩进正文"/>
    <w:basedOn w:val="1"/>
    <w:link w:val="671"/>
    <w:qFormat/>
    <w:uiPriority w:val="0"/>
    <w:pPr>
      <w:adjustRightInd w:val="0"/>
      <w:snapToGrid w:val="0"/>
      <w:spacing w:line="460" w:lineRule="atLeast"/>
      <w:ind w:firstLine="200" w:firstLineChars="200"/>
      <w:jc w:val="left"/>
    </w:pPr>
    <w:rPr>
      <w:rFonts w:ascii="Calibri" w:hAnsi="Calibri" w:cs="Calibri"/>
      <w:kern w:val="0"/>
      <w:sz w:val="24"/>
    </w:rPr>
  </w:style>
  <w:style w:type="paragraph" w:customStyle="1" w:styleId="303">
    <w:name w:val="Style10"/>
    <w:basedOn w:val="1"/>
    <w:unhideWhenUsed/>
    <w:qFormat/>
    <w:uiPriority w:val="0"/>
    <w:pPr>
      <w:spacing w:line="538" w:lineRule="exact"/>
    </w:pPr>
  </w:style>
  <w:style w:type="paragraph" w:customStyle="1" w:styleId="304">
    <w:name w:val="Style64"/>
    <w:basedOn w:val="1"/>
    <w:unhideWhenUsed/>
    <w:qFormat/>
    <w:uiPriority w:val="0"/>
  </w:style>
  <w:style w:type="paragraph" w:customStyle="1" w:styleId="305">
    <w:name w:val="font11"/>
    <w:basedOn w:val="1"/>
    <w:qFormat/>
    <w:uiPriority w:val="0"/>
    <w:pPr>
      <w:widowControl/>
      <w:spacing w:before="100" w:beforeAutospacing="1" w:after="100" w:afterAutospacing="1" w:line="360" w:lineRule="auto"/>
      <w:ind w:firstLine="200" w:firstLineChars="200"/>
      <w:jc w:val="left"/>
    </w:pPr>
    <w:rPr>
      <w:kern w:val="0"/>
      <w:sz w:val="18"/>
      <w:szCs w:val="18"/>
    </w:rPr>
  </w:style>
  <w:style w:type="paragraph" w:customStyle="1" w:styleId="306">
    <w:name w:val="Style45"/>
    <w:basedOn w:val="1"/>
    <w:unhideWhenUsed/>
    <w:qFormat/>
    <w:uiPriority w:val="0"/>
  </w:style>
  <w:style w:type="paragraph" w:customStyle="1" w:styleId="307">
    <w:name w:val="表格样式 宋体 五号 加粗 黑色 行距: 单倍行距 首行缩进:  0 字符"/>
    <w:basedOn w:val="1"/>
    <w:qFormat/>
    <w:uiPriority w:val="0"/>
    <w:rPr>
      <w:rFonts w:ascii="宋体" w:hAnsi="宋体" w:cs="宋体"/>
      <w:b/>
      <w:bCs/>
      <w:color w:val="000000"/>
      <w:kern w:val="0"/>
      <w:szCs w:val="21"/>
    </w:rPr>
  </w:style>
  <w:style w:type="paragraph" w:customStyle="1" w:styleId="308">
    <w:name w:val="四级条标题"/>
    <w:basedOn w:val="309"/>
    <w:next w:val="1"/>
    <w:qFormat/>
    <w:uiPriority w:val="0"/>
    <w:pPr>
      <w:tabs>
        <w:tab w:val="left" w:pos="840"/>
        <w:tab w:val="left" w:pos="1260"/>
        <w:tab w:val="left" w:pos="2100"/>
        <w:tab w:val="left" w:pos="2520"/>
      </w:tabs>
      <w:ind w:left="2520"/>
      <w:outlineLvl w:val="5"/>
    </w:pPr>
  </w:style>
  <w:style w:type="paragraph" w:customStyle="1" w:styleId="309">
    <w:name w:val="三级条标题"/>
    <w:basedOn w:val="238"/>
    <w:next w:val="1"/>
    <w:qFormat/>
    <w:uiPriority w:val="0"/>
    <w:pPr>
      <w:tabs>
        <w:tab w:val="left" w:pos="2100"/>
        <w:tab w:val="clear" w:pos="1620"/>
      </w:tabs>
      <w:ind w:left="2100" w:hanging="420"/>
      <w:outlineLvl w:val="4"/>
    </w:pPr>
  </w:style>
  <w:style w:type="paragraph" w:customStyle="1" w:styleId="310">
    <w:name w:val="xl65"/>
    <w:basedOn w:val="1"/>
    <w:qFormat/>
    <w:uiPriority w:val="0"/>
    <w:pPr>
      <w:widowControl/>
      <w:pBdr>
        <w:top w:val="single" w:color="auto" w:sz="4" w:space="0"/>
        <w:left w:val="single" w:color="auto" w:sz="4" w:space="0"/>
        <w:bottom w:val="single" w:color="auto" w:sz="4" w:space="0"/>
        <w:right w:val="single" w:color="auto" w:sz="4" w:space="0"/>
      </w:pBdr>
      <w:shd w:val="clear" w:color="auto" w:fill="FF0000"/>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311">
    <w:name w:val="符号3-zy"/>
    <w:basedOn w:val="1"/>
    <w:qFormat/>
    <w:uiPriority w:val="0"/>
    <w:pPr>
      <w:numPr>
        <w:ilvl w:val="0"/>
        <w:numId w:val="6"/>
      </w:numPr>
      <w:tabs>
        <w:tab w:val="left" w:pos="907"/>
      </w:tabs>
      <w:spacing w:line="360" w:lineRule="auto"/>
      <w:ind w:firstLine="200" w:firstLineChars="200"/>
    </w:pPr>
    <w:rPr>
      <w:rFonts w:ascii="Calibri" w:hAnsi="宋体" w:cs="Calibri"/>
      <w:sz w:val="24"/>
    </w:rPr>
  </w:style>
  <w:style w:type="paragraph" w:customStyle="1" w:styleId="312">
    <w:name w:val="xl126"/>
    <w:basedOn w:val="1"/>
    <w:qFormat/>
    <w:uiPriority w:val="0"/>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31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314">
    <w:name w:val="xl120"/>
    <w:basedOn w:val="1"/>
    <w:qFormat/>
    <w:uiPriority w:val="0"/>
    <w:pPr>
      <w:widowControl/>
      <w:pBdr>
        <w:left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color w:val="FF0000"/>
      <w:kern w:val="0"/>
      <w:sz w:val="20"/>
      <w:szCs w:val="20"/>
    </w:rPr>
  </w:style>
  <w:style w:type="paragraph" w:customStyle="1" w:styleId="315">
    <w:name w:val="T5"/>
    <w:basedOn w:val="158"/>
    <w:qFormat/>
    <w:uiPriority w:val="0"/>
    <w:pPr>
      <w:tabs>
        <w:tab w:val="left" w:pos="1559"/>
        <w:tab w:val="left" w:pos="1995"/>
        <w:tab w:val="left" w:pos="2415"/>
        <w:tab w:val="left" w:pos="2835"/>
        <w:tab w:val="left" w:pos="3255"/>
        <w:tab w:val="left" w:pos="3675"/>
        <w:tab w:val="clear" w:pos="1276"/>
        <w:tab w:val="clear" w:pos="1701"/>
        <w:tab w:val="clear" w:pos="2126"/>
        <w:tab w:val="clear" w:pos="2552"/>
        <w:tab w:val="clear" w:pos="2977"/>
        <w:tab w:val="clear" w:pos="3402"/>
      </w:tabs>
      <w:spacing w:before="60" w:after="60"/>
      <w:ind w:left="1134"/>
    </w:pPr>
  </w:style>
  <w:style w:type="paragraph" w:customStyle="1" w:styleId="316">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317">
    <w:name w:val="标题 1 +"/>
    <w:basedOn w:val="2"/>
    <w:next w:val="1"/>
    <w:qFormat/>
    <w:uiPriority w:val="0"/>
    <w:pPr>
      <w:keepLines/>
      <w:spacing w:line="600" w:lineRule="auto"/>
    </w:pPr>
    <w:rPr>
      <w:rFonts w:eastAsia="黑体"/>
      <w:kern w:val="0"/>
      <w:sz w:val="32"/>
      <w:szCs w:val="32"/>
    </w:rPr>
  </w:style>
  <w:style w:type="paragraph" w:customStyle="1" w:styleId="318">
    <w:name w:val="Char Char Char Char Char Char1 Char Char Char Char"/>
    <w:basedOn w:val="1"/>
    <w:qFormat/>
    <w:uiPriority w:val="0"/>
    <w:pPr>
      <w:widowControl/>
      <w:spacing w:after="160" w:line="240" w:lineRule="exact"/>
      <w:ind w:firstLine="200" w:firstLineChars="200"/>
      <w:jc w:val="left"/>
    </w:pPr>
    <w:rPr>
      <w:rFonts w:ascii="Verdana" w:hAnsi="Verdana" w:eastAsia="仿宋_GB2312" w:cs="Verdana"/>
      <w:kern w:val="0"/>
      <w:sz w:val="24"/>
      <w:lang w:eastAsia="en-US"/>
    </w:rPr>
  </w:style>
  <w:style w:type="paragraph" w:customStyle="1" w:styleId="319">
    <w:name w:val="xl50"/>
    <w:basedOn w:val="1"/>
    <w:qFormat/>
    <w:uiPriority w:val="0"/>
    <w:pPr>
      <w:widowControl/>
      <w:pBdr>
        <w:top w:val="single" w:color="auto" w:sz="4" w:space="0"/>
        <w:left w:val="single" w:color="auto" w:sz="4" w:space="0"/>
        <w:bottom w:val="single" w:color="auto" w:sz="4" w:space="0"/>
        <w:right w:val="single" w:color="auto" w:sz="4" w:space="0"/>
      </w:pBdr>
      <w:shd w:val="clear" w:color="auto" w:fill="3366FF"/>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320">
    <w:name w:val="规划内容"/>
    <w:basedOn w:val="1"/>
    <w:link w:val="611"/>
    <w:qFormat/>
    <w:uiPriority w:val="0"/>
    <w:pPr>
      <w:widowControl/>
      <w:spacing w:line="360" w:lineRule="auto"/>
      <w:ind w:firstLine="560" w:firstLineChars="200"/>
    </w:pPr>
    <w:rPr>
      <w:rFonts w:ascii="仿宋_GB2312" w:hAnsi="Calibri" w:eastAsia="仿宋_GB2312" w:cs="仿宋_GB2312"/>
      <w:kern w:val="0"/>
      <w:sz w:val="28"/>
      <w:szCs w:val="28"/>
    </w:rPr>
  </w:style>
  <w:style w:type="paragraph" w:customStyle="1" w:styleId="321">
    <w:name w:val="表编号"/>
    <w:basedOn w:val="1"/>
    <w:link w:val="544"/>
    <w:qFormat/>
    <w:uiPriority w:val="0"/>
    <w:pPr>
      <w:numPr>
        <w:ilvl w:val="7"/>
        <w:numId w:val="5"/>
      </w:numPr>
      <w:tabs>
        <w:tab w:val="left" w:pos="840"/>
        <w:tab w:val="left" w:pos="4755"/>
        <w:tab w:val="clear" w:pos="3780"/>
      </w:tabs>
      <w:spacing w:line="360" w:lineRule="auto"/>
      <w:ind w:left="0" w:firstLine="0"/>
      <w:jc w:val="center"/>
    </w:pPr>
    <w:rPr>
      <w:szCs w:val="21"/>
    </w:rPr>
  </w:style>
  <w:style w:type="paragraph" w:customStyle="1" w:styleId="322">
    <w:name w:val="样式 标题 33h33rd levelH3Underrubrik21.1.1 Heading 3sect1.2.3..."/>
    <w:basedOn w:val="4"/>
    <w:next w:val="1"/>
    <w:qFormat/>
    <w:uiPriority w:val="0"/>
    <w:pPr>
      <w:spacing w:line="415" w:lineRule="auto"/>
      <w:jc w:val="left"/>
    </w:pPr>
    <w:rPr>
      <w:kern w:val="44"/>
      <w:sz w:val="24"/>
      <w:szCs w:val="24"/>
    </w:rPr>
  </w:style>
  <w:style w:type="paragraph" w:customStyle="1" w:styleId="323">
    <w:name w:val="xl46"/>
    <w:basedOn w:val="1"/>
    <w:qFormat/>
    <w:uiPriority w:val="0"/>
    <w:pPr>
      <w:widowControl/>
      <w:pBdr>
        <w:top w:val="single" w:color="auto" w:sz="4" w:space="0"/>
        <w:left w:val="single" w:color="auto" w:sz="4" w:space="0"/>
        <w:bottom w:val="single" w:color="auto" w:sz="4" w:space="0"/>
        <w:right w:val="single" w:color="auto" w:sz="4" w:space="0"/>
      </w:pBdr>
      <w:shd w:val="clear" w:color="auto" w:fill="FFCC99"/>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324">
    <w:name w:val="标准文件_三级条标题"/>
    <w:basedOn w:val="325"/>
    <w:next w:val="199"/>
    <w:qFormat/>
    <w:uiPriority w:val="0"/>
    <w:pPr>
      <w:numPr>
        <w:numId w:val="0"/>
      </w:numPr>
      <w:tabs>
        <w:tab w:val="left" w:pos="840"/>
        <w:tab w:val="left" w:pos="1260"/>
        <w:tab w:val="left" w:pos="2100"/>
        <w:tab w:val="left" w:pos="2520"/>
      </w:tabs>
      <w:ind w:left="2520" w:hanging="420"/>
      <w:outlineLvl w:val="4"/>
    </w:pPr>
  </w:style>
  <w:style w:type="paragraph" w:customStyle="1" w:styleId="325">
    <w:name w:val="标准文件_二级条标题"/>
    <w:basedOn w:val="197"/>
    <w:next w:val="199"/>
    <w:qFormat/>
    <w:uiPriority w:val="0"/>
    <w:pPr>
      <w:numPr>
        <w:ilvl w:val="3"/>
        <w:numId w:val="5"/>
      </w:numPr>
      <w:tabs>
        <w:tab w:val="clear" w:pos="1680"/>
      </w:tabs>
      <w:outlineLvl w:val="3"/>
    </w:pPr>
  </w:style>
  <w:style w:type="paragraph" w:customStyle="1" w:styleId="326">
    <w:name w:val="章标题"/>
    <w:next w:val="1"/>
    <w:qFormat/>
    <w:uiPriority w:val="0"/>
    <w:pPr>
      <w:tabs>
        <w:tab w:val="left" w:pos="840"/>
      </w:tabs>
      <w:spacing w:beforeLines="100" w:afterLines="100"/>
      <w:ind w:left="840" w:hanging="420"/>
      <w:jc w:val="both"/>
      <w:outlineLvl w:val="1"/>
    </w:pPr>
    <w:rPr>
      <w:rFonts w:ascii="黑体" w:hAnsi="Times New Roman" w:eastAsia="黑体" w:cs="黑体"/>
      <w:sz w:val="21"/>
      <w:szCs w:val="21"/>
      <w:lang w:val="en-US" w:eastAsia="zh-CN" w:bidi="ar-SA"/>
    </w:rPr>
  </w:style>
  <w:style w:type="paragraph" w:customStyle="1" w:styleId="327">
    <w:name w:val="标题 3 + 宋体"/>
    <w:basedOn w:val="1"/>
    <w:qFormat/>
    <w:uiPriority w:val="0"/>
    <w:pPr>
      <w:tabs>
        <w:tab w:val="left" w:pos="840"/>
      </w:tabs>
      <w:autoSpaceDE w:val="0"/>
      <w:autoSpaceDN w:val="0"/>
      <w:adjustRightInd w:val="0"/>
      <w:spacing w:line="480" w:lineRule="atLeast"/>
      <w:ind w:left="840" w:firstLine="200" w:firstLineChars="200"/>
      <w:jc w:val="left"/>
    </w:pPr>
    <w:rPr>
      <w:rFonts w:ascii="宋体" w:hAnsi="宋体" w:cs="宋体"/>
      <w:b/>
      <w:bCs/>
      <w:kern w:val="0"/>
      <w:sz w:val="24"/>
    </w:rPr>
  </w:style>
  <w:style w:type="paragraph" w:customStyle="1" w:styleId="328">
    <w:name w:val="样式 样式 标题 1H1propapp heading 1app heading 11app heading 12app ......"/>
    <w:basedOn w:val="171"/>
    <w:qFormat/>
    <w:uiPriority w:val="0"/>
    <w:pPr>
      <w:spacing w:before="360" w:line="360" w:lineRule="auto"/>
    </w:pPr>
    <w:rPr>
      <w:color w:val="auto"/>
      <w:sz w:val="32"/>
      <w:szCs w:val="32"/>
    </w:rPr>
  </w:style>
  <w:style w:type="paragraph" w:customStyle="1" w:styleId="329">
    <w:name w:val="样式 正文首行缩进 + 仿宋_GB2312 小四 首行缩进:  2 字符 段后: 0.5 行 行距: 1.5 倍行距"/>
    <w:basedOn w:val="1"/>
    <w:qFormat/>
    <w:uiPriority w:val="0"/>
    <w:pPr>
      <w:spacing w:line="360" w:lineRule="auto"/>
      <w:ind w:firstLine="200" w:firstLineChars="200"/>
      <w:jc w:val="left"/>
    </w:pPr>
    <w:rPr>
      <w:rFonts w:ascii="仿宋_GB2312" w:hAnsi="仿宋_GB2312" w:eastAsia="仿宋_GB2312" w:cs="仿宋_GB2312"/>
      <w:sz w:val="24"/>
    </w:rPr>
  </w:style>
  <w:style w:type="paragraph" w:customStyle="1" w:styleId="330">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331">
    <w:name w:val="栖霞3级标题"/>
    <w:basedOn w:val="4"/>
    <w:link w:val="598"/>
    <w:qFormat/>
    <w:uiPriority w:val="0"/>
    <w:pPr>
      <w:widowControl/>
      <w:tabs>
        <w:tab w:val="left" w:pos="284"/>
        <w:tab w:val="left" w:pos="1239"/>
      </w:tabs>
      <w:spacing w:beforeLines="50" w:afterLines="50" w:line="240" w:lineRule="auto"/>
      <w:ind w:left="-284" w:right="210" w:rightChars="100" w:firstLine="568"/>
      <w:jc w:val="left"/>
    </w:pPr>
    <w:rPr>
      <w:rFonts w:ascii="微软雅黑" w:hAnsi="微软雅黑" w:eastAsia="微软雅黑" w:cs="微软雅黑"/>
      <w:kern w:val="44"/>
      <w:sz w:val="28"/>
      <w:szCs w:val="28"/>
    </w:rPr>
  </w:style>
  <w:style w:type="paragraph" w:customStyle="1" w:styleId="332">
    <w:name w:val="xl138"/>
    <w:basedOn w:val="1"/>
    <w:qFormat/>
    <w:uiPriority w:val="0"/>
    <w:pPr>
      <w:widowControl/>
      <w:pBdr>
        <w:top w:val="single" w:color="auto" w:sz="4" w:space="0"/>
        <w:bottom w:val="single" w:color="auto" w:sz="4" w:space="0"/>
        <w:right w:val="single" w:color="auto" w:sz="4" w:space="0"/>
      </w:pBdr>
      <w:shd w:val="clear" w:color="auto" w:fill="FFFF00"/>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333">
    <w:name w:val="Style36"/>
    <w:basedOn w:val="1"/>
    <w:unhideWhenUsed/>
    <w:qFormat/>
    <w:uiPriority w:val="0"/>
  </w:style>
  <w:style w:type="paragraph" w:customStyle="1" w:styleId="334">
    <w:name w:val="标准文件_正文图标题"/>
    <w:next w:val="199"/>
    <w:link w:val="644"/>
    <w:qFormat/>
    <w:uiPriority w:val="0"/>
    <w:pPr>
      <w:numPr>
        <w:ilvl w:val="0"/>
        <w:numId w:val="7"/>
      </w:numPr>
      <w:jc w:val="center"/>
    </w:pPr>
    <w:rPr>
      <w:rFonts w:ascii="黑体" w:hAnsi="Times New Roman" w:eastAsia="黑体" w:cs="黑体"/>
      <w:sz w:val="21"/>
      <w:szCs w:val="21"/>
      <w:lang w:val="en-US" w:eastAsia="zh-CN" w:bidi="ar-SA"/>
    </w:rPr>
  </w:style>
  <w:style w:type="paragraph" w:customStyle="1" w:styleId="335">
    <w:name w:val="xl125"/>
    <w:basedOn w:val="1"/>
    <w:qFormat/>
    <w:uiPriority w:val="0"/>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336">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337">
    <w:name w:val="xl95"/>
    <w:basedOn w:val="1"/>
    <w:qFormat/>
    <w:uiPriority w:val="0"/>
    <w:pPr>
      <w:widowControl/>
      <w:pBdr>
        <w:top w:val="single" w:color="auto" w:sz="4" w:space="0"/>
        <w:left w:val="single" w:color="auto" w:sz="4" w:space="0"/>
        <w:bottom w:val="single" w:color="auto" w:sz="4" w:space="0"/>
        <w:right w:val="single" w:color="auto" w:sz="4" w:space="0"/>
      </w:pBdr>
      <w:shd w:val="clear" w:color="auto" w:fill="3366FF"/>
      <w:spacing w:before="100" w:beforeAutospacing="1" w:after="100" w:afterAutospacing="1" w:line="360" w:lineRule="auto"/>
      <w:ind w:firstLine="200" w:firstLineChars="200"/>
      <w:jc w:val="left"/>
    </w:pPr>
    <w:rPr>
      <w:kern w:val="0"/>
      <w:sz w:val="20"/>
      <w:szCs w:val="20"/>
    </w:rPr>
  </w:style>
  <w:style w:type="paragraph" w:customStyle="1" w:styleId="33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339">
    <w:name w:val="无间隔1"/>
    <w:qFormat/>
    <w:uiPriority w:val="1"/>
    <w:pPr>
      <w:adjustRightInd w:val="0"/>
      <w:snapToGrid w:val="0"/>
    </w:pPr>
    <w:rPr>
      <w:rFonts w:ascii="Tahoma" w:hAnsi="Tahoma" w:eastAsia="微软雅黑" w:cs="Times New Roman"/>
      <w:sz w:val="22"/>
      <w:szCs w:val="22"/>
      <w:lang w:val="en-US" w:eastAsia="zh-CN" w:bidi="ar-SA"/>
    </w:rPr>
  </w:style>
  <w:style w:type="paragraph" w:customStyle="1" w:styleId="340">
    <w:name w:val="jkm6"/>
    <w:qFormat/>
    <w:uiPriority w:val="0"/>
    <w:pPr>
      <w:numPr>
        <w:ilvl w:val="5"/>
        <w:numId w:val="8"/>
      </w:numPr>
      <w:spacing w:before="100" w:beforeAutospacing="1" w:after="100" w:afterAutospacing="1" w:line="360" w:lineRule="auto"/>
      <w:outlineLvl w:val="5"/>
    </w:pPr>
    <w:rPr>
      <w:rFonts w:ascii="Arial" w:hAnsi="Arial" w:eastAsia="宋体" w:cs="Arial"/>
      <w:b/>
      <w:bCs/>
      <w:kern w:val="2"/>
      <w:sz w:val="24"/>
      <w:szCs w:val="24"/>
      <w:lang w:val="en-US" w:eastAsia="zh-CN" w:bidi="ar-SA"/>
    </w:rPr>
  </w:style>
  <w:style w:type="paragraph" w:customStyle="1" w:styleId="341">
    <w:name w:val="xl111"/>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342">
    <w:name w:val="Style80"/>
    <w:basedOn w:val="1"/>
    <w:unhideWhenUsed/>
    <w:qFormat/>
    <w:uiPriority w:val="0"/>
  </w:style>
  <w:style w:type="paragraph" w:customStyle="1" w:styleId="343">
    <w:name w:val="Style71"/>
    <w:basedOn w:val="1"/>
    <w:unhideWhenUsed/>
    <w:qFormat/>
    <w:uiPriority w:val="0"/>
    <w:pPr>
      <w:spacing w:line="538" w:lineRule="exact"/>
      <w:ind w:firstLine="101"/>
    </w:pPr>
  </w:style>
  <w:style w:type="paragraph" w:customStyle="1" w:styleId="344">
    <w:name w:val="font5"/>
    <w:basedOn w:val="1"/>
    <w:qFormat/>
    <w:uiPriority w:val="0"/>
    <w:pPr>
      <w:widowControl/>
      <w:spacing w:before="100" w:beforeAutospacing="1" w:after="100" w:afterAutospacing="1" w:line="360" w:lineRule="auto"/>
      <w:ind w:firstLine="200" w:firstLineChars="200"/>
      <w:jc w:val="left"/>
    </w:pPr>
    <w:rPr>
      <w:rFonts w:ascii="宋体" w:hAnsi="宋体" w:cs="宋体"/>
      <w:kern w:val="0"/>
      <w:sz w:val="18"/>
      <w:szCs w:val="18"/>
    </w:rPr>
  </w:style>
  <w:style w:type="paragraph" w:customStyle="1" w:styleId="345">
    <w:name w:val="内容with编号"/>
    <w:basedOn w:val="1"/>
    <w:qFormat/>
    <w:uiPriority w:val="0"/>
    <w:pPr>
      <w:widowControl/>
      <w:tabs>
        <w:tab w:val="left" w:pos="987"/>
      </w:tabs>
      <w:spacing w:line="360" w:lineRule="auto"/>
      <w:ind w:left="840" w:hanging="420"/>
    </w:pPr>
    <w:rPr>
      <w:rFonts w:ascii="宋体"/>
      <w:kern w:val="0"/>
      <w:sz w:val="24"/>
      <w:szCs w:val="20"/>
    </w:rPr>
  </w:style>
  <w:style w:type="paragraph" w:customStyle="1" w:styleId="346">
    <w:name w:val="xl130"/>
    <w:basedOn w:val="1"/>
    <w:qFormat/>
    <w:uiPriority w:val="0"/>
    <w:pPr>
      <w:widowControl/>
      <w:pBdr>
        <w:top w:val="single" w:color="auto" w:sz="4" w:space="0"/>
        <w:left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b/>
      <w:bCs/>
      <w:kern w:val="0"/>
      <w:sz w:val="20"/>
      <w:szCs w:val="20"/>
    </w:rPr>
  </w:style>
  <w:style w:type="paragraph" w:customStyle="1" w:styleId="347">
    <w:name w:val="xl58"/>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348">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kern w:val="0"/>
      <w:sz w:val="20"/>
      <w:szCs w:val="20"/>
    </w:rPr>
  </w:style>
  <w:style w:type="paragraph" w:customStyle="1" w:styleId="349">
    <w:name w:val="T1"/>
    <w:basedOn w:val="143"/>
    <w:qFormat/>
    <w:uiPriority w:val="0"/>
    <w:pPr>
      <w:tabs>
        <w:tab w:val="left" w:pos="425"/>
        <w:tab w:val="left" w:pos="851"/>
        <w:tab w:val="left" w:pos="1276"/>
        <w:tab w:val="left" w:pos="1701"/>
        <w:tab w:val="left" w:pos="2126"/>
        <w:tab w:val="left" w:pos="2552"/>
        <w:tab w:val="left" w:pos="2977"/>
        <w:tab w:val="clear" w:pos="709"/>
        <w:tab w:val="clear" w:pos="1134"/>
        <w:tab w:val="clear" w:pos="1559"/>
        <w:tab w:val="clear" w:pos="1985"/>
        <w:tab w:val="clear" w:pos="2410"/>
        <w:tab w:val="clear" w:pos="2835"/>
        <w:tab w:val="clear" w:pos="3260"/>
        <w:tab w:val="clear" w:pos="3686"/>
      </w:tabs>
      <w:ind w:left="0"/>
    </w:pPr>
  </w:style>
  <w:style w:type="paragraph" w:customStyle="1" w:styleId="350">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b/>
      <w:bCs/>
      <w:kern w:val="0"/>
      <w:sz w:val="20"/>
      <w:szCs w:val="20"/>
    </w:rPr>
  </w:style>
  <w:style w:type="paragraph" w:customStyle="1" w:styleId="351">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352">
    <w:name w:val="xl155"/>
    <w:basedOn w:val="1"/>
    <w:qFormat/>
    <w:uiPriority w:val="0"/>
    <w:pPr>
      <w:widowControl/>
      <w:pBdr>
        <w:top w:val="single" w:color="auto" w:sz="4" w:space="0"/>
        <w:left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353">
    <w:name w:val="Style65"/>
    <w:basedOn w:val="1"/>
    <w:unhideWhenUsed/>
    <w:qFormat/>
    <w:uiPriority w:val="0"/>
  </w:style>
  <w:style w:type="paragraph" w:customStyle="1" w:styleId="354">
    <w:name w:val="Style11"/>
    <w:basedOn w:val="1"/>
    <w:unhideWhenUsed/>
    <w:qFormat/>
    <w:uiPriority w:val="0"/>
    <w:pPr>
      <w:spacing w:line="559" w:lineRule="exact"/>
      <w:ind w:firstLine="590"/>
    </w:pPr>
  </w:style>
  <w:style w:type="paragraph" w:customStyle="1" w:styleId="355">
    <w:name w:val="_标准正文"/>
    <w:qFormat/>
    <w:uiPriority w:val="0"/>
    <w:pPr>
      <w:spacing w:after="156" w:line="360" w:lineRule="auto"/>
      <w:ind w:firstLine="567"/>
    </w:pPr>
    <w:rPr>
      <w:rFonts w:ascii="Times New Roman" w:hAnsi="Times New Roman" w:eastAsia="仿宋" w:cs="宋体"/>
      <w:kern w:val="2"/>
      <w:sz w:val="32"/>
      <w:szCs w:val="22"/>
      <w:lang w:val="en-US" w:eastAsia="zh-CN" w:bidi="ar-SA"/>
    </w:rPr>
  </w:style>
  <w:style w:type="paragraph" w:customStyle="1" w:styleId="356">
    <w:name w:val="xl169"/>
    <w:basedOn w:val="1"/>
    <w:qFormat/>
    <w:uiPriority w:val="0"/>
    <w:pPr>
      <w:widowControl/>
      <w:pBdr>
        <w:top w:val="single" w:color="auto" w:sz="4" w:space="0"/>
        <w:left w:val="single" w:color="auto" w:sz="4" w:space="0"/>
        <w:bottom w:val="single" w:color="auto" w:sz="4" w:space="0"/>
      </w:pBdr>
      <w:shd w:val="clear" w:color="auto" w:fill="FFFF00"/>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357">
    <w:name w:val="_Style 5"/>
    <w:basedOn w:val="2"/>
    <w:next w:val="1"/>
    <w:qFormat/>
    <w:uiPriority w:val="0"/>
    <w:pPr>
      <w:outlineLvl w:val="9"/>
    </w:pPr>
  </w:style>
  <w:style w:type="paragraph" w:customStyle="1" w:styleId="358">
    <w:name w:val="样式 宋体 首行缩进:  2 字符1"/>
    <w:basedOn w:val="1"/>
    <w:qFormat/>
    <w:uiPriority w:val="0"/>
    <w:pPr>
      <w:spacing w:line="300" w:lineRule="auto"/>
      <w:ind w:firstLine="480" w:firstLineChars="200"/>
    </w:pPr>
    <w:rPr>
      <w:rFonts w:ascii="宋体" w:hAnsi="宋体"/>
      <w:sz w:val="24"/>
      <w:szCs w:val="20"/>
    </w:rPr>
  </w:style>
  <w:style w:type="paragraph" w:customStyle="1" w:styleId="359">
    <w:name w:val="四号正文"/>
    <w:basedOn w:val="1"/>
    <w:qFormat/>
    <w:uiPriority w:val="0"/>
    <w:pPr>
      <w:spacing w:line="360" w:lineRule="auto"/>
      <w:ind w:firstLine="560" w:firstLineChars="200"/>
    </w:pPr>
    <w:rPr>
      <w:sz w:val="28"/>
      <w:szCs w:val="28"/>
    </w:rPr>
  </w:style>
  <w:style w:type="paragraph" w:customStyle="1" w:styleId="360">
    <w:name w:val="样式 T4 + 居中"/>
    <w:basedOn w:val="158"/>
    <w:qFormat/>
    <w:uiPriority w:val="0"/>
    <w:pPr>
      <w:numPr>
        <w:ilvl w:val="7"/>
        <w:numId w:val="9"/>
      </w:numPr>
      <w:tabs>
        <w:tab w:val="clear" w:pos="1276"/>
        <w:tab w:val="clear" w:pos="1701"/>
        <w:tab w:val="clear" w:pos="2126"/>
        <w:tab w:val="clear" w:pos="2552"/>
        <w:tab w:val="clear" w:pos="2977"/>
        <w:tab w:val="clear" w:pos="3402"/>
      </w:tabs>
      <w:ind w:firstLine="0" w:firstLineChars="0"/>
      <w:jc w:val="center"/>
    </w:pPr>
    <w:rPr>
      <w:rFonts w:ascii="Times New Roman" w:hAnsi="Times New Roman" w:cs="Times New Roman"/>
    </w:rPr>
  </w:style>
  <w:style w:type="paragraph" w:customStyle="1" w:styleId="361">
    <w:name w:val="样式 首行缩进:  2.25 字符"/>
    <w:basedOn w:val="1"/>
    <w:link w:val="511"/>
    <w:qFormat/>
    <w:uiPriority w:val="0"/>
    <w:pPr>
      <w:spacing w:line="360" w:lineRule="auto"/>
      <w:ind w:firstLine="225" w:firstLineChars="225"/>
      <w:jc w:val="left"/>
    </w:pPr>
    <w:rPr>
      <w:sz w:val="24"/>
    </w:rPr>
  </w:style>
  <w:style w:type="paragraph" w:customStyle="1" w:styleId="362">
    <w:name w:val="xl89"/>
    <w:basedOn w:val="1"/>
    <w:qFormat/>
    <w:uiPriority w:val="0"/>
    <w:pPr>
      <w:widowControl/>
      <w:pBdr>
        <w:left w:val="single" w:color="auto" w:sz="4" w:space="0"/>
        <w:bottom w:val="single" w:color="auto" w:sz="4" w:space="0"/>
        <w:right w:val="single" w:color="auto" w:sz="4" w:space="0"/>
      </w:pBdr>
      <w:shd w:val="clear" w:color="auto" w:fill="FFCC99"/>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363">
    <w:name w:val="Style70"/>
    <w:basedOn w:val="1"/>
    <w:unhideWhenUsed/>
    <w:qFormat/>
    <w:uiPriority w:val="0"/>
    <w:pPr>
      <w:spacing w:line="549" w:lineRule="exact"/>
      <w:ind w:firstLine="686"/>
    </w:pPr>
  </w:style>
  <w:style w:type="paragraph" w:customStyle="1" w:styleId="36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365">
    <w:name w:val="DocParagraph"/>
    <w:basedOn w:val="1"/>
    <w:link w:val="639"/>
    <w:qFormat/>
    <w:uiPriority w:val="0"/>
    <w:pPr>
      <w:spacing w:before="120" w:line="288" w:lineRule="auto"/>
      <w:ind w:left="1247"/>
    </w:pPr>
    <w:rPr>
      <w:rFonts w:ascii="Arial" w:hAnsi="Arial" w:cs="Arial"/>
      <w:kern w:val="44"/>
      <w:szCs w:val="21"/>
    </w:rPr>
  </w:style>
  <w:style w:type="paragraph" w:customStyle="1" w:styleId="366">
    <w:name w:val="样式2"/>
    <w:basedOn w:val="3"/>
    <w:qFormat/>
    <w:uiPriority w:val="0"/>
    <w:pPr>
      <w:jc w:val="left"/>
      <w:outlineLvl w:val="0"/>
    </w:pPr>
    <w:rPr>
      <w:rFonts w:ascii="黑体" w:hAnsi="宋体" w:eastAsia="黑体"/>
      <w:bCs w:val="0"/>
      <w:color w:val="000000"/>
      <w:kern w:val="0"/>
      <w:sz w:val="30"/>
      <w:szCs w:val="30"/>
    </w:rPr>
  </w:style>
  <w:style w:type="paragraph" w:customStyle="1" w:styleId="367">
    <w:name w:val="文档正文"/>
    <w:basedOn w:val="1"/>
    <w:link w:val="567"/>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368">
    <w:name w:val="样式 表格文字加粗 + 宋体 五号"/>
    <w:basedOn w:val="1"/>
    <w:qFormat/>
    <w:uiPriority w:val="0"/>
    <w:pPr>
      <w:snapToGrid w:val="0"/>
      <w:spacing w:line="360" w:lineRule="auto"/>
      <w:jc w:val="center"/>
    </w:pPr>
    <w:rPr>
      <w:rFonts w:ascii="宋体" w:hAnsi="宋体" w:cs="宋体"/>
      <w:sz w:val="18"/>
      <w:szCs w:val="18"/>
    </w:rPr>
  </w:style>
  <w:style w:type="paragraph" w:customStyle="1" w:styleId="369">
    <w:name w:val="xl117"/>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37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371">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372">
    <w:name w:val="xl97"/>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360" w:lineRule="auto"/>
      <w:ind w:firstLine="200" w:firstLineChars="200"/>
      <w:jc w:val="left"/>
    </w:pPr>
    <w:rPr>
      <w:kern w:val="0"/>
      <w:sz w:val="20"/>
      <w:szCs w:val="20"/>
    </w:rPr>
  </w:style>
  <w:style w:type="paragraph" w:customStyle="1" w:styleId="373">
    <w:name w:val="修订1"/>
    <w:qFormat/>
    <w:uiPriority w:val="0"/>
    <w:rPr>
      <w:rFonts w:ascii="Times New Roman" w:hAnsi="Times New Roman" w:eastAsia="宋体" w:cs="Times New Roman"/>
      <w:kern w:val="2"/>
      <w:sz w:val="21"/>
      <w:szCs w:val="21"/>
      <w:lang w:val="en-US" w:eastAsia="zh-CN" w:bidi="ar-SA"/>
    </w:rPr>
  </w:style>
  <w:style w:type="paragraph" w:customStyle="1" w:styleId="374">
    <w:name w:val="light7"/>
    <w:basedOn w:val="9"/>
    <w:qFormat/>
    <w:uiPriority w:val="0"/>
    <w:pPr>
      <w:numPr>
        <w:ilvl w:val="6"/>
        <w:numId w:val="5"/>
      </w:numPr>
      <w:tabs>
        <w:tab w:val="left" w:pos="840"/>
        <w:tab w:val="left" w:pos="3840"/>
        <w:tab w:val="clear" w:pos="3360"/>
      </w:tabs>
      <w:adjustRightInd/>
      <w:spacing w:line="320" w:lineRule="auto"/>
      <w:jc w:val="both"/>
      <w:textAlignment w:val="auto"/>
    </w:pPr>
    <w:rPr>
      <w:rFonts w:ascii="Cambria" w:hAnsi="Cambria" w:eastAsia="宋体"/>
      <w:kern w:val="2"/>
      <w:sz w:val="21"/>
      <w:szCs w:val="21"/>
    </w:rPr>
  </w:style>
  <w:style w:type="paragraph" w:customStyle="1" w:styleId="375">
    <w:name w:val="xl162"/>
    <w:basedOn w:val="1"/>
    <w:qFormat/>
    <w:uiPriority w:val="0"/>
    <w:pPr>
      <w:widowControl/>
      <w:pBdr>
        <w:left w:val="single" w:color="auto" w:sz="4" w:space="0"/>
        <w:bottom w:val="single" w:color="auto" w:sz="4" w:space="0"/>
        <w:right w:val="single" w:color="auto" w:sz="4" w:space="0"/>
      </w:pBdr>
      <w:shd w:val="clear" w:color="auto" w:fill="CCFFFF"/>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376">
    <w:name w:val="样式 正文缩进正文（首行缩进两字）±í?y???y?????????????y???y?????????????y???y????????????ÕýÎÄÕýÎÄ¡¡"/>
    <w:basedOn w:val="1"/>
    <w:qFormat/>
    <w:uiPriority w:val="0"/>
    <w:pPr>
      <w:spacing w:line="360" w:lineRule="auto"/>
      <w:ind w:firstLine="358" w:firstLineChars="170"/>
    </w:pPr>
    <w:rPr>
      <w:b/>
      <w:bCs/>
      <w:i/>
      <w:iCs/>
      <w:szCs w:val="21"/>
    </w:rPr>
  </w:style>
  <w:style w:type="paragraph" w:customStyle="1" w:styleId="377">
    <w:name w:val="xl52"/>
    <w:basedOn w:val="1"/>
    <w:qFormat/>
    <w:uiPriority w:val="0"/>
    <w:pPr>
      <w:widowControl/>
      <w:pBdr>
        <w:top w:val="single" w:color="auto" w:sz="4" w:space="0"/>
        <w:left w:val="single" w:color="auto" w:sz="4" w:space="0"/>
        <w:bottom w:val="single" w:color="auto" w:sz="4" w:space="0"/>
        <w:right w:val="single" w:color="auto" w:sz="4" w:space="0"/>
      </w:pBdr>
      <w:shd w:val="clear" w:color="auto" w:fill="3366FF"/>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378">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379">
    <w:name w:val="Style61"/>
    <w:basedOn w:val="1"/>
    <w:unhideWhenUsed/>
    <w:qFormat/>
    <w:uiPriority w:val="0"/>
  </w:style>
  <w:style w:type="paragraph" w:customStyle="1" w:styleId="380">
    <w:name w:val="表内文字"/>
    <w:basedOn w:val="1"/>
    <w:link w:val="498"/>
    <w:qFormat/>
    <w:uiPriority w:val="0"/>
    <w:pPr>
      <w:spacing w:line="360" w:lineRule="auto"/>
      <w:ind w:firstLine="200" w:firstLineChars="200"/>
      <w:jc w:val="center"/>
    </w:pPr>
    <w:rPr>
      <w:rFonts w:ascii="宋体" w:hAnsi="宋体" w:eastAsia="楷体_GB2312" w:cs="宋体"/>
      <w:color w:val="000000"/>
      <w:szCs w:val="21"/>
    </w:rPr>
  </w:style>
  <w:style w:type="paragraph" w:customStyle="1" w:styleId="381">
    <w:name w:val="xl70"/>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line="360" w:lineRule="auto"/>
      <w:ind w:firstLine="200" w:firstLineChars="200"/>
      <w:jc w:val="left"/>
      <w:textAlignment w:val="bottom"/>
    </w:pPr>
    <w:rPr>
      <w:kern w:val="0"/>
      <w:sz w:val="20"/>
      <w:szCs w:val="20"/>
    </w:rPr>
  </w:style>
  <w:style w:type="paragraph" w:customStyle="1" w:styleId="382">
    <w:name w:val="Style27"/>
    <w:basedOn w:val="1"/>
    <w:unhideWhenUsed/>
    <w:qFormat/>
    <w:uiPriority w:val="0"/>
  </w:style>
  <w:style w:type="paragraph" w:customStyle="1" w:styleId="383">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38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385">
    <w:name w:val="修订2"/>
    <w:qFormat/>
    <w:uiPriority w:val="0"/>
    <w:rPr>
      <w:rFonts w:ascii="Times New Roman" w:hAnsi="Times New Roman" w:eastAsia="宋体" w:cs="Times New Roman"/>
      <w:kern w:val="2"/>
      <w:sz w:val="21"/>
      <w:szCs w:val="24"/>
      <w:lang w:val="en-US" w:eastAsia="zh-CN" w:bidi="ar-SA"/>
    </w:rPr>
  </w:style>
  <w:style w:type="paragraph" w:customStyle="1" w:styleId="386">
    <w:name w:val="hidden"/>
    <w:basedOn w:val="1"/>
    <w:qFormat/>
    <w:uiPriority w:val="0"/>
    <w:pPr>
      <w:widowControl/>
      <w:spacing w:before="100" w:beforeAutospacing="1" w:after="100" w:afterAutospacing="1" w:line="360" w:lineRule="auto"/>
      <w:jc w:val="left"/>
    </w:pPr>
    <w:rPr>
      <w:kern w:val="0"/>
      <w:sz w:val="24"/>
    </w:rPr>
  </w:style>
  <w:style w:type="paragraph" w:customStyle="1" w:styleId="387">
    <w:name w:val="正文图标题"/>
    <w:next w:val="1"/>
    <w:qFormat/>
    <w:uiPriority w:val="0"/>
    <w:pPr>
      <w:numPr>
        <w:ilvl w:val="0"/>
        <w:numId w:val="10"/>
      </w:numPr>
      <w:jc w:val="center"/>
    </w:pPr>
    <w:rPr>
      <w:rFonts w:ascii="黑体" w:hAnsi="Times New Roman" w:eastAsia="黑体" w:cs="黑体"/>
      <w:sz w:val="21"/>
      <w:szCs w:val="21"/>
      <w:lang w:val="en-US" w:eastAsia="zh-CN" w:bidi="ar-SA"/>
    </w:rPr>
  </w:style>
  <w:style w:type="paragraph" w:customStyle="1" w:styleId="388">
    <w:name w:val="xl49"/>
    <w:basedOn w:val="1"/>
    <w:qFormat/>
    <w:uiPriority w:val="0"/>
    <w:pPr>
      <w:widowControl/>
      <w:pBdr>
        <w:top w:val="single" w:color="auto" w:sz="4" w:space="0"/>
        <w:left w:val="single" w:color="auto" w:sz="4" w:space="0"/>
        <w:bottom w:val="single" w:color="auto" w:sz="4" w:space="0"/>
        <w:right w:val="single" w:color="auto" w:sz="4" w:space="0"/>
      </w:pBdr>
      <w:shd w:val="clear" w:color="auto" w:fill="3366FF"/>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389">
    <w:name w:val="并列项-点"/>
    <w:basedOn w:val="1"/>
    <w:qFormat/>
    <w:uiPriority w:val="0"/>
    <w:pPr>
      <w:tabs>
        <w:tab w:val="left" w:pos="840"/>
      </w:tabs>
      <w:adjustRightInd w:val="0"/>
      <w:snapToGrid w:val="0"/>
      <w:spacing w:line="460" w:lineRule="atLeast"/>
      <w:ind w:left="600" w:leftChars="600" w:hanging="200" w:hangingChars="200"/>
      <w:jc w:val="left"/>
    </w:pPr>
    <w:rPr>
      <w:sz w:val="28"/>
      <w:szCs w:val="28"/>
    </w:rPr>
  </w:style>
  <w:style w:type="paragraph" w:customStyle="1" w:styleId="390">
    <w:name w:val="表格标题"/>
    <w:basedOn w:val="68"/>
    <w:qFormat/>
    <w:uiPriority w:val="0"/>
    <w:pPr>
      <w:jc w:val="center"/>
    </w:pPr>
    <w:rPr>
      <w:b/>
      <w:bCs/>
    </w:rPr>
  </w:style>
  <w:style w:type="paragraph" w:customStyle="1" w:styleId="39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392">
    <w:name w:val="Style73"/>
    <w:basedOn w:val="1"/>
    <w:unhideWhenUsed/>
    <w:qFormat/>
    <w:uiPriority w:val="0"/>
    <w:pPr>
      <w:spacing w:line="538" w:lineRule="exact"/>
      <w:ind w:firstLine="533"/>
    </w:pPr>
  </w:style>
  <w:style w:type="paragraph" w:customStyle="1" w:styleId="393">
    <w:name w:val="Style77"/>
    <w:basedOn w:val="1"/>
    <w:unhideWhenUsed/>
    <w:qFormat/>
    <w:uiPriority w:val="0"/>
  </w:style>
  <w:style w:type="paragraph" w:customStyle="1" w:styleId="394">
    <w:name w:val="xl171"/>
    <w:basedOn w:val="1"/>
    <w:qFormat/>
    <w:uiPriority w:val="0"/>
    <w:pPr>
      <w:widowControl/>
      <w:pBdr>
        <w:top w:val="single" w:color="auto" w:sz="4" w:space="0"/>
        <w:left w:val="single" w:color="auto" w:sz="4" w:space="0"/>
        <w:bottom w:val="single" w:color="auto" w:sz="4" w:space="0"/>
      </w:pBdr>
      <w:shd w:val="clear" w:color="auto" w:fill="FFCC99"/>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395">
    <w:name w:val="表标题行"/>
    <w:basedOn w:val="1"/>
    <w:qFormat/>
    <w:uiPriority w:val="0"/>
    <w:pPr>
      <w:spacing w:line="360" w:lineRule="auto"/>
      <w:ind w:firstLine="200" w:firstLineChars="200"/>
      <w:jc w:val="center"/>
    </w:pPr>
    <w:rPr>
      <w:rFonts w:ascii="宋体" w:hAnsi="宋体" w:eastAsia="方正黑体_GBK" w:cs="宋体"/>
      <w:color w:val="000000"/>
      <w:szCs w:val="21"/>
    </w:rPr>
  </w:style>
  <w:style w:type="paragraph" w:customStyle="1" w:styleId="396">
    <w:name w:val="默认样式"/>
    <w:basedOn w:val="397"/>
    <w:link w:val="551"/>
    <w:qFormat/>
    <w:uiPriority w:val="0"/>
    <w:pPr>
      <w:tabs>
        <w:tab w:val="left" w:pos="360"/>
      </w:tabs>
      <w:spacing w:line="480" w:lineRule="exact"/>
      <w:ind w:left="0" w:firstLine="567"/>
      <w:jc w:val="left"/>
      <w:textAlignment w:val="auto"/>
    </w:pPr>
    <w:rPr>
      <w:rFonts w:ascii="微软雅黑" w:hAnsi="微软雅黑" w:eastAsia="微软雅黑" w:cs="微软雅黑"/>
      <w:kern w:val="2"/>
      <w:sz w:val="24"/>
      <w:szCs w:val="24"/>
    </w:rPr>
  </w:style>
  <w:style w:type="paragraph" w:customStyle="1" w:styleId="397">
    <w:name w:val="样式1"/>
    <w:basedOn w:val="1"/>
    <w:link w:val="580"/>
    <w:qFormat/>
    <w:uiPriority w:val="0"/>
    <w:pPr>
      <w:tabs>
        <w:tab w:val="left" w:pos="360"/>
      </w:tabs>
      <w:adjustRightInd w:val="0"/>
      <w:ind w:left="360" w:hanging="360"/>
      <w:textAlignment w:val="baseline"/>
    </w:pPr>
    <w:rPr>
      <w:rFonts w:ascii="宋体" w:hAnsi="宋体"/>
      <w:kern w:val="0"/>
      <w:szCs w:val="21"/>
    </w:rPr>
  </w:style>
  <w:style w:type="paragraph" w:customStyle="1" w:styleId="398">
    <w:name w:val="xl67"/>
    <w:basedOn w:val="1"/>
    <w:qFormat/>
    <w:uiPriority w:val="0"/>
    <w:pPr>
      <w:widowControl/>
      <w:pBdr>
        <w:top w:val="single" w:color="auto" w:sz="4" w:space="0"/>
        <w:left w:val="single" w:color="auto" w:sz="4" w:space="0"/>
        <w:bottom w:val="single" w:color="auto" w:sz="4" w:space="0"/>
        <w:right w:val="single" w:color="auto" w:sz="4" w:space="0"/>
      </w:pBdr>
      <w:shd w:val="clear" w:color="auto" w:fill="FFCC99"/>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399">
    <w:name w:val="Style54"/>
    <w:basedOn w:val="1"/>
    <w:unhideWhenUsed/>
    <w:qFormat/>
    <w:uiPriority w:val="0"/>
  </w:style>
  <w:style w:type="paragraph" w:customStyle="1" w:styleId="400">
    <w:name w:val="缺省文本"/>
    <w:basedOn w:val="1"/>
    <w:qFormat/>
    <w:uiPriority w:val="0"/>
    <w:pPr>
      <w:autoSpaceDE w:val="0"/>
      <w:autoSpaceDN w:val="0"/>
      <w:adjustRightInd w:val="0"/>
      <w:spacing w:beforeLines="50" w:afterLines="50" w:line="300" w:lineRule="auto"/>
      <w:jc w:val="left"/>
    </w:pPr>
    <w:rPr>
      <w:rFonts w:ascii="宋体" w:hAnsi="宋体" w:cs="宋体"/>
      <w:kern w:val="0"/>
      <w:sz w:val="24"/>
    </w:rPr>
  </w:style>
  <w:style w:type="paragraph" w:customStyle="1" w:styleId="401">
    <w:name w:val="样式1-三级标题"/>
    <w:basedOn w:val="4"/>
    <w:qFormat/>
    <w:uiPriority w:val="0"/>
    <w:pPr>
      <w:numPr>
        <w:ilvl w:val="2"/>
        <w:numId w:val="11"/>
      </w:numPr>
      <w:tabs>
        <w:tab w:val="left" w:pos="425"/>
      </w:tabs>
      <w:spacing w:line="360" w:lineRule="auto"/>
      <w:jc w:val="left"/>
    </w:pPr>
    <w:rPr>
      <w:sz w:val="24"/>
      <w:szCs w:val="24"/>
    </w:rPr>
  </w:style>
  <w:style w:type="paragraph" w:customStyle="1" w:styleId="40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403">
    <w:name w:val="light1"/>
    <w:basedOn w:val="1"/>
    <w:qFormat/>
    <w:uiPriority w:val="0"/>
    <w:pPr>
      <w:keepNext/>
      <w:keepLines/>
      <w:numPr>
        <w:ilvl w:val="0"/>
        <w:numId w:val="5"/>
      </w:numPr>
      <w:spacing w:before="360" w:after="120" w:line="360" w:lineRule="auto"/>
      <w:jc w:val="left"/>
      <w:outlineLvl w:val="0"/>
    </w:pPr>
    <w:rPr>
      <w:rFonts w:ascii="宋体" w:hAnsi="宋体"/>
      <w:b/>
      <w:bCs/>
      <w:kern w:val="44"/>
      <w:sz w:val="44"/>
      <w:szCs w:val="44"/>
    </w:rPr>
  </w:style>
  <w:style w:type="paragraph" w:customStyle="1" w:styleId="404">
    <w:name w:val="Style24"/>
    <w:basedOn w:val="1"/>
    <w:unhideWhenUsed/>
    <w:qFormat/>
    <w:uiPriority w:val="0"/>
  </w:style>
  <w:style w:type="paragraph" w:customStyle="1" w:styleId="405">
    <w:name w:val="Style69"/>
    <w:basedOn w:val="1"/>
    <w:unhideWhenUsed/>
    <w:qFormat/>
    <w:uiPriority w:val="0"/>
    <w:pPr>
      <w:spacing w:line="557" w:lineRule="exact"/>
      <w:ind w:firstLine="1666"/>
    </w:pPr>
  </w:style>
  <w:style w:type="paragraph" w:customStyle="1" w:styleId="406">
    <w:name w:val="xl128"/>
    <w:basedOn w:val="1"/>
    <w:qFormat/>
    <w:uiPriority w:val="0"/>
    <w:pPr>
      <w:widowControl/>
      <w:pBdr>
        <w:left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407">
    <w:name w:val="xl150"/>
    <w:basedOn w:val="1"/>
    <w:qFormat/>
    <w:uiPriority w:val="0"/>
    <w:pPr>
      <w:widowControl/>
      <w:pBdr>
        <w:left w:val="single" w:color="auto" w:sz="4" w:space="0"/>
      </w:pBdr>
      <w:shd w:val="clear" w:color="auto" w:fill="CCFFFF"/>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408">
    <w:name w:val="引用1"/>
    <w:basedOn w:val="1"/>
    <w:next w:val="1"/>
    <w:link w:val="679"/>
    <w:qFormat/>
    <w:uiPriority w:val="0"/>
    <w:pPr>
      <w:spacing w:line="415" w:lineRule="auto"/>
      <w:ind w:firstLine="200" w:firstLineChars="200"/>
    </w:pPr>
    <w:rPr>
      <w:i/>
      <w:iCs/>
      <w:color w:val="000000"/>
      <w:sz w:val="24"/>
    </w:rPr>
  </w:style>
  <w:style w:type="paragraph" w:customStyle="1" w:styleId="40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410">
    <w:name w:val="z-窗体底端1"/>
    <w:basedOn w:val="1"/>
    <w:next w:val="1"/>
    <w:link w:val="523"/>
    <w:qFormat/>
    <w:uiPriority w:val="0"/>
    <w:pPr>
      <w:widowControl/>
      <w:pBdr>
        <w:top w:val="single" w:color="auto" w:sz="6" w:space="1"/>
      </w:pBdr>
      <w:jc w:val="center"/>
    </w:pPr>
    <w:rPr>
      <w:rFonts w:ascii="Arial" w:hAnsi="Arial" w:cs="Arial"/>
      <w:vanish/>
      <w:kern w:val="0"/>
      <w:sz w:val="16"/>
      <w:szCs w:val="16"/>
    </w:rPr>
  </w:style>
  <w:style w:type="paragraph" w:customStyle="1" w:styleId="411">
    <w:name w:val="Style60"/>
    <w:basedOn w:val="1"/>
    <w:unhideWhenUsed/>
    <w:qFormat/>
    <w:uiPriority w:val="0"/>
    <w:pPr>
      <w:spacing w:line="566" w:lineRule="exact"/>
    </w:pPr>
  </w:style>
  <w:style w:type="paragraph" w:customStyle="1" w:styleId="412">
    <w:name w:val="xl174"/>
    <w:basedOn w:val="1"/>
    <w:qFormat/>
    <w:uiPriority w:val="0"/>
    <w:pPr>
      <w:widowControl/>
      <w:pBdr>
        <w:left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b/>
      <w:bCs/>
      <w:kern w:val="0"/>
      <w:sz w:val="20"/>
      <w:szCs w:val="20"/>
    </w:rPr>
  </w:style>
  <w:style w:type="paragraph" w:customStyle="1" w:styleId="413">
    <w:name w:val="附录标识"/>
    <w:basedOn w:val="414"/>
    <w:qFormat/>
    <w:uiPriority w:val="0"/>
    <w:pPr>
      <w:tabs>
        <w:tab w:val="left" w:pos="360"/>
        <w:tab w:val="left" w:pos="720"/>
        <w:tab w:val="left" w:pos="6405"/>
      </w:tabs>
      <w:spacing w:after="200"/>
    </w:pPr>
    <w:rPr>
      <w:sz w:val="21"/>
    </w:rPr>
  </w:style>
  <w:style w:type="paragraph" w:customStyle="1" w:styleId="414">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415">
    <w:name w:val="Style76"/>
    <w:basedOn w:val="1"/>
    <w:unhideWhenUsed/>
    <w:qFormat/>
    <w:uiPriority w:val="0"/>
  </w:style>
  <w:style w:type="paragraph" w:customStyle="1" w:styleId="416">
    <w:name w:val="xl157"/>
    <w:basedOn w:val="1"/>
    <w:qFormat/>
    <w:uiPriority w:val="0"/>
    <w:pPr>
      <w:widowControl/>
      <w:pBdr>
        <w:top w:val="single" w:color="auto" w:sz="4" w:space="0"/>
        <w:left w:val="single" w:color="auto" w:sz="4" w:space="0"/>
        <w:right w:val="single" w:color="auto" w:sz="4" w:space="0"/>
      </w:pBdr>
      <w:shd w:val="clear" w:color="auto" w:fill="00FF00"/>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417">
    <w:name w:val="xl75"/>
    <w:basedOn w:val="1"/>
    <w:qFormat/>
    <w:uiPriority w:val="0"/>
    <w:pPr>
      <w:widowControl/>
      <w:pBdr>
        <w:top w:val="single" w:color="auto" w:sz="4" w:space="0"/>
        <w:left w:val="single" w:color="auto" w:sz="4" w:space="0"/>
        <w:bottom w:val="single" w:color="auto" w:sz="4" w:space="0"/>
        <w:right w:val="single" w:color="auto" w:sz="4" w:space="0"/>
      </w:pBdr>
      <w:shd w:val="clear" w:color="auto" w:fill="FFCC99"/>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418">
    <w:name w:val="常规2"/>
    <w:basedOn w:val="1"/>
    <w:qFormat/>
    <w:uiPriority w:val="0"/>
    <w:pPr>
      <w:suppressAutoHyphens/>
      <w:overflowPunct w:val="0"/>
      <w:autoSpaceDE w:val="0"/>
      <w:autoSpaceDN w:val="0"/>
      <w:adjustRightInd w:val="0"/>
      <w:snapToGrid w:val="0"/>
      <w:spacing w:line="300" w:lineRule="auto"/>
      <w:ind w:firstLine="200" w:firstLineChars="200"/>
      <w:jc w:val="left"/>
    </w:pPr>
    <w:rPr>
      <w:rFonts w:ascii="Arial" w:hAnsi="Arial" w:eastAsia="华文细黑" w:cs="Arial"/>
      <w:kern w:val="0"/>
      <w:sz w:val="28"/>
      <w:szCs w:val="28"/>
    </w:rPr>
  </w:style>
  <w:style w:type="paragraph" w:customStyle="1" w:styleId="419">
    <w:name w:val="Style48"/>
    <w:basedOn w:val="1"/>
    <w:unhideWhenUsed/>
    <w:qFormat/>
    <w:uiPriority w:val="0"/>
    <w:pPr>
      <w:spacing w:line="542" w:lineRule="exact"/>
      <w:jc w:val="right"/>
    </w:pPr>
  </w:style>
  <w:style w:type="paragraph" w:customStyle="1" w:styleId="420">
    <w:name w:val="xl74"/>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421">
    <w:name w:val="栖霞4级标题"/>
    <w:basedOn w:val="5"/>
    <w:link w:val="646"/>
    <w:qFormat/>
    <w:uiPriority w:val="0"/>
    <w:pPr>
      <w:tabs>
        <w:tab w:val="left" w:pos="794"/>
        <w:tab w:val="left" w:pos="1239"/>
      </w:tabs>
      <w:spacing w:beforeLines="50" w:afterLines="50" w:line="240" w:lineRule="auto"/>
      <w:ind w:left="284" w:right="100" w:rightChars="100" w:firstLine="283"/>
    </w:pPr>
    <w:rPr>
      <w:rFonts w:ascii="微软雅黑" w:hAnsi="微软雅黑" w:eastAsia="微软雅黑" w:cs="微软雅黑"/>
      <w:kern w:val="44"/>
      <w:sz w:val="24"/>
      <w:szCs w:val="24"/>
    </w:rPr>
  </w:style>
  <w:style w:type="paragraph" w:customStyle="1" w:styleId="422">
    <w:name w:val="正文（new）"/>
    <w:basedOn w:val="1"/>
    <w:next w:val="1"/>
    <w:qFormat/>
    <w:uiPriority w:val="0"/>
    <w:pPr>
      <w:ind w:firstLine="200" w:firstLineChars="200"/>
    </w:pPr>
    <w:rPr>
      <w:rFonts w:ascii="宋体" w:hAnsi="宋体"/>
      <w:sz w:val="24"/>
      <w:szCs w:val="21"/>
    </w:rPr>
  </w:style>
  <w:style w:type="paragraph" w:customStyle="1" w:styleId="423">
    <w:name w:val="普通 (Web)"/>
    <w:basedOn w:val="1"/>
    <w:qFormat/>
    <w:uiPriority w:val="0"/>
    <w:pPr>
      <w:widowControl/>
      <w:spacing w:before="100" w:after="100" w:line="432" w:lineRule="atLeast"/>
      <w:ind w:firstLine="810" w:firstLineChars="200"/>
      <w:jc w:val="left"/>
    </w:pPr>
    <w:rPr>
      <w:rFonts w:ascii="仿宋_GB2312" w:hAnsi="Verdana" w:eastAsia="仿宋_GB2312" w:cs="仿宋_GB2312"/>
      <w:spacing w:val="30"/>
      <w:kern w:val="0"/>
      <w:sz w:val="28"/>
      <w:szCs w:val="28"/>
    </w:rPr>
  </w:style>
  <w:style w:type="paragraph" w:customStyle="1" w:styleId="424">
    <w:name w:val="Char Char1 Char Char Char Char Char Char"/>
    <w:basedOn w:val="1"/>
    <w:qFormat/>
    <w:uiPriority w:val="0"/>
    <w:pPr>
      <w:widowControl/>
      <w:overflowPunct w:val="0"/>
      <w:spacing w:after="160" w:line="240" w:lineRule="exact"/>
      <w:ind w:firstLine="200" w:firstLineChars="200"/>
      <w:jc w:val="left"/>
    </w:pPr>
    <w:rPr>
      <w:rFonts w:ascii="Arial Unicode MS" w:hAnsi="Arial Unicode MS" w:eastAsia="Arial Unicode MS" w:cs="Arial Unicode MS"/>
      <w:szCs w:val="21"/>
    </w:rPr>
  </w:style>
  <w:style w:type="paragraph" w:customStyle="1" w:styleId="42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textAlignment w:val="bottom"/>
    </w:pPr>
    <w:rPr>
      <w:rFonts w:ascii="宋体" w:hAnsi="宋体" w:cs="宋体"/>
      <w:kern w:val="0"/>
      <w:sz w:val="20"/>
      <w:szCs w:val="20"/>
    </w:rPr>
  </w:style>
  <w:style w:type="paragraph" w:customStyle="1" w:styleId="426">
    <w:name w:val="TOC 标题2"/>
    <w:basedOn w:val="2"/>
    <w:next w:val="1"/>
    <w:qFormat/>
    <w:uiPriority w:val="0"/>
    <w:pPr>
      <w:keepLines/>
      <w:widowControl/>
      <w:spacing w:before="480" w:line="276" w:lineRule="auto"/>
      <w:jc w:val="left"/>
      <w:outlineLvl w:val="9"/>
    </w:pPr>
    <w:rPr>
      <w:rFonts w:ascii="Cambria" w:hAnsi="Cambria"/>
      <w:color w:val="365F91"/>
      <w:kern w:val="0"/>
      <w:sz w:val="28"/>
      <w:szCs w:val="28"/>
    </w:rPr>
  </w:style>
  <w:style w:type="paragraph" w:customStyle="1" w:styleId="427">
    <w:name w:val="xl48"/>
    <w:basedOn w:val="1"/>
    <w:qFormat/>
    <w:uiPriority w:val="0"/>
    <w:pPr>
      <w:widowControl/>
      <w:pBdr>
        <w:top w:val="single" w:color="auto" w:sz="4" w:space="0"/>
        <w:left w:val="single" w:color="auto" w:sz="4" w:space="0"/>
        <w:bottom w:val="single" w:color="auto" w:sz="4" w:space="0"/>
        <w:right w:val="single" w:color="auto" w:sz="4" w:space="0"/>
      </w:pBdr>
      <w:shd w:val="clear" w:color="auto" w:fill="3366FF"/>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428">
    <w:name w:val="xl149"/>
    <w:basedOn w:val="1"/>
    <w:qFormat/>
    <w:uiPriority w:val="0"/>
    <w:pPr>
      <w:widowControl/>
      <w:pBdr>
        <w:top w:val="single" w:color="auto" w:sz="4" w:space="0"/>
        <w:left w:val="single" w:color="auto" w:sz="4" w:space="0"/>
      </w:pBdr>
      <w:shd w:val="clear" w:color="auto" w:fill="CCFFFF"/>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429">
    <w:name w:val="样式 仿宋_GB2312 小三 行距: 1.5 倍行距"/>
    <w:basedOn w:val="1"/>
    <w:qFormat/>
    <w:uiPriority w:val="0"/>
    <w:pPr>
      <w:spacing w:line="360" w:lineRule="auto"/>
      <w:ind w:firstLine="600" w:firstLineChars="200"/>
      <w:jc w:val="left"/>
    </w:pPr>
    <w:rPr>
      <w:rFonts w:ascii="仿宋_GB2312" w:eastAsia="仿宋_GB2312" w:cs="仿宋_GB2312"/>
      <w:kern w:val="0"/>
      <w:sz w:val="32"/>
      <w:szCs w:val="32"/>
    </w:rPr>
  </w:style>
  <w:style w:type="paragraph" w:customStyle="1" w:styleId="430">
    <w:name w:val="TableNote"/>
    <w:qFormat/>
    <w:uiPriority w:val="0"/>
    <w:pPr>
      <w:spacing w:before="480" w:after="120"/>
      <w:ind w:left="1587" w:hanging="340"/>
    </w:pPr>
    <w:rPr>
      <w:rFonts w:ascii="Arial" w:hAnsi="Arial" w:eastAsia="宋体" w:cs="Arial"/>
      <w:kern w:val="44"/>
      <w:sz w:val="18"/>
      <w:szCs w:val="18"/>
      <w:lang w:val="en-US" w:eastAsia="zh-CN" w:bidi="ar-SA"/>
    </w:rPr>
  </w:style>
  <w:style w:type="paragraph" w:customStyle="1" w:styleId="431">
    <w:name w:val="Style23"/>
    <w:basedOn w:val="1"/>
    <w:unhideWhenUsed/>
    <w:qFormat/>
    <w:uiPriority w:val="0"/>
  </w:style>
  <w:style w:type="paragraph" w:customStyle="1" w:styleId="432">
    <w:name w:val="xl144"/>
    <w:basedOn w:val="1"/>
    <w:qFormat/>
    <w:uiPriority w:val="0"/>
    <w:pPr>
      <w:widowControl/>
      <w:pBdr>
        <w:top w:val="single" w:color="auto" w:sz="4" w:space="0"/>
        <w:left w:val="single" w:color="auto" w:sz="4" w:space="0"/>
        <w:bottom w:val="single" w:color="auto" w:sz="4" w:space="0"/>
      </w:pBdr>
      <w:shd w:val="clear" w:color="auto" w:fill="FFCC99"/>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433">
    <w:name w:val="默认段落字体 Para Char Char Char Char Char Char Char Char Char Char Char Char Char"/>
    <w:basedOn w:val="16"/>
    <w:qFormat/>
    <w:uiPriority w:val="0"/>
    <w:pPr>
      <w:spacing w:beforeLines="50" w:afterLines="50" w:line="360" w:lineRule="auto"/>
      <w:ind w:firstLine="200" w:firstLineChars="200"/>
      <w:jc w:val="left"/>
    </w:pPr>
    <w:rPr>
      <w:b/>
      <w:bCs/>
      <w:sz w:val="24"/>
    </w:rPr>
  </w:style>
  <w:style w:type="paragraph" w:customStyle="1" w:styleId="434">
    <w:name w:val="xl132"/>
    <w:basedOn w:val="1"/>
    <w:qFormat/>
    <w:uiPriority w:val="0"/>
    <w:pPr>
      <w:widowControl/>
      <w:pBdr>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b/>
      <w:bCs/>
      <w:kern w:val="0"/>
      <w:sz w:val="20"/>
      <w:szCs w:val="20"/>
    </w:rPr>
  </w:style>
  <w:style w:type="paragraph" w:customStyle="1" w:styleId="435">
    <w:name w:val="xl51"/>
    <w:basedOn w:val="1"/>
    <w:qFormat/>
    <w:uiPriority w:val="0"/>
    <w:pPr>
      <w:widowControl/>
      <w:pBdr>
        <w:top w:val="single" w:color="auto" w:sz="4" w:space="0"/>
        <w:left w:val="single" w:color="auto" w:sz="4" w:space="0"/>
        <w:bottom w:val="single" w:color="auto" w:sz="4" w:space="0"/>
        <w:right w:val="single" w:color="auto" w:sz="4" w:space="0"/>
      </w:pBdr>
      <w:shd w:val="clear" w:color="auto" w:fill="3366FF"/>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436">
    <w:name w:val="_Style 39"/>
    <w:basedOn w:val="66"/>
    <w:qFormat/>
    <w:uiPriority w:val="0"/>
  </w:style>
  <w:style w:type="paragraph" w:customStyle="1" w:styleId="437">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438">
    <w:name w:val="xl135"/>
    <w:basedOn w:val="1"/>
    <w:qFormat/>
    <w:uiPriority w:val="0"/>
    <w:pPr>
      <w:widowControl/>
      <w:pBdr>
        <w:top w:val="single" w:color="auto" w:sz="4" w:space="0"/>
        <w:left w:val="single" w:color="auto" w:sz="4" w:space="0"/>
        <w:bottom w:val="single" w:color="auto" w:sz="4" w:space="0"/>
      </w:pBdr>
      <w:shd w:val="clear" w:color="auto" w:fill="00FF00"/>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439">
    <w:name w:val="z-窗体顶端1"/>
    <w:basedOn w:val="1"/>
    <w:next w:val="1"/>
    <w:link w:val="596"/>
    <w:qFormat/>
    <w:uiPriority w:val="0"/>
    <w:pPr>
      <w:widowControl/>
      <w:pBdr>
        <w:bottom w:val="single" w:color="auto" w:sz="6" w:space="1"/>
      </w:pBdr>
      <w:jc w:val="center"/>
    </w:pPr>
    <w:rPr>
      <w:rFonts w:ascii="Arial" w:hAnsi="Arial" w:cs="Arial"/>
      <w:vanish/>
      <w:kern w:val="0"/>
      <w:sz w:val="16"/>
      <w:szCs w:val="16"/>
    </w:rPr>
  </w:style>
  <w:style w:type="paragraph" w:customStyle="1" w:styleId="440">
    <w:name w:val="样式7"/>
    <w:basedOn w:val="5"/>
    <w:link w:val="509"/>
    <w:qFormat/>
    <w:uiPriority w:val="0"/>
    <w:pPr>
      <w:tabs>
        <w:tab w:val="left" w:pos="993"/>
      </w:tabs>
      <w:spacing w:before="0" w:after="0" w:line="377" w:lineRule="auto"/>
      <w:ind w:left="864" w:hanging="864"/>
    </w:pPr>
    <w:rPr>
      <w:b w:val="0"/>
    </w:rPr>
  </w:style>
  <w:style w:type="paragraph" w:customStyle="1" w:styleId="441">
    <w:name w:val="Style9"/>
    <w:basedOn w:val="1"/>
    <w:unhideWhenUsed/>
    <w:qFormat/>
    <w:uiPriority w:val="0"/>
  </w:style>
  <w:style w:type="paragraph" w:customStyle="1" w:styleId="442">
    <w:name w:val="标题2"/>
    <w:basedOn w:val="43"/>
    <w:qFormat/>
    <w:uiPriority w:val="0"/>
    <w:pPr>
      <w:spacing w:after="240"/>
      <w:jc w:val="left"/>
    </w:pPr>
    <w:rPr>
      <w:sz w:val="30"/>
    </w:rPr>
  </w:style>
  <w:style w:type="paragraph" w:customStyle="1" w:styleId="443">
    <w:name w:val="NotSortedNumbering2"/>
    <w:basedOn w:val="1"/>
    <w:qFormat/>
    <w:uiPriority w:val="0"/>
    <w:pPr>
      <w:spacing w:before="120" w:line="288" w:lineRule="auto"/>
      <w:ind w:left="2324" w:hanging="623"/>
    </w:pPr>
    <w:rPr>
      <w:rFonts w:ascii="Arial" w:hAnsi="Arial" w:cs="Arial"/>
      <w:kern w:val="44"/>
      <w:szCs w:val="21"/>
    </w:rPr>
  </w:style>
  <w:style w:type="paragraph" w:customStyle="1" w:styleId="444">
    <w:name w:val="样式 标题 5H5Appendix A  Heading 5dashdsddPIM 55h5Roman lis..."/>
    <w:basedOn w:val="6"/>
    <w:qFormat/>
    <w:uiPriority w:val="0"/>
    <w:pPr>
      <w:numPr>
        <w:ilvl w:val="4"/>
        <w:numId w:val="5"/>
      </w:numPr>
      <w:tabs>
        <w:tab w:val="left" w:pos="840"/>
      </w:tabs>
      <w:spacing w:before="120" w:after="60" w:line="360" w:lineRule="auto"/>
    </w:pPr>
    <w:rPr>
      <w:rFonts w:ascii="Arial" w:hAnsi="Arial" w:eastAsia="楷体_GB2312" w:cs="Arial"/>
      <w:sz w:val="24"/>
      <w:szCs w:val="24"/>
    </w:rPr>
  </w:style>
  <w:style w:type="paragraph" w:customStyle="1" w:styleId="445">
    <w:name w:val="标准文件_四级条标题"/>
    <w:basedOn w:val="324"/>
    <w:next w:val="199"/>
    <w:qFormat/>
    <w:uiPriority w:val="0"/>
    <w:pPr>
      <w:tabs>
        <w:tab w:val="left" w:pos="2940"/>
        <w:tab w:val="clear" w:pos="2520"/>
      </w:tabs>
      <w:ind w:left="2940"/>
      <w:outlineLvl w:val="5"/>
    </w:pPr>
  </w:style>
  <w:style w:type="paragraph" w:customStyle="1" w:styleId="446">
    <w:name w:val="Style13"/>
    <w:basedOn w:val="1"/>
    <w:unhideWhenUsed/>
    <w:qFormat/>
    <w:uiPriority w:val="0"/>
  </w:style>
  <w:style w:type="paragraph" w:customStyle="1" w:styleId="447">
    <w:name w:val="Char1 Char Char Char 字元 Char Char 字元 Char 字元 Char1 Char Char Char"/>
    <w:basedOn w:val="1"/>
    <w:qFormat/>
    <w:uiPriority w:val="0"/>
    <w:rPr>
      <w:szCs w:val="20"/>
    </w:rPr>
  </w:style>
  <w:style w:type="paragraph" w:customStyle="1" w:styleId="448">
    <w:name w:val="Style44"/>
    <w:basedOn w:val="1"/>
    <w:unhideWhenUsed/>
    <w:qFormat/>
    <w:uiPriority w:val="0"/>
  </w:style>
  <w:style w:type="paragraph" w:customStyle="1" w:styleId="449">
    <w:name w:val="Char Char1 Char Char Char Char Char1 Char Char Char Char"/>
    <w:basedOn w:val="16"/>
    <w:qFormat/>
    <w:uiPriority w:val="0"/>
    <w:rPr>
      <w:rFonts w:ascii="Tahoma" w:hAnsi="Tahoma"/>
    </w:rPr>
  </w:style>
  <w:style w:type="paragraph" w:customStyle="1" w:styleId="450">
    <w:name w:val="Style68"/>
    <w:basedOn w:val="1"/>
    <w:unhideWhenUsed/>
    <w:qFormat/>
    <w:uiPriority w:val="0"/>
    <w:pPr>
      <w:spacing w:line="547" w:lineRule="exact"/>
    </w:pPr>
  </w:style>
  <w:style w:type="paragraph" w:customStyle="1" w:styleId="451">
    <w:name w:val="Style26"/>
    <w:basedOn w:val="1"/>
    <w:unhideWhenUsed/>
    <w:qFormat/>
    <w:uiPriority w:val="0"/>
  </w:style>
  <w:style w:type="paragraph" w:customStyle="1" w:styleId="452">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453">
    <w:name w:val="xl145"/>
    <w:basedOn w:val="1"/>
    <w:qFormat/>
    <w:uiPriority w:val="0"/>
    <w:pPr>
      <w:widowControl/>
      <w:pBdr>
        <w:top w:val="single" w:color="auto" w:sz="4" w:space="0"/>
        <w:bottom w:val="single" w:color="auto" w:sz="4" w:space="0"/>
        <w:right w:val="single" w:color="auto" w:sz="4" w:space="0"/>
      </w:pBdr>
      <w:shd w:val="clear" w:color="auto" w:fill="FFCC99"/>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454">
    <w:name w:val="xl152"/>
    <w:basedOn w:val="1"/>
    <w:qFormat/>
    <w:uiPriority w:val="0"/>
    <w:pPr>
      <w:widowControl/>
      <w:pBdr>
        <w:top w:val="single" w:color="auto" w:sz="4" w:space="0"/>
        <w:left w:val="single" w:color="auto" w:sz="4" w:space="0"/>
        <w:right w:val="single" w:color="auto" w:sz="4" w:space="0"/>
      </w:pBdr>
      <w:shd w:val="clear" w:color="auto" w:fill="CC99FF"/>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455">
    <w:name w:val="xl164"/>
    <w:basedOn w:val="1"/>
    <w:qFormat/>
    <w:uiPriority w:val="0"/>
    <w:pPr>
      <w:widowControl/>
      <w:pBdr>
        <w:top w:val="single" w:color="auto" w:sz="4" w:space="0"/>
        <w:left w:val="single" w:color="auto" w:sz="4" w:space="0"/>
        <w:bottom w:val="single" w:color="auto" w:sz="4" w:space="0"/>
      </w:pBdr>
      <w:shd w:val="clear" w:color="auto" w:fill="FF0000"/>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456">
    <w:name w:val="xl124"/>
    <w:basedOn w:val="1"/>
    <w:qFormat/>
    <w:uiPriority w:val="0"/>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457">
    <w:name w:val="xl165"/>
    <w:basedOn w:val="1"/>
    <w:qFormat/>
    <w:uiPriority w:val="0"/>
    <w:pPr>
      <w:widowControl/>
      <w:pBdr>
        <w:top w:val="single" w:color="auto" w:sz="4" w:space="0"/>
        <w:bottom w:val="single" w:color="auto" w:sz="4" w:space="0"/>
        <w:right w:val="single" w:color="auto" w:sz="4" w:space="0"/>
      </w:pBdr>
      <w:shd w:val="clear" w:color="auto" w:fill="FF0000"/>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458">
    <w:name w:val="五级条标题"/>
    <w:basedOn w:val="308"/>
    <w:next w:val="1"/>
    <w:qFormat/>
    <w:uiPriority w:val="0"/>
    <w:pPr>
      <w:numPr>
        <w:ilvl w:val="5"/>
        <w:numId w:val="5"/>
      </w:numPr>
      <w:tabs>
        <w:tab w:val="clear" w:pos="2520"/>
      </w:tabs>
      <w:ind w:left="0"/>
      <w:outlineLvl w:val="6"/>
    </w:pPr>
  </w:style>
  <w:style w:type="paragraph" w:customStyle="1" w:styleId="459">
    <w:name w:val="xl131"/>
    <w:basedOn w:val="1"/>
    <w:qFormat/>
    <w:uiPriority w:val="0"/>
    <w:pPr>
      <w:widowControl/>
      <w:pBdr>
        <w:left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b/>
      <w:bCs/>
      <w:kern w:val="0"/>
      <w:sz w:val="20"/>
      <w:szCs w:val="20"/>
    </w:rPr>
  </w:style>
  <w:style w:type="paragraph" w:customStyle="1" w:styleId="460">
    <w:name w:val="Style53"/>
    <w:basedOn w:val="1"/>
    <w:unhideWhenUsed/>
    <w:qFormat/>
    <w:uiPriority w:val="0"/>
    <w:pPr>
      <w:spacing w:line="533" w:lineRule="exact"/>
      <w:ind w:firstLine="581"/>
    </w:pPr>
  </w:style>
  <w:style w:type="paragraph" w:customStyle="1" w:styleId="461">
    <w:name w:val="cwj样式A"/>
    <w:basedOn w:val="1"/>
    <w:qFormat/>
    <w:uiPriority w:val="0"/>
    <w:pPr>
      <w:numPr>
        <w:ilvl w:val="0"/>
        <w:numId w:val="12"/>
      </w:numPr>
      <w:tabs>
        <w:tab w:val="left" w:pos="425"/>
        <w:tab w:val="clear" w:pos="520"/>
      </w:tabs>
      <w:spacing w:line="360" w:lineRule="auto"/>
      <w:ind w:left="425" w:hanging="425" w:firstLineChars="200"/>
    </w:pPr>
    <w:rPr>
      <w:rFonts w:ascii="Calibri" w:hAnsi="Calibri"/>
      <w:sz w:val="24"/>
      <w:szCs w:val="20"/>
    </w:rPr>
  </w:style>
  <w:style w:type="paragraph" w:customStyle="1" w:styleId="462">
    <w:name w:val="xl167"/>
    <w:basedOn w:val="1"/>
    <w:qFormat/>
    <w:uiPriority w:val="0"/>
    <w:pPr>
      <w:widowControl/>
      <w:pBdr>
        <w:left w:val="single" w:color="auto" w:sz="4" w:space="0"/>
        <w:bottom w:val="single" w:color="auto" w:sz="4" w:space="0"/>
      </w:pBdr>
      <w:shd w:val="clear" w:color="auto" w:fill="CCFFFF"/>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46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464">
    <w:name w:val="xl77"/>
    <w:basedOn w:val="1"/>
    <w:qFormat/>
    <w:uiPriority w:val="0"/>
    <w:pPr>
      <w:widowControl/>
      <w:pBdr>
        <w:top w:val="single" w:color="auto" w:sz="4" w:space="0"/>
        <w:left w:val="single" w:color="auto" w:sz="4" w:space="0"/>
        <w:bottom w:val="single" w:color="auto" w:sz="4" w:space="0"/>
        <w:right w:val="single" w:color="auto" w:sz="4" w:space="0"/>
      </w:pBdr>
      <w:shd w:val="clear" w:color="auto" w:fill="CC99FF"/>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465">
    <w:name w:val="小标题1"/>
    <w:basedOn w:val="1"/>
    <w:link w:val="655"/>
    <w:qFormat/>
    <w:uiPriority w:val="0"/>
    <w:pPr>
      <w:tabs>
        <w:tab w:val="left" w:pos="883"/>
      </w:tabs>
      <w:spacing w:beforeLines="50" w:afterLines="20"/>
      <w:ind w:left="883" w:hanging="420"/>
    </w:pPr>
    <w:rPr>
      <w:rFonts w:ascii="宋体" w:hAnsi="宋体"/>
      <w:b/>
      <w:bCs/>
      <w:color w:val="3A3A3A"/>
      <w:sz w:val="24"/>
      <w:szCs w:val="21"/>
    </w:rPr>
  </w:style>
  <w:style w:type="paragraph" w:customStyle="1" w:styleId="466">
    <w:name w:val="xl82"/>
    <w:basedOn w:val="1"/>
    <w:qFormat/>
    <w:uiPriority w:val="0"/>
    <w:pPr>
      <w:widowControl/>
      <w:pBdr>
        <w:top w:val="single" w:color="auto" w:sz="4" w:space="0"/>
        <w:left w:val="single" w:color="auto" w:sz="4" w:space="0"/>
        <w:right w:val="single" w:color="auto" w:sz="4" w:space="0"/>
      </w:pBdr>
      <w:shd w:val="clear" w:color="auto" w:fill="FFFF00"/>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467">
    <w:name w:val="Char3 Char Char Char1"/>
    <w:basedOn w:val="1"/>
    <w:qFormat/>
    <w:uiPriority w:val="0"/>
    <w:pPr>
      <w:widowControl/>
      <w:spacing w:after="160" w:line="240" w:lineRule="exact"/>
      <w:ind w:firstLine="200" w:firstLineChars="200"/>
      <w:jc w:val="left"/>
    </w:pPr>
    <w:rPr>
      <w:rFonts w:ascii="Verdana" w:hAnsi="Verdana" w:eastAsia="黑体" w:cs="Verdana"/>
      <w:kern w:val="0"/>
      <w:sz w:val="28"/>
      <w:szCs w:val="28"/>
      <w:lang w:eastAsia="en-US"/>
    </w:rPr>
  </w:style>
  <w:style w:type="paragraph" w:customStyle="1" w:styleId="46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textAlignment w:val="bottom"/>
    </w:pPr>
    <w:rPr>
      <w:kern w:val="0"/>
      <w:sz w:val="20"/>
      <w:szCs w:val="20"/>
    </w:rPr>
  </w:style>
  <w:style w:type="paragraph" w:customStyle="1" w:styleId="469">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color w:val="FF0000"/>
      <w:kern w:val="0"/>
      <w:sz w:val="20"/>
      <w:szCs w:val="20"/>
    </w:rPr>
  </w:style>
  <w:style w:type="paragraph" w:customStyle="1" w:styleId="47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color w:val="FF0000"/>
      <w:kern w:val="0"/>
      <w:sz w:val="20"/>
      <w:szCs w:val="20"/>
    </w:rPr>
  </w:style>
  <w:style w:type="paragraph" w:customStyle="1" w:styleId="471">
    <w:name w:val="xl96"/>
    <w:basedOn w:val="1"/>
    <w:qFormat/>
    <w:uiPriority w:val="0"/>
    <w:pPr>
      <w:widowControl/>
      <w:pBdr>
        <w:top w:val="single" w:color="auto" w:sz="4" w:space="0"/>
        <w:left w:val="single" w:color="auto" w:sz="4" w:space="0"/>
        <w:bottom w:val="single" w:color="auto" w:sz="4" w:space="0"/>
        <w:right w:val="single" w:color="auto" w:sz="4" w:space="0"/>
      </w:pBdr>
      <w:shd w:val="clear" w:color="auto" w:fill="FFCC99"/>
      <w:spacing w:before="100" w:beforeAutospacing="1" w:after="100" w:afterAutospacing="1" w:line="360" w:lineRule="auto"/>
      <w:ind w:firstLine="200" w:firstLineChars="200"/>
      <w:jc w:val="left"/>
    </w:pPr>
    <w:rPr>
      <w:kern w:val="0"/>
      <w:sz w:val="20"/>
      <w:szCs w:val="20"/>
    </w:rPr>
  </w:style>
  <w:style w:type="paragraph" w:customStyle="1" w:styleId="472">
    <w:name w:val="xl160"/>
    <w:basedOn w:val="1"/>
    <w:qFormat/>
    <w:uiPriority w:val="0"/>
    <w:pPr>
      <w:widowControl/>
      <w:pBdr>
        <w:top w:val="single" w:color="auto" w:sz="4" w:space="0"/>
        <w:left w:val="single" w:color="auto" w:sz="4" w:space="0"/>
        <w:right w:val="single" w:color="auto" w:sz="4" w:space="0"/>
      </w:pBdr>
      <w:shd w:val="clear" w:color="auto" w:fill="CCFFFF"/>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473">
    <w:name w:val="xl114"/>
    <w:basedOn w:val="1"/>
    <w:qFormat/>
    <w:uiPriority w:val="0"/>
    <w:pPr>
      <w:widowControl/>
      <w:pBdr>
        <w:top w:val="single" w:color="auto" w:sz="4" w:space="0"/>
        <w:bottom w:val="single" w:color="auto" w:sz="4" w:space="0"/>
        <w:right w:val="single" w:color="auto" w:sz="4" w:space="0"/>
      </w:pBdr>
      <w:shd w:val="clear" w:color="auto" w:fill="CC99FF"/>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474">
    <w:name w:val="列表（编号二级）（绿盟科技）"/>
    <w:basedOn w:val="1"/>
    <w:qFormat/>
    <w:uiPriority w:val="0"/>
    <w:pPr>
      <w:widowControl/>
      <w:numPr>
        <w:ilvl w:val="1"/>
        <w:numId w:val="13"/>
      </w:numPr>
      <w:spacing w:line="300" w:lineRule="auto"/>
      <w:ind w:firstLine="0"/>
      <w:jc w:val="left"/>
    </w:pPr>
    <w:rPr>
      <w:rFonts w:ascii="Arial" w:hAnsi="Arial" w:cs="Arial"/>
      <w:kern w:val="0"/>
      <w:szCs w:val="21"/>
    </w:rPr>
  </w:style>
  <w:style w:type="paragraph" w:customStyle="1" w:styleId="475">
    <w:name w:val="reader-word-layer"/>
    <w:basedOn w:val="1"/>
    <w:qFormat/>
    <w:uiPriority w:val="0"/>
    <w:pPr>
      <w:widowControl/>
      <w:spacing w:before="100" w:beforeAutospacing="1" w:after="100" w:afterAutospacing="1" w:line="360" w:lineRule="auto"/>
      <w:ind w:firstLine="200" w:firstLineChars="200"/>
      <w:jc w:val="left"/>
    </w:pPr>
    <w:rPr>
      <w:rFonts w:ascii="宋体" w:hAnsi="宋体" w:cs="宋体"/>
      <w:kern w:val="0"/>
      <w:sz w:val="24"/>
    </w:rPr>
  </w:style>
  <w:style w:type="paragraph" w:customStyle="1" w:styleId="476">
    <w:name w:val="样式 标题 33h33rd levelH3sect1.2.3Level 3 HeadHeading 3 - old..."/>
    <w:basedOn w:val="4"/>
    <w:qFormat/>
    <w:uiPriority w:val="0"/>
    <w:pPr>
      <w:spacing w:beforeLines="50" w:line="415" w:lineRule="auto"/>
      <w:jc w:val="left"/>
    </w:pPr>
    <w:rPr>
      <w:sz w:val="30"/>
      <w:szCs w:val="30"/>
    </w:rPr>
  </w:style>
  <w:style w:type="paragraph" w:customStyle="1" w:styleId="477">
    <w:name w:val="xl7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360" w:lineRule="auto"/>
      <w:ind w:firstLine="200" w:firstLineChars="200"/>
      <w:jc w:val="left"/>
      <w:textAlignment w:val="bottom"/>
    </w:pPr>
    <w:rPr>
      <w:kern w:val="0"/>
      <w:sz w:val="20"/>
      <w:szCs w:val="20"/>
    </w:rPr>
  </w:style>
  <w:style w:type="paragraph" w:customStyle="1" w:styleId="478">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479">
    <w:name w:val="xl148"/>
    <w:basedOn w:val="1"/>
    <w:qFormat/>
    <w:uiPriority w:val="0"/>
    <w:pPr>
      <w:widowControl/>
      <w:pBdr>
        <w:top w:val="single" w:color="auto" w:sz="4" w:space="0"/>
        <w:left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color w:val="FF0000"/>
      <w:kern w:val="0"/>
      <w:sz w:val="20"/>
      <w:szCs w:val="20"/>
    </w:rPr>
  </w:style>
  <w:style w:type="paragraph" w:customStyle="1" w:styleId="480">
    <w:name w:val="xl66"/>
    <w:basedOn w:val="1"/>
    <w:qFormat/>
    <w:uiPriority w:val="0"/>
    <w:pPr>
      <w:widowControl/>
      <w:pBdr>
        <w:top w:val="single" w:color="auto" w:sz="4" w:space="0"/>
        <w:left w:val="single" w:color="auto" w:sz="4" w:space="0"/>
        <w:bottom w:val="single" w:color="auto" w:sz="4" w:space="0"/>
        <w:right w:val="single" w:color="auto" w:sz="4" w:space="0"/>
      </w:pBdr>
      <w:shd w:val="clear" w:color="auto" w:fill="FF0000"/>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481">
    <w:name w:val="设计正文加粗"/>
    <w:basedOn w:val="1"/>
    <w:link w:val="628"/>
    <w:qFormat/>
    <w:uiPriority w:val="0"/>
    <w:pPr>
      <w:spacing w:line="300" w:lineRule="auto"/>
      <w:ind w:firstLine="482" w:firstLineChars="200"/>
      <w:jc w:val="left"/>
    </w:pPr>
    <w:rPr>
      <w:rFonts w:ascii="仿宋_GB2312" w:eastAsia="仿宋_GB2312" w:cs="仿宋_GB2312"/>
      <w:b/>
      <w:bCs/>
      <w:sz w:val="24"/>
    </w:rPr>
  </w:style>
  <w:style w:type="paragraph" w:customStyle="1" w:styleId="482">
    <w:name w:val="doublepad"/>
    <w:basedOn w:val="1"/>
    <w:qFormat/>
    <w:uiPriority w:val="0"/>
    <w:pPr>
      <w:widowControl/>
      <w:spacing w:before="100" w:beforeAutospacing="1" w:after="100" w:afterAutospacing="1" w:line="360" w:lineRule="auto"/>
      <w:ind w:left="510"/>
      <w:jc w:val="left"/>
    </w:pPr>
    <w:rPr>
      <w:kern w:val="0"/>
      <w:sz w:val="24"/>
    </w:rPr>
  </w:style>
  <w:style w:type="paragraph" w:customStyle="1" w:styleId="483">
    <w:name w:val="TOC 标题3"/>
    <w:basedOn w:val="2"/>
    <w:next w:val="1"/>
    <w:qFormat/>
    <w:uiPriority w:val="0"/>
    <w:pPr>
      <w:keepLines/>
      <w:widowControl/>
      <w:spacing w:before="480" w:line="276" w:lineRule="auto"/>
      <w:jc w:val="left"/>
      <w:outlineLvl w:val="9"/>
    </w:pPr>
    <w:rPr>
      <w:rFonts w:ascii="Cambria" w:hAnsi="Cambria"/>
      <w:color w:val="365F91"/>
      <w:kern w:val="0"/>
      <w:sz w:val="28"/>
      <w:szCs w:val="28"/>
    </w:rPr>
  </w:style>
  <w:style w:type="paragraph" w:customStyle="1" w:styleId="484">
    <w:name w:val="表格内容（居中）"/>
    <w:basedOn w:val="1"/>
    <w:qFormat/>
    <w:uiPriority w:val="0"/>
    <w:pPr>
      <w:autoSpaceDE w:val="0"/>
      <w:autoSpaceDN w:val="0"/>
      <w:adjustRightInd w:val="0"/>
      <w:snapToGrid w:val="0"/>
      <w:spacing w:before="40" w:after="40" w:line="360" w:lineRule="auto"/>
      <w:ind w:left="790" w:hanging="790" w:hangingChars="395"/>
      <w:jc w:val="center"/>
      <w:textAlignment w:val="bottom"/>
    </w:pPr>
    <w:rPr>
      <w:rFonts w:eastAsia="仿宋_GB2312"/>
      <w:color w:val="000000"/>
      <w:spacing w:val="-20"/>
      <w:kern w:val="24"/>
      <w:sz w:val="24"/>
    </w:rPr>
  </w:style>
  <w:style w:type="paragraph" w:customStyle="1" w:styleId="485">
    <w:name w:val="xl170"/>
    <w:basedOn w:val="1"/>
    <w:qFormat/>
    <w:uiPriority w:val="0"/>
    <w:pPr>
      <w:widowControl/>
      <w:pBdr>
        <w:top w:val="single" w:color="auto" w:sz="4" w:space="0"/>
        <w:bottom w:val="single" w:color="auto" w:sz="4" w:space="0"/>
        <w:right w:val="single" w:color="auto" w:sz="4" w:space="0"/>
      </w:pBdr>
      <w:shd w:val="clear" w:color="auto" w:fill="FFFF00"/>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486">
    <w:name w:val="Style67"/>
    <w:basedOn w:val="1"/>
    <w:unhideWhenUsed/>
    <w:qFormat/>
    <w:uiPriority w:val="0"/>
    <w:pPr>
      <w:spacing w:line="566" w:lineRule="exact"/>
      <w:ind w:firstLine="552"/>
    </w:pPr>
  </w:style>
  <w:style w:type="paragraph" w:customStyle="1" w:styleId="487">
    <w:name w:val="Style16"/>
    <w:basedOn w:val="1"/>
    <w:unhideWhenUsed/>
    <w:qFormat/>
    <w:uiPriority w:val="0"/>
    <w:pPr>
      <w:jc w:val="right"/>
    </w:pPr>
  </w:style>
  <w:style w:type="paragraph" w:customStyle="1" w:styleId="488">
    <w:name w:val="xl178"/>
    <w:basedOn w:val="1"/>
    <w:qFormat/>
    <w:uiPriority w:val="0"/>
    <w:pPr>
      <w:widowControl/>
      <w:pBdr>
        <w:top w:val="single" w:color="auto" w:sz="4" w:space="0"/>
        <w:bottom w:val="single" w:color="auto" w:sz="4" w:space="0"/>
        <w:right w:val="single" w:color="auto" w:sz="4" w:space="0"/>
      </w:pBdr>
      <w:shd w:val="clear" w:color="auto" w:fill="C0C0C0"/>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489">
    <w:name w:val="Normal_0_2"/>
    <w:qFormat/>
    <w:uiPriority w:val="0"/>
    <w:rPr>
      <w:rFonts w:ascii="Times New Roman" w:hAnsi="Times New Roman" w:eastAsia="Times New Roman" w:cs="Times New Roman"/>
      <w:sz w:val="24"/>
      <w:szCs w:val="24"/>
      <w:lang w:val="en-US" w:eastAsia="zh-CN" w:bidi="ar-SA"/>
    </w:rPr>
  </w:style>
  <w:style w:type="paragraph" w:customStyle="1" w:styleId="490">
    <w:name w:val="列出段落5"/>
    <w:basedOn w:val="1"/>
    <w:qFormat/>
    <w:uiPriority w:val="34"/>
    <w:pPr>
      <w:ind w:firstLine="420" w:firstLineChars="200"/>
    </w:pPr>
  </w:style>
  <w:style w:type="paragraph" w:customStyle="1" w:styleId="491">
    <w:name w:val="样式 标题 1 + 四号 居中 段前: 12 磅 段后: 12 磅 行距: 单倍行距"/>
    <w:basedOn w:val="2"/>
    <w:qFormat/>
    <w:uiPriority w:val="0"/>
    <w:pPr>
      <w:keepLines/>
      <w:spacing w:before="240" w:after="240"/>
    </w:pPr>
    <w:rPr>
      <w:spacing w:val="20"/>
      <w:kern w:val="44"/>
      <w:sz w:val="28"/>
    </w:rPr>
  </w:style>
  <w:style w:type="character" w:customStyle="1" w:styleId="492">
    <w:name w:val="sidecatalog-dot"/>
    <w:qFormat/>
    <w:uiPriority w:val="0"/>
    <w:rPr>
      <w:rFonts w:ascii="Times New Roman" w:hAnsi="Times New Roman" w:eastAsia="宋体"/>
    </w:rPr>
  </w:style>
  <w:style w:type="character" w:customStyle="1" w:styleId="493">
    <w:name w:val="列出段落 Char"/>
    <w:link w:val="98"/>
    <w:qFormat/>
    <w:uiPriority w:val="34"/>
    <w:rPr>
      <w:rFonts w:ascii="Calibri" w:hAnsi="Calibri" w:cs="黑体"/>
      <w:kern w:val="2"/>
      <w:sz w:val="21"/>
      <w:szCs w:val="22"/>
    </w:rPr>
  </w:style>
  <w:style w:type="character" w:customStyle="1" w:styleId="494">
    <w:name w:val="标题 3 Char Char"/>
    <w:qFormat/>
    <w:uiPriority w:val="0"/>
    <w:rPr>
      <w:b/>
      <w:bCs/>
      <w:sz w:val="24"/>
      <w:szCs w:val="24"/>
    </w:rPr>
  </w:style>
  <w:style w:type="character" w:customStyle="1" w:styleId="495">
    <w:name w:val="Char Char17"/>
    <w:qFormat/>
    <w:uiPriority w:val="0"/>
    <w:rPr>
      <w:rFonts w:ascii="宋体" w:hAnsi="Times New Roman" w:eastAsia="宋体"/>
      <w:b/>
      <w:sz w:val="28"/>
      <w:lang w:val="en-US" w:eastAsia="zh-CN"/>
    </w:rPr>
  </w:style>
  <w:style w:type="character" w:customStyle="1" w:styleId="496">
    <w:name w:val="sort"/>
    <w:qFormat/>
    <w:uiPriority w:val="0"/>
    <w:rPr>
      <w:rFonts w:ascii="Times New Roman" w:hAnsi="Times New Roman" w:eastAsia="宋体"/>
      <w:color w:val="FFFFFF"/>
      <w:bdr w:val="single" w:color="auto" w:sz="24" w:space="0"/>
    </w:rPr>
  </w:style>
  <w:style w:type="character" w:customStyle="1" w:styleId="497">
    <w:name w:val="标题 Char1"/>
    <w:qFormat/>
    <w:uiPriority w:val="0"/>
    <w:rPr>
      <w:rFonts w:ascii="Cambria" w:hAnsi="Cambria" w:eastAsia="宋体" w:cs="Times New Roman"/>
      <w:b/>
      <w:bCs/>
      <w:sz w:val="32"/>
      <w:szCs w:val="32"/>
    </w:rPr>
  </w:style>
  <w:style w:type="character" w:customStyle="1" w:styleId="498">
    <w:name w:val="表内文字 Char Char"/>
    <w:link w:val="380"/>
    <w:qFormat/>
    <w:locked/>
    <w:uiPriority w:val="0"/>
    <w:rPr>
      <w:rFonts w:ascii="宋体" w:hAnsi="宋体" w:eastAsia="楷体_GB2312" w:cs="宋体"/>
      <w:color w:val="000000"/>
      <w:kern w:val="2"/>
      <w:sz w:val="21"/>
      <w:szCs w:val="21"/>
      <w:lang w:val="en-US" w:eastAsia="zh-CN" w:bidi="ar-SA"/>
    </w:rPr>
  </w:style>
  <w:style w:type="character" w:customStyle="1" w:styleId="499">
    <w:name w:val="标题 7 字符"/>
    <w:link w:val="8"/>
    <w:qFormat/>
    <w:uiPriority w:val="0"/>
    <w:rPr>
      <w:b/>
      <w:bCs/>
      <w:sz w:val="24"/>
      <w:szCs w:val="24"/>
    </w:rPr>
  </w:style>
  <w:style w:type="character" w:customStyle="1" w:styleId="500">
    <w:name w:val="Font Style127"/>
    <w:unhideWhenUsed/>
    <w:qFormat/>
    <w:uiPriority w:val="0"/>
    <w:rPr>
      <w:rFonts w:hint="eastAsia" w:ascii="Times New Roman" w:hAnsi="Times New Roman" w:eastAsia="Times New Roman"/>
      <w:sz w:val="20"/>
    </w:rPr>
  </w:style>
  <w:style w:type="character" w:customStyle="1" w:styleId="501">
    <w:name w:val="正文缩进 Char Char"/>
    <w:qFormat/>
    <w:locked/>
    <w:uiPriority w:val="0"/>
  </w:style>
  <w:style w:type="character" w:customStyle="1" w:styleId="502">
    <w:name w:val="Heading 4 Char"/>
    <w:qFormat/>
    <w:locked/>
    <w:uiPriority w:val="0"/>
    <w:rPr>
      <w:rFonts w:ascii="Cambria" w:hAnsi="Cambria"/>
      <w:b/>
      <w:kern w:val="0"/>
      <w:sz w:val="28"/>
    </w:rPr>
  </w:style>
  <w:style w:type="character" w:customStyle="1" w:styleId="503">
    <w:name w:val="polysemyred"/>
    <w:qFormat/>
    <w:uiPriority w:val="0"/>
    <w:rPr>
      <w:rFonts w:ascii="Times New Roman" w:hAnsi="Times New Roman" w:eastAsia="宋体"/>
      <w:color w:val="FF6666"/>
      <w:sz w:val="18"/>
      <w:szCs w:val="18"/>
    </w:rPr>
  </w:style>
  <w:style w:type="character" w:customStyle="1" w:styleId="504">
    <w:name w:val="纯文本 Char1"/>
    <w:qFormat/>
    <w:locked/>
    <w:uiPriority w:val="0"/>
    <w:rPr>
      <w:rFonts w:ascii="宋体" w:hAnsi="Courier New"/>
      <w:kern w:val="2"/>
      <w:sz w:val="21"/>
    </w:rPr>
  </w:style>
  <w:style w:type="character" w:customStyle="1" w:styleId="505">
    <w:name w:val="Font Style123"/>
    <w:unhideWhenUsed/>
    <w:qFormat/>
    <w:uiPriority w:val="0"/>
    <w:rPr>
      <w:rFonts w:hint="eastAsia" w:ascii="宋体" w:hAnsi="宋体" w:eastAsia="宋体"/>
      <w:b/>
      <w:sz w:val="32"/>
    </w:rPr>
  </w:style>
  <w:style w:type="character" w:customStyle="1" w:styleId="506">
    <w:name w:val="文档结构图 字符"/>
    <w:link w:val="16"/>
    <w:qFormat/>
    <w:uiPriority w:val="0"/>
    <w:rPr>
      <w:rFonts w:eastAsia="宋体"/>
      <w:kern w:val="2"/>
      <w:sz w:val="21"/>
      <w:szCs w:val="24"/>
      <w:lang w:val="en-US" w:eastAsia="zh-CN" w:bidi="ar-SA"/>
    </w:rPr>
  </w:style>
  <w:style w:type="character" w:customStyle="1" w:styleId="507">
    <w:name w:val="标题 9 字符"/>
    <w:link w:val="10"/>
    <w:qFormat/>
    <w:uiPriority w:val="0"/>
    <w:rPr>
      <w:rFonts w:ascii="Arial" w:hAnsi="Arial" w:eastAsia="黑体"/>
      <w:sz w:val="21"/>
      <w:szCs w:val="21"/>
    </w:rPr>
  </w:style>
  <w:style w:type="character" w:customStyle="1" w:styleId="508">
    <w:name w:val="Body Text Indent Char"/>
    <w:semiHidden/>
    <w:qFormat/>
    <w:locked/>
    <w:uiPriority w:val="0"/>
    <w:rPr>
      <w:rFonts w:ascii="Calibri" w:hAnsi="Calibri" w:eastAsia="宋体"/>
      <w:kern w:val="2"/>
      <w:sz w:val="22"/>
    </w:rPr>
  </w:style>
  <w:style w:type="character" w:customStyle="1" w:styleId="509">
    <w:name w:val="样式7 Char Char"/>
    <w:link w:val="440"/>
    <w:qFormat/>
    <w:uiPriority w:val="0"/>
    <w:rPr>
      <w:rFonts w:ascii="Arial" w:hAnsi="Arial" w:eastAsia="黑体"/>
      <w:bCs/>
      <w:kern w:val="2"/>
      <w:sz w:val="28"/>
      <w:szCs w:val="28"/>
      <w:lang w:bidi="ar-SA"/>
    </w:rPr>
  </w:style>
  <w:style w:type="character" w:customStyle="1" w:styleId="510">
    <w:name w:val="Font Style86"/>
    <w:unhideWhenUsed/>
    <w:qFormat/>
    <w:uiPriority w:val="0"/>
    <w:rPr>
      <w:rFonts w:hint="eastAsia" w:ascii="黑体" w:hAnsi="黑体" w:eastAsia="黑体"/>
      <w:spacing w:val="10"/>
      <w:sz w:val="30"/>
    </w:rPr>
  </w:style>
  <w:style w:type="character" w:customStyle="1" w:styleId="511">
    <w:name w:val="样式 首行缩进:  2.25 字符 Char Char"/>
    <w:link w:val="361"/>
    <w:qFormat/>
    <w:locked/>
    <w:uiPriority w:val="0"/>
    <w:rPr>
      <w:rFonts w:eastAsia="宋体"/>
      <w:kern w:val="2"/>
      <w:sz w:val="24"/>
      <w:szCs w:val="24"/>
      <w:lang w:val="en-US" w:eastAsia="zh-CN" w:bidi="ar-SA"/>
    </w:rPr>
  </w:style>
  <w:style w:type="character" w:customStyle="1" w:styleId="512">
    <w:name w:val="标题 1 Char1"/>
    <w:qFormat/>
    <w:locked/>
    <w:uiPriority w:val="0"/>
    <w:rPr>
      <w:b/>
      <w:kern w:val="2"/>
      <w:sz w:val="30"/>
    </w:rPr>
  </w:style>
  <w:style w:type="character" w:customStyle="1" w:styleId="513">
    <w:name w:val="标题 5 字符"/>
    <w:link w:val="6"/>
    <w:qFormat/>
    <w:uiPriority w:val="0"/>
    <w:rPr>
      <w:b/>
      <w:bCs/>
      <w:kern w:val="2"/>
      <w:sz w:val="28"/>
      <w:szCs w:val="28"/>
    </w:rPr>
  </w:style>
  <w:style w:type="character" w:customStyle="1" w:styleId="514">
    <w:name w:val="正文（首行缩进两字） Char1 Char"/>
    <w:qFormat/>
    <w:uiPriority w:val="0"/>
    <w:rPr>
      <w:rFonts w:eastAsia="宋体"/>
      <w:kern w:val="2"/>
      <w:sz w:val="24"/>
      <w:lang w:val="en-US" w:eastAsia="zh-CN"/>
    </w:rPr>
  </w:style>
  <w:style w:type="character" w:customStyle="1" w:styleId="515">
    <w:name w:val="Char Char6"/>
    <w:qFormat/>
    <w:uiPriority w:val="0"/>
    <w:rPr>
      <w:rFonts w:ascii="Arial" w:hAnsi="Arial" w:eastAsia="黑体"/>
      <w:sz w:val="24"/>
      <w:lang w:val="en-US" w:eastAsia="zh-CN"/>
    </w:rPr>
  </w:style>
  <w:style w:type="character" w:customStyle="1" w:styleId="516">
    <w:name w:val="Date Char"/>
    <w:semiHidden/>
    <w:qFormat/>
    <w:locked/>
    <w:uiPriority w:val="0"/>
  </w:style>
  <w:style w:type="character" w:customStyle="1" w:styleId="517">
    <w:name w:val="Footer-Even Char"/>
    <w:qFormat/>
    <w:uiPriority w:val="0"/>
    <w:rPr>
      <w:rFonts w:ascii="Times New Roman" w:hAnsi="Times New Roman" w:eastAsia="宋体" w:cs="Times New Roman"/>
      <w:sz w:val="18"/>
      <w:szCs w:val="18"/>
    </w:rPr>
  </w:style>
  <w:style w:type="character" w:customStyle="1" w:styleId="518">
    <w:name w:val="标题 2 字符"/>
    <w:link w:val="3"/>
    <w:qFormat/>
    <w:uiPriority w:val="0"/>
    <w:rPr>
      <w:rFonts w:ascii="Cambria" w:hAnsi="Cambria" w:eastAsia="宋体" w:cs="Times New Roman"/>
      <w:b/>
      <w:bCs/>
      <w:kern w:val="2"/>
      <w:sz w:val="32"/>
      <w:szCs w:val="32"/>
    </w:rPr>
  </w:style>
  <w:style w:type="character" w:customStyle="1" w:styleId="519">
    <w:name w:val="Font Style124"/>
    <w:unhideWhenUsed/>
    <w:qFormat/>
    <w:uiPriority w:val="0"/>
    <w:rPr>
      <w:rFonts w:hint="eastAsia" w:ascii="宋体" w:hAnsi="宋体" w:eastAsia="宋体"/>
      <w:spacing w:val="30"/>
      <w:sz w:val="24"/>
    </w:rPr>
  </w:style>
  <w:style w:type="character" w:customStyle="1" w:styleId="520">
    <w:name w:val="BOD 0 Char"/>
    <w:qFormat/>
    <w:uiPriority w:val="0"/>
    <w:rPr>
      <w:rFonts w:ascii="Times New Roman" w:hAnsi="Times New Roman"/>
      <w:b/>
      <w:bCs/>
      <w:kern w:val="2"/>
      <w:sz w:val="32"/>
      <w:szCs w:val="32"/>
    </w:rPr>
  </w:style>
  <w:style w:type="character" w:customStyle="1" w:styleId="521">
    <w:name w:val="Char Char16"/>
    <w:qFormat/>
    <w:uiPriority w:val="0"/>
    <w:rPr>
      <w:rFonts w:ascii="宋体" w:hAnsi="Times New Roman" w:eastAsia="宋体"/>
      <w:b/>
      <w:sz w:val="24"/>
      <w:lang w:val="en-US" w:eastAsia="zh-CN"/>
    </w:rPr>
  </w:style>
  <w:style w:type="character" w:customStyle="1" w:styleId="522">
    <w:name w:val="PIM 7 Char"/>
    <w:qFormat/>
    <w:uiPriority w:val="0"/>
    <w:rPr>
      <w:rFonts w:ascii="Times New Roman" w:hAnsi="Times New Roman"/>
      <w:b/>
      <w:bCs/>
      <w:kern w:val="2"/>
      <w:sz w:val="24"/>
      <w:szCs w:val="24"/>
    </w:rPr>
  </w:style>
  <w:style w:type="character" w:customStyle="1" w:styleId="523">
    <w:name w:val="z-窗体底端 Char"/>
    <w:link w:val="410"/>
    <w:qFormat/>
    <w:locked/>
    <w:uiPriority w:val="0"/>
    <w:rPr>
      <w:rFonts w:ascii="Arial" w:hAnsi="Arial" w:eastAsia="宋体" w:cs="Arial"/>
      <w:vanish/>
      <w:sz w:val="16"/>
      <w:szCs w:val="16"/>
      <w:lang w:val="en-US" w:eastAsia="zh-CN" w:bidi="ar-SA"/>
    </w:rPr>
  </w:style>
  <w:style w:type="character" w:customStyle="1" w:styleId="524">
    <w:name w:val="标题 9 Char1"/>
    <w:qFormat/>
    <w:locked/>
    <w:uiPriority w:val="0"/>
    <w:rPr>
      <w:rFonts w:ascii="Arial" w:hAnsi="Arial" w:eastAsia="黑体"/>
      <w:sz w:val="21"/>
      <w:lang w:val="en-US" w:eastAsia="zh-CN"/>
    </w:rPr>
  </w:style>
  <w:style w:type="character" w:customStyle="1" w:styleId="525">
    <w:name w:val="ml_5"/>
    <w:qFormat/>
    <w:uiPriority w:val="0"/>
  </w:style>
  <w:style w:type="character" w:customStyle="1" w:styleId="526">
    <w:name w:val="Font Style119"/>
    <w:unhideWhenUsed/>
    <w:qFormat/>
    <w:uiPriority w:val="0"/>
    <w:rPr>
      <w:rFonts w:hint="eastAsia" w:ascii="宋体" w:hAnsi="宋体" w:eastAsia="宋体"/>
      <w:sz w:val="24"/>
    </w:rPr>
  </w:style>
  <w:style w:type="character" w:customStyle="1" w:styleId="527">
    <w:name w:val="标题 5 Char1"/>
    <w:qFormat/>
    <w:locked/>
    <w:uiPriority w:val="0"/>
    <w:rPr>
      <w:b/>
      <w:sz w:val="28"/>
    </w:rPr>
  </w:style>
  <w:style w:type="character" w:customStyle="1" w:styleId="528">
    <w:name w:val="正文李杰 Char Char"/>
    <w:link w:val="209"/>
    <w:qFormat/>
    <w:uiPriority w:val="0"/>
    <w:rPr>
      <w:rFonts w:ascii="宋体" w:hAnsi="宋体" w:eastAsia="宋体"/>
      <w:kern w:val="2"/>
      <w:sz w:val="24"/>
      <w:szCs w:val="21"/>
      <w:lang w:bidi="ar-SA"/>
    </w:rPr>
  </w:style>
  <w:style w:type="character" w:customStyle="1" w:styleId="529">
    <w:name w:val="正文文本 字符"/>
    <w:link w:val="20"/>
    <w:qFormat/>
    <w:uiPriority w:val="0"/>
    <w:rPr>
      <w:rFonts w:eastAsia="宋体"/>
      <w:kern w:val="2"/>
      <w:sz w:val="21"/>
      <w:szCs w:val="24"/>
      <w:lang w:val="en-US" w:eastAsia="zh-CN" w:bidi="ar-SA"/>
    </w:rPr>
  </w:style>
  <w:style w:type="character" w:customStyle="1" w:styleId="530">
    <w:name w:val="纯文本 Char2"/>
    <w:qFormat/>
    <w:uiPriority w:val="0"/>
    <w:rPr>
      <w:rFonts w:ascii="宋体" w:hAnsi="Courier New" w:eastAsia="宋体"/>
      <w:kern w:val="2"/>
      <w:sz w:val="21"/>
      <w:szCs w:val="21"/>
      <w:lang w:val="en-US" w:eastAsia="zh-CN" w:bidi="ar-SA"/>
    </w:rPr>
  </w:style>
  <w:style w:type="character" w:customStyle="1" w:styleId="531">
    <w:name w:val="Char Char14"/>
    <w:qFormat/>
    <w:uiPriority w:val="0"/>
    <w:rPr>
      <w:rFonts w:ascii="Arial" w:hAnsi="Arial" w:eastAsia="黑体"/>
      <w:b/>
      <w:sz w:val="28"/>
      <w:lang w:val="en-US" w:eastAsia="zh-CN"/>
    </w:rPr>
  </w:style>
  <w:style w:type="character" w:customStyle="1" w:styleId="532">
    <w:name w:val="msoins"/>
    <w:basedOn w:val="49"/>
    <w:qFormat/>
    <w:uiPriority w:val="0"/>
  </w:style>
  <w:style w:type="character" w:customStyle="1" w:styleId="533">
    <w:name w:val="标题 1 字符"/>
    <w:link w:val="2"/>
    <w:qFormat/>
    <w:uiPriority w:val="0"/>
    <w:rPr>
      <w:rFonts w:ascii="Cambria" w:hAnsi="Cambria"/>
      <w:b/>
      <w:bCs/>
      <w:kern w:val="32"/>
      <w:sz w:val="32"/>
      <w:szCs w:val="32"/>
    </w:rPr>
  </w:style>
  <w:style w:type="character" w:customStyle="1" w:styleId="534">
    <w:name w:val="lemmatitleh12"/>
    <w:qFormat/>
    <w:uiPriority w:val="0"/>
    <w:rPr>
      <w:rFonts w:ascii="Times New Roman" w:hAnsi="Times New Roman" w:eastAsia="宋体"/>
    </w:rPr>
  </w:style>
  <w:style w:type="character" w:customStyle="1" w:styleId="535">
    <w:name w:val="文档正文 Char Char"/>
    <w:qFormat/>
    <w:uiPriority w:val="0"/>
    <w:rPr>
      <w:rFonts w:ascii="宋体"/>
      <w:sz w:val="24"/>
    </w:rPr>
  </w:style>
  <w:style w:type="character" w:customStyle="1" w:styleId="536">
    <w:name w:val="标题 6 Char Char"/>
    <w:qFormat/>
    <w:uiPriority w:val="0"/>
    <w:rPr>
      <w:rFonts w:ascii="Arial" w:hAnsi="Arial" w:eastAsia="黑体"/>
      <w:b/>
      <w:bCs/>
      <w:sz w:val="24"/>
      <w:szCs w:val="24"/>
    </w:rPr>
  </w:style>
  <w:style w:type="character" w:customStyle="1" w:styleId="537">
    <w:name w:val="表正文 Char3"/>
    <w:qFormat/>
    <w:uiPriority w:val="0"/>
    <w:rPr>
      <w:rFonts w:eastAsia="宋体"/>
      <w:kern w:val="2"/>
      <w:sz w:val="21"/>
      <w:szCs w:val="24"/>
      <w:lang w:val="en-US" w:eastAsia="zh-CN" w:bidi="ar-SA"/>
    </w:rPr>
  </w:style>
  <w:style w:type="character" w:customStyle="1" w:styleId="538">
    <w:name w:val="批注文字 字符"/>
    <w:link w:val="17"/>
    <w:qFormat/>
    <w:uiPriority w:val="0"/>
    <w:rPr>
      <w:kern w:val="2"/>
      <w:sz w:val="21"/>
      <w:szCs w:val="24"/>
      <w:lang w:bidi="ar-SA"/>
    </w:rPr>
  </w:style>
  <w:style w:type="character" w:customStyle="1" w:styleId="539">
    <w:name w:val="页眉 Char1"/>
    <w:qFormat/>
    <w:locked/>
    <w:uiPriority w:val="0"/>
    <w:rPr>
      <w:rFonts w:eastAsia="宋体"/>
      <w:kern w:val="2"/>
      <w:sz w:val="18"/>
      <w:lang w:val="en-US" w:eastAsia="zh-CN"/>
    </w:rPr>
  </w:style>
  <w:style w:type="character" w:customStyle="1" w:styleId="540">
    <w:name w:val="Char Char2"/>
    <w:qFormat/>
    <w:uiPriority w:val="0"/>
    <w:rPr>
      <w:rFonts w:eastAsia="宋体"/>
      <w:kern w:val="2"/>
      <w:sz w:val="18"/>
      <w:lang w:val="en-US" w:eastAsia="zh-CN" w:bidi="ar-SA"/>
    </w:rPr>
  </w:style>
  <w:style w:type="character" w:customStyle="1" w:styleId="541">
    <w:name w:val="desc"/>
    <w:qFormat/>
    <w:uiPriority w:val="0"/>
    <w:rPr>
      <w:rFonts w:ascii="Times New Roman" w:hAnsi="Times New Roman" w:eastAsia="宋体"/>
      <w:color w:val="000000"/>
      <w:sz w:val="18"/>
      <w:szCs w:val="18"/>
    </w:rPr>
  </w:style>
  <w:style w:type="character" w:customStyle="1" w:styleId="542">
    <w:name w:val="访问过的超链接1"/>
    <w:qFormat/>
    <w:uiPriority w:val="0"/>
    <w:rPr>
      <w:color w:val="800080"/>
      <w:u w:val="single"/>
    </w:rPr>
  </w:style>
  <w:style w:type="character" w:customStyle="1" w:styleId="543">
    <w:name w:val="正文文本首行缩进 字符"/>
    <w:link w:val="45"/>
    <w:qFormat/>
    <w:uiPriority w:val="0"/>
    <w:rPr>
      <w:rFonts w:eastAsia="宋体"/>
      <w:kern w:val="2"/>
      <w:sz w:val="24"/>
      <w:szCs w:val="24"/>
      <w:lang w:val="en-US" w:eastAsia="zh-CN" w:bidi="ar-SA"/>
    </w:rPr>
  </w:style>
  <w:style w:type="character" w:customStyle="1" w:styleId="544">
    <w:name w:val="表编号 Char Char"/>
    <w:link w:val="321"/>
    <w:qFormat/>
    <w:locked/>
    <w:uiPriority w:val="0"/>
    <w:rPr>
      <w:kern w:val="2"/>
      <w:sz w:val="21"/>
      <w:szCs w:val="21"/>
    </w:rPr>
  </w:style>
  <w:style w:type="character" w:customStyle="1" w:styleId="545">
    <w:name w:val="正文文本缩进 2 字符"/>
    <w:link w:val="28"/>
    <w:qFormat/>
    <w:uiPriority w:val="0"/>
    <w:rPr>
      <w:rFonts w:eastAsia="宋体"/>
      <w:kern w:val="2"/>
      <w:sz w:val="21"/>
      <w:szCs w:val="24"/>
      <w:lang w:val="en-US" w:eastAsia="zh-CN" w:bidi="ar-SA"/>
    </w:rPr>
  </w:style>
  <w:style w:type="character" w:customStyle="1" w:styleId="546">
    <w:name w:val="im-content1"/>
    <w:qFormat/>
    <w:uiPriority w:val="0"/>
    <w:rPr>
      <w:color w:val="333333"/>
    </w:rPr>
  </w:style>
  <w:style w:type="character" w:customStyle="1" w:styleId="547">
    <w:name w:val="文档正文 Char Char Char"/>
    <w:qFormat/>
    <w:uiPriority w:val="0"/>
    <w:rPr>
      <w:rFonts w:eastAsia="仿宋_GB2312"/>
      <w:sz w:val="28"/>
    </w:rPr>
  </w:style>
  <w:style w:type="character" w:customStyle="1" w:styleId="548">
    <w:name w:val="apple-style-span"/>
    <w:qFormat/>
    <w:uiPriority w:val="0"/>
    <w:rPr>
      <w:rFonts w:cs="Times New Roman"/>
    </w:rPr>
  </w:style>
  <w:style w:type="character" w:customStyle="1" w:styleId="549">
    <w:name w:val="H2 Char"/>
    <w:qFormat/>
    <w:uiPriority w:val="0"/>
    <w:rPr>
      <w:rFonts w:ascii="Arial" w:hAnsi="Arial" w:eastAsia="黑体"/>
      <w:b/>
      <w:bCs/>
      <w:kern w:val="2"/>
      <w:sz w:val="32"/>
      <w:szCs w:val="32"/>
    </w:rPr>
  </w:style>
  <w:style w:type="character" w:customStyle="1" w:styleId="550">
    <w:name w:val="PIM 9 Char"/>
    <w:qFormat/>
    <w:uiPriority w:val="0"/>
    <w:rPr>
      <w:rFonts w:ascii="Arial" w:hAnsi="Arial" w:eastAsia="黑体"/>
      <w:kern w:val="2"/>
      <w:sz w:val="21"/>
      <w:szCs w:val="21"/>
    </w:rPr>
  </w:style>
  <w:style w:type="character" w:customStyle="1" w:styleId="551">
    <w:name w:val="默认样式 Char Char"/>
    <w:link w:val="396"/>
    <w:qFormat/>
    <w:locked/>
    <w:uiPriority w:val="0"/>
    <w:rPr>
      <w:rFonts w:ascii="微软雅黑" w:hAnsi="微软雅黑" w:eastAsia="微软雅黑" w:cs="微软雅黑"/>
      <w:kern w:val="2"/>
      <w:sz w:val="24"/>
      <w:szCs w:val="24"/>
      <w:lang w:val="en-US" w:eastAsia="zh-CN" w:bidi="ar-SA"/>
    </w:rPr>
  </w:style>
  <w:style w:type="character" w:customStyle="1" w:styleId="552">
    <w:name w:val="标题 字符"/>
    <w:link w:val="43"/>
    <w:qFormat/>
    <w:uiPriority w:val="0"/>
    <w:rPr>
      <w:rFonts w:ascii="Cambria" w:hAnsi="Cambria"/>
      <w:b/>
      <w:kern w:val="2"/>
      <w:sz w:val="32"/>
      <w:szCs w:val="24"/>
    </w:rPr>
  </w:style>
  <w:style w:type="character" w:customStyle="1" w:styleId="553">
    <w:name w:val="标题 8 字符"/>
    <w:link w:val="9"/>
    <w:qFormat/>
    <w:uiPriority w:val="0"/>
    <w:rPr>
      <w:rFonts w:ascii="Arial" w:hAnsi="Arial" w:eastAsia="黑体"/>
      <w:sz w:val="24"/>
      <w:szCs w:val="24"/>
    </w:rPr>
  </w:style>
  <w:style w:type="character" w:customStyle="1" w:styleId="554">
    <w:name w:val="表格 Char Char"/>
    <w:link w:val="106"/>
    <w:qFormat/>
    <w:locked/>
    <w:uiPriority w:val="0"/>
    <w:rPr>
      <w:rFonts w:ascii="Arial" w:hAnsi="Arial" w:eastAsia="仿宋_GB2312"/>
      <w:kern w:val="2"/>
      <w:sz w:val="32"/>
      <w:lang w:bidi="ar-SA"/>
    </w:rPr>
  </w:style>
  <w:style w:type="character" w:customStyle="1" w:styleId="555">
    <w:name w:val="不明显参考1"/>
    <w:qFormat/>
    <w:uiPriority w:val="0"/>
    <w:rPr>
      <w:smallCaps/>
      <w:color w:val="auto"/>
      <w:u w:val="single"/>
    </w:rPr>
  </w:style>
  <w:style w:type="character" w:customStyle="1" w:styleId="556">
    <w:name w:val="Font Style90"/>
    <w:unhideWhenUsed/>
    <w:qFormat/>
    <w:uiPriority w:val="0"/>
    <w:rPr>
      <w:rFonts w:hint="eastAsia" w:ascii="宋体" w:hAnsi="宋体" w:eastAsia="宋体"/>
      <w:b/>
      <w:spacing w:val="-20"/>
      <w:sz w:val="40"/>
    </w:rPr>
  </w:style>
  <w:style w:type="character" w:customStyle="1" w:styleId="557">
    <w:name w:val="正文文本 2 字符"/>
    <w:link w:val="39"/>
    <w:qFormat/>
    <w:uiPriority w:val="0"/>
    <w:rPr>
      <w:rFonts w:eastAsia="宋体"/>
      <w:kern w:val="2"/>
      <w:sz w:val="21"/>
      <w:szCs w:val="24"/>
      <w:lang w:val="en-US" w:eastAsia="zh-CN" w:bidi="ar-SA"/>
    </w:rPr>
  </w:style>
  <w:style w:type="character" w:customStyle="1" w:styleId="558">
    <w:name w:val="标题 6 Char1"/>
    <w:qFormat/>
    <w:locked/>
    <w:uiPriority w:val="0"/>
    <w:rPr>
      <w:rFonts w:ascii="Arial" w:hAnsi="Arial" w:eastAsia="黑体"/>
      <w:b/>
      <w:sz w:val="24"/>
    </w:rPr>
  </w:style>
  <w:style w:type="character" w:customStyle="1" w:styleId="559">
    <w:name w:val="Font Style94"/>
    <w:unhideWhenUsed/>
    <w:qFormat/>
    <w:uiPriority w:val="0"/>
    <w:rPr>
      <w:rFonts w:hint="eastAsia" w:ascii="Times New Roman" w:hAnsi="Times New Roman" w:eastAsia="Times New Roman"/>
      <w:sz w:val="28"/>
    </w:rPr>
  </w:style>
  <w:style w:type="character" w:customStyle="1" w:styleId="560">
    <w:name w:val="sidecatalog-dot1"/>
    <w:qFormat/>
    <w:uiPriority w:val="0"/>
    <w:rPr>
      <w:rFonts w:ascii="Times New Roman" w:hAnsi="Times New Roman" w:eastAsia="宋体"/>
    </w:rPr>
  </w:style>
  <w:style w:type="character" w:customStyle="1" w:styleId="561">
    <w:name w:val="正文文本 3 字符"/>
    <w:link w:val="19"/>
    <w:qFormat/>
    <w:uiPriority w:val="0"/>
    <w:rPr>
      <w:rFonts w:ascii="宋体" w:eastAsia="宋体"/>
      <w:color w:val="000000"/>
      <w:sz w:val="24"/>
      <w:lang w:val="en-US" w:eastAsia="zh-CN" w:bidi="ar-SA"/>
    </w:rPr>
  </w:style>
  <w:style w:type="character" w:customStyle="1" w:styleId="562">
    <w:name w:val="Char Char18"/>
    <w:qFormat/>
    <w:uiPriority w:val="0"/>
    <w:rPr>
      <w:rFonts w:eastAsia="黑体"/>
      <w:kern w:val="2"/>
      <w:sz w:val="36"/>
      <w:lang w:val="en-US" w:eastAsia="zh-CN"/>
    </w:rPr>
  </w:style>
  <w:style w:type="character" w:customStyle="1" w:styleId="563">
    <w:name w:val="Heading 1 Char"/>
    <w:qFormat/>
    <w:locked/>
    <w:uiPriority w:val="0"/>
    <w:rPr>
      <w:b/>
      <w:kern w:val="44"/>
      <w:sz w:val="44"/>
    </w:rPr>
  </w:style>
  <w:style w:type="character" w:customStyle="1" w:styleId="564">
    <w:name w:val="Header Char"/>
    <w:semiHidden/>
    <w:qFormat/>
    <w:locked/>
    <w:uiPriority w:val="0"/>
    <w:rPr>
      <w:sz w:val="18"/>
    </w:rPr>
  </w:style>
  <w:style w:type="character" w:customStyle="1" w:styleId="565">
    <w:name w:val="Body Text First Indent 2 Char"/>
    <w:qFormat/>
    <w:locked/>
    <w:uiPriority w:val="0"/>
    <w:rPr>
      <w:sz w:val="24"/>
    </w:rPr>
  </w:style>
  <w:style w:type="character" w:customStyle="1" w:styleId="566">
    <w:name w:val="Char Char15"/>
    <w:qFormat/>
    <w:uiPriority w:val="0"/>
    <w:rPr>
      <w:b/>
      <w:sz w:val="24"/>
    </w:rPr>
  </w:style>
  <w:style w:type="character" w:customStyle="1" w:styleId="567">
    <w:name w:val="文档正文 Char1"/>
    <w:link w:val="367"/>
    <w:qFormat/>
    <w:locked/>
    <w:uiPriority w:val="0"/>
    <w:rPr>
      <w:rFonts w:ascii="长城仿宋" w:hAnsi="长城仿宋" w:eastAsia="长城仿宋" w:cs="Tahoma"/>
      <w:b/>
      <w:w w:val="80"/>
      <w:kern w:val="1"/>
      <w:sz w:val="28"/>
      <w:lang w:val="en-US" w:bidi="ar-SA"/>
    </w:rPr>
  </w:style>
  <w:style w:type="character" w:customStyle="1" w:styleId="568">
    <w:name w:val="标题 4 Char1"/>
    <w:qFormat/>
    <w:locked/>
    <w:uiPriority w:val="0"/>
    <w:rPr>
      <w:rFonts w:ascii="Arial" w:hAnsi="Arial" w:eastAsia="黑体"/>
      <w:b/>
      <w:kern w:val="2"/>
      <w:sz w:val="28"/>
    </w:rPr>
  </w:style>
  <w:style w:type="character" w:customStyle="1" w:styleId="569">
    <w:name w:val="_正文段落 Char Char"/>
    <w:link w:val="216"/>
    <w:qFormat/>
    <w:locked/>
    <w:uiPriority w:val="0"/>
    <w:rPr>
      <w:rFonts w:ascii="宋体" w:hAnsi="宋体" w:eastAsia="宋体" w:cs="宋体"/>
      <w:kern w:val="2"/>
      <w:sz w:val="24"/>
      <w:szCs w:val="24"/>
      <w:lang w:val="en-US" w:eastAsia="zh-CN" w:bidi="ar-SA"/>
    </w:rPr>
  </w:style>
  <w:style w:type="character" w:customStyle="1" w:styleId="570">
    <w:name w:val="Body Text First Indent 2 Char1"/>
    <w:semiHidden/>
    <w:qFormat/>
    <w:locked/>
    <w:uiPriority w:val="0"/>
    <w:rPr>
      <w:rFonts w:ascii="Calibri" w:hAnsi="Calibri" w:eastAsia="宋体"/>
      <w:kern w:val="2"/>
      <w:sz w:val="22"/>
    </w:rPr>
  </w:style>
  <w:style w:type="character" w:customStyle="1" w:styleId="571">
    <w:name w:val="带缩进的正文 Char Char"/>
    <w:link w:val="92"/>
    <w:qFormat/>
    <w:locked/>
    <w:uiPriority w:val="0"/>
    <w:rPr>
      <w:rFonts w:ascii="Calibri" w:hAnsi="Calibri" w:eastAsia="宋体" w:cs="Calibri"/>
      <w:kern w:val="2"/>
      <w:sz w:val="24"/>
      <w:szCs w:val="24"/>
      <w:lang w:val="en-US" w:eastAsia="zh-CN" w:bidi="ar-SA"/>
    </w:rPr>
  </w:style>
  <w:style w:type="character" w:customStyle="1" w:styleId="572">
    <w:name w:val="H4 Char"/>
    <w:qFormat/>
    <w:uiPriority w:val="0"/>
    <w:rPr>
      <w:rFonts w:ascii="Arial" w:hAnsi="Arial" w:eastAsia="黑体"/>
      <w:b/>
      <w:bCs/>
      <w:kern w:val="2"/>
      <w:sz w:val="28"/>
      <w:szCs w:val="28"/>
    </w:rPr>
  </w:style>
  <w:style w:type="character" w:customStyle="1" w:styleId="573">
    <w:name w:val="bds_more8"/>
    <w:qFormat/>
    <w:uiPriority w:val="0"/>
    <w:rPr>
      <w:rFonts w:ascii="Times New Roman" w:hAnsi="Times New Roman" w:eastAsia="宋体"/>
    </w:rPr>
  </w:style>
  <w:style w:type="character" w:customStyle="1" w:styleId="574">
    <w:name w:val="标题 4 Char Char"/>
    <w:qFormat/>
    <w:uiPriority w:val="0"/>
    <w:rPr>
      <w:rFonts w:ascii="Arial" w:hAnsi="Arial" w:eastAsia="宋体"/>
      <w:b/>
      <w:bCs/>
      <w:kern w:val="2"/>
      <w:sz w:val="21"/>
      <w:szCs w:val="28"/>
      <w:lang w:val="en-US" w:eastAsia="zh-CN" w:bidi="ar-SA"/>
    </w:rPr>
  </w:style>
  <w:style w:type="character" w:customStyle="1" w:styleId="575">
    <w:name w:val="style2"/>
    <w:qFormat/>
    <w:uiPriority w:val="0"/>
  </w:style>
  <w:style w:type="character" w:customStyle="1" w:styleId="576">
    <w:name w:val="Font Style105"/>
    <w:unhideWhenUsed/>
    <w:qFormat/>
    <w:uiPriority w:val="0"/>
    <w:rPr>
      <w:rFonts w:hint="eastAsia" w:ascii="Times New Roman" w:hAnsi="Times New Roman" w:eastAsia="Times New Roman"/>
      <w:w w:val="60"/>
      <w:sz w:val="26"/>
    </w:rPr>
  </w:style>
  <w:style w:type="character" w:customStyle="1" w:styleId="577">
    <w:name w:val="批注主题 Char Char"/>
    <w:qFormat/>
    <w:uiPriority w:val="0"/>
    <w:rPr>
      <w:b/>
      <w:bCs/>
      <w:kern w:val="2"/>
      <w:sz w:val="21"/>
      <w:szCs w:val="24"/>
    </w:rPr>
  </w:style>
  <w:style w:type="character" w:customStyle="1" w:styleId="578">
    <w:name w:val="纯文本 字符"/>
    <w:link w:val="25"/>
    <w:qFormat/>
    <w:uiPriority w:val="0"/>
    <w:rPr>
      <w:rFonts w:ascii="宋体" w:hAnsi="Courier New" w:eastAsia="宋体" w:cs="Courier New"/>
      <w:kern w:val="2"/>
      <w:sz w:val="21"/>
      <w:szCs w:val="21"/>
      <w:lang w:val="en-US" w:eastAsia="zh-CN" w:bidi="ar-SA"/>
    </w:rPr>
  </w:style>
  <w:style w:type="character" w:customStyle="1" w:styleId="579">
    <w:name w:val="批注主题 Char1"/>
    <w:qFormat/>
    <w:locked/>
    <w:uiPriority w:val="0"/>
    <w:rPr>
      <w:rFonts w:eastAsia="宋体"/>
      <w:b/>
      <w:kern w:val="2"/>
      <w:sz w:val="24"/>
      <w:lang w:val="en-US" w:eastAsia="zh-CN"/>
    </w:rPr>
  </w:style>
  <w:style w:type="character" w:customStyle="1" w:styleId="580">
    <w:name w:val="样式1 Char Char"/>
    <w:link w:val="397"/>
    <w:qFormat/>
    <w:locked/>
    <w:uiPriority w:val="0"/>
    <w:rPr>
      <w:rFonts w:ascii="宋体" w:hAnsi="宋体" w:eastAsia="宋体"/>
      <w:sz w:val="21"/>
      <w:szCs w:val="21"/>
      <w:lang w:val="en-US" w:eastAsia="zh-CN" w:bidi="ar-SA"/>
    </w:rPr>
  </w:style>
  <w:style w:type="character" w:customStyle="1" w:styleId="581">
    <w:name w:val="hou表格文字 Char Char"/>
    <w:link w:val="120"/>
    <w:qFormat/>
    <w:locked/>
    <w:uiPriority w:val="0"/>
    <w:rPr>
      <w:rFonts w:ascii="Calibri" w:hAnsi="Calibri" w:eastAsia="宋体" w:cs="Calibri"/>
      <w:sz w:val="18"/>
      <w:szCs w:val="18"/>
      <w:lang w:val="en-US" w:eastAsia="en-US" w:bidi="ar-SA"/>
    </w:rPr>
  </w:style>
  <w:style w:type="character" w:customStyle="1" w:styleId="582">
    <w:name w:val="页眉 字符"/>
    <w:link w:val="31"/>
    <w:qFormat/>
    <w:uiPriority w:val="0"/>
    <w:rPr>
      <w:kern w:val="2"/>
      <w:sz w:val="18"/>
      <w:szCs w:val="18"/>
    </w:rPr>
  </w:style>
  <w:style w:type="character" w:customStyle="1" w:styleId="583">
    <w:name w:val="Font Style133"/>
    <w:unhideWhenUsed/>
    <w:qFormat/>
    <w:uiPriority w:val="0"/>
    <w:rPr>
      <w:rFonts w:hint="eastAsia" w:ascii="宋体" w:hAnsi="宋体" w:eastAsia="宋体"/>
      <w:spacing w:val="30"/>
      <w:sz w:val="24"/>
    </w:rPr>
  </w:style>
  <w:style w:type="character" w:customStyle="1" w:styleId="584">
    <w:name w:val="正文文本缩进 3 Char Char"/>
    <w:qFormat/>
    <w:uiPriority w:val="0"/>
    <w:rPr>
      <w:rFonts w:ascii="宋体" w:hAnsi="MS Sans Serif"/>
      <w:color w:val="000000"/>
      <w:sz w:val="24"/>
    </w:rPr>
  </w:style>
  <w:style w:type="character" w:customStyle="1" w:styleId="585">
    <w:name w:val="标题 3 Char1"/>
    <w:qFormat/>
    <w:locked/>
    <w:uiPriority w:val="0"/>
    <w:rPr>
      <w:b/>
      <w:kern w:val="2"/>
      <w:sz w:val="32"/>
    </w:rPr>
  </w:style>
  <w:style w:type="character" w:customStyle="1" w:styleId="586">
    <w:name w:val="标题 6 字符"/>
    <w:link w:val="7"/>
    <w:qFormat/>
    <w:uiPriority w:val="0"/>
    <w:rPr>
      <w:rFonts w:ascii="Arial" w:hAnsi="Arial" w:eastAsia="黑体"/>
      <w:b/>
      <w:bCs/>
      <w:sz w:val="24"/>
      <w:szCs w:val="24"/>
      <w:lang w:val="en-US" w:eastAsia="zh-CN" w:bidi="ar-SA"/>
    </w:rPr>
  </w:style>
  <w:style w:type="character" w:customStyle="1" w:styleId="587">
    <w:name w:val="日期 Char Char"/>
    <w:qFormat/>
    <w:uiPriority w:val="0"/>
    <w:rPr>
      <w:kern w:val="2"/>
      <w:sz w:val="21"/>
      <w:szCs w:val="24"/>
    </w:rPr>
  </w:style>
  <w:style w:type="character" w:customStyle="1" w:styleId="588">
    <w:name w:val="样式2 Char Char1"/>
    <w:qFormat/>
    <w:uiPriority w:val="0"/>
    <w:rPr>
      <w:rFonts w:eastAsia="宋体"/>
      <w:kern w:val="2"/>
      <w:sz w:val="18"/>
      <w:szCs w:val="18"/>
      <w:lang w:val="en-US" w:eastAsia="zh-CN" w:bidi="ar-SA"/>
    </w:rPr>
  </w:style>
  <w:style w:type="character" w:customStyle="1" w:styleId="589">
    <w:name w:val="HTML 预设格式 字符"/>
    <w:link w:val="40"/>
    <w:qFormat/>
    <w:uiPriority w:val="0"/>
    <w:rPr>
      <w:rFonts w:ascii="Arial" w:hAnsi="Arial" w:eastAsia="宋体" w:cs="Arial"/>
      <w:sz w:val="24"/>
      <w:szCs w:val="24"/>
      <w:lang w:val="en-US" w:eastAsia="zh-CN" w:bidi="ar-SA"/>
    </w:rPr>
  </w:style>
  <w:style w:type="character" w:customStyle="1" w:styleId="590">
    <w:name w:val="Font Style104"/>
    <w:unhideWhenUsed/>
    <w:qFormat/>
    <w:uiPriority w:val="0"/>
    <w:rPr>
      <w:rFonts w:hint="eastAsia" w:ascii="宋体" w:hAnsi="宋体" w:eastAsia="宋体"/>
      <w:spacing w:val="30"/>
      <w:sz w:val="18"/>
    </w:rPr>
  </w:style>
  <w:style w:type="character" w:customStyle="1" w:styleId="591">
    <w:name w:val="bds_nopic2"/>
    <w:qFormat/>
    <w:uiPriority w:val="0"/>
    <w:rPr>
      <w:rFonts w:ascii="Times New Roman" w:hAnsi="Times New Roman" w:eastAsia="宋体"/>
    </w:rPr>
  </w:style>
  <w:style w:type="character" w:customStyle="1" w:styleId="592">
    <w:name w:val="正文文字首行缩进 Char"/>
    <w:qFormat/>
    <w:uiPriority w:val="0"/>
    <w:rPr>
      <w:rFonts w:eastAsia="宋体"/>
      <w:kern w:val="2"/>
      <w:sz w:val="21"/>
      <w:szCs w:val="24"/>
      <w:lang w:val="en-US" w:eastAsia="zh-CN" w:bidi="ar-SA"/>
    </w:rPr>
  </w:style>
  <w:style w:type="character" w:customStyle="1" w:styleId="593">
    <w:name w:val="正文文本样式 Char Char"/>
    <w:link w:val="127"/>
    <w:qFormat/>
    <w:locked/>
    <w:uiPriority w:val="0"/>
    <w:rPr>
      <w:kern w:val="2"/>
      <w:sz w:val="24"/>
      <w:szCs w:val="24"/>
      <w:lang w:val="en-US" w:eastAsia="zh-CN" w:bidi="ar-SA"/>
    </w:rPr>
  </w:style>
  <w:style w:type="character" w:customStyle="1" w:styleId="594">
    <w:name w:val="图编号 Char Char"/>
    <w:link w:val="145"/>
    <w:qFormat/>
    <w:locked/>
    <w:uiPriority w:val="0"/>
    <w:rPr>
      <w:kern w:val="2"/>
      <w:sz w:val="21"/>
      <w:szCs w:val="21"/>
    </w:rPr>
  </w:style>
  <w:style w:type="character" w:customStyle="1" w:styleId="595">
    <w:name w:val="h1 Char"/>
    <w:qFormat/>
    <w:uiPriority w:val="0"/>
    <w:rPr>
      <w:rFonts w:ascii="Times New Roman" w:hAnsi="Times New Roman"/>
      <w:b/>
      <w:bCs/>
      <w:kern w:val="44"/>
      <w:sz w:val="36"/>
      <w:szCs w:val="44"/>
    </w:rPr>
  </w:style>
  <w:style w:type="character" w:customStyle="1" w:styleId="596">
    <w:name w:val="z-窗体顶端 Char"/>
    <w:link w:val="439"/>
    <w:qFormat/>
    <w:locked/>
    <w:uiPriority w:val="0"/>
    <w:rPr>
      <w:rFonts w:ascii="Arial" w:hAnsi="Arial" w:eastAsia="宋体" w:cs="Arial"/>
      <w:vanish/>
      <w:sz w:val="16"/>
      <w:szCs w:val="16"/>
      <w:lang w:val="en-US" w:eastAsia="zh-CN" w:bidi="ar-SA"/>
    </w:rPr>
  </w:style>
  <w:style w:type="character" w:customStyle="1" w:styleId="597">
    <w:name w:val="标书正文:  0.74 厘米 Char Char"/>
    <w:link w:val="299"/>
    <w:qFormat/>
    <w:locked/>
    <w:uiPriority w:val="0"/>
    <w:rPr>
      <w:rFonts w:eastAsia="宋体"/>
      <w:kern w:val="2"/>
      <w:sz w:val="24"/>
      <w:szCs w:val="24"/>
      <w:lang w:val="en-US" w:eastAsia="zh-CN" w:bidi="ar-SA"/>
    </w:rPr>
  </w:style>
  <w:style w:type="character" w:customStyle="1" w:styleId="598">
    <w:name w:val="栖霞3级标题 Char Char"/>
    <w:link w:val="331"/>
    <w:qFormat/>
    <w:locked/>
    <w:uiPriority w:val="0"/>
    <w:rPr>
      <w:rFonts w:ascii="微软雅黑" w:hAnsi="微软雅黑" w:eastAsia="微软雅黑" w:cs="微软雅黑"/>
      <w:b/>
      <w:bCs/>
      <w:kern w:val="44"/>
      <w:sz w:val="28"/>
      <w:szCs w:val="28"/>
      <w:lang w:val="en-US" w:eastAsia="zh-CN" w:bidi="ar-SA"/>
    </w:rPr>
  </w:style>
  <w:style w:type="character" w:customStyle="1" w:styleId="599">
    <w:name w:val="正文文本首行缩进 2 字符"/>
    <w:link w:val="46"/>
    <w:qFormat/>
    <w:uiPriority w:val="0"/>
    <w:rPr>
      <w:rFonts w:eastAsia="宋体"/>
      <w:szCs w:val="24"/>
      <w:lang w:val="en-US" w:eastAsia="zh-CN" w:bidi="ar-SA"/>
    </w:rPr>
  </w:style>
  <w:style w:type="character" w:customStyle="1" w:styleId="600">
    <w:name w:val="bds_more10"/>
    <w:qFormat/>
    <w:uiPriority w:val="0"/>
    <w:rPr>
      <w:rFonts w:ascii="Times New Roman" w:hAnsi="Times New Roman" w:eastAsia="宋体"/>
    </w:rPr>
  </w:style>
  <w:style w:type="character" w:customStyle="1" w:styleId="601">
    <w:name w:val="设计正文 Char Char"/>
    <w:link w:val="80"/>
    <w:qFormat/>
    <w:locked/>
    <w:uiPriority w:val="0"/>
    <w:rPr>
      <w:rFonts w:ascii="仿宋_GB2312" w:eastAsia="仿宋_GB2312" w:cs="仿宋_GB2312"/>
      <w:kern w:val="2"/>
      <w:sz w:val="28"/>
      <w:szCs w:val="28"/>
      <w:lang w:val="en-US" w:eastAsia="zh-CN" w:bidi="ar-SA"/>
    </w:rPr>
  </w:style>
  <w:style w:type="character" w:customStyle="1" w:styleId="602">
    <w:name w:val="正文不空 Char Char"/>
    <w:link w:val="160"/>
    <w:qFormat/>
    <w:locked/>
    <w:uiPriority w:val="0"/>
    <w:rPr>
      <w:rFonts w:ascii="Arial" w:hAnsi="Arial" w:eastAsia="仿宋_GB2312" w:cs="Arial"/>
      <w:kern w:val="2"/>
      <w:sz w:val="28"/>
      <w:szCs w:val="28"/>
      <w:lang w:val="en-US" w:eastAsia="zh-CN" w:bidi="ar-SA"/>
    </w:rPr>
  </w:style>
  <w:style w:type="character" w:customStyle="1" w:styleId="603">
    <w:name w:val="正文文本缩进 Char Char"/>
    <w:qFormat/>
    <w:locked/>
    <w:uiPriority w:val="0"/>
    <w:rPr>
      <w:rFonts w:eastAsia="宋体"/>
      <w:kern w:val="2"/>
      <w:sz w:val="24"/>
      <w:lang w:val="en-US" w:eastAsia="zh-CN"/>
    </w:rPr>
  </w:style>
  <w:style w:type="character" w:customStyle="1" w:styleId="604">
    <w:name w:val="text"/>
    <w:qFormat/>
    <w:uiPriority w:val="0"/>
  </w:style>
  <w:style w:type="character" w:customStyle="1" w:styleId="605">
    <w:name w:val="段 Char Char"/>
    <w:link w:val="223"/>
    <w:qFormat/>
    <w:locked/>
    <w:uiPriority w:val="0"/>
    <w:rPr>
      <w:rFonts w:ascii="宋体" w:cs="宋体"/>
      <w:sz w:val="21"/>
      <w:szCs w:val="21"/>
      <w:lang w:val="en-US" w:eastAsia="zh-CN" w:bidi="ar-SA"/>
    </w:rPr>
  </w:style>
  <w:style w:type="character" w:customStyle="1" w:styleId="606">
    <w:name w:val="Heading 2 Char"/>
    <w:qFormat/>
    <w:locked/>
    <w:uiPriority w:val="0"/>
    <w:rPr>
      <w:rFonts w:ascii="Cambria" w:hAnsi="Cambria" w:eastAsia="宋体"/>
      <w:b/>
      <w:sz w:val="32"/>
    </w:rPr>
  </w:style>
  <w:style w:type="character" w:customStyle="1" w:styleId="607">
    <w:name w:val="Font Style115"/>
    <w:unhideWhenUsed/>
    <w:qFormat/>
    <w:uiPriority w:val="0"/>
    <w:rPr>
      <w:rFonts w:hint="eastAsia" w:ascii="Times New Roman" w:hAnsi="Times New Roman" w:eastAsia="Times New Roman"/>
      <w:sz w:val="16"/>
    </w:rPr>
  </w:style>
  <w:style w:type="character" w:customStyle="1" w:styleId="608">
    <w:name w:val="脚注文本 字符"/>
    <w:link w:val="34"/>
    <w:qFormat/>
    <w:uiPriority w:val="0"/>
    <w:rPr>
      <w:rFonts w:eastAsia="宋体"/>
      <w:kern w:val="2"/>
      <w:sz w:val="18"/>
      <w:szCs w:val="18"/>
      <w:lang w:val="en-US" w:eastAsia="zh-CN" w:bidi="ar-SA"/>
    </w:rPr>
  </w:style>
  <w:style w:type="character" w:customStyle="1" w:styleId="609">
    <w:name w:val="称呼 字符"/>
    <w:link w:val="18"/>
    <w:qFormat/>
    <w:uiPriority w:val="0"/>
    <w:rPr>
      <w:rFonts w:ascii="仿宋_GB2312" w:eastAsia="仿宋_GB2312"/>
      <w:kern w:val="2"/>
      <w:sz w:val="24"/>
      <w:szCs w:val="24"/>
      <w:lang w:val="en-US" w:eastAsia="zh-CN" w:bidi="ar-SA"/>
    </w:rPr>
  </w:style>
  <w:style w:type="character" w:customStyle="1" w:styleId="610">
    <w:name w:val="标题 8 Char1"/>
    <w:qFormat/>
    <w:locked/>
    <w:uiPriority w:val="0"/>
    <w:rPr>
      <w:rFonts w:ascii="Arial" w:hAnsi="Arial" w:eastAsia="黑体"/>
      <w:sz w:val="24"/>
      <w:lang w:val="en-US" w:eastAsia="zh-CN"/>
    </w:rPr>
  </w:style>
  <w:style w:type="character" w:customStyle="1" w:styleId="611">
    <w:name w:val="规划内容 Char Char"/>
    <w:link w:val="320"/>
    <w:qFormat/>
    <w:locked/>
    <w:uiPriority w:val="0"/>
    <w:rPr>
      <w:rFonts w:ascii="仿宋_GB2312" w:hAnsi="Calibri" w:eastAsia="仿宋_GB2312" w:cs="仿宋_GB2312"/>
      <w:sz w:val="28"/>
      <w:szCs w:val="28"/>
      <w:lang w:val="en-US" w:eastAsia="zh-CN" w:bidi="ar-SA"/>
    </w:rPr>
  </w:style>
  <w:style w:type="character" w:customStyle="1" w:styleId="612">
    <w:name w:val="sidecatalog-index1"/>
    <w:qFormat/>
    <w:uiPriority w:val="0"/>
    <w:rPr>
      <w:rFonts w:ascii="Arial" w:hAnsi="Arial" w:eastAsia="宋体" w:cs="Arial"/>
      <w:b/>
      <w:color w:val="999999"/>
      <w:sz w:val="21"/>
      <w:szCs w:val="21"/>
    </w:rPr>
  </w:style>
  <w:style w:type="character" w:customStyle="1" w:styleId="613">
    <w:name w:val="表正文 Char"/>
    <w:qFormat/>
    <w:uiPriority w:val="0"/>
    <w:rPr>
      <w:rFonts w:ascii="Times New Roman" w:hAnsi="Times New Roman"/>
      <w:kern w:val="2"/>
      <w:sz w:val="21"/>
      <w:szCs w:val="24"/>
    </w:rPr>
  </w:style>
  <w:style w:type="character" w:customStyle="1" w:styleId="614">
    <w:name w:val="标题 3 字符"/>
    <w:link w:val="4"/>
    <w:qFormat/>
    <w:uiPriority w:val="0"/>
    <w:rPr>
      <w:rFonts w:eastAsia="宋体"/>
      <w:b/>
      <w:bCs/>
      <w:kern w:val="2"/>
      <w:sz w:val="32"/>
      <w:szCs w:val="32"/>
      <w:lang w:val="en-US" w:eastAsia="zh-CN" w:bidi="ar-SA"/>
    </w:rPr>
  </w:style>
  <w:style w:type="character" w:customStyle="1" w:styleId="615">
    <w:name w:val="H8 Char"/>
    <w:qFormat/>
    <w:uiPriority w:val="0"/>
    <w:rPr>
      <w:rFonts w:ascii="Arial" w:hAnsi="Arial" w:eastAsia="黑体"/>
      <w:kern w:val="2"/>
      <w:sz w:val="24"/>
      <w:szCs w:val="24"/>
    </w:rPr>
  </w:style>
  <w:style w:type="character" w:customStyle="1" w:styleId="616">
    <w:name w:val="Document Map Char"/>
    <w:semiHidden/>
    <w:qFormat/>
    <w:locked/>
    <w:uiPriority w:val="0"/>
    <w:rPr>
      <w:rFonts w:ascii="宋体" w:hAnsi="Calibri"/>
      <w:kern w:val="2"/>
      <w:sz w:val="18"/>
    </w:rPr>
  </w:style>
  <w:style w:type="character" w:customStyle="1" w:styleId="617">
    <w:name w:val="sort1"/>
    <w:qFormat/>
    <w:uiPriority w:val="0"/>
    <w:rPr>
      <w:rFonts w:ascii="Times New Roman" w:hAnsi="Times New Roman" w:eastAsia="宋体"/>
    </w:rPr>
  </w:style>
  <w:style w:type="character" w:customStyle="1" w:styleId="618">
    <w:name w:val="正文文本缩进 字符"/>
    <w:link w:val="21"/>
    <w:qFormat/>
    <w:uiPriority w:val="0"/>
    <w:rPr>
      <w:rFonts w:eastAsia="宋体"/>
      <w:kern w:val="2"/>
      <w:sz w:val="21"/>
      <w:szCs w:val="24"/>
      <w:lang w:val="en-US" w:eastAsia="zh-CN" w:bidi="ar-SA"/>
    </w:rPr>
  </w:style>
  <w:style w:type="character" w:customStyle="1" w:styleId="619">
    <w:name w:val="表正文 Char2"/>
    <w:qFormat/>
    <w:uiPriority w:val="0"/>
    <w:rPr>
      <w:rFonts w:eastAsia="宋体"/>
      <w:kern w:val="2"/>
      <w:sz w:val="24"/>
      <w:lang w:val="en-US" w:eastAsia="zh-CN"/>
    </w:rPr>
  </w:style>
  <w:style w:type="character" w:customStyle="1" w:styleId="620">
    <w:name w:val="Font Style126"/>
    <w:unhideWhenUsed/>
    <w:qFormat/>
    <w:uiPriority w:val="0"/>
    <w:rPr>
      <w:rFonts w:hint="eastAsia" w:ascii="宋体" w:hAnsi="宋体" w:eastAsia="宋体"/>
      <w:b/>
      <w:spacing w:val="-30"/>
      <w:sz w:val="28"/>
    </w:rPr>
  </w:style>
  <w:style w:type="character" w:customStyle="1" w:styleId="621">
    <w:name w:val="Heading Char"/>
    <w:qFormat/>
    <w:uiPriority w:val="0"/>
    <w:rPr>
      <w:rFonts w:ascii="Times New Roman" w:hAnsi="Times New Roman" w:eastAsia="宋体" w:cs="Times New Roman"/>
      <w:sz w:val="18"/>
      <w:szCs w:val="18"/>
    </w:rPr>
  </w:style>
  <w:style w:type="character" w:customStyle="1" w:styleId="622">
    <w:name w:val="样式 样式 样式 正文缩进表正文正文非缩进正文对齐标题4Alt+Xmr正文缩进特点Normal Indent正文缩进Wil...... Char Char"/>
    <w:link w:val="128"/>
    <w:qFormat/>
    <w:locked/>
    <w:uiPriority w:val="0"/>
    <w:rPr>
      <w:rFonts w:eastAsia="宋体"/>
      <w:kern w:val="2"/>
      <w:sz w:val="24"/>
      <w:szCs w:val="24"/>
      <w:lang w:val="en-US" w:eastAsia="zh-CN" w:bidi="ar-SA"/>
    </w:rPr>
  </w:style>
  <w:style w:type="character" w:customStyle="1" w:styleId="623">
    <w:name w:val="Balloon Text Char"/>
    <w:semiHidden/>
    <w:qFormat/>
    <w:locked/>
    <w:uiPriority w:val="0"/>
    <w:rPr>
      <w:sz w:val="18"/>
    </w:rPr>
  </w:style>
  <w:style w:type="character" w:customStyle="1" w:styleId="624">
    <w:name w:val="小标题3 Char Char"/>
    <w:link w:val="91"/>
    <w:qFormat/>
    <w:uiPriority w:val="0"/>
    <w:rPr>
      <w:rFonts w:ascii="宋体" w:hAnsi="宋体" w:eastAsia="宋体"/>
      <w:color w:val="000000"/>
      <w:kern w:val="2"/>
      <w:sz w:val="24"/>
      <w:szCs w:val="24"/>
      <w:lang w:bidi="ar-SA"/>
    </w:rPr>
  </w:style>
  <w:style w:type="character" w:customStyle="1" w:styleId="625">
    <w:name w:val="@正文文本首行缩进 Alt＋w Char Char"/>
    <w:link w:val="168"/>
    <w:qFormat/>
    <w:locked/>
    <w:uiPriority w:val="0"/>
    <w:rPr>
      <w:rFonts w:eastAsia="宋体"/>
      <w:kern w:val="2"/>
      <w:sz w:val="23"/>
      <w:szCs w:val="23"/>
      <w:lang w:val="en-US" w:eastAsia="zh-CN" w:bidi="ar-SA"/>
    </w:rPr>
  </w:style>
  <w:style w:type="character" w:customStyle="1" w:styleId="626">
    <w:name w:val="Body1! Char Char"/>
    <w:link w:val="274"/>
    <w:qFormat/>
    <w:locked/>
    <w:uiPriority w:val="0"/>
    <w:rPr>
      <w:rFonts w:ascii="Arial" w:hAnsi="Arial" w:eastAsia="宋体" w:cs="Arial"/>
      <w:sz w:val="21"/>
      <w:szCs w:val="21"/>
      <w:lang w:val="en-US" w:eastAsia="zh-CN" w:bidi="ar-SA"/>
    </w:rPr>
  </w:style>
  <w:style w:type="character" w:customStyle="1" w:styleId="627">
    <w:name w:val="正文缩进 字符"/>
    <w:link w:val="14"/>
    <w:qFormat/>
    <w:uiPriority w:val="0"/>
  </w:style>
  <w:style w:type="character" w:customStyle="1" w:styleId="628">
    <w:name w:val="设计正文加粗 Char Char"/>
    <w:link w:val="481"/>
    <w:qFormat/>
    <w:locked/>
    <w:uiPriority w:val="0"/>
    <w:rPr>
      <w:rFonts w:ascii="仿宋_GB2312" w:eastAsia="仿宋_GB2312" w:cs="仿宋_GB2312"/>
      <w:b/>
      <w:bCs/>
      <w:kern w:val="2"/>
      <w:sz w:val="24"/>
      <w:szCs w:val="24"/>
      <w:lang w:val="en-US" w:eastAsia="zh-CN" w:bidi="ar-SA"/>
    </w:rPr>
  </w:style>
  <w:style w:type="character" w:customStyle="1" w:styleId="629">
    <w:name w:val="标题 4 字符"/>
    <w:link w:val="5"/>
    <w:qFormat/>
    <w:uiPriority w:val="0"/>
    <w:rPr>
      <w:rFonts w:ascii="Arial" w:hAnsi="Arial" w:eastAsia="黑体"/>
      <w:b/>
      <w:bCs/>
      <w:kern w:val="2"/>
      <w:sz w:val="28"/>
      <w:szCs w:val="28"/>
      <w:lang w:val="en-US" w:eastAsia="zh-CN" w:bidi="ar-SA"/>
    </w:rPr>
  </w:style>
  <w:style w:type="character" w:customStyle="1" w:styleId="630">
    <w:name w:val="Font Style134"/>
    <w:unhideWhenUsed/>
    <w:qFormat/>
    <w:uiPriority w:val="0"/>
    <w:rPr>
      <w:rFonts w:hint="eastAsia" w:ascii="宋体" w:hAnsi="宋体" w:eastAsia="宋体"/>
      <w:spacing w:val="20"/>
      <w:sz w:val="22"/>
    </w:rPr>
  </w:style>
  <w:style w:type="character" w:customStyle="1" w:styleId="631">
    <w:name w:val="批注主题 字符"/>
    <w:link w:val="44"/>
    <w:qFormat/>
    <w:uiPriority w:val="0"/>
    <w:rPr>
      <w:rFonts w:eastAsia="宋体"/>
      <w:b/>
      <w:bCs/>
      <w:kern w:val="2"/>
      <w:sz w:val="21"/>
      <w:szCs w:val="24"/>
      <w:lang w:val="en-US" w:eastAsia="zh-CN" w:bidi="ar-SA"/>
    </w:rPr>
  </w:style>
  <w:style w:type="character" w:customStyle="1" w:styleId="632">
    <w:name w:val="普通文字 Char Char1"/>
    <w:qFormat/>
    <w:uiPriority w:val="0"/>
    <w:rPr>
      <w:rFonts w:ascii="宋体" w:hAnsi="宋体"/>
      <w:sz w:val="24"/>
      <w:szCs w:val="24"/>
    </w:rPr>
  </w:style>
  <w:style w:type="character" w:customStyle="1" w:styleId="633">
    <w:name w:val="Footer-Even Char Char"/>
    <w:qFormat/>
    <w:uiPriority w:val="0"/>
    <w:rPr>
      <w:rFonts w:eastAsia="宋体"/>
      <w:kern w:val="2"/>
      <w:sz w:val="18"/>
      <w:szCs w:val="18"/>
      <w:lang w:val="en-US" w:eastAsia="zh-CN" w:bidi="ar-SA"/>
    </w:rPr>
  </w:style>
  <w:style w:type="character" w:customStyle="1" w:styleId="634">
    <w:name w:val="标题 2 Char1"/>
    <w:qFormat/>
    <w:locked/>
    <w:uiPriority w:val="0"/>
    <w:rPr>
      <w:b/>
      <w:kern w:val="2"/>
      <w:sz w:val="32"/>
    </w:rPr>
  </w:style>
  <w:style w:type="character" w:customStyle="1" w:styleId="635">
    <w:name w:val="morelink-item"/>
    <w:qFormat/>
    <w:uiPriority w:val="0"/>
    <w:rPr>
      <w:rFonts w:ascii="Times New Roman" w:hAnsi="Times New Roman" w:eastAsia="宋体"/>
    </w:rPr>
  </w:style>
  <w:style w:type="character" w:customStyle="1" w:styleId="636">
    <w:name w:val="description"/>
    <w:qFormat/>
    <w:uiPriority w:val="0"/>
  </w:style>
  <w:style w:type="character" w:customStyle="1" w:styleId="637">
    <w:name w:val="p0 Char Char"/>
    <w:link w:val="234"/>
    <w:qFormat/>
    <w:uiPriority w:val="0"/>
    <w:rPr>
      <w:rFonts w:eastAsia="宋体"/>
      <w:kern w:val="2"/>
      <w:sz w:val="21"/>
      <w:szCs w:val="21"/>
      <w:lang w:val="en-US" w:eastAsia="zh-CN" w:bidi="ar-SA"/>
    </w:rPr>
  </w:style>
  <w:style w:type="character" w:customStyle="1" w:styleId="638">
    <w:name w:val="样式28 Char Char"/>
    <w:link w:val="265"/>
    <w:qFormat/>
    <w:locked/>
    <w:uiPriority w:val="0"/>
    <w:rPr>
      <w:b/>
      <w:bCs/>
      <w:kern w:val="2"/>
      <w:sz w:val="21"/>
      <w:szCs w:val="21"/>
    </w:rPr>
  </w:style>
  <w:style w:type="character" w:customStyle="1" w:styleId="639">
    <w:name w:val="DocParagraph Char Char"/>
    <w:link w:val="365"/>
    <w:qFormat/>
    <w:locked/>
    <w:uiPriority w:val="0"/>
    <w:rPr>
      <w:rFonts w:ascii="Arial" w:hAnsi="Arial" w:eastAsia="宋体" w:cs="Arial"/>
      <w:kern w:val="44"/>
      <w:sz w:val="21"/>
      <w:szCs w:val="21"/>
      <w:lang w:val="en-US" w:eastAsia="zh-CN" w:bidi="ar-SA"/>
    </w:rPr>
  </w:style>
  <w:style w:type="character" w:customStyle="1" w:styleId="640">
    <w:name w:val="*正文 Char Char"/>
    <w:link w:val="285"/>
    <w:qFormat/>
    <w:locked/>
    <w:uiPriority w:val="0"/>
    <w:rPr>
      <w:rFonts w:ascii="宋体" w:hAnsi="宋体" w:eastAsia="仿宋" w:cs="宋体"/>
      <w:sz w:val="24"/>
      <w:szCs w:val="24"/>
      <w:lang w:val="en-US" w:eastAsia="zh-CN" w:bidi="ar-SA"/>
    </w:rPr>
  </w:style>
  <w:style w:type="character" w:customStyle="1" w:styleId="641">
    <w:name w:val="plus"/>
    <w:qFormat/>
    <w:uiPriority w:val="0"/>
    <w:rPr>
      <w:rFonts w:ascii="Times New Roman" w:hAnsi="Times New Roman" w:eastAsia="宋体"/>
      <w:b/>
      <w:vanish/>
      <w:color w:val="1F8DEF"/>
      <w:sz w:val="24"/>
      <w:szCs w:val="24"/>
    </w:rPr>
  </w:style>
  <w:style w:type="character" w:customStyle="1" w:styleId="642">
    <w:name w:val="bds_nopic"/>
    <w:qFormat/>
    <w:uiPriority w:val="0"/>
    <w:rPr>
      <w:rFonts w:ascii="Times New Roman" w:hAnsi="Times New Roman" w:eastAsia="宋体"/>
    </w:rPr>
  </w:style>
  <w:style w:type="character" w:customStyle="1" w:styleId="643">
    <w:name w:val="bds_more6"/>
    <w:qFormat/>
    <w:uiPriority w:val="0"/>
    <w:rPr>
      <w:rFonts w:hint="eastAsia" w:ascii="宋体" w:hAnsi="宋体" w:eastAsia="宋体" w:cs="宋体"/>
    </w:rPr>
  </w:style>
  <w:style w:type="character" w:customStyle="1" w:styleId="644">
    <w:name w:val="标准文件_正文图标题 Char Char"/>
    <w:link w:val="334"/>
    <w:qFormat/>
    <w:locked/>
    <w:uiPriority w:val="0"/>
    <w:rPr>
      <w:rFonts w:ascii="黑体" w:eastAsia="黑体" w:cs="黑体"/>
      <w:sz w:val="21"/>
      <w:szCs w:val="21"/>
      <w:lang w:val="en-US" w:eastAsia="zh-CN" w:bidi="ar-SA"/>
    </w:rPr>
  </w:style>
  <w:style w:type="character" w:customStyle="1" w:styleId="645">
    <w:name w:val="bds_more9"/>
    <w:qFormat/>
    <w:uiPriority w:val="0"/>
    <w:rPr>
      <w:rFonts w:ascii="Times New Roman" w:hAnsi="Times New Roman" w:eastAsia="宋体"/>
    </w:rPr>
  </w:style>
  <w:style w:type="character" w:customStyle="1" w:styleId="646">
    <w:name w:val="栖霞4级标题 Char Char"/>
    <w:link w:val="421"/>
    <w:qFormat/>
    <w:locked/>
    <w:uiPriority w:val="0"/>
    <w:rPr>
      <w:rFonts w:ascii="微软雅黑" w:hAnsi="微软雅黑" w:eastAsia="微软雅黑" w:cs="微软雅黑"/>
      <w:b/>
      <w:bCs/>
      <w:kern w:val="44"/>
      <w:sz w:val="24"/>
      <w:szCs w:val="24"/>
      <w:lang w:val="en-US" w:eastAsia="zh-CN" w:bidi="ar-SA"/>
    </w:rPr>
  </w:style>
  <w:style w:type="character" w:customStyle="1" w:styleId="647">
    <w:name w:val="Font Style117"/>
    <w:unhideWhenUsed/>
    <w:qFormat/>
    <w:uiPriority w:val="0"/>
    <w:rPr>
      <w:rFonts w:hint="eastAsia" w:ascii="宋体" w:hAnsi="宋体" w:eastAsia="宋体"/>
      <w:spacing w:val="20"/>
      <w:sz w:val="24"/>
    </w:rPr>
  </w:style>
  <w:style w:type="character" w:customStyle="1" w:styleId="648">
    <w:name w:val="Footer Char"/>
    <w:qFormat/>
    <w:locked/>
    <w:uiPriority w:val="0"/>
    <w:rPr>
      <w:sz w:val="18"/>
    </w:rPr>
  </w:style>
  <w:style w:type="character" w:customStyle="1" w:styleId="649">
    <w:name w:val="题注 字符"/>
    <w:link w:val="15"/>
    <w:qFormat/>
    <w:uiPriority w:val="0"/>
    <w:rPr>
      <w:rFonts w:ascii="Arial" w:hAnsi="Arial" w:eastAsia="黑体" w:cs="Arial"/>
      <w:kern w:val="2"/>
      <w:lang w:val="en-US" w:eastAsia="zh-CN" w:bidi="ar-SA"/>
    </w:rPr>
  </w:style>
  <w:style w:type="character" w:customStyle="1" w:styleId="650">
    <w:name w:val="图表标题 Char Char"/>
    <w:link w:val="139"/>
    <w:qFormat/>
    <w:locked/>
    <w:uiPriority w:val="0"/>
    <w:rPr>
      <w:rFonts w:eastAsia="Times New Roman"/>
      <w:kern w:val="2"/>
      <w:sz w:val="21"/>
      <w:lang w:val="en-US" w:eastAsia="zh-CN" w:bidi="ar-SA"/>
    </w:rPr>
  </w:style>
  <w:style w:type="character" w:customStyle="1" w:styleId="651">
    <w:name w:val="页脚 Char Char"/>
    <w:qFormat/>
    <w:uiPriority w:val="0"/>
    <w:rPr>
      <w:kern w:val="2"/>
      <w:sz w:val="18"/>
      <w:szCs w:val="18"/>
    </w:rPr>
  </w:style>
  <w:style w:type="character" w:customStyle="1" w:styleId="652">
    <w:name w:val="正文文本缩进 3 字符"/>
    <w:link w:val="36"/>
    <w:qFormat/>
    <w:uiPriority w:val="0"/>
    <w:rPr>
      <w:rFonts w:eastAsia="宋体"/>
      <w:kern w:val="2"/>
      <w:sz w:val="16"/>
      <w:szCs w:val="16"/>
      <w:lang w:val="en-US" w:eastAsia="zh-CN" w:bidi="ar-SA"/>
    </w:rPr>
  </w:style>
  <w:style w:type="character" w:customStyle="1" w:styleId="653">
    <w:name w:val="信息主题 Char"/>
    <w:qFormat/>
    <w:uiPriority w:val="0"/>
    <w:rPr>
      <w:rFonts w:ascii="Palatino Linotype" w:hAnsi="Palatino Linotype" w:eastAsia="楷体_GB2312"/>
      <w:b/>
      <w:sz w:val="21"/>
      <w:szCs w:val="21"/>
    </w:rPr>
  </w:style>
  <w:style w:type="character" w:customStyle="1" w:styleId="654">
    <w:name w:val="样式 正文缩进表正文正文非缩进正文对齐标题4Alt+Xmr正文缩进特点Normal Indent正文缩进Wil...3 Char Char"/>
    <w:link w:val="191"/>
    <w:qFormat/>
    <w:locked/>
    <w:uiPriority w:val="0"/>
    <w:rPr>
      <w:rFonts w:ascii="宋体" w:hAnsi="宋体" w:eastAsia="宋体" w:cs="宋体"/>
      <w:kern w:val="2"/>
      <w:sz w:val="24"/>
      <w:szCs w:val="24"/>
      <w:lang w:val="en-US" w:eastAsia="zh-CN" w:bidi="ar-SA"/>
    </w:rPr>
  </w:style>
  <w:style w:type="character" w:customStyle="1" w:styleId="655">
    <w:name w:val="小标题1 Char Char"/>
    <w:link w:val="465"/>
    <w:qFormat/>
    <w:uiPriority w:val="0"/>
    <w:rPr>
      <w:rFonts w:ascii="宋体" w:hAnsi="宋体" w:eastAsia="宋体"/>
      <w:b/>
      <w:bCs/>
      <w:color w:val="3A3A3A"/>
      <w:kern w:val="2"/>
      <w:sz w:val="24"/>
      <w:szCs w:val="21"/>
      <w:lang w:bidi="ar-SA"/>
    </w:rPr>
  </w:style>
  <w:style w:type="character" w:customStyle="1" w:styleId="656">
    <w:name w:val="bds_more7"/>
    <w:qFormat/>
    <w:uiPriority w:val="0"/>
    <w:rPr>
      <w:rFonts w:ascii="Times New Roman" w:hAnsi="Times New Roman" w:eastAsia="宋体"/>
    </w:rPr>
  </w:style>
  <w:style w:type="character" w:customStyle="1" w:styleId="657">
    <w:name w:val="批注框文本 Char Char"/>
    <w:qFormat/>
    <w:uiPriority w:val="0"/>
    <w:rPr>
      <w:kern w:val="2"/>
      <w:sz w:val="18"/>
      <w:szCs w:val="18"/>
    </w:rPr>
  </w:style>
  <w:style w:type="character" w:customStyle="1" w:styleId="658">
    <w:name w:val="样式2 Char Char"/>
    <w:qFormat/>
    <w:uiPriority w:val="0"/>
    <w:rPr>
      <w:rFonts w:eastAsia="宋体"/>
      <w:kern w:val="2"/>
      <w:sz w:val="18"/>
      <w:szCs w:val="18"/>
      <w:lang w:val="en-US" w:eastAsia="zh-CN" w:bidi="ar-SA"/>
    </w:rPr>
  </w:style>
  <w:style w:type="character" w:customStyle="1" w:styleId="659">
    <w:name w:val="Heading 5 Char"/>
    <w:qFormat/>
    <w:locked/>
    <w:uiPriority w:val="0"/>
    <w:rPr>
      <w:rFonts w:ascii="Calibri" w:hAnsi="Calibri"/>
      <w:b/>
      <w:kern w:val="0"/>
      <w:sz w:val="28"/>
    </w:rPr>
  </w:style>
  <w:style w:type="character" w:customStyle="1" w:styleId="660">
    <w:name w:val="批注文字 Char1"/>
    <w:qFormat/>
    <w:locked/>
    <w:uiPriority w:val="0"/>
    <w:rPr>
      <w:rFonts w:eastAsia="宋体"/>
      <w:kern w:val="2"/>
      <w:sz w:val="24"/>
      <w:lang w:val="en-US" w:eastAsia="zh-CN"/>
    </w:rPr>
  </w:style>
  <w:style w:type="character" w:customStyle="1" w:styleId="661">
    <w:name w:val="页脚 字符"/>
    <w:link w:val="30"/>
    <w:qFormat/>
    <w:uiPriority w:val="99"/>
    <w:rPr>
      <w:rFonts w:eastAsia="宋体"/>
      <w:kern w:val="2"/>
      <w:sz w:val="18"/>
      <w:szCs w:val="18"/>
      <w:lang w:val="en-US" w:eastAsia="zh-CN" w:bidi="ar-SA"/>
    </w:rPr>
  </w:style>
  <w:style w:type="character" w:customStyle="1" w:styleId="662">
    <w:name w:val="正文文本缩进 3 Char1"/>
    <w:qFormat/>
    <w:locked/>
    <w:uiPriority w:val="0"/>
    <w:rPr>
      <w:rFonts w:eastAsia="宋体"/>
      <w:kern w:val="2"/>
      <w:sz w:val="16"/>
      <w:lang w:val="en-US" w:eastAsia="zh-CN"/>
    </w:rPr>
  </w:style>
  <w:style w:type="character" w:customStyle="1" w:styleId="663">
    <w:name w:val="NotSortedNumbering1 Char Char"/>
    <w:link w:val="295"/>
    <w:qFormat/>
    <w:locked/>
    <w:uiPriority w:val="0"/>
    <w:rPr>
      <w:rFonts w:ascii="Arial" w:hAnsi="Arial" w:eastAsia="宋体" w:cs="Arial"/>
      <w:kern w:val="44"/>
      <w:sz w:val="21"/>
      <w:szCs w:val="21"/>
      <w:lang w:val="en-US" w:eastAsia="zh-CN" w:bidi="ar-SA"/>
    </w:rPr>
  </w:style>
  <w:style w:type="character" w:customStyle="1" w:styleId="664">
    <w:name w:val="标题 7 Char1"/>
    <w:qFormat/>
    <w:locked/>
    <w:uiPriority w:val="0"/>
    <w:rPr>
      <w:b/>
      <w:sz w:val="24"/>
    </w:rPr>
  </w:style>
  <w:style w:type="character" w:customStyle="1" w:styleId="665">
    <w:name w:val="123 Char Char"/>
    <w:link w:val="85"/>
    <w:qFormat/>
    <w:uiPriority w:val="0"/>
    <w:rPr>
      <w:rFonts w:ascii="仿宋_GB2312" w:eastAsia="仿宋_GB2312"/>
      <w:kern w:val="2"/>
      <w:sz w:val="30"/>
      <w:szCs w:val="24"/>
      <w:lang w:bidi="ar-SA"/>
    </w:rPr>
  </w:style>
  <w:style w:type="character" w:customStyle="1" w:styleId="666">
    <w:name w:val="bds_nopic1"/>
    <w:qFormat/>
    <w:uiPriority w:val="0"/>
    <w:rPr>
      <w:rFonts w:ascii="Times New Roman" w:hAnsi="Times New Roman" w:eastAsia="宋体"/>
    </w:rPr>
  </w:style>
  <w:style w:type="character" w:customStyle="1" w:styleId="667">
    <w:name w:val="页脚 Char1"/>
    <w:qFormat/>
    <w:locked/>
    <w:uiPriority w:val="0"/>
    <w:rPr>
      <w:rFonts w:eastAsia="宋体"/>
      <w:kern w:val="2"/>
      <w:sz w:val="18"/>
      <w:lang w:val="en-US" w:eastAsia="zh-CN"/>
    </w:rPr>
  </w:style>
  <w:style w:type="character" w:customStyle="1" w:styleId="668">
    <w:name w:val="日期 字符"/>
    <w:link w:val="27"/>
    <w:qFormat/>
    <w:uiPriority w:val="0"/>
    <w:rPr>
      <w:rFonts w:eastAsia="宋体"/>
      <w:kern w:val="2"/>
      <w:sz w:val="24"/>
      <w:lang w:val="en-US" w:eastAsia="zh-CN" w:bidi="ar-SA"/>
    </w:rPr>
  </w:style>
  <w:style w:type="character" w:customStyle="1" w:styleId="669">
    <w:name w:val="Font Style122"/>
    <w:unhideWhenUsed/>
    <w:qFormat/>
    <w:uiPriority w:val="0"/>
    <w:rPr>
      <w:rFonts w:hint="eastAsia" w:ascii="宋体" w:hAnsi="宋体" w:eastAsia="宋体"/>
      <w:spacing w:val="20"/>
      <w:sz w:val="24"/>
    </w:rPr>
  </w:style>
  <w:style w:type="character" w:customStyle="1" w:styleId="670">
    <w:name w:val="!RepPar_alt+p Char Char"/>
    <w:link w:val="286"/>
    <w:qFormat/>
    <w:locked/>
    <w:uiPriority w:val="0"/>
    <w:rPr>
      <w:rFonts w:eastAsia="宋体"/>
      <w:kern w:val="2"/>
      <w:sz w:val="24"/>
      <w:szCs w:val="24"/>
      <w:lang w:val="en-US" w:eastAsia="zh-CN" w:bidi="ar-SA"/>
    </w:rPr>
  </w:style>
  <w:style w:type="character" w:customStyle="1" w:styleId="671">
    <w:name w:val="缩进正文 Char Char"/>
    <w:link w:val="302"/>
    <w:qFormat/>
    <w:locked/>
    <w:uiPriority w:val="0"/>
    <w:rPr>
      <w:rFonts w:ascii="Calibri" w:hAnsi="Calibri" w:eastAsia="宋体" w:cs="Calibri"/>
      <w:sz w:val="24"/>
      <w:szCs w:val="24"/>
      <w:lang w:val="en-US" w:eastAsia="zh-CN" w:bidi="ar-SA"/>
    </w:rPr>
  </w:style>
  <w:style w:type="character" w:customStyle="1" w:styleId="672">
    <w:name w:val="Font Style131"/>
    <w:unhideWhenUsed/>
    <w:qFormat/>
    <w:uiPriority w:val="0"/>
    <w:rPr>
      <w:rFonts w:hint="eastAsia" w:ascii="Times New Roman" w:hAnsi="Times New Roman" w:eastAsia="Times New Roman"/>
      <w:sz w:val="18"/>
    </w:rPr>
  </w:style>
  <w:style w:type="character" w:customStyle="1" w:styleId="673">
    <w:name w:val="H5 Char"/>
    <w:qFormat/>
    <w:uiPriority w:val="0"/>
    <w:rPr>
      <w:rFonts w:ascii="Times New Roman" w:hAnsi="Times New Roman"/>
      <w:b/>
      <w:bCs/>
      <w:kern w:val="2"/>
      <w:sz w:val="28"/>
      <w:szCs w:val="28"/>
    </w:rPr>
  </w:style>
  <w:style w:type="character" w:customStyle="1" w:styleId="674">
    <w:name w:val="正文文本 Char1"/>
    <w:qFormat/>
    <w:uiPriority w:val="0"/>
    <w:rPr>
      <w:kern w:val="2"/>
      <w:sz w:val="24"/>
    </w:rPr>
  </w:style>
  <w:style w:type="character" w:customStyle="1" w:styleId="675">
    <w:name w:val="sidecatalog-index2"/>
    <w:qFormat/>
    <w:uiPriority w:val="0"/>
    <w:rPr>
      <w:rFonts w:ascii="Arail" w:hAnsi="Arail" w:eastAsia="Arail" w:cs="Arail"/>
      <w:color w:val="999999"/>
      <w:sz w:val="21"/>
      <w:szCs w:val="21"/>
    </w:rPr>
  </w:style>
  <w:style w:type="character" w:customStyle="1" w:styleId="676">
    <w:name w:val="polysemyexp"/>
    <w:qFormat/>
    <w:uiPriority w:val="0"/>
    <w:rPr>
      <w:rFonts w:ascii="Times New Roman" w:hAnsi="Times New Roman" w:eastAsia="宋体"/>
      <w:color w:val="AAAAAA"/>
      <w:sz w:val="18"/>
      <w:szCs w:val="18"/>
    </w:rPr>
  </w:style>
  <w:style w:type="character" w:customStyle="1" w:styleId="677">
    <w:name w:val="PIM 6 Char"/>
    <w:qFormat/>
    <w:uiPriority w:val="0"/>
    <w:rPr>
      <w:rFonts w:ascii="Arial" w:hAnsi="Arial" w:eastAsia="黑体"/>
      <w:b/>
      <w:bCs/>
      <w:kern w:val="2"/>
      <w:sz w:val="24"/>
      <w:szCs w:val="24"/>
    </w:rPr>
  </w:style>
  <w:style w:type="character" w:customStyle="1" w:styleId="678">
    <w:name w:val="日期 Char1"/>
    <w:qFormat/>
    <w:locked/>
    <w:uiPriority w:val="0"/>
    <w:rPr>
      <w:rFonts w:eastAsia="宋体"/>
      <w:kern w:val="2"/>
      <w:sz w:val="24"/>
      <w:lang w:val="en-US" w:eastAsia="zh-CN"/>
    </w:rPr>
  </w:style>
  <w:style w:type="character" w:customStyle="1" w:styleId="679">
    <w:name w:val="引用 Char"/>
    <w:link w:val="408"/>
    <w:qFormat/>
    <w:locked/>
    <w:uiPriority w:val="0"/>
    <w:rPr>
      <w:rFonts w:eastAsia="宋体"/>
      <w:i/>
      <w:iCs/>
      <w:color w:val="000000"/>
      <w:kern w:val="2"/>
      <w:sz w:val="24"/>
      <w:szCs w:val="24"/>
      <w:lang w:val="en-US" w:eastAsia="zh-CN" w:bidi="ar-SA"/>
    </w:rPr>
  </w:style>
  <w:style w:type="character" w:customStyle="1" w:styleId="680">
    <w:name w:val="Font Style121"/>
    <w:unhideWhenUsed/>
    <w:qFormat/>
    <w:uiPriority w:val="0"/>
    <w:rPr>
      <w:rFonts w:hint="eastAsia" w:ascii="宋体" w:hAnsi="宋体" w:eastAsia="宋体"/>
      <w:spacing w:val="-10"/>
      <w:sz w:val="30"/>
    </w:rPr>
  </w:style>
  <w:style w:type="character" w:customStyle="1" w:styleId="681">
    <w:name w:val="Font Style128"/>
    <w:unhideWhenUsed/>
    <w:qFormat/>
    <w:uiPriority w:val="0"/>
    <w:rPr>
      <w:rFonts w:hint="eastAsia" w:ascii="Times New Roman" w:hAnsi="Times New Roman" w:eastAsia="Times New Roman"/>
      <w:sz w:val="16"/>
    </w:rPr>
  </w:style>
  <w:style w:type="character" w:customStyle="1" w:styleId="682">
    <w:name w:val="Font Style125"/>
    <w:unhideWhenUsed/>
    <w:qFormat/>
    <w:uiPriority w:val="0"/>
    <w:rPr>
      <w:rFonts w:hint="eastAsia" w:ascii="宋体" w:hAnsi="宋体" w:eastAsia="宋体"/>
      <w:b/>
      <w:sz w:val="26"/>
    </w:rPr>
  </w:style>
  <w:style w:type="character" w:customStyle="1" w:styleId="683">
    <w:name w:val="Char Char1"/>
    <w:qFormat/>
    <w:uiPriority w:val="0"/>
    <w:rPr>
      <w:kern w:val="2"/>
      <w:sz w:val="24"/>
    </w:rPr>
  </w:style>
  <w:style w:type="character" w:customStyle="1" w:styleId="684">
    <w:name w:val="批注框文本 字符"/>
    <w:link w:val="29"/>
    <w:qFormat/>
    <w:uiPriority w:val="0"/>
    <w:rPr>
      <w:rFonts w:ascii="Calibri" w:hAnsi="Calibri" w:eastAsia="宋体"/>
      <w:kern w:val="2"/>
      <w:sz w:val="18"/>
      <w:szCs w:val="18"/>
      <w:lang w:val="en-US" w:eastAsia="zh-CN" w:bidi="ar-SA"/>
    </w:rPr>
  </w:style>
  <w:style w:type="character" w:customStyle="1" w:styleId="685">
    <w:name w:val="Font Style116"/>
    <w:unhideWhenUsed/>
    <w:qFormat/>
    <w:uiPriority w:val="0"/>
    <w:rPr>
      <w:rFonts w:hint="eastAsia" w:ascii="宋体" w:hAnsi="宋体" w:eastAsia="宋体"/>
      <w:spacing w:val="-20"/>
      <w:sz w:val="24"/>
    </w:rPr>
  </w:style>
  <w:style w:type="table" w:customStyle="1" w:styleId="686">
    <w:name w:val="网格型1"/>
    <w:basedOn w:val="4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87">
    <w:name w:val="List Paragraph"/>
    <w:basedOn w:val="1"/>
    <w:unhideWhenUsed/>
    <w:qFormat/>
    <w:uiPriority w:val="99"/>
    <w:pPr>
      <w:ind w:firstLine="420" w:firstLineChars="200"/>
    </w:pPr>
  </w:style>
  <w:style w:type="paragraph" w:customStyle="1" w:styleId="688">
    <w:name w:val="正文（培训）"/>
    <w:basedOn w:val="1"/>
    <w:qFormat/>
    <w:uiPriority w:val="0"/>
    <w:pPr>
      <w:snapToGrid w:val="0"/>
      <w:spacing w:line="360" w:lineRule="auto"/>
      <w:ind w:firstLine="440"/>
    </w:pPr>
    <w:rPr>
      <w:rFonts w:ascii="冬青黑体简体中文 W3" w:hAnsi="冬青黑体简体中文 W3" w:eastAsia="冬青黑体简体中文 W3" w:cs="宋体"/>
      <w:szCs w:val="28"/>
    </w:rPr>
  </w:style>
  <w:style w:type="paragraph" w:customStyle="1" w:styleId="689">
    <w:name w:val="标书_正文"/>
    <w:basedOn w:val="1"/>
    <w:qFormat/>
    <w:uiPriority w:val="0"/>
    <w:pPr>
      <w:spacing w:line="360" w:lineRule="auto"/>
      <w:ind w:firstLine="480" w:firstLineChars="200"/>
    </w:pPr>
    <w:rPr>
      <w:rFonts w:ascii="宋体" w:hAnsi="宋体"/>
    </w:rPr>
  </w:style>
  <w:style w:type="paragraph" w:customStyle="1" w:styleId="690">
    <w:name w:val="工可正文"/>
    <w:basedOn w:val="25"/>
    <w:qFormat/>
    <w:uiPriority w:val="0"/>
    <w:pPr>
      <w:ind w:firstLine="560" w:firstLineChars="200"/>
    </w:pPr>
    <w:rPr>
      <w:rFonts w:ascii="Times New Roman" w:hAnsi="Times New Roman" w:cs="Times New Roman"/>
      <w:kern w:val="0"/>
      <w:sz w:val="28"/>
    </w:rPr>
  </w:style>
  <w:style w:type="paragraph" w:customStyle="1" w:styleId="691">
    <w:name w:val="Normal_0"/>
    <w:basedOn w:val="1"/>
    <w:qFormat/>
    <w:uiPriority w:val="0"/>
    <w:pPr>
      <w:widowControl/>
      <w:jc w:val="left"/>
    </w:pPr>
    <w:rPr>
      <w:kern w:val="0"/>
      <w:sz w:val="24"/>
    </w:rPr>
  </w:style>
  <w:style w:type="paragraph" w:styleId="692">
    <w:name w:val="No Spacing"/>
    <w:qFormat/>
    <w:uiPriority w:val="1"/>
    <w:pPr>
      <w:widowControl w:val="0"/>
      <w:spacing w:line="360" w:lineRule="auto"/>
      <w:ind w:firstLine="200" w:firstLineChars="200"/>
      <w:jc w:val="both"/>
    </w:pPr>
    <w:rPr>
      <w:rFonts w:ascii="Times New Roman" w:hAnsi="Times New Roman" w:eastAsia="宋体" w:cs="宋体"/>
      <w:kern w:val="2"/>
      <w:sz w:val="24"/>
      <w:szCs w:val="22"/>
      <w:lang w:val="en-US" w:eastAsia="zh-CN" w:bidi="ar-SA"/>
    </w:rPr>
  </w:style>
  <w:style w:type="paragraph" w:customStyle="1" w:styleId="69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94">
    <w:name w:val="标准正文 Char Char Char Char"/>
    <w:basedOn w:val="1"/>
    <w:next w:val="1"/>
    <w:qFormat/>
    <w:uiPriority w:val="0"/>
    <w:pPr>
      <w:spacing w:after="60"/>
      <w:ind w:firstLine="482"/>
    </w:pPr>
    <w:rPr>
      <w:kern w:val="0"/>
      <w:sz w:val="20"/>
      <w:szCs w:val="20"/>
    </w:rPr>
  </w:style>
  <w:style w:type="paragraph" w:customStyle="1" w:styleId="695">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696">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697">
    <w:name w:val="正文文本_0"/>
    <w:basedOn w:val="698"/>
    <w:qFormat/>
    <w:uiPriority w:val="0"/>
    <w:pPr>
      <w:spacing w:after="120"/>
    </w:pPr>
  </w:style>
  <w:style w:type="paragraph" w:customStyle="1" w:styleId="698">
    <w:name w:val="正文_0"/>
    <w:next w:val="69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99">
    <w:name w:val="正文 A"/>
    <w:basedOn w:val="1"/>
    <w:qFormat/>
    <w:uiPriority w:val="0"/>
    <w:rPr>
      <w:color w:val="000000"/>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3073"/>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64</Pages>
  <Words>5559</Words>
  <Characters>6196</Characters>
  <Lines>256</Lines>
  <Paragraphs>72</Paragraphs>
  <TotalTime>38</TotalTime>
  <ScaleCrop>false</ScaleCrop>
  <LinksUpToDate>false</LinksUpToDate>
  <CharactersWithSpaces>6353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2023-08-18T09:31:00Z</dcterms:created>
  <dc:creator>admin</dc:creator>
  <cp:lastModifiedBy>Administrator</cp:lastModifiedBy>
  <cp:lastPrinted>2026-06-30T16:44:00Z</cp:lastPrinted>
  <dcterms:modified xsi:type="dcterms:W3CDTF">2026-07-01T02:38:27Z</dcterms:modified>
  <dc:title>附件十一</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1A92AAEE06E84F9784CE7C2AF44B68A8_13</vt:lpwstr>
  </property>
  <property fmtid="{D5CDD505-2E9C-101B-9397-08002B2CF9AE}" pid="4" name="KSOTemplateDocerSaveRecord">
    <vt:lpwstr>eyJoZGlkIjoiYmZlMmU1MDEzZGNiMWNhYTlkYmI2MmY1Y2VlMGVkNmEiLCJ1c2VySWQiOiIxNzE5MjQ3NjI3In0=</vt:lpwstr>
  </property>
</Properties>
</file>