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A8F" w14:textId="77777777" w:rsidR="005870AE" w:rsidRPr="00986B23" w:rsidRDefault="005870AE">
      <w:pPr>
        <w:pStyle w:val="a8"/>
        <w:rPr>
          <w:rFonts w:hAnsi="宋体" w:cs="宋体" w:hint="eastAsia"/>
          <w:b/>
          <w:sz w:val="84"/>
          <w:szCs w:val="84"/>
        </w:rPr>
      </w:pPr>
    </w:p>
    <w:p w14:paraId="4534F586" w14:textId="77777777" w:rsidR="005870AE" w:rsidRPr="00986B23" w:rsidRDefault="005870AE">
      <w:pPr>
        <w:pStyle w:val="a8"/>
        <w:jc w:val="center"/>
        <w:rPr>
          <w:rFonts w:hAnsi="宋体" w:cs="宋体" w:hint="eastAsia"/>
          <w:b/>
          <w:sz w:val="84"/>
          <w:szCs w:val="84"/>
        </w:rPr>
      </w:pPr>
    </w:p>
    <w:p w14:paraId="1BBBEAA7" w14:textId="77777777" w:rsidR="005870AE" w:rsidRPr="00986B23" w:rsidRDefault="00DD1202">
      <w:pPr>
        <w:pStyle w:val="a8"/>
        <w:jc w:val="center"/>
        <w:rPr>
          <w:rFonts w:hAnsi="宋体" w:cs="宋体" w:hint="eastAsia"/>
          <w:b/>
          <w:bCs/>
          <w:sz w:val="84"/>
          <w:szCs w:val="84"/>
        </w:rPr>
      </w:pPr>
      <w:r w:rsidRPr="00986B23">
        <w:rPr>
          <w:rFonts w:hAnsi="宋体" w:cs="宋体" w:hint="eastAsia"/>
          <w:b/>
          <w:sz w:val="84"/>
          <w:szCs w:val="84"/>
        </w:rPr>
        <w:t>政府采购</w:t>
      </w:r>
    </w:p>
    <w:p w14:paraId="1325BB66" w14:textId="77777777" w:rsidR="005870AE" w:rsidRPr="00986B23" w:rsidRDefault="00DD1202">
      <w:pPr>
        <w:pStyle w:val="a8"/>
        <w:adjustRightInd w:val="0"/>
        <w:snapToGrid w:val="0"/>
        <w:spacing w:line="360" w:lineRule="auto"/>
        <w:jc w:val="center"/>
        <w:rPr>
          <w:rFonts w:hAnsi="宋体" w:cs="宋体" w:hint="eastAsia"/>
          <w:b/>
          <w:sz w:val="84"/>
          <w:szCs w:val="84"/>
        </w:rPr>
      </w:pPr>
      <w:r w:rsidRPr="00986B23">
        <w:rPr>
          <w:rFonts w:hAnsi="宋体" w:cs="宋体" w:hint="eastAsia"/>
          <w:b/>
          <w:sz w:val="84"/>
          <w:szCs w:val="84"/>
        </w:rPr>
        <w:t>竞争性磋商文件</w:t>
      </w:r>
    </w:p>
    <w:p w14:paraId="2992EA68" w14:textId="77777777" w:rsidR="005870AE" w:rsidRPr="00986B23" w:rsidRDefault="005870AE">
      <w:pPr>
        <w:pStyle w:val="a8"/>
        <w:adjustRightInd w:val="0"/>
        <w:snapToGrid w:val="0"/>
        <w:spacing w:beforeLines="50" w:before="156" w:line="360" w:lineRule="auto"/>
        <w:ind w:leftChars="403" w:left="846" w:firstLineChars="49" w:firstLine="157"/>
        <w:rPr>
          <w:rFonts w:hAnsi="宋体" w:cs="宋体" w:hint="eastAsia"/>
          <w:b/>
          <w:sz w:val="32"/>
          <w:szCs w:val="32"/>
        </w:rPr>
      </w:pPr>
    </w:p>
    <w:p w14:paraId="04377406" w14:textId="77777777" w:rsidR="005870AE" w:rsidRPr="00986B23" w:rsidRDefault="005870AE">
      <w:pPr>
        <w:pStyle w:val="a8"/>
        <w:adjustRightInd w:val="0"/>
        <w:snapToGrid w:val="0"/>
        <w:spacing w:beforeLines="50" w:before="156" w:line="360" w:lineRule="auto"/>
        <w:rPr>
          <w:rFonts w:hAnsi="宋体" w:cs="宋体" w:hint="eastAsia"/>
          <w:b/>
          <w:sz w:val="32"/>
          <w:szCs w:val="32"/>
        </w:rPr>
      </w:pPr>
    </w:p>
    <w:p w14:paraId="5E6AAE4B" w14:textId="77777777" w:rsidR="005870AE" w:rsidRPr="00986B23" w:rsidRDefault="00DD1202" w:rsidP="00DD1202">
      <w:pPr>
        <w:pStyle w:val="a8"/>
        <w:adjustRightInd w:val="0"/>
        <w:snapToGrid w:val="0"/>
        <w:spacing w:line="360" w:lineRule="auto"/>
        <w:ind w:leftChars="778" w:left="3903" w:hangingChars="709" w:hanging="2269"/>
        <w:rPr>
          <w:rFonts w:hAnsi="宋体" w:cs="宋体" w:hint="eastAsia"/>
          <w:sz w:val="32"/>
          <w:szCs w:val="32"/>
        </w:rPr>
      </w:pPr>
      <w:r w:rsidRPr="00986B23">
        <w:rPr>
          <w:rFonts w:hAnsi="宋体" w:cs="宋体" w:hint="eastAsia"/>
          <w:sz w:val="32"/>
          <w:szCs w:val="32"/>
        </w:rPr>
        <w:t>采购项目名称：湖南医药学院产教融合实训中心建设项目室外配套工程</w:t>
      </w:r>
    </w:p>
    <w:p w14:paraId="3DAD6237" w14:textId="77777777" w:rsidR="005870AE" w:rsidRPr="00986B23" w:rsidRDefault="00DD1202" w:rsidP="00DD1202">
      <w:pPr>
        <w:pStyle w:val="a8"/>
        <w:adjustRightInd w:val="0"/>
        <w:snapToGrid w:val="0"/>
        <w:spacing w:line="360" w:lineRule="auto"/>
        <w:ind w:leftChars="403" w:left="846" w:firstLineChars="249" w:firstLine="797"/>
        <w:rPr>
          <w:rFonts w:hAnsi="宋体" w:cs="宋体" w:hint="eastAsia"/>
          <w:sz w:val="32"/>
          <w:szCs w:val="32"/>
        </w:rPr>
      </w:pPr>
      <w:r w:rsidRPr="00986B23">
        <w:rPr>
          <w:rFonts w:hAnsi="宋体" w:cs="宋体" w:hint="eastAsia"/>
          <w:sz w:val="32"/>
          <w:szCs w:val="32"/>
        </w:rPr>
        <w:t>采   购   人：湖南医药学院</w:t>
      </w:r>
    </w:p>
    <w:p w14:paraId="3F9DB232" w14:textId="42C6E762" w:rsidR="005870AE" w:rsidRPr="00986B23" w:rsidRDefault="00DD1202" w:rsidP="00DD1202">
      <w:pPr>
        <w:pStyle w:val="a8"/>
        <w:adjustRightInd w:val="0"/>
        <w:snapToGrid w:val="0"/>
        <w:spacing w:line="360" w:lineRule="auto"/>
        <w:ind w:leftChars="403" w:left="846" w:firstLineChars="249" w:firstLine="797"/>
        <w:rPr>
          <w:rFonts w:hAnsi="宋体" w:cs="宋体" w:hint="eastAsia"/>
          <w:sz w:val="32"/>
          <w:szCs w:val="32"/>
        </w:rPr>
      </w:pPr>
      <w:r w:rsidRPr="00986B23">
        <w:rPr>
          <w:rFonts w:hAnsi="宋体" w:cs="宋体" w:hint="eastAsia"/>
          <w:sz w:val="32"/>
          <w:szCs w:val="32"/>
        </w:rPr>
        <w:t>政府采购编号：</w:t>
      </w:r>
      <w:proofErr w:type="gramStart"/>
      <w:r w:rsidR="006D7829" w:rsidRPr="00986B23">
        <w:rPr>
          <w:rFonts w:hAnsi="宋体" w:cs="宋体" w:hint="eastAsia"/>
          <w:sz w:val="32"/>
          <w:szCs w:val="32"/>
        </w:rPr>
        <w:t>(2026)</w:t>
      </w:r>
      <w:proofErr w:type="gramEnd"/>
      <w:r w:rsidR="006D7829" w:rsidRPr="00986B23">
        <w:rPr>
          <w:rFonts w:hAnsi="宋体" w:cs="宋体" w:hint="eastAsia"/>
          <w:sz w:val="32"/>
          <w:szCs w:val="32"/>
        </w:rPr>
        <w:t>430000000480-1</w:t>
      </w:r>
    </w:p>
    <w:p w14:paraId="1FC9F651" w14:textId="77777777" w:rsidR="005870AE" w:rsidRPr="00986B23" w:rsidRDefault="00DD1202" w:rsidP="00DD1202">
      <w:pPr>
        <w:pStyle w:val="a8"/>
        <w:adjustRightInd w:val="0"/>
        <w:snapToGrid w:val="0"/>
        <w:spacing w:line="360" w:lineRule="auto"/>
        <w:ind w:leftChars="403" w:left="846" w:firstLineChars="249" w:firstLine="797"/>
        <w:rPr>
          <w:rFonts w:hAnsi="宋体" w:cs="宋体" w:hint="eastAsia"/>
          <w:sz w:val="32"/>
          <w:szCs w:val="32"/>
        </w:rPr>
      </w:pPr>
      <w:r w:rsidRPr="00986B23">
        <w:rPr>
          <w:rFonts w:hAnsi="宋体" w:cs="宋体" w:hint="eastAsia"/>
          <w:sz w:val="32"/>
          <w:szCs w:val="32"/>
        </w:rPr>
        <w:t>委托代理编号：BJZB2026-040</w:t>
      </w:r>
    </w:p>
    <w:p w14:paraId="21FB4636" w14:textId="77777777" w:rsidR="005870AE" w:rsidRPr="00986B23" w:rsidRDefault="00DD1202" w:rsidP="00DD1202">
      <w:pPr>
        <w:pStyle w:val="a8"/>
        <w:adjustRightInd w:val="0"/>
        <w:snapToGrid w:val="0"/>
        <w:spacing w:line="360" w:lineRule="auto"/>
        <w:ind w:leftChars="403" w:left="846" w:firstLineChars="249" w:firstLine="797"/>
        <w:rPr>
          <w:rFonts w:hAnsi="宋体" w:cs="宋体" w:hint="eastAsia"/>
          <w:sz w:val="32"/>
          <w:szCs w:val="32"/>
        </w:rPr>
      </w:pPr>
      <w:r w:rsidRPr="00986B23">
        <w:rPr>
          <w:rFonts w:hAnsi="宋体" w:cs="宋体" w:hint="eastAsia"/>
          <w:sz w:val="32"/>
          <w:szCs w:val="32"/>
        </w:rPr>
        <w:t>采购代理机构：</w:t>
      </w:r>
      <w:r w:rsidR="003A403C" w:rsidRPr="00986B23">
        <w:rPr>
          <w:rFonts w:hAnsi="宋体" w:cs="宋体" w:hint="eastAsia"/>
          <w:sz w:val="32"/>
          <w:szCs w:val="32"/>
        </w:rPr>
        <w:t>湖南博进</w:t>
      </w:r>
      <w:r w:rsidRPr="00986B23">
        <w:rPr>
          <w:rFonts w:hAnsi="宋体" w:cs="宋体" w:hint="eastAsia"/>
          <w:sz w:val="32"/>
          <w:szCs w:val="32"/>
        </w:rPr>
        <w:t>招标代理有限公司</w:t>
      </w:r>
    </w:p>
    <w:p w14:paraId="3FC155B7" w14:textId="77777777" w:rsidR="005870AE" w:rsidRPr="00986B23" w:rsidRDefault="005870AE">
      <w:pPr>
        <w:pStyle w:val="a8"/>
        <w:adjustRightInd w:val="0"/>
        <w:snapToGrid w:val="0"/>
        <w:spacing w:beforeLines="50" w:before="156" w:line="360" w:lineRule="auto"/>
        <w:ind w:firstLineChars="295" w:firstLine="948"/>
        <w:rPr>
          <w:rFonts w:hAnsi="宋体" w:cs="宋体" w:hint="eastAsia"/>
          <w:b/>
          <w:sz w:val="32"/>
          <w:szCs w:val="32"/>
        </w:rPr>
      </w:pPr>
    </w:p>
    <w:p w14:paraId="77022DFC" w14:textId="77777777" w:rsidR="005870AE" w:rsidRPr="00986B23" w:rsidRDefault="005870AE">
      <w:pPr>
        <w:pStyle w:val="a8"/>
        <w:adjustRightInd w:val="0"/>
        <w:snapToGrid w:val="0"/>
        <w:spacing w:beforeLines="50" w:before="156" w:line="360" w:lineRule="auto"/>
        <w:ind w:firstLineChars="295" w:firstLine="948"/>
        <w:rPr>
          <w:rFonts w:hAnsi="宋体" w:cs="宋体" w:hint="eastAsia"/>
          <w:b/>
          <w:sz w:val="32"/>
          <w:szCs w:val="32"/>
        </w:rPr>
      </w:pPr>
    </w:p>
    <w:p w14:paraId="29AB1AF4" w14:textId="77777777" w:rsidR="005870AE" w:rsidRPr="00986B23" w:rsidRDefault="005870AE">
      <w:pPr>
        <w:pStyle w:val="a8"/>
        <w:adjustRightInd w:val="0"/>
        <w:snapToGrid w:val="0"/>
        <w:spacing w:line="360" w:lineRule="auto"/>
        <w:jc w:val="center"/>
        <w:rPr>
          <w:rFonts w:hAnsi="宋体" w:cs="宋体" w:hint="eastAsia"/>
          <w:b/>
          <w:sz w:val="32"/>
        </w:rPr>
      </w:pPr>
    </w:p>
    <w:p w14:paraId="2435C69A" w14:textId="77777777" w:rsidR="005870AE" w:rsidRPr="00986B23" w:rsidRDefault="00DD1202">
      <w:pPr>
        <w:jc w:val="center"/>
        <w:rPr>
          <w:rFonts w:ascii="宋体" w:hint="eastAsia"/>
          <w:b/>
          <w:sz w:val="32"/>
        </w:rPr>
        <w:sectPr w:rsidR="005870AE" w:rsidRPr="00986B23">
          <w:footerReference w:type="even" r:id="rId8"/>
          <w:footerReference w:type="default" r:id="rId9"/>
          <w:pgSz w:w="11906" w:h="16838"/>
          <w:pgMar w:top="1440" w:right="1416" w:bottom="1440" w:left="1080" w:header="851" w:footer="992" w:gutter="0"/>
          <w:cols w:space="720"/>
          <w:docGrid w:type="lines" w:linePitch="312"/>
        </w:sectPr>
      </w:pPr>
      <w:r w:rsidRPr="00986B23">
        <w:rPr>
          <w:rFonts w:ascii="宋体" w:hint="eastAsia"/>
          <w:b/>
          <w:sz w:val="32"/>
          <w:u w:val="single"/>
        </w:rPr>
        <w:t>2026</w:t>
      </w:r>
      <w:r w:rsidRPr="00986B23">
        <w:rPr>
          <w:rFonts w:ascii="宋体" w:hint="eastAsia"/>
          <w:b/>
          <w:sz w:val="32"/>
        </w:rPr>
        <w:t>年</w:t>
      </w:r>
      <w:ins w:id="0" w:author="溪海潮生" w:date="2026-07-17T12:02:00Z">
        <w:r w:rsidRPr="00986B23">
          <w:rPr>
            <w:rFonts w:ascii="宋体" w:hint="eastAsia"/>
            <w:b/>
            <w:sz w:val="32"/>
            <w:u w:val="single"/>
          </w:rPr>
          <w:t>7</w:t>
        </w:r>
      </w:ins>
      <w:r w:rsidRPr="00986B23">
        <w:rPr>
          <w:rFonts w:ascii="宋体" w:hint="eastAsia"/>
          <w:b/>
          <w:sz w:val="32"/>
        </w:rPr>
        <w:t>月</w:t>
      </w:r>
    </w:p>
    <w:p w14:paraId="3E10D21E" w14:textId="77777777" w:rsidR="005870AE" w:rsidRPr="00986B23" w:rsidRDefault="00DD1202">
      <w:pPr>
        <w:pStyle w:val="a8"/>
        <w:adjustRightInd w:val="0"/>
        <w:snapToGrid w:val="0"/>
        <w:spacing w:line="360" w:lineRule="auto"/>
        <w:jc w:val="center"/>
        <w:rPr>
          <w:rFonts w:ascii="黑体" w:eastAsia="黑体" w:hAnsi="宋体" w:hint="eastAsia"/>
          <w:b/>
          <w:spacing w:val="160"/>
          <w:sz w:val="32"/>
          <w:szCs w:val="32"/>
        </w:rPr>
      </w:pPr>
      <w:r w:rsidRPr="00986B23">
        <w:rPr>
          <w:rFonts w:ascii="黑体" w:eastAsia="黑体" w:hAnsi="宋体" w:hint="eastAsia"/>
          <w:b/>
          <w:spacing w:val="160"/>
          <w:sz w:val="32"/>
          <w:szCs w:val="32"/>
        </w:rPr>
        <w:lastRenderedPageBreak/>
        <w:t>目录</w:t>
      </w:r>
    </w:p>
    <w:p w14:paraId="2659B060" w14:textId="77777777" w:rsidR="005870AE" w:rsidRPr="00986B23" w:rsidRDefault="00DD1202">
      <w:pPr>
        <w:pStyle w:val="TOC1"/>
        <w:tabs>
          <w:tab w:val="right" w:leader="dot" w:pos="9736"/>
        </w:tabs>
        <w:rPr>
          <w:rFonts w:ascii="等线" w:eastAsia="等线" w:hAnsi="等线" w:cs="Times New Roman" w:hint="eastAsia"/>
          <w:kern w:val="2"/>
          <w:sz w:val="22"/>
          <w:szCs w:val="24"/>
        </w:rPr>
      </w:pPr>
      <w:r w:rsidRPr="00986B23">
        <w:rPr>
          <w:b/>
          <w:bCs/>
        </w:rPr>
        <w:fldChar w:fldCharType="begin"/>
      </w:r>
      <w:r w:rsidRPr="00986B23">
        <w:rPr>
          <w:b/>
          <w:bCs/>
        </w:rPr>
        <w:instrText xml:space="preserve"> TOC \o "1-3" \h \z \u </w:instrText>
      </w:r>
      <w:r w:rsidRPr="00986B23">
        <w:rPr>
          <w:b/>
          <w:bCs/>
        </w:rPr>
        <w:fldChar w:fldCharType="separate"/>
      </w:r>
      <w:hyperlink w:anchor="_Toc231902932" w:history="1">
        <w:r w:rsidRPr="00986B23">
          <w:rPr>
            <w:rStyle w:val="af7"/>
            <w:rFonts w:ascii="宋体"/>
            <w:b/>
            <w:color w:val="auto"/>
          </w:rPr>
          <w:t>第一章 磋商邀请</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_Toc231902932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2</w:t>
        </w:r>
        <w:r w:rsidRPr="00986B23">
          <w:rPr>
            <w:rFonts w:hint="eastAsia"/>
          </w:rPr>
          <w:fldChar w:fldCharType="end"/>
        </w:r>
      </w:hyperlink>
    </w:p>
    <w:p w14:paraId="59D026CB" w14:textId="77777777" w:rsidR="005870AE" w:rsidRPr="00986B23" w:rsidRDefault="00DD1202">
      <w:pPr>
        <w:pStyle w:val="TOC1"/>
        <w:tabs>
          <w:tab w:val="right" w:leader="dot" w:pos="9736"/>
        </w:tabs>
        <w:rPr>
          <w:rFonts w:ascii="等线" w:eastAsia="等线" w:hAnsi="等线" w:cs="Times New Roman" w:hint="eastAsia"/>
          <w:kern w:val="2"/>
          <w:sz w:val="22"/>
          <w:szCs w:val="24"/>
        </w:rPr>
      </w:pPr>
      <w:hyperlink w:anchor="_Toc231902933" w:history="1">
        <w:r w:rsidRPr="00986B23">
          <w:rPr>
            <w:rStyle w:val="af7"/>
            <w:rFonts w:ascii="宋体"/>
            <w:b/>
            <w:color w:val="auto"/>
          </w:rPr>
          <w:t>第二章 磋商须知</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_Toc231902933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w:t>
        </w:r>
        <w:r w:rsidRPr="00986B23">
          <w:rPr>
            <w:rFonts w:hint="eastAsia"/>
          </w:rPr>
          <w:fldChar w:fldCharType="end"/>
        </w:r>
      </w:hyperlink>
    </w:p>
    <w:p w14:paraId="216D245F"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34" w:history="1">
        <w:r w:rsidRPr="00986B23">
          <w:rPr>
            <w:rStyle w:val="af7"/>
            <w:rFonts w:ascii="宋体"/>
            <w:b/>
            <w:color w:val="auto"/>
          </w:rPr>
          <w:t>磋商须知前附表</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_Toc231902934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w:t>
        </w:r>
        <w:r w:rsidRPr="00986B23">
          <w:rPr>
            <w:rFonts w:hint="eastAsia"/>
          </w:rPr>
          <w:fldChar w:fldCharType="end"/>
        </w:r>
      </w:hyperlink>
    </w:p>
    <w:p w14:paraId="73191631"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35" w:history="1">
        <w:r w:rsidRPr="00986B23">
          <w:rPr>
            <w:rStyle w:val="af7"/>
            <w:rFonts w:ascii="宋体"/>
            <w:b/>
            <w:color w:val="auto"/>
          </w:rPr>
          <w:t>附页4、评审因素和标准</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_Toc231902935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14</w:t>
        </w:r>
        <w:r w:rsidRPr="00986B23">
          <w:rPr>
            <w:rFonts w:hint="eastAsia"/>
          </w:rPr>
          <w:fldChar w:fldCharType="end"/>
        </w:r>
      </w:hyperlink>
    </w:p>
    <w:p w14:paraId="24755328"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36" w:history="1">
        <w:r w:rsidRPr="00986B23">
          <w:rPr>
            <w:rStyle w:val="af7"/>
            <w:rFonts w:ascii="宋体"/>
            <w:color w:val="auto"/>
          </w:rPr>
          <w:t>磋商须知正文</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_Toc231902936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17</w:t>
        </w:r>
        <w:r w:rsidRPr="00986B23">
          <w:rPr>
            <w:rFonts w:hint="eastAsia"/>
          </w:rPr>
          <w:fldChar w:fldCharType="end"/>
        </w:r>
      </w:hyperlink>
    </w:p>
    <w:p w14:paraId="4403FB06" w14:textId="77777777" w:rsidR="005870AE" w:rsidRPr="00986B23" w:rsidRDefault="00DD1202">
      <w:pPr>
        <w:pStyle w:val="TOC1"/>
        <w:tabs>
          <w:tab w:val="right" w:leader="dot" w:pos="9736"/>
        </w:tabs>
        <w:rPr>
          <w:rFonts w:ascii="等线" w:eastAsia="等线" w:hAnsi="等线" w:cs="Times New Roman" w:hint="eastAsia"/>
          <w:kern w:val="2"/>
          <w:sz w:val="22"/>
          <w:szCs w:val="24"/>
        </w:rPr>
      </w:pPr>
      <w:hyperlink w:anchor="_Toc231902937" w:history="1">
        <w:r w:rsidRPr="00986B23">
          <w:rPr>
            <w:rStyle w:val="af7"/>
            <w:rFonts w:ascii="宋体"/>
            <w:b/>
            <w:color w:val="auto"/>
          </w:rPr>
          <w:t>第三章  政府采购合同格式</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_Toc231902937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28</w:t>
        </w:r>
        <w:r w:rsidRPr="00986B23">
          <w:rPr>
            <w:rFonts w:hint="eastAsia"/>
          </w:rPr>
          <w:fldChar w:fldCharType="end"/>
        </w:r>
      </w:hyperlink>
    </w:p>
    <w:p w14:paraId="67C1F8AF"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38" w:history="1">
        <w:r w:rsidRPr="00986B23">
          <w:rPr>
            <w:rStyle w:val="af7"/>
            <w:rFonts w:ascii="黑体" w:eastAsia="黑体" w:hAnsi="华文中宋"/>
            <w:color w:val="auto"/>
          </w:rPr>
          <w:t>第一部分  合同协议书</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_Toc231902938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29</w:t>
        </w:r>
        <w:r w:rsidRPr="00986B23">
          <w:rPr>
            <w:rFonts w:hint="eastAsia"/>
          </w:rPr>
          <w:fldChar w:fldCharType="end"/>
        </w:r>
      </w:hyperlink>
    </w:p>
    <w:p w14:paraId="176E33CF"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39" w:history="1">
        <w:r w:rsidRPr="00986B23">
          <w:rPr>
            <w:rStyle w:val="af7"/>
            <w:rFonts w:ascii="黑体" w:eastAsia="黑体" w:hAnsi="华文中宋"/>
            <w:color w:val="auto"/>
          </w:rPr>
          <w:t>第二部分通用条款（略）</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_Toc231902939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33</w:t>
        </w:r>
        <w:r w:rsidRPr="00986B23">
          <w:rPr>
            <w:rFonts w:hint="eastAsia"/>
          </w:rPr>
          <w:fldChar w:fldCharType="end"/>
        </w:r>
      </w:hyperlink>
    </w:p>
    <w:p w14:paraId="79C644B1"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0" w:history="1">
        <w:r w:rsidRPr="00986B23">
          <w:rPr>
            <w:rStyle w:val="af7"/>
            <w:rFonts w:ascii="黑体" w:eastAsia="黑体" w:hAnsi="华文中宋"/>
            <w:color w:val="auto"/>
          </w:rPr>
          <w:t>第三部分专用合同条款</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_Toc231902940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34</w:t>
        </w:r>
        <w:r w:rsidRPr="00986B23">
          <w:rPr>
            <w:rFonts w:hint="eastAsia"/>
          </w:rPr>
          <w:fldChar w:fldCharType="end"/>
        </w:r>
      </w:hyperlink>
    </w:p>
    <w:p w14:paraId="464638DB" w14:textId="77777777" w:rsidR="005870AE" w:rsidRPr="00986B23" w:rsidRDefault="00DD1202">
      <w:pPr>
        <w:pStyle w:val="TOC1"/>
        <w:tabs>
          <w:tab w:val="right" w:leader="dot" w:pos="9736"/>
        </w:tabs>
        <w:rPr>
          <w:rFonts w:ascii="等线" w:eastAsia="等线" w:hAnsi="等线" w:cs="Times New Roman" w:hint="eastAsia"/>
          <w:kern w:val="2"/>
          <w:sz w:val="22"/>
          <w:szCs w:val="24"/>
        </w:rPr>
      </w:pPr>
      <w:hyperlink w:anchor="_Toc231902941" w:history="1">
        <w:r w:rsidRPr="00986B23">
          <w:rPr>
            <w:rStyle w:val="af7"/>
            <w:rFonts w:ascii="宋体"/>
            <w:b/>
            <w:color w:val="auto"/>
          </w:rPr>
          <w:t>第四章 采购需求</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_Toc231902941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0EFFFB75"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2" w:history="1">
        <w:r w:rsidRPr="00986B23">
          <w:rPr>
            <w:rStyle w:val="af7"/>
            <w:rFonts w:ascii="宋体"/>
            <w:b/>
            <w:color w:val="auto"/>
          </w:rPr>
          <w:t>一、采购项目名称：</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_Toc231902942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0D5E7F70"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3" w:history="1">
        <w:r w:rsidRPr="00986B23">
          <w:rPr>
            <w:rStyle w:val="af7"/>
            <w:rFonts w:ascii="宋体"/>
            <w:b/>
            <w:color w:val="auto"/>
          </w:rPr>
          <w:t>二、工程概况：</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_Toc231902943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7D4BAD8C"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4" w:history="1">
        <w:r w:rsidRPr="00986B23">
          <w:rPr>
            <w:rStyle w:val="af7"/>
            <w:rFonts w:ascii="宋体"/>
            <w:b/>
            <w:color w:val="auto"/>
          </w:rPr>
          <w:t>三、项目清单及说明（含工程量清单表、说明、标准等）</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_Toc231902944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5B4DC719"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5" w:history="1">
        <w:r w:rsidRPr="00986B23">
          <w:rPr>
            <w:rStyle w:val="af7"/>
            <w:rFonts w:ascii="宋体"/>
            <w:b/>
            <w:color w:val="auto"/>
          </w:rPr>
          <w:t>四、报价依据及要求：</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_Toc231902945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51DBF202"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6" w:history="1">
        <w:r w:rsidRPr="00986B23">
          <w:rPr>
            <w:rStyle w:val="af7"/>
            <w:rFonts w:ascii="宋体"/>
            <w:b/>
            <w:color w:val="auto"/>
          </w:rPr>
          <w:t>五、服务周期、质量要求</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_Toc231902946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7DE00E17"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7" w:history="1">
        <w:r w:rsidRPr="00986B23">
          <w:rPr>
            <w:rStyle w:val="af7"/>
            <w:rFonts w:ascii="宋体"/>
            <w:b/>
            <w:color w:val="auto"/>
          </w:rPr>
          <w:t>六、项目特别说明</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_Toc231902947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56</w:t>
        </w:r>
        <w:r w:rsidRPr="00986B23">
          <w:rPr>
            <w:rFonts w:hint="eastAsia"/>
          </w:rPr>
          <w:fldChar w:fldCharType="end"/>
        </w:r>
      </w:hyperlink>
    </w:p>
    <w:p w14:paraId="1789809E" w14:textId="77777777" w:rsidR="005870AE" w:rsidRPr="00986B23" w:rsidRDefault="00DD1202">
      <w:pPr>
        <w:pStyle w:val="TOC1"/>
        <w:tabs>
          <w:tab w:val="right" w:leader="dot" w:pos="9736"/>
        </w:tabs>
        <w:rPr>
          <w:rFonts w:ascii="等线" w:eastAsia="等线" w:hAnsi="等线" w:cs="Times New Roman" w:hint="eastAsia"/>
          <w:kern w:val="2"/>
          <w:sz w:val="22"/>
          <w:szCs w:val="24"/>
        </w:rPr>
      </w:pPr>
      <w:hyperlink w:anchor="_Toc231902948" w:history="1">
        <w:r w:rsidRPr="00986B23">
          <w:rPr>
            <w:rStyle w:val="af7"/>
            <w:rFonts w:ascii="宋体"/>
            <w:b/>
            <w:color w:val="auto"/>
          </w:rPr>
          <w:t>第五章 响应文件组成</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_Toc231902948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60</w:t>
        </w:r>
        <w:r w:rsidRPr="00986B23">
          <w:rPr>
            <w:rFonts w:hint="eastAsia"/>
          </w:rPr>
          <w:fldChar w:fldCharType="end"/>
        </w:r>
      </w:hyperlink>
    </w:p>
    <w:p w14:paraId="1117F568"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49" w:history="1">
        <w:r w:rsidRPr="00986B23">
          <w:rPr>
            <w:rStyle w:val="af7"/>
            <w:rFonts w:ascii="黑体" w:eastAsia="黑体" w:hAnsi="黑体"/>
            <w:color w:val="auto"/>
          </w:rPr>
          <w:t>一、法定代表人（单位负责人）身份证明(格式)</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_Toc231902949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62</w:t>
        </w:r>
        <w:r w:rsidRPr="00986B23">
          <w:rPr>
            <w:rFonts w:hint="eastAsia"/>
          </w:rPr>
          <w:fldChar w:fldCharType="end"/>
        </w:r>
      </w:hyperlink>
    </w:p>
    <w:p w14:paraId="5F2E5F9C"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50" w:history="1">
        <w:r w:rsidRPr="00986B23">
          <w:rPr>
            <w:rStyle w:val="af7"/>
            <w:rFonts w:ascii="黑体" w:eastAsia="黑体" w:hAnsi="黑体"/>
            <w:color w:val="auto"/>
          </w:rPr>
          <w:t>二、授权委托书(格式)</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_Toc231902950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63</w:t>
        </w:r>
        <w:r w:rsidRPr="00986B23">
          <w:rPr>
            <w:rFonts w:hint="eastAsia"/>
          </w:rPr>
          <w:fldChar w:fldCharType="end"/>
        </w:r>
      </w:hyperlink>
    </w:p>
    <w:p w14:paraId="1116D2CB"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51" w:history="1">
        <w:r w:rsidRPr="00986B23">
          <w:rPr>
            <w:rStyle w:val="af7"/>
            <w:rFonts w:ascii="黑体" w:eastAsia="黑体" w:hAnsi="黑体"/>
            <w:color w:val="auto"/>
          </w:rPr>
          <w:t>三、供应商提供的资格证明文件</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_Toc231902951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64</w:t>
        </w:r>
        <w:r w:rsidRPr="00986B23">
          <w:rPr>
            <w:rFonts w:hint="eastAsia"/>
          </w:rPr>
          <w:fldChar w:fldCharType="end"/>
        </w:r>
      </w:hyperlink>
    </w:p>
    <w:p w14:paraId="33A17789"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52" w:history="1">
        <w:r w:rsidRPr="00986B23">
          <w:rPr>
            <w:rStyle w:val="af7"/>
            <w:rFonts w:ascii="黑体" w:eastAsia="黑体" w:hAnsi="黑体"/>
            <w:color w:val="auto"/>
          </w:rPr>
          <w:t>四、磋商响应声明(格式)</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_Toc231902952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75</w:t>
        </w:r>
        <w:r w:rsidRPr="00986B23">
          <w:rPr>
            <w:rFonts w:hint="eastAsia"/>
          </w:rPr>
          <w:fldChar w:fldCharType="end"/>
        </w:r>
      </w:hyperlink>
    </w:p>
    <w:p w14:paraId="547388AD"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53" w:history="1">
        <w:r w:rsidRPr="00986B23">
          <w:rPr>
            <w:rStyle w:val="af7"/>
            <w:rFonts w:ascii="黑体" w:eastAsia="黑体" w:hAnsi="黑体"/>
            <w:color w:val="auto"/>
          </w:rPr>
          <w:t>五、首次报价表及报价文件(格式)</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_Toc231902953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76</w:t>
        </w:r>
        <w:r w:rsidRPr="00986B23">
          <w:rPr>
            <w:rFonts w:hint="eastAsia"/>
          </w:rPr>
          <w:fldChar w:fldCharType="end"/>
        </w:r>
      </w:hyperlink>
    </w:p>
    <w:p w14:paraId="6F4F40BE" w14:textId="77777777" w:rsidR="005870AE" w:rsidRPr="00986B23" w:rsidRDefault="00DD1202">
      <w:pPr>
        <w:pStyle w:val="TOC3"/>
        <w:ind w:left="420"/>
        <w:rPr>
          <w:rFonts w:ascii="等线" w:eastAsia="等线" w:hAnsi="等线" w:cs="Times New Roman" w:hint="eastAsia"/>
          <w:kern w:val="2"/>
          <w:sz w:val="22"/>
          <w:szCs w:val="24"/>
        </w:rPr>
      </w:pPr>
      <w:hyperlink w:anchor="_Toc231902954" w:history="1">
        <w:r w:rsidRPr="00986B23">
          <w:rPr>
            <w:rStyle w:val="af7"/>
            <w:color w:val="auto"/>
          </w:rPr>
          <w:t>附件</w:t>
        </w:r>
        <w:r w:rsidRPr="00986B23">
          <w:rPr>
            <w:rStyle w:val="af7"/>
            <w:color w:val="auto"/>
          </w:rPr>
          <w:t xml:space="preserve">5-1 </w:t>
        </w:r>
        <w:r w:rsidRPr="00986B23">
          <w:rPr>
            <w:rStyle w:val="af7"/>
            <w:color w:val="auto"/>
          </w:rPr>
          <w:t>报价表</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_Toc231902954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76</w:t>
        </w:r>
        <w:r w:rsidRPr="00986B23">
          <w:rPr>
            <w:rFonts w:hint="eastAsia"/>
          </w:rPr>
          <w:fldChar w:fldCharType="end"/>
        </w:r>
      </w:hyperlink>
    </w:p>
    <w:p w14:paraId="4E73A871" w14:textId="77777777" w:rsidR="005870AE" w:rsidRPr="00986B23" w:rsidRDefault="00DD1202">
      <w:pPr>
        <w:pStyle w:val="TOC3"/>
        <w:ind w:left="420"/>
        <w:rPr>
          <w:rFonts w:ascii="等线" w:eastAsia="等线" w:hAnsi="等线" w:cs="Times New Roman" w:hint="eastAsia"/>
          <w:kern w:val="2"/>
          <w:sz w:val="22"/>
          <w:szCs w:val="24"/>
        </w:rPr>
      </w:pPr>
      <w:hyperlink w:anchor="_Toc231902955" w:history="1">
        <w:r w:rsidRPr="00986B23">
          <w:rPr>
            <w:rStyle w:val="af7"/>
            <w:color w:val="auto"/>
          </w:rPr>
          <w:t>附件</w:t>
        </w:r>
        <w:r w:rsidRPr="00986B23">
          <w:rPr>
            <w:rStyle w:val="af7"/>
            <w:color w:val="auto"/>
          </w:rPr>
          <w:t xml:space="preserve">5-2 </w:t>
        </w:r>
        <w:r w:rsidRPr="00986B23">
          <w:rPr>
            <w:rStyle w:val="af7"/>
            <w:color w:val="auto"/>
          </w:rPr>
          <w:t>分项报价说明</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_Toc231902955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77</w:t>
        </w:r>
        <w:r w:rsidRPr="00986B23">
          <w:rPr>
            <w:rFonts w:hint="eastAsia"/>
          </w:rPr>
          <w:fldChar w:fldCharType="end"/>
        </w:r>
      </w:hyperlink>
    </w:p>
    <w:p w14:paraId="4611D4C9"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56" w:history="1">
        <w:r w:rsidRPr="00986B23">
          <w:rPr>
            <w:rStyle w:val="af7"/>
            <w:rFonts w:ascii="黑体" w:eastAsia="黑体" w:hAnsi="黑体"/>
            <w:color w:val="auto"/>
          </w:rPr>
          <w:t>六、施工组织设计</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_Toc231902956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78</w:t>
        </w:r>
        <w:r w:rsidRPr="00986B23">
          <w:rPr>
            <w:rFonts w:hint="eastAsia"/>
          </w:rPr>
          <w:fldChar w:fldCharType="end"/>
        </w:r>
      </w:hyperlink>
    </w:p>
    <w:p w14:paraId="351D05C7" w14:textId="77777777" w:rsidR="005870AE" w:rsidRPr="00986B23" w:rsidRDefault="00DD1202">
      <w:pPr>
        <w:pStyle w:val="TOC3"/>
        <w:ind w:left="420"/>
        <w:rPr>
          <w:rFonts w:ascii="等线" w:eastAsia="等线" w:hAnsi="等线" w:cs="Times New Roman" w:hint="eastAsia"/>
          <w:kern w:val="2"/>
          <w:sz w:val="22"/>
          <w:szCs w:val="24"/>
        </w:rPr>
      </w:pPr>
      <w:hyperlink w:anchor="_Toc231902957" w:history="1">
        <w:r w:rsidRPr="00986B23">
          <w:rPr>
            <w:rStyle w:val="af7"/>
            <w:color w:val="auto"/>
          </w:rPr>
          <w:t>附件</w:t>
        </w:r>
        <w:r w:rsidRPr="00986B23">
          <w:rPr>
            <w:rStyle w:val="af7"/>
            <w:color w:val="auto"/>
          </w:rPr>
          <w:t xml:space="preserve">6-1 </w:t>
        </w:r>
        <w:r w:rsidRPr="00986B23">
          <w:rPr>
            <w:rStyle w:val="af7"/>
            <w:color w:val="auto"/>
          </w:rPr>
          <w:t>主要人员简历表</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_Toc231902957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78</w:t>
        </w:r>
        <w:r w:rsidRPr="00986B23">
          <w:rPr>
            <w:rFonts w:hint="eastAsia"/>
          </w:rPr>
          <w:fldChar w:fldCharType="end"/>
        </w:r>
      </w:hyperlink>
    </w:p>
    <w:p w14:paraId="35736634" w14:textId="77777777" w:rsidR="005870AE" w:rsidRPr="00986B23" w:rsidRDefault="00DD1202">
      <w:pPr>
        <w:pStyle w:val="TOC3"/>
        <w:ind w:left="420"/>
        <w:rPr>
          <w:rFonts w:ascii="等线" w:eastAsia="等线" w:hAnsi="等线" w:cs="Times New Roman" w:hint="eastAsia"/>
          <w:kern w:val="2"/>
          <w:sz w:val="22"/>
          <w:szCs w:val="24"/>
        </w:rPr>
      </w:pPr>
      <w:hyperlink w:anchor="_Toc231902958" w:history="1">
        <w:r w:rsidRPr="00986B23">
          <w:rPr>
            <w:rStyle w:val="af7"/>
            <w:color w:val="auto"/>
          </w:rPr>
          <w:t>附件</w:t>
        </w:r>
        <w:r w:rsidRPr="00986B23">
          <w:rPr>
            <w:rStyle w:val="af7"/>
            <w:color w:val="auto"/>
          </w:rPr>
          <w:t xml:space="preserve">6-2 </w:t>
        </w:r>
        <w:r w:rsidRPr="00986B23">
          <w:rPr>
            <w:rStyle w:val="af7"/>
            <w:color w:val="auto"/>
          </w:rPr>
          <w:t>承</w:t>
        </w:r>
        <w:r w:rsidRPr="00986B23">
          <w:rPr>
            <w:rStyle w:val="af7"/>
            <w:color w:val="auto"/>
          </w:rPr>
          <w:t xml:space="preserve"> </w:t>
        </w:r>
        <w:r w:rsidRPr="00986B23">
          <w:rPr>
            <w:rStyle w:val="af7"/>
            <w:color w:val="auto"/>
          </w:rPr>
          <w:t>诺</w:t>
        </w:r>
        <w:r w:rsidRPr="00986B23">
          <w:rPr>
            <w:rStyle w:val="af7"/>
            <w:color w:val="auto"/>
          </w:rPr>
          <w:t xml:space="preserve"> </w:t>
        </w:r>
        <w:r w:rsidRPr="00986B23">
          <w:rPr>
            <w:rStyle w:val="af7"/>
            <w:color w:val="auto"/>
          </w:rPr>
          <w:t>书</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_Toc231902958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79</w:t>
        </w:r>
        <w:r w:rsidRPr="00986B23">
          <w:rPr>
            <w:rFonts w:hint="eastAsia"/>
          </w:rPr>
          <w:fldChar w:fldCharType="end"/>
        </w:r>
      </w:hyperlink>
    </w:p>
    <w:p w14:paraId="2724BA99" w14:textId="77777777" w:rsidR="005870AE" w:rsidRPr="00986B23" w:rsidRDefault="00DD1202">
      <w:pPr>
        <w:pStyle w:val="TOC3"/>
        <w:ind w:left="420"/>
        <w:rPr>
          <w:rFonts w:ascii="等线" w:eastAsia="等线" w:hAnsi="等线" w:cs="Times New Roman" w:hint="eastAsia"/>
          <w:kern w:val="2"/>
          <w:sz w:val="22"/>
          <w:szCs w:val="24"/>
        </w:rPr>
      </w:pPr>
      <w:hyperlink w:anchor="_Toc231902959" w:history="1">
        <w:r w:rsidRPr="00986B23">
          <w:rPr>
            <w:rStyle w:val="af7"/>
            <w:color w:val="auto"/>
          </w:rPr>
          <w:t>附件</w:t>
        </w:r>
        <w:r w:rsidRPr="00986B23">
          <w:rPr>
            <w:rStyle w:val="af7"/>
            <w:color w:val="auto"/>
          </w:rPr>
          <w:t xml:space="preserve">6-3 </w:t>
        </w:r>
        <w:r w:rsidRPr="00986B23">
          <w:rPr>
            <w:rStyle w:val="af7"/>
            <w:color w:val="auto"/>
          </w:rPr>
          <w:t>工程质量保修书</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_Toc231902959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80</w:t>
        </w:r>
        <w:r w:rsidRPr="00986B23">
          <w:rPr>
            <w:rFonts w:hint="eastAsia"/>
          </w:rPr>
          <w:fldChar w:fldCharType="end"/>
        </w:r>
      </w:hyperlink>
    </w:p>
    <w:p w14:paraId="47175407"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60" w:history="1">
        <w:r w:rsidRPr="00986B23">
          <w:rPr>
            <w:rStyle w:val="af7"/>
            <w:rFonts w:ascii="黑体" w:eastAsia="黑体" w:hAnsi="黑体"/>
            <w:color w:val="auto"/>
          </w:rPr>
          <w:t>七、技术/商务响应与偏离表</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_Toc231902960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82</w:t>
        </w:r>
        <w:r w:rsidRPr="00986B23">
          <w:rPr>
            <w:rFonts w:hint="eastAsia"/>
          </w:rPr>
          <w:fldChar w:fldCharType="end"/>
        </w:r>
      </w:hyperlink>
    </w:p>
    <w:p w14:paraId="64FF5F37"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61" w:history="1">
        <w:r w:rsidRPr="00986B23">
          <w:rPr>
            <w:rStyle w:val="af7"/>
            <w:rFonts w:ascii="黑体" w:eastAsia="黑体" w:hAnsi="黑体"/>
            <w:color w:val="auto"/>
          </w:rPr>
          <w:t>八、提供政府采购政策产品等证明材料</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_Toc231902961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83</w:t>
        </w:r>
        <w:r w:rsidRPr="00986B23">
          <w:rPr>
            <w:rFonts w:hint="eastAsia"/>
          </w:rPr>
          <w:fldChar w:fldCharType="end"/>
        </w:r>
      </w:hyperlink>
    </w:p>
    <w:p w14:paraId="33F4B68B" w14:textId="77777777" w:rsidR="005870AE" w:rsidRPr="00986B23" w:rsidRDefault="00DD1202">
      <w:pPr>
        <w:pStyle w:val="TOC3"/>
        <w:ind w:left="420"/>
        <w:rPr>
          <w:rFonts w:ascii="等线" w:eastAsia="等线" w:hAnsi="等线" w:cs="Times New Roman" w:hint="eastAsia"/>
          <w:kern w:val="2"/>
          <w:sz w:val="22"/>
          <w:szCs w:val="24"/>
        </w:rPr>
      </w:pPr>
      <w:hyperlink w:anchor="_Toc231902962" w:history="1">
        <w:r w:rsidRPr="00986B23">
          <w:rPr>
            <w:rStyle w:val="af7"/>
            <w:color w:val="auto"/>
          </w:rPr>
          <w:t>附件</w:t>
        </w:r>
        <w:r w:rsidRPr="00986B23">
          <w:rPr>
            <w:rStyle w:val="af7"/>
            <w:color w:val="auto"/>
          </w:rPr>
          <w:t>8-1</w:t>
        </w:r>
        <w:r w:rsidRPr="00986B23">
          <w:rPr>
            <w:rStyle w:val="af7"/>
            <w:color w:val="auto"/>
          </w:rPr>
          <w:t>：“节能产品”、“环境标志产品”证明材料</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_Toc231902962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83</w:t>
        </w:r>
        <w:r w:rsidRPr="00986B23">
          <w:rPr>
            <w:rFonts w:hint="eastAsia"/>
          </w:rPr>
          <w:fldChar w:fldCharType="end"/>
        </w:r>
      </w:hyperlink>
    </w:p>
    <w:p w14:paraId="4E0BCC1C" w14:textId="77777777" w:rsidR="005870AE" w:rsidRPr="00986B23" w:rsidRDefault="00DD1202">
      <w:pPr>
        <w:pStyle w:val="TOC3"/>
        <w:ind w:left="420"/>
        <w:rPr>
          <w:rFonts w:ascii="等线" w:eastAsia="等线" w:hAnsi="等线" w:cs="Times New Roman" w:hint="eastAsia"/>
          <w:kern w:val="2"/>
          <w:sz w:val="22"/>
          <w:szCs w:val="24"/>
        </w:rPr>
      </w:pPr>
      <w:hyperlink w:anchor="_Toc231902963" w:history="1">
        <w:r w:rsidRPr="00986B23">
          <w:rPr>
            <w:rStyle w:val="af7"/>
            <w:color w:val="auto"/>
          </w:rPr>
          <w:t>附件</w:t>
        </w:r>
        <w:r w:rsidRPr="00986B23">
          <w:rPr>
            <w:rStyle w:val="af7"/>
            <w:color w:val="auto"/>
          </w:rPr>
          <w:t>8-2</w:t>
        </w:r>
        <w:r w:rsidRPr="00986B23">
          <w:rPr>
            <w:rStyle w:val="af7"/>
            <w:color w:val="auto"/>
          </w:rPr>
          <w:t>节能产品、环境标志产品清单表</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_Toc231902963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84</w:t>
        </w:r>
        <w:r w:rsidRPr="00986B23">
          <w:rPr>
            <w:rFonts w:hint="eastAsia"/>
          </w:rPr>
          <w:fldChar w:fldCharType="end"/>
        </w:r>
      </w:hyperlink>
    </w:p>
    <w:p w14:paraId="35A2314E"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64" w:history="1">
        <w:r w:rsidRPr="00986B23">
          <w:rPr>
            <w:rStyle w:val="af7"/>
            <w:rFonts w:ascii="黑体" w:eastAsia="黑体" w:hAnsi="黑体"/>
            <w:color w:val="auto"/>
          </w:rPr>
          <w:t>九、供应商认为需提供的其他资料</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_Toc231902964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85</w:t>
        </w:r>
        <w:r w:rsidRPr="00986B23">
          <w:rPr>
            <w:rFonts w:hint="eastAsia"/>
          </w:rPr>
          <w:fldChar w:fldCharType="end"/>
        </w:r>
      </w:hyperlink>
    </w:p>
    <w:p w14:paraId="2A4A3CBA" w14:textId="77777777" w:rsidR="005870AE" w:rsidRPr="00986B23" w:rsidRDefault="00DD1202">
      <w:pPr>
        <w:pStyle w:val="TOC2"/>
        <w:tabs>
          <w:tab w:val="right" w:leader="dot" w:pos="9736"/>
        </w:tabs>
        <w:rPr>
          <w:rFonts w:ascii="等线" w:eastAsia="等线" w:hAnsi="等线" w:cs="Times New Roman" w:hint="eastAsia"/>
          <w:kern w:val="2"/>
          <w:sz w:val="22"/>
          <w:szCs w:val="24"/>
        </w:rPr>
      </w:pPr>
      <w:hyperlink w:anchor="_Toc231902965" w:history="1">
        <w:r w:rsidRPr="00986B23">
          <w:rPr>
            <w:rStyle w:val="af7"/>
            <w:rFonts w:ascii="黑体" w:eastAsia="黑体" w:hAnsi="黑体"/>
            <w:color w:val="auto"/>
          </w:rPr>
          <w:t>十、最终报价</w:t>
        </w:r>
        <w:r w:rsidRPr="00986B23">
          <w:rPr>
            <w:rFonts w:hint="eastAsia"/>
          </w:rPr>
          <w:tab/>
        </w:r>
        <w:r w:rsidRPr="00986B23">
          <w:rPr>
            <w:rFonts w:hint="eastAsia"/>
          </w:rPr>
          <w:fldChar w:fldCharType="begin"/>
        </w:r>
        <w:r w:rsidRPr="00986B23">
          <w:rPr>
            <w:rFonts w:hint="eastAsia"/>
          </w:rPr>
          <w:instrText xml:space="preserve"> </w:instrText>
        </w:r>
        <w:r w:rsidRPr="00986B23">
          <w:instrText>PAGEREF _Toc231902965 \h</w:instrText>
        </w:r>
        <w:r w:rsidRPr="00986B23">
          <w:rPr>
            <w:rFonts w:hint="eastAsia"/>
          </w:rPr>
          <w:instrText xml:space="preserve"> </w:instrText>
        </w:r>
        <w:r w:rsidRPr="00986B23">
          <w:rPr>
            <w:rFonts w:hint="eastAsia"/>
          </w:rPr>
        </w:r>
        <w:r w:rsidRPr="00986B23">
          <w:rPr>
            <w:rFonts w:hint="eastAsia"/>
          </w:rPr>
          <w:fldChar w:fldCharType="separate"/>
        </w:r>
        <w:r w:rsidRPr="00986B23">
          <w:rPr>
            <w:rFonts w:hint="eastAsia"/>
          </w:rPr>
          <w:t>86</w:t>
        </w:r>
        <w:r w:rsidRPr="00986B23">
          <w:rPr>
            <w:rFonts w:hint="eastAsia"/>
          </w:rPr>
          <w:fldChar w:fldCharType="end"/>
        </w:r>
      </w:hyperlink>
    </w:p>
    <w:p w14:paraId="7D0878AB" w14:textId="77777777" w:rsidR="005870AE" w:rsidRPr="00986B23" w:rsidRDefault="00DD1202">
      <w:pPr>
        <w:pStyle w:val="TOC2"/>
        <w:tabs>
          <w:tab w:val="right" w:leader="dot" w:pos="9736"/>
        </w:tabs>
        <w:rPr>
          <w:rFonts w:hint="eastAsia"/>
        </w:rPr>
      </w:pPr>
      <w:r w:rsidRPr="00986B23">
        <w:rPr>
          <w:b/>
          <w:bCs/>
          <w:sz w:val="28"/>
        </w:rPr>
        <w:fldChar w:fldCharType="end"/>
      </w:r>
    </w:p>
    <w:p w14:paraId="490A34CD" w14:textId="77777777" w:rsidR="005870AE" w:rsidRPr="00986B23" w:rsidRDefault="00DD1202">
      <w:pPr>
        <w:adjustRightInd w:val="0"/>
        <w:snapToGrid w:val="0"/>
        <w:spacing w:line="360" w:lineRule="auto"/>
        <w:jc w:val="center"/>
        <w:outlineLvl w:val="0"/>
        <w:rPr>
          <w:rFonts w:ascii="宋体" w:hint="eastAsia"/>
          <w:b/>
          <w:sz w:val="32"/>
          <w:szCs w:val="32"/>
        </w:rPr>
      </w:pPr>
      <w:r w:rsidRPr="00986B23">
        <w:rPr>
          <w:szCs w:val="24"/>
        </w:rPr>
        <w:br w:type="page"/>
      </w:r>
      <w:r w:rsidRPr="00986B23">
        <w:rPr>
          <w:rFonts w:ascii="宋体" w:hint="eastAsia"/>
          <w:b/>
          <w:sz w:val="32"/>
          <w:szCs w:val="32"/>
        </w:rPr>
        <w:lastRenderedPageBreak/>
        <w:t xml:space="preserve"> </w:t>
      </w:r>
      <w:bookmarkStart w:id="1" w:name="_Toc231902932"/>
      <w:r w:rsidRPr="00986B23">
        <w:rPr>
          <w:rFonts w:ascii="宋体" w:hint="eastAsia"/>
          <w:b/>
          <w:sz w:val="32"/>
          <w:szCs w:val="32"/>
        </w:rPr>
        <w:t>第一章 磋商邀请</w:t>
      </w:r>
      <w:bookmarkEnd w:id="1"/>
    </w:p>
    <w:p w14:paraId="27987FE8" w14:textId="77777777" w:rsidR="005870AE" w:rsidRPr="00986B23" w:rsidRDefault="003A403C">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u w:val="single"/>
        </w:rPr>
        <w:t>湖南博进</w:t>
      </w:r>
      <w:r w:rsidR="00DD1202" w:rsidRPr="00986B23">
        <w:rPr>
          <w:rFonts w:hAnsi="宋体" w:cs="宋体" w:hint="eastAsia"/>
          <w:sz w:val="21"/>
          <w:u w:val="single"/>
        </w:rPr>
        <w:t>招标代理有限公司</w:t>
      </w:r>
      <w:r w:rsidR="00DD1202" w:rsidRPr="00986B23">
        <w:rPr>
          <w:rFonts w:hAnsi="宋体" w:cs="宋体" w:hint="eastAsia"/>
          <w:sz w:val="21"/>
        </w:rPr>
        <w:t>受</w:t>
      </w:r>
      <w:r w:rsidR="00DD1202" w:rsidRPr="00986B23">
        <w:rPr>
          <w:rFonts w:hAnsi="宋体" w:cs="宋体" w:hint="eastAsia"/>
          <w:sz w:val="21"/>
          <w:u w:val="single"/>
        </w:rPr>
        <w:t>湖南医药学院</w:t>
      </w:r>
      <w:r w:rsidR="00DD1202" w:rsidRPr="00986B23">
        <w:rPr>
          <w:rFonts w:hAnsi="宋体" w:cs="宋体" w:hint="eastAsia"/>
          <w:sz w:val="21"/>
        </w:rPr>
        <w:t>的委托，对进行竞争性磋商采购，现采用发布公告方式，邀请符合资格条件的供应商参与竞争性磋商采购活动。</w:t>
      </w:r>
    </w:p>
    <w:p w14:paraId="206F9C2F" w14:textId="77777777" w:rsidR="005870AE" w:rsidRPr="00986B23" w:rsidRDefault="00DD1202">
      <w:pPr>
        <w:snapToGrid w:val="0"/>
        <w:spacing w:line="360" w:lineRule="auto"/>
        <w:ind w:firstLine="420"/>
        <w:rPr>
          <w:rFonts w:ascii="宋体" w:hint="eastAsia"/>
          <w:b/>
          <w:bCs/>
          <w:szCs w:val="22"/>
        </w:rPr>
      </w:pPr>
      <w:r w:rsidRPr="00986B23">
        <w:rPr>
          <w:rFonts w:ascii="宋体" w:hint="eastAsia"/>
          <w:b/>
          <w:bCs/>
          <w:szCs w:val="22"/>
        </w:rPr>
        <w:t>一、采购项目基本概况</w:t>
      </w:r>
    </w:p>
    <w:p w14:paraId="74C773B0" w14:textId="77777777" w:rsidR="005870AE" w:rsidRPr="00986B23" w:rsidRDefault="00DD1202">
      <w:pPr>
        <w:snapToGrid w:val="0"/>
        <w:spacing w:line="360" w:lineRule="auto"/>
        <w:ind w:firstLine="420"/>
        <w:rPr>
          <w:rFonts w:ascii="宋体" w:hint="eastAsia"/>
          <w:szCs w:val="22"/>
          <w:u w:val="single"/>
        </w:rPr>
      </w:pPr>
      <w:r w:rsidRPr="00986B23">
        <w:rPr>
          <w:rFonts w:ascii="宋体"/>
          <w:szCs w:val="22"/>
        </w:rPr>
        <w:t>1、采购项目名称：</w:t>
      </w:r>
      <w:r w:rsidRPr="00986B23">
        <w:rPr>
          <w:rFonts w:ascii="宋体" w:hint="eastAsia"/>
          <w:szCs w:val="22"/>
          <w:u w:val="single"/>
        </w:rPr>
        <w:t>湖南医药学院产教融合实训中心建设项目室外配套工程</w:t>
      </w:r>
    </w:p>
    <w:p w14:paraId="22AE251E" w14:textId="5FDB5C5C" w:rsidR="005870AE" w:rsidRPr="00986B23" w:rsidRDefault="00DD1202">
      <w:pPr>
        <w:snapToGrid w:val="0"/>
        <w:spacing w:line="360" w:lineRule="auto"/>
        <w:ind w:firstLine="420"/>
        <w:rPr>
          <w:rFonts w:ascii="宋体" w:hint="eastAsia"/>
          <w:szCs w:val="22"/>
          <w:u w:val="single"/>
        </w:rPr>
      </w:pPr>
      <w:r w:rsidRPr="00986B23">
        <w:rPr>
          <w:rFonts w:ascii="宋体"/>
          <w:szCs w:val="22"/>
        </w:rPr>
        <w:t>2、政府采购计划编号：</w:t>
      </w:r>
      <w:proofErr w:type="gramStart"/>
      <w:r w:rsidR="006D7829" w:rsidRPr="00986B23">
        <w:rPr>
          <w:rFonts w:ascii="宋体" w:hint="eastAsia"/>
          <w:szCs w:val="22"/>
          <w:u w:val="single"/>
        </w:rPr>
        <w:t>(2026)</w:t>
      </w:r>
      <w:proofErr w:type="gramEnd"/>
      <w:r w:rsidR="006D7829" w:rsidRPr="00986B23">
        <w:rPr>
          <w:rFonts w:ascii="宋体" w:hint="eastAsia"/>
          <w:szCs w:val="22"/>
          <w:u w:val="single"/>
        </w:rPr>
        <w:t>430000000480-1</w:t>
      </w:r>
    </w:p>
    <w:p w14:paraId="0DD2C53F" w14:textId="77777777" w:rsidR="005870AE" w:rsidRPr="00986B23" w:rsidRDefault="00DD1202">
      <w:pPr>
        <w:snapToGrid w:val="0"/>
        <w:spacing w:line="360" w:lineRule="auto"/>
        <w:ind w:firstLine="420"/>
        <w:rPr>
          <w:rFonts w:ascii="宋体" w:hint="eastAsia"/>
          <w:szCs w:val="22"/>
          <w:u w:val="single"/>
        </w:rPr>
      </w:pPr>
      <w:r w:rsidRPr="00986B23">
        <w:rPr>
          <w:rFonts w:ascii="宋体"/>
          <w:szCs w:val="22"/>
        </w:rPr>
        <w:t>3、委托代理编号：</w:t>
      </w:r>
      <w:r w:rsidRPr="00986B23">
        <w:rPr>
          <w:rFonts w:ascii="宋体" w:hint="eastAsia"/>
          <w:szCs w:val="22"/>
        </w:rPr>
        <w:t>BJZB2026-040</w:t>
      </w:r>
    </w:p>
    <w:p w14:paraId="69E5B117" w14:textId="08FECEE3" w:rsidR="005870AE" w:rsidRPr="00986B23" w:rsidRDefault="00DD1202">
      <w:pPr>
        <w:snapToGrid w:val="0"/>
        <w:spacing w:line="360" w:lineRule="auto"/>
        <w:ind w:firstLine="420"/>
        <w:rPr>
          <w:rFonts w:ascii="宋体" w:hint="eastAsia"/>
          <w:szCs w:val="22"/>
          <w:u w:val="single"/>
        </w:rPr>
      </w:pPr>
      <w:r w:rsidRPr="00986B23">
        <w:rPr>
          <w:rFonts w:ascii="宋体"/>
          <w:szCs w:val="22"/>
        </w:rPr>
        <w:t>4、采购项目预算：</w:t>
      </w:r>
      <w:r w:rsidR="006D7829" w:rsidRPr="00986B23">
        <w:rPr>
          <w:rFonts w:ascii="宋体"/>
          <w:szCs w:val="22"/>
          <w:u w:val="single"/>
        </w:rPr>
        <w:t>3950000</w:t>
      </w:r>
      <w:r w:rsidRPr="00986B23">
        <w:rPr>
          <w:rFonts w:ascii="宋体"/>
          <w:szCs w:val="22"/>
          <w:u w:val="single"/>
        </w:rPr>
        <w:t xml:space="preserve">元 </w:t>
      </w:r>
    </w:p>
    <w:p w14:paraId="2BC7A9D5" w14:textId="77777777" w:rsidR="005870AE" w:rsidRPr="00986B23" w:rsidRDefault="00DD1202">
      <w:pPr>
        <w:snapToGrid w:val="0"/>
        <w:spacing w:line="360" w:lineRule="auto"/>
        <w:ind w:firstLine="420"/>
        <w:rPr>
          <w:rFonts w:ascii="宋体" w:hint="eastAsia"/>
          <w:szCs w:val="22"/>
        </w:rPr>
      </w:pPr>
      <w:r w:rsidRPr="00986B23">
        <w:rPr>
          <w:rFonts w:ascii="宋体"/>
          <w:szCs w:val="22"/>
        </w:rPr>
        <w:t>5、本项目对应的中小企业划分标准所属行业：</w:t>
      </w:r>
      <w:r w:rsidRPr="00986B23">
        <w:rPr>
          <w:rFonts w:ascii="宋体"/>
          <w:szCs w:val="22"/>
          <w:u w:val="single"/>
        </w:rPr>
        <w:t xml:space="preserve"> 建筑业   </w:t>
      </w:r>
      <w:r w:rsidRPr="00986B23">
        <w:rPr>
          <w:rFonts w:ascii="宋体"/>
          <w:szCs w:val="22"/>
        </w:rPr>
        <w:t xml:space="preserve">  </w:t>
      </w:r>
    </w:p>
    <w:p w14:paraId="25CB0821" w14:textId="77777777" w:rsidR="005870AE" w:rsidRPr="00986B23" w:rsidRDefault="00DD1202">
      <w:pPr>
        <w:snapToGrid w:val="0"/>
        <w:spacing w:line="360" w:lineRule="auto"/>
        <w:ind w:firstLine="420"/>
        <w:rPr>
          <w:rFonts w:ascii="宋体" w:hint="eastAsia"/>
          <w:szCs w:val="22"/>
        </w:rPr>
      </w:pPr>
      <w:r w:rsidRPr="00986B23">
        <w:rPr>
          <w:rFonts w:ascii="宋体"/>
          <w:szCs w:val="22"/>
        </w:rPr>
        <w:t>6、评标方法：■综合评分法 </w:t>
      </w:r>
      <w:r w:rsidRPr="00986B23">
        <w:rPr>
          <w:rFonts w:ascii="Wingdings" w:hAnsi="Wingdings"/>
          <w:iCs/>
          <w:szCs w:val="22"/>
        </w:rPr>
        <w:sym w:font="Wingdings" w:char="F0A8"/>
      </w:r>
      <w:r w:rsidRPr="00986B23">
        <w:rPr>
          <w:rFonts w:ascii="宋体"/>
          <w:szCs w:val="22"/>
        </w:rPr>
        <w:t>最低评标价法</w:t>
      </w:r>
    </w:p>
    <w:p w14:paraId="790392DB" w14:textId="54355D5D" w:rsidR="005870AE" w:rsidRPr="00986B23" w:rsidRDefault="00DD1202">
      <w:pPr>
        <w:snapToGrid w:val="0"/>
        <w:spacing w:line="360" w:lineRule="auto"/>
        <w:ind w:firstLine="420"/>
        <w:rPr>
          <w:rFonts w:ascii="宋体" w:hint="eastAsia"/>
          <w:iCs/>
          <w:szCs w:val="22"/>
        </w:rPr>
      </w:pPr>
      <w:r w:rsidRPr="00986B23">
        <w:rPr>
          <w:rFonts w:ascii="宋体"/>
          <w:bCs/>
          <w:szCs w:val="22"/>
        </w:rPr>
        <w:t>7、合同定价方式：</w:t>
      </w:r>
      <w:r w:rsidR="006D7829" w:rsidRPr="00986B23">
        <w:rPr>
          <w:rFonts w:ascii="宋体"/>
          <w:szCs w:val="22"/>
        </w:rPr>
        <w:t>■</w:t>
      </w:r>
      <w:r w:rsidRPr="00986B23">
        <w:rPr>
          <w:rFonts w:ascii="宋体"/>
          <w:iCs/>
          <w:szCs w:val="22"/>
        </w:rPr>
        <w:t xml:space="preserve">固定总价 </w:t>
      </w:r>
      <w:r w:rsidR="006D7829" w:rsidRPr="00986B23">
        <w:rPr>
          <w:rFonts w:ascii="Wingdings" w:hAnsi="Wingdings"/>
          <w:iCs/>
          <w:szCs w:val="22"/>
        </w:rPr>
        <w:sym w:font="Wingdings" w:char="F0A8"/>
      </w:r>
      <w:r w:rsidRPr="00986B23">
        <w:rPr>
          <w:rFonts w:ascii="宋体"/>
          <w:iCs/>
          <w:szCs w:val="22"/>
        </w:rPr>
        <w:t xml:space="preserve">固定单价 </w:t>
      </w:r>
      <w:r w:rsidRPr="00986B23">
        <w:rPr>
          <w:rFonts w:ascii="Wingdings" w:hAnsi="Wingdings"/>
          <w:iCs/>
          <w:szCs w:val="22"/>
        </w:rPr>
        <w:sym w:font="Wingdings" w:char="F0A8"/>
      </w:r>
      <w:r w:rsidRPr="00986B23">
        <w:rPr>
          <w:rFonts w:ascii="宋体"/>
          <w:iCs/>
          <w:szCs w:val="22"/>
        </w:rPr>
        <w:t xml:space="preserve">成本补偿 </w:t>
      </w:r>
      <w:r w:rsidRPr="00986B23">
        <w:rPr>
          <w:rFonts w:ascii="Wingdings" w:hAnsi="Wingdings"/>
          <w:iCs/>
          <w:szCs w:val="22"/>
        </w:rPr>
        <w:sym w:font="Wingdings" w:char="F0A8"/>
      </w:r>
      <w:r w:rsidRPr="00986B23">
        <w:rPr>
          <w:rFonts w:ascii="宋体"/>
          <w:iCs/>
          <w:szCs w:val="22"/>
        </w:rPr>
        <w:t>绩效激励</w:t>
      </w:r>
    </w:p>
    <w:p w14:paraId="1925D698" w14:textId="77777777" w:rsidR="005870AE" w:rsidRPr="00986B23" w:rsidRDefault="00DD1202">
      <w:pPr>
        <w:snapToGrid w:val="0"/>
        <w:spacing w:line="360" w:lineRule="auto"/>
        <w:ind w:firstLine="420"/>
        <w:rPr>
          <w:rFonts w:ascii="宋体" w:hint="eastAsia"/>
          <w:bCs/>
          <w:szCs w:val="22"/>
          <w:u w:val="single"/>
        </w:rPr>
      </w:pPr>
      <w:r w:rsidRPr="00986B23">
        <w:rPr>
          <w:rFonts w:ascii="宋体"/>
          <w:bCs/>
          <w:szCs w:val="22"/>
        </w:rPr>
        <w:t>8、合同履行期限：</w:t>
      </w:r>
      <w:r w:rsidRPr="00986B23">
        <w:rPr>
          <w:rFonts w:ascii="宋体"/>
          <w:bCs/>
          <w:szCs w:val="22"/>
          <w:u w:val="single"/>
        </w:rPr>
        <w:t xml:space="preserve">  详见磋商文件采购需求  </w:t>
      </w:r>
    </w:p>
    <w:p w14:paraId="5BA64295" w14:textId="77777777" w:rsidR="005870AE" w:rsidRPr="00986B23" w:rsidRDefault="00DD1202">
      <w:pPr>
        <w:snapToGrid w:val="0"/>
        <w:spacing w:line="360" w:lineRule="auto"/>
        <w:ind w:firstLine="420"/>
        <w:rPr>
          <w:rFonts w:ascii="宋体" w:hint="eastAsia"/>
          <w:szCs w:val="22"/>
        </w:rPr>
      </w:pPr>
      <w:r w:rsidRPr="00986B23">
        <w:rPr>
          <w:rFonts w:ascii="宋体"/>
          <w:bCs/>
          <w:szCs w:val="22"/>
        </w:rPr>
        <w:t>9、</w:t>
      </w:r>
      <w:r w:rsidRPr="00986B23">
        <w:rPr>
          <w:rFonts w:ascii="宋体"/>
          <w:szCs w:val="22"/>
        </w:rPr>
        <w:t>本项目分阶段要求供应商提供以下保证：</w:t>
      </w:r>
    </w:p>
    <w:p w14:paraId="14554545" w14:textId="77777777" w:rsidR="005870AE" w:rsidRPr="00986B23" w:rsidRDefault="00DD1202">
      <w:pPr>
        <w:snapToGrid w:val="0"/>
        <w:spacing w:line="360" w:lineRule="auto"/>
        <w:ind w:firstLine="420"/>
        <w:rPr>
          <w:rFonts w:ascii="宋体" w:hint="eastAsia"/>
          <w:iCs/>
          <w:szCs w:val="22"/>
        </w:rPr>
      </w:pPr>
      <w:r w:rsidRPr="00986B23">
        <w:rPr>
          <w:rFonts w:ascii="Wingdings" w:hAnsi="Wingdings"/>
          <w:iCs/>
          <w:szCs w:val="22"/>
        </w:rPr>
        <w:sym w:font="Wingdings" w:char="F0A8"/>
      </w:r>
      <w:r w:rsidRPr="00986B23">
        <w:rPr>
          <w:rFonts w:ascii="宋体"/>
          <w:szCs w:val="22"/>
        </w:rPr>
        <w:t>磋商保证金：</w:t>
      </w:r>
      <w:proofErr w:type="gramStart"/>
      <w:r w:rsidRPr="00986B23">
        <w:rPr>
          <w:rFonts w:ascii="宋体"/>
          <w:iCs/>
          <w:szCs w:val="22"/>
        </w:rPr>
        <w:t>采购项目预算的</w:t>
      </w:r>
      <w:r w:rsidRPr="00986B23">
        <w:rPr>
          <w:rFonts w:ascii="宋体"/>
          <w:iCs/>
          <w:szCs w:val="22"/>
          <w:u w:val="single"/>
        </w:rPr>
        <w:t xml:space="preserve">  /</w:t>
      </w:r>
      <w:proofErr w:type="gramEnd"/>
      <w:r w:rsidRPr="00986B23">
        <w:rPr>
          <w:rFonts w:ascii="宋体"/>
          <w:iCs/>
          <w:szCs w:val="22"/>
          <w:u w:val="single"/>
        </w:rPr>
        <w:t xml:space="preserve">  </w:t>
      </w:r>
      <w:r w:rsidRPr="00986B23">
        <w:rPr>
          <w:rFonts w:ascii="宋体"/>
          <w:iCs/>
          <w:szCs w:val="22"/>
        </w:rPr>
        <w:t>%</w:t>
      </w:r>
      <w:r w:rsidRPr="00986B23">
        <w:rPr>
          <w:rFonts w:ascii="宋体"/>
          <w:szCs w:val="22"/>
        </w:rPr>
        <w:t>；</w:t>
      </w:r>
    </w:p>
    <w:p w14:paraId="264F1433" w14:textId="77777777" w:rsidR="005870AE" w:rsidRPr="00986B23" w:rsidRDefault="00DD1202">
      <w:pPr>
        <w:snapToGrid w:val="0"/>
        <w:spacing w:line="360" w:lineRule="auto"/>
        <w:ind w:firstLine="420"/>
        <w:rPr>
          <w:rFonts w:ascii="宋体" w:hint="eastAsia"/>
          <w:iCs/>
          <w:szCs w:val="22"/>
        </w:rPr>
      </w:pPr>
      <w:r w:rsidRPr="00986B23">
        <w:rPr>
          <w:rFonts w:ascii="Wingdings" w:hAnsi="Wingdings"/>
          <w:iCs/>
          <w:szCs w:val="22"/>
        </w:rPr>
        <w:sym w:font="Wingdings" w:char="F0FE"/>
      </w:r>
      <w:r w:rsidRPr="00986B23">
        <w:rPr>
          <w:rFonts w:ascii="宋体"/>
          <w:szCs w:val="22"/>
        </w:rPr>
        <w:t>履约保证金：</w:t>
      </w:r>
      <w:r w:rsidRPr="00986B23">
        <w:rPr>
          <w:rFonts w:ascii="宋体"/>
          <w:iCs/>
          <w:szCs w:val="22"/>
        </w:rPr>
        <w:t>中标金额的</w:t>
      </w:r>
      <w:r w:rsidRPr="00986B23">
        <w:rPr>
          <w:rFonts w:ascii="宋体"/>
          <w:iCs/>
          <w:szCs w:val="22"/>
          <w:u w:val="single"/>
        </w:rPr>
        <w:t xml:space="preserve"> </w:t>
      </w:r>
      <w:proofErr w:type="gramStart"/>
      <w:r w:rsidRPr="00986B23">
        <w:rPr>
          <w:rFonts w:ascii="宋体"/>
          <w:iCs/>
          <w:szCs w:val="22"/>
          <w:u w:val="single"/>
        </w:rPr>
        <w:t xml:space="preserve">10  </w:t>
      </w:r>
      <w:r w:rsidRPr="00986B23">
        <w:rPr>
          <w:rFonts w:ascii="宋体"/>
          <w:iCs/>
          <w:szCs w:val="22"/>
        </w:rPr>
        <w:t>%</w:t>
      </w:r>
      <w:proofErr w:type="gramEnd"/>
      <w:r w:rsidRPr="00986B23">
        <w:rPr>
          <w:rFonts w:ascii="宋体"/>
          <w:szCs w:val="22"/>
        </w:rPr>
        <w:t>；</w:t>
      </w:r>
    </w:p>
    <w:p w14:paraId="42C6C1D8" w14:textId="77777777" w:rsidR="005870AE" w:rsidRPr="00986B23" w:rsidRDefault="00DD1202">
      <w:pPr>
        <w:snapToGrid w:val="0"/>
        <w:spacing w:line="360" w:lineRule="auto"/>
        <w:ind w:firstLine="420"/>
        <w:rPr>
          <w:rFonts w:ascii="宋体" w:hint="eastAsia"/>
          <w:iCs/>
          <w:szCs w:val="22"/>
        </w:rPr>
      </w:pPr>
      <w:r w:rsidRPr="00986B23">
        <w:rPr>
          <w:rFonts w:ascii="Wingdings" w:hAnsi="Wingdings"/>
          <w:iCs/>
          <w:szCs w:val="22"/>
        </w:rPr>
        <w:sym w:font="Wingdings" w:char="F0A8"/>
      </w:r>
      <w:r w:rsidRPr="00986B23">
        <w:rPr>
          <w:rFonts w:ascii="宋体"/>
          <w:iCs/>
          <w:szCs w:val="22"/>
        </w:rPr>
        <w:t>预付款保证金：</w:t>
      </w:r>
      <w:proofErr w:type="gramStart"/>
      <w:r w:rsidRPr="00986B23">
        <w:rPr>
          <w:rFonts w:ascii="宋体"/>
          <w:iCs/>
          <w:szCs w:val="22"/>
        </w:rPr>
        <w:t>预付款的</w:t>
      </w:r>
      <w:r w:rsidRPr="00986B23">
        <w:rPr>
          <w:rFonts w:ascii="宋体"/>
          <w:iCs/>
          <w:szCs w:val="22"/>
          <w:u w:val="single"/>
        </w:rPr>
        <w:t xml:space="preserve">  /</w:t>
      </w:r>
      <w:proofErr w:type="gramEnd"/>
      <w:r w:rsidRPr="00986B23">
        <w:rPr>
          <w:rFonts w:ascii="宋体"/>
          <w:iCs/>
          <w:szCs w:val="22"/>
          <w:u w:val="single"/>
        </w:rPr>
        <w:t xml:space="preserve">  </w:t>
      </w:r>
      <w:r w:rsidRPr="00986B23">
        <w:rPr>
          <w:rFonts w:ascii="宋体"/>
          <w:iCs/>
          <w:szCs w:val="22"/>
        </w:rPr>
        <w:t>%；</w:t>
      </w:r>
    </w:p>
    <w:p w14:paraId="5E0742B9" w14:textId="77777777" w:rsidR="005870AE" w:rsidRPr="00986B23" w:rsidRDefault="00DD1202">
      <w:pPr>
        <w:snapToGrid w:val="0"/>
        <w:spacing w:line="360" w:lineRule="auto"/>
        <w:ind w:firstLine="420"/>
        <w:rPr>
          <w:rFonts w:ascii="宋体" w:hint="eastAsia"/>
          <w:szCs w:val="22"/>
        </w:rPr>
      </w:pPr>
      <w:r w:rsidRPr="00986B23">
        <w:rPr>
          <w:rFonts w:ascii="Wingdings" w:hAnsi="Wingdings"/>
          <w:iCs/>
          <w:szCs w:val="22"/>
        </w:rPr>
        <w:sym w:font="Wingdings" w:char="F0FE"/>
      </w:r>
      <w:r w:rsidRPr="00986B23">
        <w:rPr>
          <w:rFonts w:ascii="宋体"/>
          <w:iCs/>
          <w:szCs w:val="22"/>
        </w:rPr>
        <w:t>质量保证金：合同金额的</w:t>
      </w:r>
      <w:r w:rsidRPr="00986B23">
        <w:rPr>
          <w:rFonts w:ascii="宋体"/>
          <w:iCs/>
          <w:szCs w:val="22"/>
          <w:u w:val="single"/>
        </w:rPr>
        <w:t xml:space="preserve"> 3   </w:t>
      </w:r>
      <w:r w:rsidRPr="00986B23">
        <w:rPr>
          <w:rFonts w:ascii="宋体"/>
          <w:iCs/>
          <w:szCs w:val="22"/>
        </w:rPr>
        <w:t>%。</w:t>
      </w:r>
    </w:p>
    <w:p w14:paraId="5797A971" w14:textId="77777777" w:rsidR="005870AE" w:rsidRPr="00986B23" w:rsidRDefault="00DD1202">
      <w:pPr>
        <w:snapToGrid w:val="0"/>
        <w:ind w:firstLine="420"/>
        <w:rPr>
          <w:rFonts w:ascii="宋体" w:hint="eastAsia"/>
          <w:szCs w:val="22"/>
        </w:rPr>
      </w:pPr>
      <w:r w:rsidRPr="00986B23">
        <w:rPr>
          <w:rFonts w:ascii="宋体" w:hint="eastAsia"/>
          <w:szCs w:val="22"/>
        </w:rPr>
        <w:t>采购项目内容与数量：</w:t>
      </w:r>
    </w:p>
    <w:tbl>
      <w:tblPr>
        <w:tblW w:w="499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2083"/>
        <w:gridCol w:w="2538"/>
        <w:gridCol w:w="568"/>
        <w:gridCol w:w="539"/>
        <w:gridCol w:w="1167"/>
        <w:gridCol w:w="1128"/>
        <w:gridCol w:w="1237"/>
      </w:tblGrid>
      <w:tr w:rsidR="005870AE" w:rsidRPr="00986B23" w14:paraId="09CBEB97" w14:textId="77777777">
        <w:trPr>
          <w:trHeight w:val="90"/>
          <w:tblCellSpacing w:w="0" w:type="dxa"/>
          <w:jc w:val="center"/>
        </w:trPr>
        <w:tc>
          <w:tcPr>
            <w:tcW w:w="240" w:type="pct"/>
            <w:vAlign w:val="center"/>
          </w:tcPr>
          <w:p w14:paraId="704C4604"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包名</w:t>
            </w:r>
          </w:p>
        </w:tc>
        <w:tc>
          <w:tcPr>
            <w:tcW w:w="1070" w:type="pct"/>
            <w:vAlign w:val="center"/>
          </w:tcPr>
          <w:p w14:paraId="3926EBDC"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品目分类</w:t>
            </w:r>
          </w:p>
        </w:tc>
        <w:tc>
          <w:tcPr>
            <w:tcW w:w="1304" w:type="pct"/>
            <w:vAlign w:val="center"/>
          </w:tcPr>
          <w:p w14:paraId="253319AF"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品目名称</w:t>
            </w:r>
          </w:p>
        </w:tc>
        <w:tc>
          <w:tcPr>
            <w:tcW w:w="292" w:type="pct"/>
            <w:vAlign w:val="center"/>
          </w:tcPr>
          <w:p w14:paraId="346D2258"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数量</w:t>
            </w:r>
          </w:p>
        </w:tc>
        <w:tc>
          <w:tcPr>
            <w:tcW w:w="277" w:type="pct"/>
            <w:vAlign w:val="center"/>
          </w:tcPr>
          <w:p w14:paraId="59CB66A7"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单位</w:t>
            </w:r>
          </w:p>
        </w:tc>
        <w:tc>
          <w:tcPr>
            <w:tcW w:w="600" w:type="pct"/>
            <w:vAlign w:val="center"/>
          </w:tcPr>
          <w:p w14:paraId="6B2E08F4"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预算金额（元）</w:t>
            </w:r>
          </w:p>
        </w:tc>
        <w:tc>
          <w:tcPr>
            <w:tcW w:w="580" w:type="pct"/>
            <w:vAlign w:val="center"/>
          </w:tcPr>
          <w:p w14:paraId="601A753F"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最高限价（元）</w:t>
            </w:r>
          </w:p>
        </w:tc>
        <w:tc>
          <w:tcPr>
            <w:tcW w:w="636" w:type="pct"/>
            <w:vAlign w:val="center"/>
          </w:tcPr>
          <w:p w14:paraId="7210CE6C" w14:textId="77777777" w:rsidR="005870AE" w:rsidRPr="00986B23" w:rsidRDefault="00DD1202">
            <w:pPr>
              <w:adjustRightInd w:val="0"/>
              <w:snapToGrid w:val="0"/>
              <w:jc w:val="center"/>
              <w:rPr>
                <w:rFonts w:ascii="宋体" w:hint="eastAsia"/>
                <w:b/>
                <w:bCs/>
                <w:szCs w:val="22"/>
              </w:rPr>
            </w:pPr>
            <w:r w:rsidRPr="00986B23">
              <w:rPr>
                <w:rFonts w:ascii="宋体" w:hint="eastAsia"/>
                <w:b/>
                <w:bCs/>
                <w:szCs w:val="22"/>
              </w:rPr>
              <w:t>代理服务费限价（元）</w:t>
            </w:r>
          </w:p>
        </w:tc>
      </w:tr>
      <w:tr w:rsidR="005870AE" w:rsidRPr="00986B23" w14:paraId="2D743841" w14:textId="77777777">
        <w:trPr>
          <w:trHeight w:val="90"/>
          <w:tblCellSpacing w:w="0" w:type="dxa"/>
          <w:jc w:val="center"/>
        </w:trPr>
        <w:tc>
          <w:tcPr>
            <w:tcW w:w="240" w:type="pct"/>
            <w:vAlign w:val="center"/>
          </w:tcPr>
          <w:p w14:paraId="6F19B820" w14:textId="77777777" w:rsidR="005870AE" w:rsidRPr="00986B23" w:rsidRDefault="00DD1202">
            <w:pPr>
              <w:adjustRightInd w:val="0"/>
              <w:snapToGrid w:val="0"/>
              <w:jc w:val="center"/>
              <w:rPr>
                <w:rFonts w:ascii="宋体" w:hint="eastAsia"/>
                <w:szCs w:val="22"/>
              </w:rPr>
            </w:pPr>
            <w:r w:rsidRPr="00986B23">
              <w:rPr>
                <w:rFonts w:ascii="宋体" w:hint="eastAsia"/>
                <w:szCs w:val="22"/>
              </w:rPr>
              <w:t>1</w:t>
            </w:r>
          </w:p>
        </w:tc>
        <w:tc>
          <w:tcPr>
            <w:tcW w:w="1070" w:type="pct"/>
            <w:vAlign w:val="center"/>
          </w:tcPr>
          <w:p w14:paraId="48B98D46" w14:textId="7E264CF3" w:rsidR="005870AE" w:rsidRPr="00986B23" w:rsidRDefault="006D7829">
            <w:pPr>
              <w:adjustRightInd w:val="0"/>
              <w:snapToGrid w:val="0"/>
              <w:jc w:val="center"/>
              <w:rPr>
                <w:rFonts w:ascii="宋体" w:hint="eastAsia"/>
                <w:szCs w:val="22"/>
              </w:rPr>
            </w:pPr>
            <w:r w:rsidRPr="00986B23">
              <w:rPr>
                <w:rFonts w:ascii="宋体"/>
                <w:szCs w:val="22"/>
              </w:rPr>
              <w:t>B02130500</w:t>
            </w:r>
            <w:r w:rsidRPr="00986B23">
              <w:rPr>
                <w:rFonts w:ascii="宋体" w:hint="eastAsia"/>
                <w:szCs w:val="22"/>
              </w:rPr>
              <w:t>-</w:t>
            </w:r>
            <w:r w:rsidRPr="00986B23">
              <w:rPr>
                <w:rFonts w:ascii="宋体"/>
                <w:szCs w:val="22"/>
              </w:rPr>
              <w:t>园林绿化工程施工</w:t>
            </w:r>
          </w:p>
        </w:tc>
        <w:tc>
          <w:tcPr>
            <w:tcW w:w="1304" w:type="pct"/>
            <w:vAlign w:val="center"/>
          </w:tcPr>
          <w:p w14:paraId="116D94C4" w14:textId="77777777" w:rsidR="005870AE" w:rsidRPr="00986B23" w:rsidRDefault="00DD1202">
            <w:pPr>
              <w:adjustRightInd w:val="0"/>
              <w:snapToGrid w:val="0"/>
              <w:jc w:val="center"/>
              <w:rPr>
                <w:rFonts w:ascii="宋体" w:hint="eastAsia"/>
                <w:szCs w:val="22"/>
              </w:rPr>
            </w:pPr>
            <w:r w:rsidRPr="00986B23">
              <w:rPr>
                <w:rFonts w:ascii="宋体" w:hint="eastAsia"/>
                <w:szCs w:val="22"/>
              </w:rPr>
              <w:t>产教融合实训中心建设项目室外配套工程</w:t>
            </w:r>
          </w:p>
        </w:tc>
        <w:tc>
          <w:tcPr>
            <w:tcW w:w="292" w:type="pct"/>
            <w:vAlign w:val="center"/>
          </w:tcPr>
          <w:p w14:paraId="33F0F0FB" w14:textId="77777777" w:rsidR="005870AE" w:rsidRPr="00986B23" w:rsidRDefault="00DD1202">
            <w:pPr>
              <w:adjustRightInd w:val="0"/>
              <w:snapToGrid w:val="0"/>
              <w:jc w:val="center"/>
              <w:rPr>
                <w:rFonts w:ascii="宋体" w:hint="eastAsia"/>
                <w:szCs w:val="22"/>
              </w:rPr>
            </w:pPr>
            <w:r w:rsidRPr="00986B23">
              <w:rPr>
                <w:rFonts w:ascii="宋体" w:hint="eastAsia"/>
                <w:szCs w:val="22"/>
              </w:rPr>
              <w:t>1</w:t>
            </w:r>
          </w:p>
        </w:tc>
        <w:tc>
          <w:tcPr>
            <w:tcW w:w="277" w:type="pct"/>
            <w:vAlign w:val="center"/>
          </w:tcPr>
          <w:p w14:paraId="3D59957D" w14:textId="77777777" w:rsidR="005870AE" w:rsidRPr="00986B23" w:rsidRDefault="00DD1202">
            <w:pPr>
              <w:adjustRightInd w:val="0"/>
              <w:snapToGrid w:val="0"/>
              <w:jc w:val="center"/>
              <w:rPr>
                <w:rFonts w:ascii="宋体" w:hint="eastAsia"/>
                <w:szCs w:val="22"/>
              </w:rPr>
            </w:pPr>
            <w:r w:rsidRPr="00986B23">
              <w:rPr>
                <w:rFonts w:ascii="宋体" w:hint="eastAsia"/>
                <w:szCs w:val="22"/>
              </w:rPr>
              <w:t>批</w:t>
            </w:r>
          </w:p>
        </w:tc>
        <w:tc>
          <w:tcPr>
            <w:tcW w:w="600" w:type="pct"/>
            <w:vAlign w:val="center"/>
          </w:tcPr>
          <w:p w14:paraId="30C8C11D" w14:textId="10BFE92E" w:rsidR="005870AE" w:rsidRPr="00986B23" w:rsidRDefault="006D7829">
            <w:pPr>
              <w:adjustRightInd w:val="0"/>
              <w:snapToGrid w:val="0"/>
              <w:jc w:val="center"/>
              <w:rPr>
                <w:rFonts w:ascii="宋体" w:hint="eastAsia"/>
                <w:szCs w:val="22"/>
              </w:rPr>
            </w:pPr>
            <w:r w:rsidRPr="00986B23">
              <w:rPr>
                <w:rFonts w:ascii="宋体"/>
                <w:szCs w:val="22"/>
              </w:rPr>
              <w:t>3950000</w:t>
            </w:r>
          </w:p>
        </w:tc>
        <w:tc>
          <w:tcPr>
            <w:tcW w:w="580" w:type="pct"/>
            <w:vAlign w:val="center"/>
          </w:tcPr>
          <w:p w14:paraId="20A5542C" w14:textId="77777777" w:rsidR="005870AE" w:rsidRPr="00986B23" w:rsidRDefault="00DD1202">
            <w:pPr>
              <w:adjustRightInd w:val="0"/>
              <w:snapToGrid w:val="0"/>
              <w:jc w:val="center"/>
              <w:rPr>
                <w:rFonts w:ascii="宋体" w:hint="eastAsia"/>
                <w:szCs w:val="22"/>
              </w:rPr>
            </w:pPr>
            <w:r w:rsidRPr="00986B23">
              <w:rPr>
                <w:rFonts w:ascii="宋体" w:hint="eastAsia"/>
                <w:szCs w:val="22"/>
              </w:rPr>
              <w:t>3897139.96</w:t>
            </w:r>
          </w:p>
        </w:tc>
        <w:tc>
          <w:tcPr>
            <w:tcW w:w="636" w:type="pct"/>
            <w:vAlign w:val="center"/>
          </w:tcPr>
          <w:p w14:paraId="019ADF46" w14:textId="77777777" w:rsidR="005870AE" w:rsidRPr="00986B23" w:rsidRDefault="00DD1202">
            <w:pPr>
              <w:adjustRightInd w:val="0"/>
              <w:snapToGrid w:val="0"/>
              <w:jc w:val="center"/>
              <w:rPr>
                <w:rFonts w:ascii="宋体" w:hint="eastAsia"/>
                <w:szCs w:val="22"/>
              </w:rPr>
            </w:pPr>
            <w:r w:rsidRPr="00986B23">
              <w:rPr>
                <w:rFonts w:ascii="宋体" w:hint="eastAsia"/>
                <w:szCs w:val="22"/>
              </w:rPr>
              <w:t>24360元</w:t>
            </w:r>
          </w:p>
        </w:tc>
      </w:tr>
    </w:tbl>
    <w:p w14:paraId="5E9ED574" w14:textId="77777777" w:rsidR="005870AE" w:rsidRPr="00986B23" w:rsidRDefault="005870AE">
      <w:pPr>
        <w:snapToGrid w:val="0"/>
        <w:spacing w:line="360" w:lineRule="auto"/>
        <w:ind w:firstLine="420"/>
        <w:rPr>
          <w:rFonts w:ascii="宋体" w:hint="eastAsia"/>
          <w:szCs w:val="22"/>
        </w:rPr>
      </w:pPr>
    </w:p>
    <w:p w14:paraId="0E6F9F32"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需落实的政府采购政策：</w:t>
      </w:r>
      <w:proofErr w:type="gramStart"/>
      <w:r w:rsidRPr="00986B23">
        <w:rPr>
          <w:rFonts w:ascii="宋体" w:hint="eastAsia"/>
          <w:i/>
          <w:szCs w:val="21"/>
        </w:rPr>
        <w:t>本</w:t>
      </w:r>
      <w:r w:rsidRPr="00986B23">
        <w:rPr>
          <w:rFonts w:ascii="宋体" w:hint="eastAsia"/>
          <w:bCs/>
          <w:i/>
          <w:szCs w:val="21"/>
        </w:rPr>
        <w:t xml:space="preserve">项目为 </w:t>
      </w:r>
      <w:r w:rsidRPr="00986B23">
        <w:rPr>
          <w:rFonts w:ascii="宋体" w:hint="eastAsia"/>
          <w:b/>
          <w:i/>
          <w:szCs w:val="21"/>
          <w:u w:val="single"/>
        </w:rPr>
        <w:t xml:space="preserve"> 非专门面向中小微型企业</w:t>
      </w:r>
      <w:proofErr w:type="gramEnd"/>
      <w:r w:rsidRPr="00986B23">
        <w:rPr>
          <w:rFonts w:ascii="宋体" w:hint="eastAsia"/>
          <w:b/>
          <w:i/>
          <w:szCs w:val="21"/>
          <w:u w:val="single"/>
        </w:rPr>
        <w:t xml:space="preserve"> </w:t>
      </w:r>
      <w:proofErr w:type="gramStart"/>
      <w:r w:rsidRPr="00986B23">
        <w:rPr>
          <w:rFonts w:ascii="宋体" w:hint="eastAsia"/>
          <w:b/>
          <w:i/>
          <w:szCs w:val="21"/>
          <w:u w:val="single"/>
        </w:rPr>
        <w:t xml:space="preserve"> </w:t>
      </w:r>
      <w:r w:rsidR="009F45A8" w:rsidRPr="00986B23">
        <w:rPr>
          <w:rFonts w:ascii="宋体" w:hint="eastAsia"/>
          <w:b/>
          <w:i/>
          <w:szCs w:val="21"/>
          <w:u w:val="single"/>
        </w:rPr>
        <w:t>。</w:t>
      </w:r>
      <w:proofErr w:type="gramEnd"/>
    </w:p>
    <w:p w14:paraId="6B3AE713"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是否支持联合体投标：否</w:t>
      </w:r>
    </w:p>
    <w:p w14:paraId="4DBFC0A8" w14:textId="77777777" w:rsidR="005870AE" w:rsidRPr="00986B23" w:rsidRDefault="00DD1202">
      <w:pPr>
        <w:snapToGrid w:val="0"/>
        <w:spacing w:line="360" w:lineRule="auto"/>
        <w:ind w:firstLine="420"/>
        <w:rPr>
          <w:rFonts w:ascii="宋体" w:hint="eastAsia"/>
          <w:b/>
          <w:bCs/>
          <w:szCs w:val="22"/>
        </w:rPr>
      </w:pPr>
      <w:r w:rsidRPr="00986B23">
        <w:rPr>
          <w:rFonts w:ascii="宋体" w:hint="eastAsia"/>
          <w:b/>
          <w:bCs/>
          <w:szCs w:val="22"/>
        </w:rPr>
        <w:t>二、供应商的资格要求</w:t>
      </w:r>
    </w:p>
    <w:p w14:paraId="504ED781"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1、供应商的基本资格条件：供应商必须是在中华人民共和国境内注册登记的法人、其他组织或者自然人，且应当符合《政府采购法》第二十二条第一款的规定，即：</w:t>
      </w:r>
    </w:p>
    <w:p w14:paraId="7BAE4DF8"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（1）具有独立承担民事责任的能力；</w:t>
      </w:r>
    </w:p>
    <w:p w14:paraId="68F228B0"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（2）具有良好的商业信誉和健全的财务会计制度；</w:t>
      </w:r>
    </w:p>
    <w:p w14:paraId="2D0FE30C"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（3）具有履行合同所必需的设备和专业技术能力；</w:t>
      </w:r>
    </w:p>
    <w:p w14:paraId="5586078B"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（4）有依法缴纳税收和社会保障资金的良好记录；</w:t>
      </w:r>
    </w:p>
    <w:p w14:paraId="11DC4494"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（5）参加政府采购活动前三年内，在经营活动中没有重大违法记录；</w:t>
      </w:r>
    </w:p>
    <w:p w14:paraId="4A3F9684"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lastRenderedPageBreak/>
        <w:t>（6）法律、行政法规规定的其他条件。</w:t>
      </w:r>
    </w:p>
    <w:p w14:paraId="047E1B00"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2、采购项目的特定资格条件：</w:t>
      </w:r>
    </w:p>
    <w:p w14:paraId="74DE88B1" w14:textId="77777777" w:rsidR="005870AE" w:rsidRPr="00986B23" w:rsidRDefault="00DD1202">
      <w:pPr>
        <w:adjustRightInd w:val="0"/>
        <w:snapToGrid w:val="0"/>
        <w:spacing w:beforeLines="50" w:before="156" w:line="360" w:lineRule="auto"/>
        <w:ind w:firstLineChars="200" w:firstLine="422"/>
        <w:rPr>
          <w:rFonts w:ascii="宋体" w:hint="eastAsia"/>
          <w:b/>
          <w:szCs w:val="21"/>
        </w:rPr>
      </w:pPr>
      <w:bookmarkStart w:id="2" w:name="OLE_LINK1"/>
      <w:r w:rsidRPr="00986B23">
        <w:rPr>
          <w:rFonts w:ascii="宋体" w:hint="eastAsia"/>
          <w:b/>
          <w:szCs w:val="21"/>
        </w:rPr>
        <w:t>（1）供应商具备建设行政主管部门颁发的建筑工程施工总承包叁级及以上资质，资质证书处于有效期内，且安全生产许可证处于有效期；湖南省外施工企业须按照湘建建[2015]190号文件要求办理省外入湘企业基本情况登记（以“湖南省住房和城乡建设网”查询为准）或具有入湘施工登记证（处于有效期内）。</w:t>
      </w:r>
    </w:p>
    <w:p w14:paraId="7A9ED7A1" w14:textId="5D9856EB" w:rsidR="001038A2" w:rsidRPr="00986B23" w:rsidRDefault="001038A2">
      <w:pPr>
        <w:adjustRightInd w:val="0"/>
        <w:snapToGrid w:val="0"/>
        <w:spacing w:beforeLines="50" w:before="156" w:line="360" w:lineRule="auto"/>
        <w:ind w:firstLineChars="200" w:firstLine="422"/>
        <w:rPr>
          <w:rFonts w:ascii="宋体" w:hint="eastAsia"/>
          <w:b/>
          <w:szCs w:val="21"/>
        </w:rPr>
      </w:pPr>
      <w:r w:rsidRPr="00986B23">
        <w:rPr>
          <w:rFonts w:ascii="宋体" w:hint="eastAsia"/>
          <w:b/>
          <w:szCs w:val="21"/>
        </w:rPr>
        <w:t>（2）拟任项目负责人（项目经理）须具有建筑工程专业贰级及以上注册建造师执业资格，以及有效的Ｂ类安全生产考核合格证书，证书上的单位名称必须与供应商名称一致。</w:t>
      </w:r>
      <w:r w:rsidR="00723CED" w:rsidRPr="00986B23">
        <w:rPr>
          <w:rFonts w:ascii="宋体" w:hint="eastAsia"/>
          <w:b/>
          <w:szCs w:val="21"/>
        </w:rPr>
        <w:t>项目负责人（项目经理）无在建项目，需提供无在建项目承诺书。</w:t>
      </w:r>
    </w:p>
    <w:bookmarkEnd w:id="2"/>
    <w:p w14:paraId="212827D2"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3、单位负责人为同一人或者存在直接控股、管理关系的不同供应商，不得参加同一合同项下的政府采购活动。</w:t>
      </w:r>
    </w:p>
    <w:p w14:paraId="1C8C5964"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4、为本采购项目提供整体设计、规范编制或者项目管理、监理、检测等服务的，不得再参加此项目的其他采购活动。</w:t>
      </w:r>
    </w:p>
    <w:p w14:paraId="4F4E0A59"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5、列入失信被执行人、重大税收违法案件当事人名单，列入政府采购严重违法失信行为记录名单的，拒绝其参与政府采购活动。</w:t>
      </w:r>
    </w:p>
    <w:p w14:paraId="7FEFDAEF"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1"/>
        </w:rPr>
        <w:t>6、本次磋商采购</w:t>
      </w:r>
      <w:r w:rsidRPr="00986B23">
        <w:rPr>
          <w:rFonts w:ascii="宋体" w:hint="eastAsia"/>
          <w:szCs w:val="21"/>
          <w:u w:val="single"/>
        </w:rPr>
        <w:t xml:space="preserve"> 不接受</w:t>
      </w:r>
      <w:r w:rsidRPr="00986B23">
        <w:rPr>
          <w:rFonts w:ascii="宋体" w:hint="eastAsia"/>
          <w:szCs w:val="21"/>
        </w:rPr>
        <w:t>供应商为联合体形式。</w:t>
      </w:r>
    </w:p>
    <w:p w14:paraId="2FAF0487" w14:textId="77777777" w:rsidR="005870AE" w:rsidRPr="00986B23" w:rsidRDefault="00DD1202">
      <w:pPr>
        <w:snapToGrid w:val="0"/>
        <w:spacing w:line="360" w:lineRule="auto"/>
        <w:ind w:firstLine="420"/>
        <w:rPr>
          <w:rFonts w:ascii="宋体" w:hint="eastAsia"/>
          <w:b/>
          <w:bCs/>
          <w:szCs w:val="22"/>
        </w:rPr>
      </w:pPr>
      <w:r w:rsidRPr="00986B23">
        <w:rPr>
          <w:rFonts w:ascii="宋体" w:hint="eastAsia"/>
          <w:b/>
          <w:bCs/>
          <w:szCs w:val="22"/>
        </w:rPr>
        <w:t>三、获取磋商文件的时间、地点及方式</w:t>
      </w:r>
    </w:p>
    <w:p w14:paraId="684D72B3" w14:textId="61C5BEDF" w:rsidR="005870AE" w:rsidRPr="00986B23" w:rsidRDefault="00DD1202">
      <w:pPr>
        <w:snapToGrid w:val="0"/>
        <w:spacing w:line="360" w:lineRule="auto"/>
        <w:ind w:firstLine="420"/>
        <w:rPr>
          <w:rFonts w:ascii="宋体" w:hint="eastAsia"/>
          <w:szCs w:val="22"/>
        </w:rPr>
      </w:pPr>
      <w:r w:rsidRPr="00986B23">
        <w:rPr>
          <w:rFonts w:ascii="宋体" w:hint="eastAsia"/>
          <w:szCs w:val="22"/>
        </w:rPr>
        <w:t>获取磋商文件的时间：从</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3" w:author="xb21cn" w:date="2026-07-19T12:43:00Z">
        <w:r w:rsidRPr="00986B23">
          <w:rPr>
            <w:rFonts w:ascii="宋体" w:hint="eastAsia"/>
            <w:szCs w:val="22"/>
            <w:u w:val="single"/>
          </w:rPr>
          <w:t>7</w:t>
        </w:r>
      </w:ins>
      <w:r w:rsidRPr="00986B23">
        <w:rPr>
          <w:rFonts w:ascii="宋体" w:hint="eastAsia"/>
          <w:szCs w:val="22"/>
          <w:u w:val="single"/>
        </w:rPr>
        <w:t xml:space="preserve"> </w:t>
      </w:r>
      <w:r w:rsidRPr="00986B23">
        <w:rPr>
          <w:rFonts w:ascii="宋体" w:hint="eastAsia"/>
          <w:szCs w:val="22"/>
        </w:rPr>
        <w:t>月</w:t>
      </w:r>
      <w:r w:rsidRPr="00986B23">
        <w:rPr>
          <w:rFonts w:ascii="宋体" w:hint="eastAsia"/>
          <w:szCs w:val="22"/>
          <w:u w:val="single"/>
        </w:rPr>
        <w:t xml:space="preserve"> </w:t>
      </w:r>
      <w:r w:rsidR="006D7829" w:rsidRPr="00986B23">
        <w:rPr>
          <w:rFonts w:ascii="宋体" w:hint="eastAsia"/>
          <w:szCs w:val="22"/>
          <w:u w:val="single"/>
        </w:rPr>
        <w:t>22</w:t>
      </w:r>
      <w:r w:rsidRPr="00986B23">
        <w:rPr>
          <w:rFonts w:ascii="宋体" w:hint="eastAsia"/>
          <w:szCs w:val="22"/>
          <w:u w:val="single"/>
        </w:rPr>
        <w:t xml:space="preserve"> </w:t>
      </w:r>
      <w:r w:rsidRPr="00986B23">
        <w:rPr>
          <w:rFonts w:ascii="宋体" w:hint="eastAsia"/>
          <w:szCs w:val="22"/>
        </w:rPr>
        <w:t>日起至</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4" w:author="xb21cn" w:date="2026-07-19T12:43:00Z">
        <w:r w:rsidRPr="00986B23">
          <w:rPr>
            <w:rFonts w:ascii="宋体" w:hint="eastAsia"/>
            <w:szCs w:val="22"/>
            <w:u w:val="single"/>
          </w:rPr>
          <w:t>7</w:t>
        </w:r>
      </w:ins>
      <w:r w:rsidRPr="00986B23">
        <w:rPr>
          <w:rFonts w:ascii="宋体" w:hint="eastAsia"/>
          <w:szCs w:val="22"/>
          <w:u w:val="single"/>
        </w:rPr>
        <w:t xml:space="preserve"> </w:t>
      </w:r>
      <w:r w:rsidRPr="00986B23">
        <w:rPr>
          <w:rFonts w:ascii="宋体" w:hint="eastAsia"/>
          <w:szCs w:val="22"/>
        </w:rPr>
        <w:t>月</w:t>
      </w:r>
      <w:r w:rsidR="006D7829" w:rsidRPr="00986B23">
        <w:rPr>
          <w:rFonts w:ascii="宋体" w:hint="eastAsia"/>
          <w:szCs w:val="22"/>
        </w:rPr>
        <w:t>29</w:t>
      </w:r>
      <w:r w:rsidRPr="00986B23">
        <w:rPr>
          <w:rFonts w:ascii="宋体" w:hint="eastAsia"/>
          <w:szCs w:val="22"/>
          <w:u w:val="single"/>
        </w:rPr>
        <w:t xml:space="preserve"> </w:t>
      </w:r>
      <w:r w:rsidRPr="00986B23">
        <w:rPr>
          <w:rFonts w:ascii="宋体" w:hint="eastAsia"/>
          <w:szCs w:val="22"/>
        </w:rPr>
        <w:t>日止，每天上午9:00至12:00，下午14:00至17:00</w:t>
      </w:r>
      <w:proofErr w:type="gramStart"/>
      <w:r w:rsidRPr="00986B23">
        <w:rPr>
          <w:rFonts w:ascii="宋体" w:hint="eastAsia"/>
          <w:szCs w:val="22"/>
        </w:rPr>
        <w:t>(北京时间)</w:t>
      </w:r>
      <w:proofErr w:type="gramEnd"/>
      <w:r w:rsidRPr="00986B23">
        <w:rPr>
          <w:rFonts w:ascii="宋体" w:hint="eastAsia"/>
          <w:szCs w:val="22"/>
        </w:rPr>
        <w:t>，双休日及节假日除外。获取磋商文件的地点：</w:t>
      </w:r>
      <w:r w:rsidR="003A403C" w:rsidRPr="00986B23">
        <w:rPr>
          <w:rFonts w:ascii="宋体" w:hint="eastAsia"/>
          <w:szCs w:val="22"/>
          <w:u w:val="single"/>
        </w:rPr>
        <w:t>湖南博进</w:t>
      </w:r>
      <w:r w:rsidRPr="00986B23">
        <w:rPr>
          <w:rFonts w:ascii="宋体" w:hint="eastAsia"/>
          <w:szCs w:val="22"/>
          <w:u w:val="single"/>
        </w:rPr>
        <w:t>招标代理有限公司（</w:t>
      </w:r>
      <w:r w:rsidRPr="00986B23">
        <w:rPr>
          <w:rFonts w:ascii="宋体" w:hint="eastAsia"/>
          <w:szCs w:val="21"/>
          <w:u w:val="single"/>
        </w:rPr>
        <w:t>长沙市晚报大道湘城时速风标501室（怡程大酒店西侧）</w:t>
      </w:r>
      <w:r w:rsidRPr="00986B23">
        <w:rPr>
          <w:rFonts w:ascii="宋体" w:hint="eastAsia"/>
          <w:szCs w:val="22"/>
          <w:u w:val="single"/>
        </w:rPr>
        <w:t>）</w:t>
      </w:r>
      <w:r w:rsidRPr="00986B23">
        <w:rPr>
          <w:rFonts w:ascii="宋体" w:hint="eastAsia"/>
          <w:szCs w:val="21"/>
        </w:rPr>
        <w:t>（或线上获取：将下述材料扫描发送到2442700392@qq.com）</w:t>
      </w:r>
      <w:r w:rsidRPr="00986B23">
        <w:rPr>
          <w:rFonts w:ascii="宋体" w:hint="eastAsia"/>
          <w:szCs w:val="22"/>
        </w:rPr>
        <w:t>。</w:t>
      </w:r>
    </w:p>
    <w:p w14:paraId="7E363E0D"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获取招标文件的材料要求：营业执照副本复印件、法定代表人身份证明或授权委托书</w:t>
      </w:r>
      <w:proofErr w:type="gramStart"/>
      <w:r w:rsidRPr="00986B23">
        <w:rPr>
          <w:rFonts w:ascii="宋体" w:hint="eastAsia"/>
          <w:szCs w:val="22"/>
        </w:rPr>
        <w:t>(附法定代表人身份证明)</w:t>
      </w:r>
      <w:proofErr w:type="gramEnd"/>
      <w:r w:rsidRPr="00986B23">
        <w:rPr>
          <w:rFonts w:ascii="宋体" w:hint="eastAsia"/>
          <w:szCs w:val="22"/>
        </w:rPr>
        <w:t>、个人身份证原件。</w:t>
      </w:r>
    </w:p>
    <w:p w14:paraId="01F770B0"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获取磋商文件的方式：指定地点获取。</w:t>
      </w:r>
    </w:p>
    <w:p w14:paraId="0CAABC13" w14:textId="77777777" w:rsidR="005870AE" w:rsidRPr="00986B23" w:rsidRDefault="00DD1202">
      <w:pPr>
        <w:snapToGrid w:val="0"/>
        <w:spacing w:line="360" w:lineRule="auto"/>
        <w:ind w:firstLine="420"/>
        <w:rPr>
          <w:rFonts w:ascii="宋体" w:hint="eastAsia"/>
          <w:b/>
          <w:bCs/>
          <w:szCs w:val="22"/>
        </w:rPr>
      </w:pPr>
      <w:r w:rsidRPr="00986B23">
        <w:rPr>
          <w:rFonts w:ascii="宋体" w:hint="eastAsia"/>
          <w:b/>
          <w:bCs/>
          <w:szCs w:val="22"/>
        </w:rPr>
        <w:t>四、响应文件提交的截止时间、开启时间及地点</w:t>
      </w:r>
    </w:p>
    <w:p w14:paraId="0CFDD7DC"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首次响应文件的提交截止时间：</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5" w:author="xb21cn" w:date="2026-07-19T12:45:00Z">
        <w:r w:rsidRPr="00986B23">
          <w:rPr>
            <w:rFonts w:ascii="宋体" w:hint="eastAsia"/>
            <w:szCs w:val="22"/>
            <w:u w:val="single"/>
          </w:rPr>
          <w:t>8</w:t>
        </w:r>
      </w:ins>
      <w:r w:rsidRPr="00986B23">
        <w:rPr>
          <w:rFonts w:ascii="宋体" w:hint="eastAsia"/>
          <w:szCs w:val="22"/>
          <w:u w:val="single"/>
        </w:rPr>
        <w:t xml:space="preserve"> </w:t>
      </w:r>
      <w:r w:rsidRPr="00986B23">
        <w:rPr>
          <w:rFonts w:ascii="宋体" w:hint="eastAsia"/>
          <w:szCs w:val="22"/>
        </w:rPr>
        <w:t>月</w:t>
      </w:r>
      <w:r w:rsidRPr="00986B23">
        <w:rPr>
          <w:rFonts w:ascii="宋体" w:hint="eastAsia"/>
          <w:szCs w:val="22"/>
          <w:u w:val="single"/>
        </w:rPr>
        <w:t xml:space="preserve"> </w:t>
      </w:r>
      <w:ins w:id="6" w:author="xb21cn" w:date="2026-07-19T12:45:00Z">
        <w:r w:rsidRPr="00986B23">
          <w:rPr>
            <w:rFonts w:ascii="宋体" w:hint="eastAsia"/>
            <w:szCs w:val="22"/>
            <w:u w:val="single"/>
          </w:rPr>
          <w:t>3</w:t>
        </w:r>
      </w:ins>
      <w:r w:rsidRPr="00986B23">
        <w:rPr>
          <w:rFonts w:ascii="宋体" w:hint="eastAsia"/>
          <w:szCs w:val="22"/>
          <w:u w:val="single"/>
        </w:rPr>
        <w:t xml:space="preserve"> </w:t>
      </w:r>
      <w:r w:rsidRPr="00986B23">
        <w:rPr>
          <w:rFonts w:ascii="宋体" w:hint="eastAsia"/>
          <w:szCs w:val="22"/>
        </w:rPr>
        <w:t>日</w:t>
      </w:r>
      <w:ins w:id="7" w:author="xb21cn" w:date="2026-07-19T13:11:00Z">
        <w:r w:rsidR="001F29AD" w:rsidRPr="00986B23">
          <w:rPr>
            <w:rFonts w:ascii="宋体" w:hint="eastAsia"/>
            <w:szCs w:val="22"/>
            <w:u w:val="single"/>
          </w:rPr>
          <w:t>9</w:t>
        </w:r>
      </w:ins>
      <w:r w:rsidRPr="00986B23">
        <w:rPr>
          <w:rFonts w:ascii="宋体" w:hint="eastAsia"/>
          <w:szCs w:val="22"/>
        </w:rPr>
        <w:t>时</w:t>
      </w:r>
      <w:r w:rsidRPr="00986B23">
        <w:rPr>
          <w:rFonts w:ascii="宋体" w:hint="eastAsia"/>
          <w:szCs w:val="22"/>
          <w:u w:val="single"/>
        </w:rPr>
        <w:t>30</w:t>
      </w:r>
      <w:r w:rsidRPr="00986B23">
        <w:rPr>
          <w:rFonts w:ascii="宋体" w:hint="eastAsia"/>
          <w:szCs w:val="22"/>
        </w:rPr>
        <w:t>分（北京时间）</w:t>
      </w:r>
    </w:p>
    <w:p w14:paraId="014ECAD0"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首次响应文件的开启时间：</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8" w:author="xb21cn" w:date="2026-07-19T12:45:00Z">
        <w:r w:rsidRPr="00986B23">
          <w:rPr>
            <w:rFonts w:ascii="宋体" w:hint="eastAsia"/>
            <w:szCs w:val="22"/>
            <w:u w:val="single"/>
          </w:rPr>
          <w:t>8</w:t>
        </w:r>
      </w:ins>
      <w:r w:rsidRPr="00986B23">
        <w:rPr>
          <w:rFonts w:ascii="宋体" w:hint="eastAsia"/>
          <w:szCs w:val="22"/>
          <w:u w:val="single"/>
        </w:rPr>
        <w:t xml:space="preserve"> </w:t>
      </w:r>
      <w:r w:rsidRPr="00986B23">
        <w:rPr>
          <w:rFonts w:ascii="宋体" w:hint="eastAsia"/>
          <w:szCs w:val="22"/>
        </w:rPr>
        <w:t>月</w:t>
      </w:r>
      <w:r w:rsidRPr="00986B23">
        <w:rPr>
          <w:rFonts w:ascii="宋体" w:hint="eastAsia"/>
          <w:szCs w:val="22"/>
          <w:u w:val="single"/>
        </w:rPr>
        <w:t xml:space="preserve"> </w:t>
      </w:r>
      <w:ins w:id="9" w:author="xb21cn" w:date="2026-07-19T12:45:00Z">
        <w:r w:rsidRPr="00986B23">
          <w:rPr>
            <w:rFonts w:ascii="宋体" w:hint="eastAsia"/>
            <w:szCs w:val="22"/>
            <w:u w:val="single"/>
          </w:rPr>
          <w:t>3</w:t>
        </w:r>
      </w:ins>
      <w:r w:rsidRPr="00986B23">
        <w:rPr>
          <w:rFonts w:ascii="宋体" w:hint="eastAsia"/>
          <w:szCs w:val="22"/>
          <w:u w:val="single"/>
        </w:rPr>
        <w:t xml:space="preserve"> </w:t>
      </w:r>
      <w:r w:rsidRPr="00986B23">
        <w:rPr>
          <w:rFonts w:ascii="宋体" w:hint="eastAsia"/>
          <w:szCs w:val="22"/>
        </w:rPr>
        <w:t>日</w:t>
      </w:r>
      <w:ins w:id="10" w:author="xb21cn" w:date="2026-07-19T13:11:00Z">
        <w:r w:rsidR="001F29AD" w:rsidRPr="00986B23">
          <w:rPr>
            <w:rFonts w:ascii="宋体" w:hint="eastAsia"/>
            <w:szCs w:val="22"/>
            <w:u w:val="single"/>
          </w:rPr>
          <w:t>9</w:t>
        </w:r>
      </w:ins>
      <w:r w:rsidRPr="00986B23">
        <w:rPr>
          <w:rFonts w:ascii="宋体" w:hint="eastAsia"/>
          <w:szCs w:val="22"/>
        </w:rPr>
        <w:t>时</w:t>
      </w:r>
      <w:r w:rsidRPr="00986B23">
        <w:rPr>
          <w:rFonts w:ascii="宋体" w:hint="eastAsia"/>
          <w:szCs w:val="22"/>
          <w:u w:val="single"/>
        </w:rPr>
        <w:t>30</w:t>
      </w:r>
      <w:r w:rsidRPr="00986B23">
        <w:rPr>
          <w:rFonts w:ascii="宋体" w:hint="eastAsia"/>
          <w:szCs w:val="22"/>
        </w:rPr>
        <w:t>分（北京时间）</w:t>
      </w:r>
    </w:p>
    <w:p w14:paraId="46C7451D"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首次响应文件的开启地点：</w:t>
      </w:r>
      <w:r w:rsidR="003A403C" w:rsidRPr="00986B23">
        <w:rPr>
          <w:rFonts w:ascii="宋体" w:hint="eastAsia"/>
          <w:u w:val="single"/>
        </w:rPr>
        <w:t>湖南博进</w:t>
      </w:r>
      <w:r w:rsidRPr="00986B23">
        <w:rPr>
          <w:rFonts w:ascii="宋体" w:hint="eastAsia"/>
          <w:u w:val="single"/>
        </w:rPr>
        <w:t>招标代理有限公司（</w:t>
      </w:r>
      <w:r w:rsidRPr="00986B23">
        <w:rPr>
          <w:rFonts w:ascii="宋体" w:hint="eastAsia"/>
          <w:szCs w:val="21"/>
          <w:u w:val="single"/>
        </w:rPr>
        <w:t>长沙市晚报大道湘城时速风标501室（怡程大酒店西侧）</w:t>
      </w:r>
      <w:r w:rsidRPr="00986B23">
        <w:rPr>
          <w:rFonts w:ascii="宋体" w:hint="eastAsia"/>
          <w:u w:val="single"/>
        </w:rPr>
        <w:t>）。</w:t>
      </w:r>
    </w:p>
    <w:p w14:paraId="65B33B46" w14:textId="77777777" w:rsidR="005870AE" w:rsidRPr="00986B23" w:rsidRDefault="00DD1202">
      <w:pPr>
        <w:ind w:firstLine="420"/>
        <w:rPr>
          <w:rFonts w:ascii="宋体" w:hint="eastAsia"/>
          <w:b/>
          <w:bCs/>
          <w:szCs w:val="22"/>
        </w:rPr>
      </w:pPr>
      <w:r w:rsidRPr="00986B23">
        <w:rPr>
          <w:rFonts w:ascii="宋体" w:hint="eastAsia"/>
          <w:b/>
          <w:bCs/>
          <w:szCs w:val="22"/>
        </w:rPr>
        <w:t>五、</w:t>
      </w:r>
      <w:r w:rsidRPr="00986B23">
        <w:rPr>
          <w:rFonts w:ascii="宋体"/>
          <w:b/>
          <w:bCs/>
          <w:szCs w:val="22"/>
        </w:rPr>
        <w:t>询问及质疑</w:t>
      </w:r>
    </w:p>
    <w:p w14:paraId="27F5C90B" w14:textId="77777777" w:rsidR="005870AE" w:rsidRPr="00986B23" w:rsidRDefault="00DD1202">
      <w:pPr>
        <w:snapToGrid w:val="0"/>
        <w:spacing w:line="360" w:lineRule="auto"/>
        <w:ind w:firstLine="420"/>
        <w:rPr>
          <w:rFonts w:ascii="宋体" w:hint="eastAsia"/>
          <w:b/>
          <w:bCs/>
          <w:szCs w:val="22"/>
        </w:rPr>
      </w:pPr>
      <w:r w:rsidRPr="00986B23">
        <w:rPr>
          <w:rFonts w:ascii="宋体"/>
          <w:b/>
          <w:bCs/>
          <w:szCs w:val="22"/>
        </w:rPr>
        <w:t>1、供应商对政府采购活动事项如有疑问的，可以向采购人、采购代理机构提出询问。采购人、采购代理机构将在3个工作日内作出答复。</w:t>
      </w:r>
    </w:p>
    <w:p w14:paraId="1B2E71F5" w14:textId="77777777" w:rsidR="005870AE" w:rsidRPr="00986B23" w:rsidRDefault="00DD1202">
      <w:pPr>
        <w:snapToGrid w:val="0"/>
        <w:spacing w:line="360" w:lineRule="auto"/>
        <w:ind w:firstLine="420"/>
        <w:rPr>
          <w:rFonts w:ascii="宋体" w:hint="eastAsia"/>
          <w:szCs w:val="22"/>
        </w:rPr>
      </w:pPr>
      <w:r w:rsidRPr="00986B23">
        <w:rPr>
          <w:rFonts w:ascii="宋体"/>
          <w:b/>
          <w:bCs/>
          <w:szCs w:val="22"/>
        </w:rPr>
        <w:t>2、供应商认为</w:t>
      </w:r>
      <w:r w:rsidRPr="00986B23">
        <w:rPr>
          <w:rFonts w:ascii="宋体" w:hint="eastAsia"/>
          <w:b/>
          <w:bCs/>
          <w:szCs w:val="22"/>
        </w:rPr>
        <w:t>磋商</w:t>
      </w:r>
      <w:r w:rsidRPr="00986B23">
        <w:rPr>
          <w:rFonts w:ascii="宋体"/>
          <w:b/>
          <w:bCs/>
          <w:szCs w:val="22"/>
        </w:rPr>
        <w:t>文件使自己的合法权益受到损害的，可以按照《湖南省财政厅关于印发＜政府采购</w:t>
      </w:r>
      <w:r w:rsidRPr="00986B23">
        <w:rPr>
          <w:rFonts w:ascii="宋体"/>
          <w:b/>
          <w:bCs/>
          <w:szCs w:val="22"/>
        </w:rPr>
        <w:lastRenderedPageBreak/>
        <w:t>质疑答复和投诉处理操作规程＞的通知》(湘财购〔2024〕67</w:t>
      </w:r>
      <w:proofErr w:type="gramStart"/>
      <w:r w:rsidRPr="00986B23">
        <w:rPr>
          <w:rFonts w:ascii="宋体"/>
          <w:b/>
          <w:bCs/>
          <w:szCs w:val="22"/>
        </w:rPr>
        <w:t>号)</w:t>
      </w:r>
      <w:proofErr w:type="gramEnd"/>
      <w:r w:rsidRPr="00986B23">
        <w:rPr>
          <w:rFonts w:ascii="宋体"/>
          <w:b/>
          <w:bCs/>
          <w:szCs w:val="22"/>
        </w:rPr>
        <w:t>规定，以纸质书面形式向采购人、采购代理机构提出质疑。</w:t>
      </w:r>
    </w:p>
    <w:p w14:paraId="5FD67801"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3、供应商需在法定质疑期内一次性提出针对同一采购程序环节的质疑。</w:t>
      </w:r>
    </w:p>
    <w:p w14:paraId="41C69A73" w14:textId="77777777" w:rsidR="005870AE" w:rsidRPr="00986B23" w:rsidRDefault="00DD1202">
      <w:pPr>
        <w:snapToGrid w:val="0"/>
        <w:spacing w:line="360" w:lineRule="auto"/>
        <w:ind w:firstLine="420"/>
        <w:rPr>
          <w:rFonts w:ascii="宋体" w:hint="eastAsia"/>
          <w:b/>
          <w:bCs/>
          <w:szCs w:val="22"/>
        </w:rPr>
      </w:pPr>
      <w:r w:rsidRPr="00986B23">
        <w:rPr>
          <w:rFonts w:ascii="宋体" w:hint="eastAsia"/>
          <w:b/>
          <w:bCs/>
          <w:szCs w:val="22"/>
        </w:rPr>
        <w:t>六、采购人及采购代理机构联系方式</w:t>
      </w:r>
    </w:p>
    <w:p w14:paraId="7B2010AE"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采购人：湖南医药学院</w:t>
      </w:r>
    </w:p>
    <w:p w14:paraId="182CDA6D"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地址：怀化市</w:t>
      </w:r>
    </w:p>
    <w:p w14:paraId="0BC43AC7"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联系人：何老师</w:t>
      </w:r>
    </w:p>
    <w:p w14:paraId="020F9A18" w14:textId="77777777" w:rsidR="005870AE" w:rsidRPr="00986B23" w:rsidRDefault="00DD1202">
      <w:pPr>
        <w:snapToGrid w:val="0"/>
        <w:spacing w:line="360" w:lineRule="auto"/>
        <w:ind w:firstLine="420"/>
        <w:rPr>
          <w:rFonts w:ascii="宋体" w:hint="eastAsia"/>
          <w:szCs w:val="22"/>
        </w:rPr>
      </w:pPr>
      <w:r w:rsidRPr="00986B23">
        <w:rPr>
          <w:rFonts w:ascii="宋体" w:hint="eastAsia"/>
          <w:szCs w:val="22"/>
        </w:rPr>
        <w:t>电话：</w:t>
      </w:r>
      <w:bookmarkStart w:id="11" w:name="EB0f180bad950142739b432fdda8b41206"/>
      <w:r w:rsidRPr="00986B23">
        <w:rPr>
          <w:rFonts w:ascii="宋体" w:hint="eastAsia"/>
          <w:szCs w:val="22"/>
        </w:rPr>
        <w:t>0745-2385117</w:t>
      </w:r>
      <w:bookmarkEnd w:id="11"/>
    </w:p>
    <w:p w14:paraId="2B974E3B" w14:textId="77777777" w:rsidR="005870AE" w:rsidRPr="00986B23" w:rsidRDefault="00DD1202">
      <w:pPr>
        <w:widowControl/>
        <w:shd w:val="clear" w:color="auto" w:fill="FFFFFF"/>
        <w:snapToGrid w:val="0"/>
        <w:spacing w:line="360" w:lineRule="auto"/>
        <w:ind w:firstLineChars="200" w:firstLine="420"/>
        <w:jc w:val="left"/>
        <w:rPr>
          <w:rFonts w:ascii="宋体" w:hint="eastAsia"/>
          <w:szCs w:val="21"/>
        </w:rPr>
      </w:pPr>
      <w:r w:rsidRPr="00986B23">
        <w:rPr>
          <w:rFonts w:ascii="宋体" w:hint="eastAsia"/>
          <w:szCs w:val="21"/>
        </w:rPr>
        <w:t>采购代理机构名称：</w:t>
      </w:r>
      <w:r w:rsidR="003A403C" w:rsidRPr="00986B23">
        <w:rPr>
          <w:rFonts w:ascii="宋体" w:hint="eastAsia"/>
          <w:bCs/>
          <w:szCs w:val="21"/>
        </w:rPr>
        <w:t>湖南博进</w:t>
      </w:r>
      <w:r w:rsidRPr="00986B23">
        <w:rPr>
          <w:rFonts w:ascii="宋体" w:hint="eastAsia"/>
          <w:bCs/>
          <w:szCs w:val="21"/>
        </w:rPr>
        <w:t>招标代理有限公司</w:t>
      </w:r>
    </w:p>
    <w:p w14:paraId="66A0FA29" w14:textId="77777777" w:rsidR="005870AE" w:rsidRPr="00986B23" w:rsidRDefault="00DD1202">
      <w:pPr>
        <w:widowControl/>
        <w:shd w:val="clear" w:color="auto" w:fill="FFFFFF"/>
        <w:snapToGrid w:val="0"/>
        <w:spacing w:line="360" w:lineRule="auto"/>
        <w:ind w:firstLineChars="200" w:firstLine="420"/>
        <w:jc w:val="left"/>
        <w:rPr>
          <w:rFonts w:ascii="宋体" w:hint="eastAsia"/>
          <w:szCs w:val="21"/>
        </w:rPr>
      </w:pPr>
      <w:r w:rsidRPr="00986B23">
        <w:rPr>
          <w:rFonts w:ascii="宋体" w:hint="eastAsia"/>
          <w:szCs w:val="21"/>
        </w:rPr>
        <w:t>地址：长沙市晚报大道湘城时速风标501室（怡程大酒店西侧）</w:t>
      </w:r>
    </w:p>
    <w:p w14:paraId="48A9E7BD" w14:textId="77777777" w:rsidR="005870AE" w:rsidRPr="00986B23" w:rsidRDefault="00DD1202">
      <w:pPr>
        <w:widowControl/>
        <w:shd w:val="clear" w:color="auto" w:fill="FFFFFF"/>
        <w:snapToGrid w:val="0"/>
        <w:spacing w:line="360" w:lineRule="auto"/>
        <w:ind w:firstLineChars="200" w:firstLine="420"/>
        <w:jc w:val="left"/>
        <w:rPr>
          <w:rFonts w:ascii="宋体" w:hint="eastAsia"/>
          <w:szCs w:val="21"/>
        </w:rPr>
      </w:pPr>
      <w:r w:rsidRPr="00986B23">
        <w:rPr>
          <w:rFonts w:ascii="宋体" w:hint="eastAsia"/>
          <w:szCs w:val="21"/>
        </w:rPr>
        <w:t>联系人：王明秋、罗艺豪、刘亚琴、唐捷杰、彭寨红、李小明</w:t>
      </w:r>
    </w:p>
    <w:p w14:paraId="392C0644"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电话：0731-84284413</w:t>
      </w:r>
    </w:p>
    <w:p w14:paraId="68F938EA" w14:textId="77777777" w:rsidR="005870AE" w:rsidRPr="00986B23" w:rsidRDefault="005870AE">
      <w:pPr>
        <w:pStyle w:val="21"/>
        <w:ind w:left="420" w:firstLine="400"/>
      </w:pPr>
    </w:p>
    <w:p w14:paraId="3C095D86" w14:textId="77777777" w:rsidR="005870AE" w:rsidRPr="00986B23" w:rsidRDefault="005870AE">
      <w:pPr>
        <w:adjustRightInd w:val="0"/>
        <w:snapToGrid w:val="0"/>
        <w:spacing w:line="360" w:lineRule="auto"/>
        <w:jc w:val="center"/>
        <w:rPr>
          <w:rFonts w:ascii="宋体" w:hint="eastAsia"/>
          <w:b/>
          <w:sz w:val="32"/>
          <w:szCs w:val="32"/>
        </w:rPr>
        <w:sectPr w:rsidR="005870AE" w:rsidRPr="00986B23">
          <w:footerReference w:type="default" r:id="rId10"/>
          <w:pgSz w:w="11906" w:h="16838"/>
          <w:pgMar w:top="1440" w:right="1080" w:bottom="1225" w:left="1080" w:header="851" w:footer="737" w:gutter="0"/>
          <w:pgNumType w:start="1"/>
          <w:cols w:space="720"/>
          <w:docGrid w:type="lines" w:linePitch="312"/>
        </w:sectPr>
      </w:pPr>
    </w:p>
    <w:p w14:paraId="4E55A277" w14:textId="77777777" w:rsidR="005870AE" w:rsidRPr="00986B23" w:rsidRDefault="00DD1202">
      <w:pPr>
        <w:adjustRightInd w:val="0"/>
        <w:snapToGrid w:val="0"/>
        <w:spacing w:line="360" w:lineRule="auto"/>
        <w:jc w:val="center"/>
        <w:outlineLvl w:val="0"/>
        <w:rPr>
          <w:rFonts w:ascii="宋体" w:hint="eastAsia"/>
          <w:b/>
          <w:sz w:val="32"/>
          <w:szCs w:val="32"/>
        </w:rPr>
      </w:pPr>
      <w:bookmarkStart w:id="12" w:name="_Toc231902933"/>
      <w:r w:rsidRPr="00986B23">
        <w:rPr>
          <w:rFonts w:ascii="宋体" w:hint="eastAsia"/>
          <w:b/>
          <w:sz w:val="32"/>
          <w:szCs w:val="32"/>
        </w:rPr>
        <w:lastRenderedPageBreak/>
        <w:t>第二章 磋商须知</w:t>
      </w:r>
      <w:bookmarkEnd w:id="12"/>
    </w:p>
    <w:p w14:paraId="46467F54" w14:textId="77777777" w:rsidR="005870AE" w:rsidRPr="00986B23" w:rsidRDefault="00DD1202">
      <w:pPr>
        <w:jc w:val="center"/>
        <w:outlineLvl w:val="1"/>
        <w:rPr>
          <w:rFonts w:ascii="宋体" w:hint="eastAsia"/>
          <w:b/>
          <w:sz w:val="24"/>
        </w:rPr>
      </w:pPr>
      <w:bookmarkStart w:id="13" w:name="_Toc231902934"/>
      <w:r w:rsidRPr="00986B23">
        <w:rPr>
          <w:rFonts w:ascii="宋体" w:hint="eastAsia"/>
          <w:b/>
          <w:sz w:val="24"/>
        </w:rPr>
        <w:t>磋商须知前附表</w:t>
      </w:r>
      <w:bookmarkEnd w:id="13"/>
    </w:p>
    <w:p w14:paraId="198F9A07" w14:textId="77777777" w:rsidR="005870AE" w:rsidRPr="00986B23" w:rsidRDefault="00DD1202">
      <w:pPr>
        <w:rPr>
          <w:rFonts w:ascii="宋体" w:hint="eastAsia"/>
          <w:szCs w:val="21"/>
        </w:rPr>
      </w:pPr>
      <w:r w:rsidRPr="00986B23">
        <w:rPr>
          <w:rFonts w:ascii="宋体" w:hint="eastAsia"/>
          <w:szCs w:val="21"/>
        </w:rPr>
        <w:t>注： 请在方框□内划√选择，在“条款号”内限选一项。（本项目采用的条款用“■”标示）</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800"/>
        <w:gridCol w:w="6141"/>
      </w:tblGrid>
      <w:tr w:rsidR="005870AE" w:rsidRPr="00986B23" w14:paraId="31A018E8" w14:textId="77777777">
        <w:trPr>
          <w:trHeight w:val="555"/>
          <w:tblHeader/>
          <w:jc w:val="center"/>
        </w:trPr>
        <w:tc>
          <w:tcPr>
            <w:tcW w:w="920" w:type="pct"/>
            <w:vAlign w:val="center"/>
          </w:tcPr>
          <w:p w14:paraId="3514B039" w14:textId="77777777" w:rsidR="005870AE" w:rsidRPr="00986B23" w:rsidRDefault="00DD1202">
            <w:pPr>
              <w:adjustRightInd w:val="0"/>
              <w:snapToGrid w:val="0"/>
              <w:spacing w:line="276" w:lineRule="auto"/>
              <w:jc w:val="center"/>
              <w:rPr>
                <w:rFonts w:ascii="宋体" w:hint="eastAsia"/>
                <w:b/>
                <w:szCs w:val="21"/>
              </w:rPr>
            </w:pPr>
            <w:r w:rsidRPr="00986B23">
              <w:rPr>
                <w:rFonts w:ascii="宋体" w:hint="eastAsia"/>
                <w:b/>
                <w:szCs w:val="21"/>
              </w:rPr>
              <w:t>条款号</w:t>
            </w:r>
          </w:p>
        </w:tc>
        <w:tc>
          <w:tcPr>
            <w:tcW w:w="925" w:type="pct"/>
            <w:vAlign w:val="center"/>
          </w:tcPr>
          <w:p w14:paraId="75B93E97" w14:textId="77777777" w:rsidR="005870AE" w:rsidRPr="00986B23" w:rsidRDefault="00DD1202">
            <w:pPr>
              <w:adjustRightInd w:val="0"/>
              <w:snapToGrid w:val="0"/>
              <w:spacing w:line="276" w:lineRule="auto"/>
              <w:jc w:val="center"/>
              <w:rPr>
                <w:rFonts w:ascii="宋体" w:hint="eastAsia"/>
                <w:b/>
                <w:szCs w:val="21"/>
              </w:rPr>
            </w:pPr>
            <w:r w:rsidRPr="00986B23">
              <w:rPr>
                <w:rFonts w:ascii="宋体" w:hint="eastAsia"/>
                <w:b/>
                <w:szCs w:val="21"/>
              </w:rPr>
              <w:t>条款名称</w:t>
            </w:r>
          </w:p>
        </w:tc>
        <w:tc>
          <w:tcPr>
            <w:tcW w:w="3155" w:type="pct"/>
            <w:vAlign w:val="center"/>
          </w:tcPr>
          <w:p w14:paraId="5EA3166C" w14:textId="77777777" w:rsidR="005870AE" w:rsidRPr="00986B23" w:rsidRDefault="00DD1202">
            <w:pPr>
              <w:adjustRightInd w:val="0"/>
              <w:snapToGrid w:val="0"/>
              <w:spacing w:line="276" w:lineRule="auto"/>
              <w:jc w:val="center"/>
              <w:rPr>
                <w:rFonts w:ascii="宋体" w:hint="eastAsia"/>
                <w:b/>
                <w:szCs w:val="21"/>
              </w:rPr>
            </w:pPr>
            <w:r w:rsidRPr="00986B23">
              <w:rPr>
                <w:rFonts w:ascii="宋体" w:hint="eastAsia"/>
                <w:b/>
                <w:szCs w:val="21"/>
              </w:rPr>
              <w:t>编列内容规定</w:t>
            </w:r>
          </w:p>
        </w:tc>
      </w:tr>
      <w:tr w:rsidR="005870AE" w:rsidRPr="00986B23" w14:paraId="1D5693C6" w14:textId="77777777">
        <w:trPr>
          <w:trHeight w:val="563"/>
          <w:jc w:val="center"/>
        </w:trPr>
        <w:tc>
          <w:tcPr>
            <w:tcW w:w="5000" w:type="pct"/>
            <w:gridSpan w:val="3"/>
            <w:vAlign w:val="center"/>
          </w:tcPr>
          <w:p w14:paraId="65E856CB" w14:textId="77777777" w:rsidR="005870AE" w:rsidRPr="00986B23" w:rsidRDefault="00DD1202">
            <w:pPr>
              <w:adjustRightInd w:val="0"/>
              <w:snapToGrid w:val="0"/>
              <w:spacing w:line="276" w:lineRule="auto"/>
              <w:rPr>
                <w:rFonts w:ascii="宋体" w:hint="eastAsia"/>
                <w:szCs w:val="21"/>
              </w:rPr>
            </w:pPr>
            <w:r w:rsidRPr="00986B23">
              <w:rPr>
                <w:rFonts w:ascii="宋体" w:hint="eastAsia"/>
                <w:b/>
                <w:szCs w:val="21"/>
              </w:rPr>
              <w:t>一、说明</w:t>
            </w:r>
          </w:p>
        </w:tc>
      </w:tr>
      <w:tr w:rsidR="005870AE" w:rsidRPr="00986B23" w14:paraId="485CCDDD" w14:textId="77777777">
        <w:trPr>
          <w:trHeight w:val="418"/>
          <w:jc w:val="center"/>
        </w:trPr>
        <w:tc>
          <w:tcPr>
            <w:tcW w:w="920" w:type="pct"/>
            <w:vAlign w:val="center"/>
          </w:tcPr>
          <w:p w14:paraId="1D6FC73B"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第二章第1.1款</w:t>
            </w:r>
          </w:p>
        </w:tc>
        <w:tc>
          <w:tcPr>
            <w:tcW w:w="925" w:type="pct"/>
            <w:vAlign w:val="center"/>
          </w:tcPr>
          <w:p w14:paraId="643AF40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采购项目</w:t>
            </w:r>
          </w:p>
        </w:tc>
        <w:tc>
          <w:tcPr>
            <w:tcW w:w="3155" w:type="pct"/>
            <w:vAlign w:val="center"/>
          </w:tcPr>
          <w:p w14:paraId="44B0A95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湖南医药学院产教融合实训中心建设项目室外配套工程</w:t>
            </w:r>
          </w:p>
        </w:tc>
      </w:tr>
      <w:tr w:rsidR="005870AE" w:rsidRPr="00986B23" w14:paraId="5DC5368F" w14:textId="77777777">
        <w:trPr>
          <w:trHeight w:val="90"/>
          <w:jc w:val="center"/>
        </w:trPr>
        <w:tc>
          <w:tcPr>
            <w:tcW w:w="920" w:type="pct"/>
            <w:vAlign w:val="center"/>
          </w:tcPr>
          <w:p w14:paraId="2B5262AA"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第二章第2.1款</w:t>
            </w:r>
          </w:p>
        </w:tc>
        <w:tc>
          <w:tcPr>
            <w:tcW w:w="925" w:type="pct"/>
            <w:vAlign w:val="center"/>
          </w:tcPr>
          <w:p w14:paraId="129FE34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采购人</w:t>
            </w:r>
          </w:p>
        </w:tc>
        <w:tc>
          <w:tcPr>
            <w:tcW w:w="3155" w:type="pct"/>
            <w:vAlign w:val="center"/>
          </w:tcPr>
          <w:p w14:paraId="1ADE2A1A"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名称：湖南医药学院</w:t>
            </w:r>
          </w:p>
          <w:p w14:paraId="5801FA1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地址：怀化市</w:t>
            </w:r>
          </w:p>
          <w:p w14:paraId="5EE42B9B"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电话：</w:t>
            </w:r>
            <w:r w:rsidRPr="00986B23">
              <w:rPr>
                <w:rFonts w:ascii="宋体" w:hint="eastAsia"/>
                <w:szCs w:val="22"/>
              </w:rPr>
              <w:t>0745-2385117</w:t>
            </w:r>
          </w:p>
          <w:p w14:paraId="7269BEAF"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联系人：何老师</w:t>
            </w:r>
          </w:p>
        </w:tc>
      </w:tr>
      <w:tr w:rsidR="005870AE" w:rsidRPr="00986B23" w14:paraId="29066AEE" w14:textId="77777777">
        <w:trPr>
          <w:trHeight w:val="572"/>
          <w:jc w:val="center"/>
        </w:trPr>
        <w:tc>
          <w:tcPr>
            <w:tcW w:w="920" w:type="pct"/>
            <w:vAlign w:val="center"/>
          </w:tcPr>
          <w:p w14:paraId="71CAF6DF"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第二章第2.2款</w:t>
            </w:r>
          </w:p>
        </w:tc>
        <w:tc>
          <w:tcPr>
            <w:tcW w:w="925" w:type="pct"/>
            <w:vAlign w:val="center"/>
          </w:tcPr>
          <w:p w14:paraId="126DAA9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采购代理机构</w:t>
            </w:r>
          </w:p>
        </w:tc>
        <w:tc>
          <w:tcPr>
            <w:tcW w:w="3155" w:type="pct"/>
            <w:vAlign w:val="center"/>
          </w:tcPr>
          <w:p w14:paraId="143569B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名称：</w:t>
            </w:r>
            <w:r w:rsidR="003A403C" w:rsidRPr="00986B23">
              <w:rPr>
                <w:rFonts w:ascii="宋体" w:hint="eastAsia"/>
                <w:szCs w:val="21"/>
              </w:rPr>
              <w:t>湖南博进</w:t>
            </w:r>
            <w:r w:rsidRPr="00986B23">
              <w:rPr>
                <w:rFonts w:ascii="宋体" w:hint="eastAsia"/>
                <w:szCs w:val="21"/>
              </w:rPr>
              <w:t>招标代理有限公司</w:t>
            </w:r>
          </w:p>
          <w:p w14:paraId="6024B68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地址：长沙市晚报大道湘城时速风标501室（怡程大酒店西侧）</w:t>
            </w:r>
          </w:p>
          <w:p w14:paraId="7B7AD285"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电话：0731-84284413</w:t>
            </w:r>
          </w:p>
          <w:p w14:paraId="31EB4016"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联系人：王明秋、罗艺豪、刘亚琴、唐捷杰、彭寨红、李小明</w:t>
            </w:r>
          </w:p>
        </w:tc>
      </w:tr>
      <w:tr w:rsidR="005870AE" w:rsidRPr="00986B23" w14:paraId="38A864C1" w14:textId="77777777">
        <w:trPr>
          <w:trHeight w:val="90"/>
          <w:jc w:val="center"/>
        </w:trPr>
        <w:tc>
          <w:tcPr>
            <w:tcW w:w="920" w:type="pct"/>
            <w:vAlign w:val="center"/>
          </w:tcPr>
          <w:p w14:paraId="7640E541"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第二章第2.3款</w:t>
            </w:r>
          </w:p>
        </w:tc>
        <w:tc>
          <w:tcPr>
            <w:tcW w:w="925" w:type="pct"/>
            <w:vAlign w:val="center"/>
          </w:tcPr>
          <w:p w14:paraId="32A7E2AE" w14:textId="77777777" w:rsidR="005870AE" w:rsidRPr="00986B23" w:rsidRDefault="00DD1202">
            <w:pPr>
              <w:adjustRightInd w:val="0"/>
              <w:snapToGrid w:val="0"/>
              <w:spacing w:line="360" w:lineRule="auto"/>
              <w:rPr>
                <w:rFonts w:ascii="宋体" w:hint="eastAsia"/>
                <w:bCs/>
                <w:szCs w:val="21"/>
              </w:rPr>
            </w:pPr>
            <w:r w:rsidRPr="00986B23">
              <w:rPr>
                <w:rFonts w:ascii="宋体" w:hint="eastAsia"/>
                <w:szCs w:val="21"/>
              </w:rPr>
              <w:t>供应商的邀请方式</w:t>
            </w:r>
          </w:p>
        </w:tc>
        <w:tc>
          <w:tcPr>
            <w:tcW w:w="3155" w:type="pct"/>
            <w:vAlign w:val="center"/>
          </w:tcPr>
          <w:p w14:paraId="6DAFEE9F" w14:textId="77777777" w:rsidR="005870AE" w:rsidRPr="00986B23" w:rsidRDefault="00DD1202">
            <w:pPr>
              <w:adjustRightInd w:val="0"/>
              <w:snapToGrid w:val="0"/>
              <w:spacing w:line="360" w:lineRule="auto"/>
              <w:rPr>
                <w:rFonts w:ascii="宋体" w:hint="eastAsia"/>
                <w:szCs w:val="21"/>
              </w:rPr>
            </w:pPr>
            <w:r w:rsidRPr="00986B23">
              <w:rPr>
                <w:rFonts w:ascii="宋体" w:hint="eastAsia"/>
              </w:rPr>
              <w:t>■</w:t>
            </w:r>
            <w:r w:rsidRPr="00986B23">
              <w:rPr>
                <w:rFonts w:ascii="宋体" w:hint="eastAsia"/>
                <w:szCs w:val="21"/>
              </w:rPr>
              <w:t xml:space="preserve"> 发布公告</w:t>
            </w:r>
          </w:p>
          <w:p w14:paraId="1162398F"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 从省级以上财政部门建立的供应商库中随机抽取</w:t>
            </w:r>
          </w:p>
          <w:p w14:paraId="0046D6BB"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 采购人和评审专家分别书面推荐的方式</w:t>
            </w:r>
          </w:p>
        </w:tc>
      </w:tr>
      <w:tr w:rsidR="005870AE" w:rsidRPr="00986B23" w14:paraId="21C2C8FD" w14:textId="77777777">
        <w:trPr>
          <w:trHeight w:val="770"/>
          <w:jc w:val="center"/>
        </w:trPr>
        <w:tc>
          <w:tcPr>
            <w:tcW w:w="920" w:type="pct"/>
            <w:vAlign w:val="center"/>
          </w:tcPr>
          <w:p w14:paraId="2F2E0905"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第二章第3.1款</w:t>
            </w:r>
          </w:p>
        </w:tc>
        <w:tc>
          <w:tcPr>
            <w:tcW w:w="925" w:type="pct"/>
            <w:vAlign w:val="center"/>
          </w:tcPr>
          <w:p w14:paraId="141CE2EE" w14:textId="77777777" w:rsidR="005870AE" w:rsidRPr="00986B23" w:rsidRDefault="00DD1202">
            <w:pPr>
              <w:adjustRightInd w:val="0"/>
              <w:snapToGrid w:val="0"/>
              <w:spacing w:line="360" w:lineRule="auto"/>
              <w:rPr>
                <w:rFonts w:ascii="宋体" w:hint="eastAsia"/>
                <w:szCs w:val="21"/>
              </w:rPr>
            </w:pPr>
            <w:r w:rsidRPr="00986B23">
              <w:rPr>
                <w:rFonts w:ascii="宋体" w:hint="eastAsia"/>
                <w:bCs/>
                <w:szCs w:val="21"/>
              </w:rPr>
              <w:t>供应商</w:t>
            </w:r>
            <w:r w:rsidRPr="00986B23">
              <w:rPr>
                <w:rFonts w:ascii="宋体" w:hint="eastAsia"/>
                <w:szCs w:val="21"/>
              </w:rPr>
              <w:t>资格条件</w:t>
            </w:r>
          </w:p>
        </w:tc>
        <w:tc>
          <w:tcPr>
            <w:tcW w:w="3155" w:type="pct"/>
            <w:vAlign w:val="center"/>
          </w:tcPr>
          <w:p w14:paraId="333A7D55" w14:textId="77777777" w:rsidR="005870AE" w:rsidRPr="00986B23" w:rsidRDefault="00DD1202">
            <w:pPr>
              <w:adjustRightInd w:val="0"/>
              <w:snapToGrid w:val="0"/>
              <w:spacing w:line="360" w:lineRule="auto"/>
              <w:rPr>
                <w:rFonts w:ascii="宋体" w:hint="eastAsia"/>
                <w:szCs w:val="21"/>
              </w:rPr>
            </w:pPr>
            <w:r w:rsidRPr="00986B23">
              <w:rPr>
                <w:rFonts w:ascii="宋体" w:hint="eastAsia"/>
                <w:b/>
                <w:bCs/>
                <w:szCs w:val="21"/>
              </w:rPr>
              <w:t>1、基本资格条件：</w:t>
            </w:r>
            <w:r w:rsidRPr="00986B23">
              <w:rPr>
                <w:rFonts w:ascii="宋体" w:hint="eastAsia"/>
                <w:szCs w:val="21"/>
              </w:rPr>
              <w:t>符合《中华人民共和国政府采购法》第二十二条规定的供应商条件，并提供以下资格证明文件：</w:t>
            </w:r>
          </w:p>
          <w:p w14:paraId="65E6FA8C" w14:textId="77777777" w:rsidR="005870AE" w:rsidRPr="00986B23" w:rsidRDefault="00DD1202">
            <w:pPr>
              <w:adjustRightInd w:val="0"/>
              <w:snapToGrid w:val="0"/>
              <w:spacing w:line="400" w:lineRule="exact"/>
              <w:rPr>
                <w:rFonts w:ascii="宋体" w:hint="eastAsia"/>
              </w:rPr>
            </w:pPr>
            <w:r w:rsidRPr="00986B23">
              <w:rPr>
                <w:szCs w:val="21"/>
              </w:rPr>
              <w:t>（</w:t>
            </w:r>
            <w:r w:rsidRPr="00986B23">
              <w:rPr>
                <w:szCs w:val="21"/>
              </w:rPr>
              <w:t>1</w:t>
            </w:r>
            <w:r w:rsidRPr="00986B23">
              <w:rPr>
                <w:szCs w:val="21"/>
              </w:rPr>
              <w:t>）</w:t>
            </w:r>
            <w:r w:rsidRPr="00986B23">
              <w:rPr>
                <w:rFonts w:ascii="宋体" w:hint="eastAsia"/>
                <w:b/>
              </w:rPr>
              <w:t>法人或者其他组织的营业执照等主体资格证明文件，自然人的身份证明</w:t>
            </w:r>
            <w:r w:rsidRPr="00986B23">
              <w:rPr>
                <w:rFonts w:ascii="宋体" w:hint="eastAsia"/>
              </w:rPr>
              <w:t>：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6926B070" w14:textId="77777777" w:rsidR="005870AE" w:rsidRPr="00986B23" w:rsidRDefault="00DD1202">
            <w:pPr>
              <w:adjustRightInd w:val="0"/>
              <w:snapToGrid w:val="0"/>
              <w:spacing w:line="400" w:lineRule="exact"/>
              <w:rPr>
                <w:rFonts w:ascii="宋体" w:hint="eastAsia"/>
              </w:rPr>
            </w:pPr>
            <w:r w:rsidRPr="00986B23">
              <w:rPr>
                <w:rFonts w:ascii="宋体"/>
              </w:rPr>
              <w:t>（2）</w:t>
            </w:r>
            <w:bookmarkStart w:id="14" w:name="EB06fe846ff8864e15ab35af7737b74ef5"/>
            <w:r w:rsidRPr="00986B23">
              <w:rPr>
                <w:rFonts w:ascii="宋体" w:hint="eastAsia"/>
              </w:rPr>
              <w:t>法定代表人（负责人）身份证明、或法定代表人（负责人）授权委托书（附法定代表人（负责人）身份证明）及双方身份证</w:t>
            </w:r>
            <w:proofErr w:type="gramStart"/>
            <w:r w:rsidRPr="00986B23">
              <w:rPr>
                <w:rFonts w:ascii="宋体" w:hint="eastAsia"/>
              </w:rPr>
              <w:t>复印件,</w:t>
            </w:r>
            <w:proofErr w:type="gramEnd"/>
            <w:r w:rsidRPr="00986B23">
              <w:rPr>
                <w:rFonts w:ascii="宋体" w:hint="eastAsia"/>
              </w:rPr>
              <w:t>自然人投标可不提交；</w:t>
            </w:r>
            <w:bookmarkEnd w:id="14"/>
          </w:p>
          <w:p w14:paraId="0C4BA1E4" w14:textId="77777777" w:rsidR="005870AE" w:rsidRPr="00986B23" w:rsidRDefault="00DD1202">
            <w:pPr>
              <w:adjustRightInd w:val="0"/>
              <w:snapToGrid w:val="0"/>
              <w:spacing w:line="400" w:lineRule="exact"/>
              <w:rPr>
                <w:rFonts w:ascii="宋体" w:hint="eastAsia"/>
              </w:rPr>
            </w:pPr>
            <w:bookmarkStart w:id="15" w:name="EB03ef4397ee264c8a81d9295b2a32ae01"/>
            <w:r w:rsidRPr="00986B23">
              <w:rPr>
                <w:rFonts w:ascii="宋体"/>
              </w:rPr>
              <w:t>（</w:t>
            </w:r>
            <w:r w:rsidRPr="00986B23">
              <w:rPr>
                <w:rFonts w:ascii="宋体" w:hint="eastAsia"/>
              </w:rPr>
              <w:t>3</w:t>
            </w:r>
            <w:r w:rsidRPr="00986B23">
              <w:rPr>
                <w:rFonts w:ascii="宋体"/>
              </w:rPr>
              <w:t>）</w:t>
            </w:r>
            <w:r w:rsidRPr="00986B23">
              <w:rPr>
                <w:rFonts w:ascii="宋体" w:hint="eastAsia"/>
              </w:rPr>
              <w:t>供应商资格声明；</w:t>
            </w:r>
          </w:p>
          <w:p w14:paraId="4C8E5C34" w14:textId="77777777" w:rsidR="005870AE" w:rsidRPr="00986B23" w:rsidRDefault="00DD1202">
            <w:pPr>
              <w:adjustRightInd w:val="0"/>
              <w:snapToGrid w:val="0"/>
              <w:spacing w:line="400" w:lineRule="exact"/>
              <w:rPr>
                <w:rFonts w:ascii="宋体" w:hint="eastAsia"/>
              </w:rPr>
            </w:pPr>
            <w:r w:rsidRPr="00986B23">
              <w:rPr>
                <w:rFonts w:ascii="宋体"/>
              </w:rPr>
              <w:t>（</w:t>
            </w:r>
            <w:r w:rsidRPr="00986B23">
              <w:rPr>
                <w:rFonts w:ascii="宋体" w:hint="eastAsia"/>
              </w:rPr>
              <w:t>4</w:t>
            </w:r>
            <w:r w:rsidRPr="00986B23">
              <w:rPr>
                <w:rFonts w:ascii="宋体"/>
              </w:rPr>
              <w:t>）</w:t>
            </w:r>
            <w:r w:rsidRPr="00986B23">
              <w:rPr>
                <w:rFonts w:ascii="宋体" w:hint="eastAsia"/>
              </w:rPr>
              <w:t>符合法定条件的供应商凭《湖南省政府采购供应商资格承诺函》（格式见附件）参与政府采购活动，无需提供财务状况、缴纳税收和社会保障资金等资格证明材料。</w:t>
            </w:r>
          </w:p>
          <w:p w14:paraId="0C740F76" w14:textId="77777777" w:rsidR="005870AE" w:rsidRPr="00986B23" w:rsidRDefault="00DD1202">
            <w:pPr>
              <w:adjustRightInd w:val="0"/>
              <w:snapToGrid w:val="0"/>
              <w:spacing w:line="400" w:lineRule="exact"/>
              <w:rPr>
                <w:rFonts w:ascii="宋体" w:hint="eastAsia"/>
              </w:rPr>
            </w:pPr>
            <w:r w:rsidRPr="00986B23">
              <w:rPr>
                <w:rFonts w:ascii="宋体"/>
              </w:rPr>
              <w:t>（</w:t>
            </w:r>
            <w:r w:rsidRPr="00986B23">
              <w:rPr>
                <w:rFonts w:ascii="宋体" w:hint="eastAsia"/>
              </w:rPr>
              <w:t>5</w:t>
            </w:r>
            <w:r w:rsidRPr="00986B23">
              <w:rPr>
                <w:rFonts w:ascii="宋体"/>
              </w:rPr>
              <w:t>）</w:t>
            </w:r>
            <w:r w:rsidRPr="00986B23">
              <w:rPr>
                <w:rFonts w:ascii="宋体" w:hint="eastAsia"/>
              </w:rPr>
              <w:t>免交投标保证金承诺书。</w:t>
            </w:r>
            <w:bookmarkEnd w:id="15"/>
          </w:p>
          <w:p w14:paraId="5B81C9CD"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2、供应商特定资格条件：</w:t>
            </w:r>
          </w:p>
          <w:p w14:paraId="025BABF6" w14:textId="77777777" w:rsidR="001038A2" w:rsidRPr="00986B23" w:rsidRDefault="001038A2" w:rsidP="001038A2">
            <w:pPr>
              <w:adjustRightInd w:val="0"/>
              <w:snapToGrid w:val="0"/>
              <w:spacing w:beforeLines="50" w:before="156" w:line="360" w:lineRule="auto"/>
              <w:ind w:firstLineChars="200" w:firstLine="422"/>
              <w:rPr>
                <w:rFonts w:ascii="宋体" w:hint="eastAsia"/>
                <w:b/>
                <w:szCs w:val="21"/>
              </w:rPr>
            </w:pPr>
            <w:r w:rsidRPr="00986B23">
              <w:rPr>
                <w:rFonts w:ascii="宋体" w:hint="eastAsia"/>
                <w:b/>
                <w:szCs w:val="21"/>
              </w:rPr>
              <w:lastRenderedPageBreak/>
              <w:t>（1）供应商具备建设行政主管部门颁发的建筑工程施工总承包叁级及以上资质，资质证书处于有效期内，且安全生产许可证处于有效期；湖南省外施工企业须按照湘建建[2015]190号文件要求办理省外入湘企业基本情况登记（以“湖南省住房和城乡建设网”查询为准）或具有入湘施工登记证（处于有效期内）。</w:t>
            </w:r>
          </w:p>
          <w:p w14:paraId="2C6854B8" w14:textId="34189193" w:rsidR="005870AE" w:rsidRPr="00986B23" w:rsidRDefault="001038A2" w:rsidP="001038A2">
            <w:pPr>
              <w:adjustRightInd w:val="0"/>
              <w:snapToGrid w:val="0"/>
              <w:spacing w:beforeLines="50" w:before="156" w:line="360" w:lineRule="auto"/>
              <w:ind w:firstLineChars="200" w:firstLine="422"/>
              <w:rPr>
                <w:rFonts w:ascii="宋体" w:hint="eastAsia"/>
                <w:b/>
              </w:rPr>
            </w:pPr>
            <w:r w:rsidRPr="00986B23">
              <w:rPr>
                <w:rFonts w:ascii="宋体" w:hint="eastAsia"/>
                <w:b/>
                <w:szCs w:val="21"/>
              </w:rPr>
              <w:t>（2）</w:t>
            </w:r>
            <w:r w:rsidR="00723CED" w:rsidRPr="00986B23">
              <w:rPr>
                <w:rFonts w:ascii="宋体" w:hint="eastAsia"/>
                <w:b/>
                <w:szCs w:val="21"/>
              </w:rPr>
              <w:t>拟任项目负责人（项目经理）须具有建筑工程专业贰级及以上注册建造师执业资格，以及有效的Ｂ类安全生产考核合格证书，证书上的单位名称必须与供应商名称一致。项目负责人（项目经理）无在建项目，需提供无在建项目承诺书。</w:t>
            </w:r>
          </w:p>
          <w:p w14:paraId="3986D7E2"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3、供应商有下列情形之一的，视为无效投标（★）：</w:t>
            </w:r>
          </w:p>
          <w:p w14:paraId="0514C60F"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（1）有一项资格证明文件未提交的；</w:t>
            </w:r>
          </w:p>
          <w:p w14:paraId="08FECF78"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（2）提供不符合要求或虚假资格证明文件的；</w:t>
            </w:r>
          </w:p>
          <w:p w14:paraId="3269F3E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（3）资格证明文件过了有效期的；</w:t>
            </w:r>
          </w:p>
          <w:p w14:paraId="25BEBF6F"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（4）资格证明文件复印件未加盖供应商公章的。</w:t>
            </w:r>
          </w:p>
        </w:tc>
      </w:tr>
      <w:tr w:rsidR="005870AE" w:rsidRPr="00986B23" w14:paraId="5CF60A94" w14:textId="77777777">
        <w:trPr>
          <w:trHeight w:val="90"/>
          <w:jc w:val="center"/>
        </w:trPr>
        <w:tc>
          <w:tcPr>
            <w:tcW w:w="920" w:type="pct"/>
            <w:vAlign w:val="center"/>
          </w:tcPr>
          <w:p w14:paraId="48A54636"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lastRenderedPageBreak/>
              <w:t>第二章第6.1款</w:t>
            </w:r>
          </w:p>
        </w:tc>
        <w:tc>
          <w:tcPr>
            <w:tcW w:w="925" w:type="pct"/>
            <w:vAlign w:val="center"/>
          </w:tcPr>
          <w:p w14:paraId="07835738"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联合体形式</w:t>
            </w:r>
          </w:p>
        </w:tc>
        <w:tc>
          <w:tcPr>
            <w:tcW w:w="3155" w:type="pct"/>
            <w:vAlign w:val="center"/>
          </w:tcPr>
          <w:p w14:paraId="54B5AB67" w14:textId="77777777" w:rsidR="005870AE" w:rsidRPr="00986B23" w:rsidRDefault="00DD1202">
            <w:pPr>
              <w:adjustRightInd w:val="0"/>
              <w:snapToGrid w:val="0"/>
              <w:spacing w:line="360" w:lineRule="auto"/>
              <w:rPr>
                <w:rFonts w:ascii="宋体" w:hint="eastAsia"/>
                <w:szCs w:val="21"/>
              </w:rPr>
            </w:pPr>
            <w:r w:rsidRPr="00986B23">
              <w:rPr>
                <w:rFonts w:ascii="宋体" w:hint="eastAsia"/>
              </w:rPr>
              <w:t>■</w:t>
            </w:r>
            <w:r w:rsidRPr="00986B23">
              <w:rPr>
                <w:rFonts w:ascii="宋体" w:hint="eastAsia"/>
                <w:szCs w:val="21"/>
              </w:rPr>
              <w:t xml:space="preserve"> 不接受</w:t>
            </w:r>
          </w:p>
          <w:p w14:paraId="587D60C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 接受</w:t>
            </w:r>
          </w:p>
        </w:tc>
      </w:tr>
      <w:tr w:rsidR="005870AE" w:rsidRPr="00986B23" w14:paraId="38EFCF76" w14:textId="77777777">
        <w:trPr>
          <w:trHeight w:val="90"/>
          <w:jc w:val="center"/>
        </w:trPr>
        <w:tc>
          <w:tcPr>
            <w:tcW w:w="920" w:type="pct"/>
            <w:vAlign w:val="center"/>
          </w:tcPr>
          <w:p w14:paraId="6600C5A0"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第二章第6.2款</w:t>
            </w:r>
          </w:p>
        </w:tc>
        <w:tc>
          <w:tcPr>
            <w:tcW w:w="925" w:type="pct"/>
            <w:vAlign w:val="center"/>
          </w:tcPr>
          <w:p w14:paraId="46AA809D"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对联合体各方的要求</w:t>
            </w:r>
          </w:p>
        </w:tc>
        <w:tc>
          <w:tcPr>
            <w:tcW w:w="3155" w:type="pct"/>
            <w:vAlign w:val="center"/>
          </w:tcPr>
          <w:p w14:paraId="1614D9AF"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w:t>
            </w:r>
          </w:p>
        </w:tc>
      </w:tr>
      <w:tr w:rsidR="005870AE" w:rsidRPr="00986B23" w14:paraId="35BB8D5D" w14:textId="77777777">
        <w:trPr>
          <w:trHeight w:val="235"/>
          <w:jc w:val="center"/>
        </w:trPr>
        <w:tc>
          <w:tcPr>
            <w:tcW w:w="920" w:type="pct"/>
            <w:vAlign w:val="center"/>
          </w:tcPr>
          <w:p w14:paraId="62F6C73E"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第二章第7.1款</w:t>
            </w:r>
          </w:p>
        </w:tc>
        <w:tc>
          <w:tcPr>
            <w:tcW w:w="925" w:type="pct"/>
            <w:vAlign w:val="center"/>
          </w:tcPr>
          <w:p w14:paraId="30468C8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现场考察</w:t>
            </w:r>
          </w:p>
        </w:tc>
        <w:tc>
          <w:tcPr>
            <w:tcW w:w="3155" w:type="pct"/>
            <w:vAlign w:val="center"/>
          </w:tcPr>
          <w:p w14:paraId="1D89422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供应商自行现场考察，有关费用自理，考察踏勘期间发生的意外自负。</w:t>
            </w:r>
          </w:p>
        </w:tc>
      </w:tr>
      <w:tr w:rsidR="005870AE" w:rsidRPr="00986B23" w14:paraId="2E66C620" w14:textId="77777777">
        <w:trPr>
          <w:trHeight w:val="397"/>
          <w:jc w:val="center"/>
        </w:trPr>
        <w:tc>
          <w:tcPr>
            <w:tcW w:w="920" w:type="pct"/>
            <w:vAlign w:val="center"/>
          </w:tcPr>
          <w:p w14:paraId="772AEF4A" w14:textId="77777777" w:rsidR="005870AE" w:rsidRPr="00986B23" w:rsidRDefault="00DD1202">
            <w:pPr>
              <w:spacing w:line="360" w:lineRule="auto"/>
              <w:rPr>
                <w:rFonts w:ascii="宋体" w:hint="eastAsia"/>
                <w:szCs w:val="21"/>
              </w:rPr>
            </w:pPr>
            <w:r w:rsidRPr="00986B23">
              <w:rPr>
                <w:rFonts w:ascii="宋体" w:hint="eastAsia"/>
                <w:szCs w:val="21"/>
              </w:rPr>
              <w:t>第二章第8.1款</w:t>
            </w:r>
          </w:p>
        </w:tc>
        <w:tc>
          <w:tcPr>
            <w:tcW w:w="925" w:type="pct"/>
            <w:vAlign w:val="center"/>
          </w:tcPr>
          <w:p w14:paraId="452AE72A" w14:textId="77777777" w:rsidR="005870AE" w:rsidRPr="00986B23" w:rsidRDefault="00DD1202">
            <w:pPr>
              <w:spacing w:line="360" w:lineRule="auto"/>
              <w:rPr>
                <w:rFonts w:ascii="宋体" w:hint="eastAsia"/>
                <w:szCs w:val="21"/>
              </w:rPr>
            </w:pPr>
            <w:r w:rsidRPr="00986B23">
              <w:rPr>
                <w:rFonts w:ascii="宋体" w:hint="eastAsia"/>
                <w:szCs w:val="21"/>
              </w:rPr>
              <w:t>采购进口产品</w:t>
            </w:r>
          </w:p>
        </w:tc>
        <w:tc>
          <w:tcPr>
            <w:tcW w:w="3155" w:type="pct"/>
            <w:vAlign w:val="center"/>
          </w:tcPr>
          <w:p w14:paraId="19F304B6" w14:textId="77777777" w:rsidR="005870AE" w:rsidRPr="00986B23" w:rsidRDefault="00DD1202">
            <w:pPr>
              <w:adjustRightInd w:val="0"/>
              <w:snapToGrid w:val="0"/>
              <w:spacing w:line="360" w:lineRule="auto"/>
              <w:rPr>
                <w:rFonts w:ascii="宋体" w:hint="eastAsia"/>
                <w:szCs w:val="21"/>
              </w:rPr>
            </w:pPr>
            <w:r w:rsidRPr="00986B23">
              <w:rPr>
                <w:rFonts w:ascii="宋体" w:hint="eastAsia"/>
              </w:rPr>
              <w:t xml:space="preserve">■ </w:t>
            </w:r>
            <w:r w:rsidRPr="00986B23">
              <w:rPr>
                <w:rFonts w:ascii="宋体" w:hint="eastAsia"/>
                <w:szCs w:val="21"/>
              </w:rPr>
              <w:t>本项目拒绝采购进口产品</w:t>
            </w:r>
          </w:p>
          <w:p w14:paraId="1B08746A" w14:textId="77777777" w:rsidR="005870AE" w:rsidRPr="00986B23" w:rsidRDefault="00DD1202">
            <w:pPr>
              <w:snapToGrid w:val="0"/>
              <w:spacing w:line="360" w:lineRule="auto"/>
              <w:rPr>
                <w:rFonts w:ascii="宋体" w:hint="eastAsia"/>
                <w:szCs w:val="21"/>
              </w:rPr>
            </w:pPr>
            <w:r w:rsidRPr="00986B23">
              <w:rPr>
                <w:rFonts w:ascii="宋体" w:hint="eastAsia"/>
                <w:szCs w:val="21"/>
              </w:rPr>
              <w:t>□ 本项目已经财政部门审核同意购买进口产品</w:t>
            </w:r>
          </w:p>
        </w:tc>
      </w:tr>
      <w:tr w:rsidR="005870AE" w:rsidRPr="00986B23" w14:paraId="35ADA0B2" w14:textId="77777777">
        <w:trPr>
          <w:trHeight w:val="341"/>
          <w:jc w:val="center"/>
        </w:trPr>
        <w:tc>
          <w:tcPr>
            <w:tcW w:w="920" w:type="pct"/>
            <w:vAlign w:val="center"/>
          </w:tcPr>
          <w:p w14:paraId="37CB7545" w14:textId="77777777" w:rsidR="005870AE" w:rsidRPr="00986B23" w:rsidRDefault="00DD1202">
            <w:pPr>
              <w:spacing w:line="360" w:lineRule="auto"/>
              <w:rPr>
                <w:rFonts w:ascii="宋体" w:hint="eastAsia"/>
                <w:szCs w:val="21"/>
              </w:rPr>
            </w:pPr>
            <w:r w:rsidRPr="00986B23">
              <w:rPr>
                <w:rFonts w:ascii="宋体" w:hint="eastAsia"/>
                <w:szCs w:val="21"/>
              </w:rPr>
              <w:t>第二章第9.1款</w:t>
            </w:r>
          </w:p>
        </w:tc>
        <w:tc>
          <w:tcPr>
            <w:tcW w:w="925" w:type="pct"/>
            <w:vAlign w:val="center"/>
          </w:tcPr>
          <w:p w14:paraId="135EA206" w14:textId="77777777" w:rsidR="005870AE" w:rsidRPr="00986B23" w:rsidRDefault="00DD1202">
            <w:pPr>
              <w:snapToGrid w:val="0"/>
              <w:rPr>
                <w:rFonts w:ascii="宋体" w:hint="eastAsia"/>
              </w:rPr>
            </w:pPr>
            <w:r w:rsidRPr="00986B23">
              <w:rPr>
                <w:rFonts w:ascii="宋体" w:hint="eastAsia"/>
              </w:rPr>
              <w:t>政府采购强制采购：</w:t>
            </w:r>
          </w:p>
          <w:p w14:paraId="307A7E5F" w14:textId="77777777" w:rsidR="005870AE" w:rsidRPr="00986B23" w:rsidRDefault="00DD1202">
            <w:pPr>
              <w:adjustRightInd w:val="0"/>
              <w:snapToGrid w:val="0"/>
              <w:rPr>
                <w:rFonts w:ascii="宋体" w:hint="eastAsia"/>
              </w:rPr>
            </w:pPr>
            <w:r w:rsidRPr="00986B23">
              <w:rPr>
                <w:rFonts w:ascii="宋体" w:hint="eastAsia"/>
              </w:rPr>
              <w:t>1、强制采购的节能产品；</w:t>
            </w:r>
          </w:p>
          <w:p w14:paraId="664ED335" w14:textId="77777777" w:rsidR="005870AE" w:rsidRPr="00986B23" w:rsidRDefault="00DD1202">
            <w:pPr>
              <w:adjustRightInd w:val="0"/>
              <w:snapToGrid w:val="0"/>
              <w:rPr>
                <w:rFonts w:ascii="宋体" w:hint="eastAsia"/>
              </w:rPr>
            </w:pPr>
            <w:r w:rsidRPr="00986B23">
              <w:rPr>
                <w:rFonts w:ascii="宋体" w:hint="eastAsia"/>
              </w:rPr>
              <w:t>2、其他。</w:t>
            </w:r>
          </w:p>
        </w:tc>
        <w:tc>
          <w:tcPr>
            <w:tcW w:w="3155" w:type="pct"/>
            <w:vAlign w:val="center"/>
          </w:tcPr>
          <w:p w14:paraId="79098A24" w14:textId="77777777" w:rsidR="005870AE" w:rsidRPr="00986B23" w:rsidRDefault="00DD1202">
            <w:pPr>
              <w:spacing w:line="360" w:lineRule="auto"/>
              <w:rPr>
                <w:rFonts w:ascii="宋体" w:hint="eastAsia"/>
                <w:szCs w:val="21"/>
              </w:rPr>
            </w:pPr>
            <w:r w:rsidRPr="00986B23">
              <w:rPr>
                <w:rFonts w:ascii="宋体" w:hint="eastAsia"/>
              </w:rPr>
              <w:t xml:space="preserve">■ </w:t>
            </w:r>
            <w:r w:rsidRPr="00986B23">
              <w:rPr>
                <w:rFonts w:ascii="宋体" w:hint="eastAsia"/>
                <w:szCs w:val="21"/>
              </w:rPr>
              <w:t>否</w:t>
            </w:r>
          </w:p>
          <w:p w14:paraId="7E058AE0" w14:textId="77777777" w:rsidR="005870AE" w:rsidRPr="00986B23" w:rsidRDefault="00DD1202">
            <w:pPr>
              <w:adjustRightInd w:val="0"/>
              <w:snapToGrid w:val="0"/>
              <w:spacing w:line="360" w:lineRule="auto"/>
              <w:rPr>
                <w:rFonts w:ascii="宋体" w:hint="eastAsia"/>
                <w:b/>
                <w:szCs w:val="21"/>
              </w:rPr>
            </w:pPr>
            <w:r w:rsidRPr="00986B23">
              <w:rPr>
                <w:rFonts w:ascii="宋体" w:hint="eastAsia"/>
                <w:szCs w:val="21"/>
              </w:rPr>
              <w:t>□ 是，采购《节能产品政府采购清单》内标记★符号的节能产品。</w:t>
            </w:r>
          </w:p>
        </w:tc>
      </w:tr>
      <w:tr w:rsidR="005870AE" w:rsidRPr="00986B23" w14:paraId="3C5D6138" w14:textId="77777777">
        <w:trPr>
          <w:trHeight w:val="408"/>
          <w:jc w:val="center"/>
        </w:trPr>
        <w:tc>
          <w:tcPr>
            <w:tcW w:w="920" w:type="pct"/>
            <w:vAlign w:val="center"/>
          </w:tcPr>
          <w:p w14:paraId="60FAA71A" w14:textId="77777777" w:rsidR="005870AE" w:rsidRPr="00986B23" w:rsidRDefault="00DD1202">
            <w:pPr>
              <w:spacing w:line="360" w:lineRule="auto"/>
              <w:rPr>
                <w:rFonts w:ascii="宋体" w:hint="eastAsia"/>
                <w:szCs w:val="21"/>
              </w:rPr>
            </w:pPr>
            <w:r w:rsidRPr="00986B23">
              <w:rPr>
                <w:rFonts w:ascii="宋体" w:hint="eastAsia"/>
              </w:rPr>
              <w:t>第二章第9.2款</w:t>
            </w:r>
          </w:p>
        </w:tc>
        <w:tc>
          <w:tcPr>
            <w:tcW w:w="925" w:type="pct"/>
            <w:vAlign w:val="center"/>
          </w:tcPr>
          <w:p w14:paraId="0AE97381" w14:textId="77777777" w:rsidR="005870AE" w:rsidRPr="00986B23" w:rsidRDefault="00DD1202">
            <w:pPr>
              <w:spacing w:line="360" w:lineRule="auto"/>
              <w:rPr>
                <w:rFonts w:ascii="宋体" w:hint="eastAsia"/>
              </w:rPr>
            </w:pPr>
            <w:r w:rsidRPr="00986B23">
              <w:rPr>
                <w:rFonts w:ascii="宋体" w:hint="eastAsia"/>
              </w:rPr>
              <w:t>政府采购优先采购：</w:t>
            </w:r>
          </w:p>
          <w:p w14:paraId="3900D449" w14:textId="77777777" w:rsidR="005870AE" w:rsidRPr="00986B23" w:rsidRDefault="00DD1202">
            <w:pPr>
              <w:adjustRightInd w:val="0"/>
              <w:snapToGrid w:val="0"/>
              <w:spacing w:line="360" w:lineRule="auto"/>
              <w:rPr>
                <w:rFonts w:ascii="宋体" w:hint="eastAsia"/>
              </w:rPr>
            </w:pPr>
            <w:r w:rsidRPr="00986B23">
              <w:rPr>
                <w:rFonts w:ascii="宋体" w:hint="eastAsia"/>
              </w:rPr>
              <w:t>1、非强制采购的节能产品；</w:t>
            </w:r>
          </w:p>
          <w:p w14:paraId="6FDCC5BD" w14:textId="77777777" w:rsidR="005870AE" w:rsidRPr="00986B23" w:rsidRDefault="00DD1202">
            <w:pPr>
              <w:adjustRightInd w:val="0"/>
              <w:snapToGrid w:val="0"/>
              <w:spacing w:line="360" w:lineRule="auto"/>
              <w:rPr>
                <w:rFonts w:ascii="宋体" w:hint="eastAsia"/>
              </w:rPr>
            </w:pPr>
            <w:r w:rsidRPr="00986B23">
              <w:rPr>
                <w:rFonts w:ascii="宋体" w:hint="eastAsia"/>
              </w:rPr>
              <w:t xml:space="preserve">2、环境标志产品； </w:t>
            </w:r>
          </w:p>
          <w:p w14:paraId="039ADFF8" w14:textId="77777777" w:rsidR="005870AE" w:rsidRPr="00986B23" w:rsidRDefault="00DD1202">
            <w:pPr>
              <w:adjustRightInd w:val="0"/>
              <w:snapToGrid w:val="0"/>
              <w:spacing w:line="360" w:lineRule="auto"/>
              <w:rPr>
                <w:rFonts w:ascii="宋体" w:hint="eastAsia"/>
              </w:rPr>
            </w:pPr>
            <w:r w:rsidRPr="00986B23">
              <w:rPr>
                <w:rFonts w:ascii="宋体" w:hint="eastAsia"/>
              </w:rPr>
              <w:t>3、支持小微企业</w:t>
            </w:r>
            <w:r w:rsidRPr="00986B23">
              <w:rPr>
                <w:rFonts w:ascii="宋体" w:hint="eastAsia"/>
              </w:rPr>
              <w:lastRenderedPageBreak/>
              <w:t>发展；</w:t>
            </w:r>
          </w:p>
          <w:p w14:paraId="678EEDC1" w14:textId="77777777" w:rsidR="005870AE" w:rsidRPr="00986B23" w:rsidRDefault="00DD1202">
            <w:pPr>
              <w:adjustRightInd w:val="0"/>
              <w:snapToGrid w:val="0"/>
              <w:spacing w:line="360" w:lineRule="auto"/>
              <w:rPr>
                <w:rFonts w:ascii="宋体" w:hint="eastAsia"/>
              </w:rPr>
            </w:pPr>
            <w:r w:rsidRPr="00986B23">
              <w:rPr>
                <w:rFonts w:ascii="宋体" w:hint="eastAsia"/>
              </w:rPr>
              <w:t>4、其他。</w:t>
            </w:r>
          </w:p>
        </w:tc>
        <w:tc>
          <w:tcPr>
            <w:tcW w:w="3155" w:type="pct"/>
            <w:vAlign w:val="center"/>
          </w:tcPr>
          <w:p w14:paraId="7143FBF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lastRenderedPageBreak/>
              <w:t>1、采购产品为《节能产品政府采购清单》内非标记★符号的，分别给予技术和价格项标准总分值4%-8%的加分。本项目具体加分比例分别为 ：技术</w:t>
            </w:r>
            <w:r w:rsidRPr="00986B23">
              <w:rPr>
                <w:rFonts w:ascii="宋体" w:hint="eastAsia"/>
                <w:szCs w:val="21"/>
                <w:u w:val="single"/>
              </w:rPr>
              <w:t xml:space="preserve"> 4 </w:t>
            </w:r>
            <w:r w:rsidRPr="00986B23">
              <w:rPr>
                <w:rFonts w:ascii="宋体" w:hint="eastAsia"/>
                <w:szCs w:val="21"/>
              </w:rPr>
              <w:t>%、价格</w:t>
            </w:r>
            <w:r w:rsidRPr="00986B23">
              <w:rPr>
                <w:rFonts w:ascii="宋体" w:hint="eastAsia"/>
                <w:szCs w:val="21"/>
                <w:u w:val="single"/>
              </w:rPr>
              <w:t xml:space="preserve"> 4 </w:t>
            </w:r>
            <w:r w:rsidRPr="00986B23">
              <w:rPr>
                <w:rFonts w:ascii="宋体" w:hint="eastAsia"/>
                <w:szCs w:val="21"/>
              </w:rPr>
              <w:t>%。</w:t>
            </w:r>
          </w:p>
          <w:p w14:paraId="5825764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2、采购产品为《环境标志产品政府采购清单》内的，分别给予技术和价格项标准总分值4%-8%的加分。本项目具体加分比例分别为 ：技术</w:t>
            </w:r>
            <w:r w:rsidRPr="00986B23">
              <w:rPr>
                <w:rFonts w:ascii="宋体" w:hint="eastAsia"/>
                <w:szCs w:val="21"/>
                <w:u w:val="single"/>
              </w:rPr>
              <w:t xml:space="preserve"> 4 </w:t>
            </w:r>
            <w:r w:rsidRPr="00986B23">
              <w:rPr>
                <w:rFonts w:ascii="宋体" w:hint="eastAsia"/>
                <w:szCs w:val="21"/>
              </w:rPr>
              <w:t>%、价格</w:t>
            </w:r>
            <w:r w:rsidRPr="00986B23">
              <w:rPr>
                <w:rFonts w:ascii="宋体" w:hint="eastAsia"/>
                <w:szCs w:val="21"/>
                <w:u w:val="single"/>
              </w:rPr>
              <w:t xml:space="preserve"> 4 </w:t>
            </w:r>
            <w:r w:rsidRPr="00986B23">
              <w:rPr>
                <w:rFonts w:ascii="宋体" w:hint="eastAsia"/>
                <w:szCs w:val="21"/>
              </w:rPr>
              <w:t>%。</w:t>
            </w:r>
          </w:p>
          <w:p w14:paraId="3036D23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lastRenderedPageBreak/>
              <w:t>3、非专门面向中小企业采购，且符合政府采购促进中小企业发展相关规定的：</w:t>
            </w:r>
          </w:p>
          <w:p w14:paraId="422B54B5"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（1）给予小型和微型企业产品的价格给予10%-20%（工程项目6%-10%）的扣除，用扣除后的价格参与评审，本项目具体扣除比例为</w:t>
            </w:r>
            <w:r w:rsidRPr="00986B23">
              <w:rPr>
                <w:rFonts w:ascii="宋体" w:hint="eastAsia"/>
                <w:szCs w:val="21"/>
                <w:u w:val="single"/>
              </w:rPr>
              <w:t xml:space="preserve">   </w:t>
            </w:r>
            <w:proofErr w:type="gramStart"/>
            <w:r w:rsidRPr="00986B23">
              <w:rPr>
                <w:rFonts w:ascii="宋体" w:hint="eastAsia"/>
                <w:szCs w:val="21"/>
                <w:u w:val="single"/>
              </w:rPr>
              <w:t xml:space="preserve">10  </w:t>
            </w:r>
            <w:r w:rsidRPr="00986B23">
              <w:rPr>
                <w:rFonts w:ascii="宋体" w:hint="eastAsia"/>
                <w:szCs w:val="21"/>
              </w:rPr>
              <w:t>％</w:t>
            </w:r>
            <w:proofErr w:type="gramEnd"/>
            <w:r w:rsidRPr="00986B23">
              <w:rPr>
                <w:rFonts w:ascii="宋体" w:hint="eastAsia"/>
                <w:szCs w:val="21"/>
              </w:rPr>
              <w:t>。</w:t>
            </w:r>
          </w:p>
          <w:p w14:paraId="135D7D99"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（2）给予联合体4%-6%的价格扣除，用扣除后的价格参与评审，本项目具体扣除比例为</w:t>
            </w:r>
            <w:r w:rsidRPr="00986B23">
              <w:rPr>
                <w:rFonts w:ascii="宋体" w:hint="eastAsia"/>
                <w:szCs w:val="21"/>
                <w:u w:val="single"/>
              </w:rPr>
              <w:t xml:space="preserve"> / </w:t>
            </w:r>
            <w:r w:rsidRPr="00986B23">
              <w:rPr>
                <w:rFonts w:ascii="宋体" w:hint="eastAsia"/>
                <w:szCs w:val="21"/>
              </w:rPr>
              <w:t>％。</w:t>
            </w:r>
          </w:p>
          <w:p w14:paraId="04A801E5" w14:textId="77777777" w:rsidR="005870AE" w:rsidRPr="00986B23" w:rsidRDefault="00DD1202">
            <w:pPr>
              <w:adjustRightInd w:val="0"/>
              <w:snapToGrid w:val="0"/>
              <w:spacing w:line="360" w:lineRule="auto"/>
              <w:rPr>
                <w:rFonts w:ascii="宋体" w:hint="eastAsia"/>
              </w:rPr>
            </w:pPr>
            <w:r w:rsidRPr="00986B23">
              <w:rPr>
                <w:rFonts w:ascii="宋体" w:hint="eastAsia"/>
                <w:szCs w:val="21"/>
              </w:rPr>
              <w:t>4、根据《政府采购促进中小企业发展管理办法》（财库[2020]46号）文件规定，本项目所属行业类别为：（三）建筑业。</w:t>
            </w:r>
          </w:p>
        </w:tc>
      </w:tr>
      <w:tr w:rsidR="005870AE" w:rsidRPr="00986B23" w14:paraId="65F7CC16" w14:textId="77777777">
        <w:trPr>
          <w:trHeight w:val="90"/>
          <w:jc w:val="center"/>
        </w:trPr>
        <w:tc>
          <w:tcPr>
            <w:tcW w:w="920" w:type="pct"/>
            <w:vMerge w:val="restart"/>
            <w:vAlign w:val="center"/>
          </w:tcPr>
          <w:p w14:paraId="65676F91" w14:textId="77777777" w:rsidR="005870AE" w:rsidRPr="00986B23" w:rsidRDefault="00DD1202">
            <w:pPr>
              <w:spacing w:line="360" w:lineRule="auto"/>
              <w:rPr>
                <w:rFonts w:ascii="宋体" w:hint="eastAsia"/>
              </w:rPr>
            </w:pPr>
            <w:r w:rsidRPr="00986B23">
              <w:rPr>
                <w:rFonts w:ascii="宋体" w:hint="eastAsia"/>
                <w:szCs w:val="21"/>
              </w:rPr>
              <w:lastRenderedPageBreak/>
              <w:t>第二章第9.6款</w:t>
            </w:r>
          </w:p>
        </w:tc>
        <w:tc>
          <w:tcPr>
            <w:tcW w:w="925" w:type="pct"/>
            <w:vAlign w:val="center"/>
          </w:tcPr>
          <w:p w14:paraId="4C2FFFCB" w14:textId="77777777" w:rsidR="005870AE" w:rsidRPr="00986B23" w:rsidRDefault="00DD1202">
            <w:pPr>
              <w:spacing w:line="360" w:lineRule="auto"/>
              <w:rPr>
                <w:rFonts w:ascii="宋体" w:hint="eastAsia"/>
                <w:szCs w:val="21"/>
              </w:rPr>
            </w:pPr>
            <w:r w:rsidRPr="00986B23">
              <w:rPr>
                <w:rFonts w:ascii="宋体" w:hint="eastAsia"/>
                <w:bCs/>
                <w:szCs w:val="21"/>
              </w:rPr>
              <w:t>政府采购支持小微企业融资</w:t>
            </w:r>
          </w:p>
        </w:tc>
        <w:tc>
          <w:tcPr>
            <w:tcW w:w="3155" w:type="pct"/>
            <w:vAlign w:val="center"/>
          </w:tcPr>
          <w:p w14:paraId="6874DAB9"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有融资需求的，可向本附表附页1所列银行咨询或登陆中国湖南政府采购网查询。</w:t>
            </w:r>
          </w:p>
        </w:tc>
      </w:tr>
      <w:tr w:rsidR="005870AE" w:rsidRPr="00986B23" w14:paraId="4675F60D" w14:textId="77777777">
        <w:trPr>
          <w:trHeight w:val="90"/>
          <w:jc w:val="center"/>
        </w:trPr>
        <w:tc>
          <w:tcPr>
            <w:tcW w:w="920" w:type="pct"/>
            <w:vMerge/>
            <w:vAlign w:val="center"/>
          </w:tcPr>
          <w:p w14:paraId="6E5D62DF" w14:textId="77777777" w:rsidR="005870AE" w:rsidRPr="00986B23" w:rsidRDefault="005870AE">
            <w:pPr>
              <w:spacing w:line="360" w:lineRule="auto"/>
              <w:rPr>
                <w:rFonts w:ascii="宋体" w:hint="eastAsia"/>
              </w:rPr>
            </w:pPr>
          </w:p>
        </w:tc>
        <w:tc>
          <w:tcPr>
            <w:tcW w:w="925" w:type="pct"/>
            <w:vAlign w:val="center"/>
          </w:tcPr>
          <w:p w14:paraId="0FA70105" w14:textId="77777777" w:rsidR="005870AE" w:rsidRPr="00986B23" w:rsidRDefault="00DD1202">
            <w:pPr>
              <w:spacing w:line="360" w:lineRule="auto"/>
              <w:rPr>
                <w:rFonts w:ascii="宋体" w:hint="eastAsia"/>
                <w:bCs/>
                <w:szCs w:val="21"/>
              </w:rPr>
            </w:pPr>
            <w:r w:rsidRPr="00986B23">
              <w:rPr>
                <w:rFonts w:ascii="宋体" w:hint="eastAsia"/>
                <w:bCs/>
                <w:szCs w:val="21"/>
              </w:rPr>
              <w:t>政府采购信用担保</w:t>
            </w:r>
          </w:p>
        </w:tc>
        <w:tc>
          <w:tcPr>
            <w:tcW w:w="3155" w:type="pct"/>
            <w:vAlign w:val="center"/>
          </w:tcPr>
          <w:p w14:paraId="14DEE7F9" w14:textId="77777777" w:rsidR="005870AE" w:rsidRPr="00986B23" w:rsidRDefault="00DD1202">
            <w:pPr>
              <w:spacing w:line="360" w:lineRule="auto"/>
              <w:rPr>
                <w:rFonts w:ascii="宋体" w:hint="eastAsia"/>
                <w:szCs w:val="21"/>
              </w:rPr>
            </w:pPr>
            <w:r w:rsidRPr="00986B23">
              <w:rPr>
                <w:rFonts w:ascii="宋体" w:hint="eastAsia"/>
                <w:szCs w:val="21"/>
              </w:rPr>
              <w:t>有履约担保或融资担保需求的，可向本附表附页2所列担保机构咨询或登陆中国湖南政府采购网查询，格式见附页3。</w:t>
            </w:r>
          </w:p>
        </w:tc>
      </w:tr>
      <w:tr w:rsidR="005870AE" w:rsidRPr="00986B23" w14:paraId="1545E524" w14:textId="77777777">
        <w:trPr>
          <w:trHeight w:val="90"/>
          <w:jc w:val="center"/>
        </w:trPr>
        <w:tc>
          <w:tcPr>
            <w:tcW w:w="5000" w:type="pct"/>
            <w:gridSpan w:val="3"/>
            <w:vAlign w:val="center"/>
          </w:tcPr>
          <w:p w14:paraId="366D2C36"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二、磋商文件</w:t>
            </w:r>
          </w:p>
        </w:tc>
      </w:tr>
      <w:tr w:rsidR="005870AE" w:rsidRPr="00986B23" w14:paraId="2257DC43" w14:textId="77777777">
        <w:trPr>
          <w:trHeight w:val="90"/>
          <w:jc w:val="center"/>
        </w:trPr>
        <w:tc>
          <w:tcPr>
            <w:tcW w:w="920" w:type="pct"/>
            <w:vAlign w:val="center"/>
          </w:tcPr>
          <w:p w14:paraId="35746188"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第二章第10.2款</w:t>
            </w:r>
          </w:p>
        </w:tc>
        <w:tc>
          <w:tcPr>
            <w:tcW w:w="925" w:type="pct"/>
            <w:vAlign w:val="center"/>
          </w:tcPr>
          <w:p w14:paraId="4CCE74DF"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磋商文件的可能实质性变动内容</w:t>
            </w:r>
          </w:p>
        </w:tc>
        <w:tc>
          <w:tcPr>
            <w:tcW w:w="3155" w:type="pct"/>
            <w:vAlign w:val="center"/>
          </w:tcPr>
          <w:p w14:paraId="27668061"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采购需求，实质性变动内容为磋商文件的组成部分，实质性变动内容与磋商文件不一致时，以实质性变动内容为准。</w:t>
            </w:r>
          </w:p>
        </w:tc>
      </w:tr>
      <w:tr w:rsidR="005870AE" w:rsidRPr="00986B23" w14:paraId="77C52F72" w14:textId="77777777">
        <w:trPr>
          <w:trHeight w:val="90"/>
          <w:jc w:val="center"/>
        </w:trPr>
        <w:tc>
          <w:tcPr>
            <w:tcW w:w="920" w:type="pct"/>
            <w:vAlign w:val="center"/>
          </w:tcPr>
          <w:p w14:paraId="1FA9B3B5"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第二章第11.1款</w:t>
            </w:r>
          </w:p>
        </w:tc>
        <w:tc>
          <w:tcPr>
            <w:tcW w:w="925" w:type="pct"/>
            <w:vAlign w:val="center"/>
          </w:tcPr>
          <w:p w14:paraId="4C5FF787"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提供磋商文件期限</w:t>
            </w:r>
          </w:p>
        </w:tc>
        <w:tc>
          <w:tcPr>
            <w:tcW w:w="3155" w:type="pct"/>
            <w:vAlign w:val="center"/>
          </w:tcPr>
          <w:p w14:paraId="18A7C88B" w14:textId="73C02FC8" w:rsidR="005870AE" w:rsidRPr="00986B23" w:rsidRDefault="00723CED" w:rsidP="001E17DA">
            <w:pPr>
              <w:adjustRightInd w:val="0"/>
              <w:snapToGrid w:val="0"/>
              <w:spacing w:line="360" w:lineRule="auto"/>
              <w:jc w:val="left"/>
              <w:rPr>
                <w:rFonts w:ascii="宋体" w:hint="eastAsia"/>
                <w:szCs w:val="21"/>
                <w:u w:val="single"/>
              </w:rPr>
            </w:pPr>
            <w:r w:rsidRPr="00986B23">
              <w:rPr>
                <w:rFonts w:ascii="宋体" w:hint="eastAsia"/>
                <w:szCs w:val="22"/>
              </w:rPr>
              <w:t>从</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16" w:author="xb21cn" w:date="2026-07-19T12:43:00Z">
              <w:r w:rsidRPr="00986B23">
                <w:rPr>
                  <w:rFonts w:ascii="宋体" w:hint="eastAsia"/>
                  <w:szCs w:val="22"/>
                  <w:u w:val="single"/>
                </w:rPr>
                <w:t>7</w:t>
              </w:r>
            </w:ins>
            <w:r w:rsidRPr="00986B23">
              <w:rPr>
                <w:rFonts w:ascii="宋体" w:hint="eastAsia"/>
                <w:szCs w:val="22"/>
                <w:u w:val="single"/>
              </w:rPr>
              <w:t xml:space="preserve"> </w:t>
            </w:r>
            <w:r w:rsidRPr="00986B23">
              <w:rPr>
                <w:rFonts w:ascii="宋体" w:hint="eastAsia"/>
                <w:szCs w:val="22"/>
              </w:rPr>
              <w:t>月</w:t>
            </w:r>
            <w:r w:rsidRPr="00986B23">
              <w:rPr>
                <w:rFonts w:ascii="宋体" w:hint="eastAsia"/>
                <w:szCs w:val="22"/>
                <w:u w:val="single"/>
              </w:rPr>
              <w:t xml:space="preserve"> </w:t>
            </w:r>
            <w:r w:rsidR="006D7829" w:rsidRPr="00986B23">
              <w:rPr>
                <w:rFonts w:ascii="宋体" w:hint="eastAsia"/>
                <w:szCs w:val="22"/>
                <w:u w:val="single"/>
              </w:rPr>
              <w:t>22</w:t>
            </w:r>
            <w:r w:rsidRPr="00986B23">
              <w:rPr>
                <w:rFonts w:ascii="宋体" w:hint="eastAsia"/>
                <w:szCs w:val="22"/>
                <w:u w:val="single"/>
              </w:rPr>
              <w:t xml:space="preserve"> </w:t>
            </w:r>
            <w:r w:rsidRPr="00986B23">
              <w:rPr>
                <w:rFonts w:ascii="宋体" w:hint="eastAsia"/>
                <w:szCs w:val="22"/>
              </w:rPr>
              <w:t>日起至</w:t>
            </w:r>
            <w:r w:rsidRPr="00986B23">
              <w:rPr>
                <w:rFonts w:ascii="宋体" w:hint="eastAsia"/>
                <w:szCs w:val="22"/>
                <w:u w:val="single"/>
              </w:rPr>
              <w:t>2026</w:t>
            </w:r>
            <w:r w:rsidRPr="00986B23">
              <w:rPr>
                <w:rFonts w:ascii="宋体" w:hint="eastAsia"/>
                <w:szCs w:val="22"/>
              </w:rPr>
              <w:t>年</w:t>
            </w:r>
            <w:r w:rsidRPr="00986B23">
              <w:rPr>
                <w:rFonts w:ascii="宋体" w:hint="eastAsia"/>
                <w:szCs w:val="22"/>
                <w:u w:val="single"/>
              </w:rPr>
              <w:t xml:space="preserve"> </w:t>
            </w:r>
            <w:ins w:id="17" w:author="xb21cn" w:date="2026-07-19T12:43:00Z">
              <w:r w:rsidRPr="00986B23">
                <w:rPr>
                  <w:rFonts w:ascii="宋体" w:hint="eastAsia"/>
                  <w:szCs w:val="22"/>
                  <w:u w:val="single"/>
                </w:rPr>
                <w:t>7</w:t>
              </w:r>
            </w:ins>
            <w:r w:rsidRPr="00986B23">
              <w:rPr>
                <w:rFonts w:ascii="宋体" w:hint="eastAsia"/>
                <w:szCs w:val="22"/>
                <w:u w:val="single"/>
              </w:rPr>
              <w:t xml:space="preserve"> </w:t>
            </w:r>
            <w:r w:rsidRPr="00986B23">
              <w:rPr>
                <w:rFonts w:ascii="宋体" w:hint="eastAsia"/>
                <w:szCs w:val="22"/>
              </w:rPr>
              <w:t>月</w:t>
            </w:r>
            <w:r w:rsidR="006D7829" w:rsidRPr="00986B23">
              <w:rPr>
                <w:rFonts w:ascii="宋体" w:hint="eastAsia"/>
                <w:szCs w:val="22"/>
              </w:rPr>
              <w:t>29</w:t>
            </w:r>
            <w:r w:rsidRPr="00986B23">
              <w:rPr>
                <w:rFonts w:ascii="宋体" w:hint="eastAsia"/>
                <w:szCs w:val="22"/>
                <w:u w:val="single"/>
              </w:rPr>
              <w:t xml:space="preserve"> </w:t>
            </w:r>
            <w:r w:rsidRPr="00986B23">
              <w:rPr>
                <w:rFonts w:ascii="宋体" w:hint="eastAsia"/>
                <w:szCs w:val="22"/>
              </w:rPr>
              <w:t>日止，每天上午9:00至12:00，下午14:00至17:00</w:t>
            </w:r>
            <w:proofErr w:type="gramStart"/>
            <w:r w:rsidRPr="00986B23">
              <w:rPr>
                <w:rFonts w:ascii="宋体" w:hint="eastAsia"/>
                <w:szCs w:val="22"/>
              </w:rPr>
              <w:t>(北京时间)</w:t>
            </w:r>
            <w:proofErr w:type="gramEnd"/>
            <w:r w:rsidRPr="00986B23">
              <w:rPr>
                <w:rFonts w:ascii="宋体" w:hint="eastAsia"/>
                <w:szCs w:val="22"/>
              </w:rPr>
              <w:t>，双休日及节假日除外。</w:t>
            </w:r>
          </w:p>
        </w:tc>
      </w:tr>
      <w:tr w:rsidR="005870AE" w:rsidRPr="00986B23" w14:paraId="521E2E4A" w14:textId="77777777">
        <w:trPr>
          <w:trHeight w:val="90"/>
          <w:jc w:val="center"/>
        </w:trPr>
        <w:tc>
          <w:tcPr>
            <w:tcW w:w="920" w:type="pct"/>
            <w:vAlign w:val="center"/>
          </w:tcPr>
          <w:p w14:paraId="62BA1608"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第二章第11.2款</w:t>
            </w:r>
          </w:p>
        </w:tc>
        <w:tc>
          <w:tcPr>
            <w:tcW w:w="925" w:type="pct"/>
            <w:vAlign w:val="center"/>
          </w:tcPr>
          <w:p w14:paraId="17EC2739"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领取或获取磋商文件时应提供的资料</w:t>
            </w:r>
          </w:p>
        </w:tc>
        <w:tc>
          <w:tcPr>
            <w:tcW w:w="3155" w:type="pct"/>
            <w:vAlign w:val="center"/>
          </w:tcPr>
          <w:p w14:paraId="59A961EA" w14:textId="77777777" w:rsidR="005870AE" w:rsidRPr="00986B23" w:rsidRDefault="00DD1202">
            <w:pPr>
              <w:snapToGrid w:val="0"/>
              <w:spacing w:line="360" w:lineRule="auto"/>
              <w:rPr>
                <w:rFonts w:ascii="宋体" w:hint="eastAsia"/>
                <w:b/>
                <w:szCs w:val="21"/>
                <w:u w:val="single"/>
              </w:rPr>
            </w:pPr>
            <w:r w:rsidRPr="00986B23">
              <w:rPr>
                <w:rFonts w:ascii="宋体" w:hint="eastAsia"/>
                <w:szCs w:val="21"/>
              </w:rPr>
              <w:t>营业执照副本复印件、法定代表人身份证明或授权委托书</w:t>
            </w:r>
            <w:proofErr w:type="gramStart"/>
            <w:r w:rsidRPr="00986B23">
              <w:rPr>
                <w:rFonts w:ascii="宋体" w:hint="eastAsia"/>
                <w:szCs w:val="21"/>
              </w:rPr>
              <w:t>(附法定代表人身份证明)</w:t>
            </w:r>
            <w:proofErr w:type="gramEnd"/>
            <w:r w:rsidRPr="00986B23">
              <w:rPr>
                <w:rFonts w:ascii="宋体" w:hint="eastAsia"/>
                <w:szCs w:val="21"/>
              </w:rPr>
              <w:t>、个人身份证原件。</w:t>
            </w:r>
          </w:p>
        </w:tc>
      </w:tr>
      <w:tr w:rsidR="005870AE" w:rsidRPr="00986B23" w14:paraId="46A65F76" w14:textId="77777777">
        <w:trPr>
          <w:trHeight w:val="705"/>
          <w:jc w:val="center"/>
        </w:trPr>
        <w:tc>
          <w:tcPr>
            <w:tcW w:w="920" w:type="pct"/>
            <w:vAlign w:val="center"/>
          </w:tcPr>
          <w:p w14:paraId="6AE2B661"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第二章第12.1款</w:t>
            </w:r>
          </w:p>
        </w:tc>
        <w:tc>
          <w:tcPr>
            <w:tcW w:w="925" w:type="pct"/>
            <w:vAlign w:val="center"/>
          </w:tcPr>
          <w:p w14:paraId="167B9DDA"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提交首次响应文件的截止时间</w:t>
            </w:r>
          </w:p>
        </w:tc>
        <w:tc>
          <w:tcPr>
            <w:tcW w:w="3155" w:type="pct"/>
            <w:vAlign w:val="center"/>
          </w:tcPr>
          <w:p w14:paraId="1F637C5B" w14:textId="77777777" w:rsidR="005870AE" w:rsidRPr="00986B23" w:rsidRDefault="00DD1202" w:rsidP="001E17DA">
            <w:pPr>
              <w:pStyle w:val="afb"/>
              <w:spacing w:line="276" w:lineRule="auto"/>
              <w:rPr>
                <w:rFonts w:ascii="宋体" w:hAnsi="宋体" w:cs="宋体" w:hint="eastAsia"/>
              </w:rPr>
            </w:pPr>
            <w:r w:rsidRPr="00986B23">
              <w:rPr>
                <w:rFonts w:ascii="宋体" w:hint="eastAsia"/>
                <w:u w:val="single"/>
              </w:rPr>
              <w:t>2026</w:t>
            </w:r>
            <w:r w:rsidRPr="00986B23">
              <w:rPr>
                <w:rFonts w:ascii="宋体" w:hint="eastAsia"/>
              </w:rPr>
              <w:t>年</w:t>
            </w:r>
            <w:r w:rsidRPr="00986B23">
              <w:rPr>
                <w:rFonts w:ascii="宋体" w:hint="eastAsia"/>
                <w:u w:val="single"/>
              </w:rPr>
              <w:t xml:space="preserve"> </w:t>
            </w:r>
            <w:ins w:id="18" w:author="xb21cn" w:date="2026-07-19T13:10:00Z">
              <w:r w:rsidR="001F29AD" w:rsidRPr="00986B23">
                <w:rPr>
                  <w:rFonts w:ascii="宋体" w:hint="eastAsia"/>
                  <w:u w:val="single"/>
                </w:rPr>
                <w:t>8</w:t>
              </w:r>
            </w:ins>
            <w:r w:rsidRPr="00986B23">
              <w:rPr>
                <w:rFonts w:ascii="宋体" w:hint="eastAsia"/>
                <w:u w:val="single"/>
              </w:rPr>
              <w:t xml:space="preserve"> </w:t>
            </w:r>
            <w:r w:rsidRPr="00986B23">
              <w:rPr>
                <w:rFonts w:ascii="宋体" w:hint="eastAsia"/>
              </w:rPr>
              <w:t>月</w:t>
            </w:r>
            <w:r w:rsidRPr="00986B23">
              <w:rPr>
                <w:rFonts w:ascii="宋体" w:hint="eastAsia"/>
                <w:u w:val="single"/>
              </w:rPr>
              <w:t xml:space="preserve"> </w:t>
            </w:r>
            <w:r w:rsidR="001E17DA" w:rsidRPr="00986B23">
              <w:rPr>
                <w:rFonts w:ascii="宋体" w:hint="eastAsia"/>
                <w:u w:val="single"/>
              </w:rPr>
              <w:t>3</w:t>
            </w:r>
            <w:r w:rsidRPr="00986B23">
              <w:rPr>
                <w:rFonts w:ascii="宋体" w:hint="eastAsia"/>
                <w:u w:val="single"/>
              </w:rPr>
              <w:t xml:space="preserve"> </w:t>
            </w:r>
            <w:r w:rsidRPr="00986B23">
              <w:rPr>
                <w:rFonts w:ascii="宋体" w:hint="eastAsia"/>
              </w:rPr>
              <w:t>日</w:t>
            </w:r>
            <w:ins w:id="19" w:author="xb21cn" w:date="2026-07-19T13:10:00Z">
              <w:r w:rsidR="001F29AD" w:rsidRPr="00986B23">
                <w:rPr>
                  <w:rFonts w:ascii="宋体" w:hint="eastAsia"/>
                  <w:u w:val="single"/>
                </w:rPr>
                <w:t>9</w:t>
              </w:r>
            </w:ins>
            <w:r w:rsidRPr="00986B23">
              <w:rPr>
                <w:rFonts w:ascii="宋体" w:hint="eastAsia"/>
              </w:rPr>
              <w:t>时</w:t>
            </w:r>
            <w:r w:rsidRPr="00986B23">
              <w:rPr>
                <w:rFonts w:ascii="宋体" w:hint="eastAsia"/>
                <w:u w:val="single"/>
              </w:rPr>
              <w:t>30</w:t>
            </w:r>
            <w:r w:rsidRPr="00986B23">
              <w:rPr>
                <w:rFonts w:ascii="宋体" w:hint="eastAsia"/>
              </w:rPr>
              <w:t>分</w:t>
            </w:r>
            <w:proofErr w:type="gramStart"/>
            <w:r w:rsidRPr="00986B23">
              <w:rPr>
                <w:rFonts w:ascii="宋体" w:hAnsi="宋体" w:cs="宋体" w:hint="eastAsia"/>
              </w:rPr>
              <w:t>(北京时间)</w:t>
            </w:r>
            <w:proofErr w:type="gramEnd"/>
          </w:p>
        </w:tc>
      </w:tr>
      <w:tr w:rsidR="005870AE" w:rsidRPr="00986B23" w14:paraId="2D2719ED" w14:textId="77777777">
        <w:trPr>
          <w:trHeight w:val="3"/>
          <w:jc w:val="center"/>
        </w:trPr>
        <w:tc>
          <w:tcPr>
            <w:tcW w:w="5000" w:type="pct"/>
            <w:gridSpan w:val="3"/>
            <w:vAlign w:val="center"/>
          </w:tcPr>
          <w:p w14:paraId="77A918BE" w14:textId="77777777" w:rsidR="005870AE" w:rsidRPr="00986B23" w:rsidRDefault="00DD1202">
            <w:pPr>
              <w:adjustRightInd w:val="0"/>
              <w:snapToGrid w:val="0"/>
              <w:spacing w:line="360" w:lineRule="auto"/>
              <w:rPr>
                <w:rFonts w:ascii="宋体" w:hint="eastAsia"/>
                <w:szCs w:val="21"/>
              </w:rPr>
            </w:pPr>
            <w:r w:rsidRPr="00986B23">
              <w:rPr>
                <w:rFonts w:ascii="宋体" w:hint="eastAsia"/>
                <w:b/>
                <w:szCs w:val="21"/>
              </w:rPr>
              <w:t>三、响应文件的编写</w:t>
            </w:r>
          </w:p>
        </w:tc>
      </w:tr>
      <w:tr w:rsidR="005870AE" w:rsidRPr="00986B23" w14:paraId="2DFBD7CC" w14:textId="77777777">
        <w:trPr>
          <w:trHeight w:val="1479"/>
          <w:jc w:val="center"/>
        </w:trPr>
        <w:tc>
          <w:tcPr>
            <w:tcW w:w="920" w:type="pct"/>
            <w:vAlign w:val="center"/>
          </w:tcPr>
          <w:p w14:paraId="501A57F6"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第二章第16.4款</w:t>
            </w:r>
          </w:p>
        </w:tc>
        <w:tc>
          <w:tcPr>
            <w:tcW w:w="925" w:type="pct"/>
            <w:vAlign w:val="center"/>
          </w:tcPr>
          <w:p w14:paraId="1DAD616B"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采购项目预算</w:t>
            </w:r>
          </w:p>
        </w:tc>
        <w:tc>
          <w:tcPr>
            <w:tcW w:w="3155" w:type="pct"/>
            <w:vAlign w:val="center"/>
          </w:tcPr>
          <w:p w14:paraId="1F7F12AD" w14:textId="77777777" w:rsidR="005870AE" w:rsidRPr="00986B23" w:rsidRDefault="00DD1202">
            <w:pPr>
              <w:adjustRightInd w:val="0"/>
              <w:snapToGrid w:val="0"/>
              <w:spacing w:line="360" w:lineRule="auto"/>
              <w:jc w:val="left"/>
              <w:rPr>
                <w:rFonts w:ascii="宋体" w:cs="Times New Roman" w:hint="eastAsia"/>
                <w:b/>
                <w:bCs/>
                <w:szCs w:val="21"/>
              </w:rPr>
            </w:pPr>
            <w:r w:rsidRPr="00986B23">
              <w:rPr>
                <w:rFonts w:ascii="宋体" w:cs="Times New Roman" w:hint="eastAsia"/>
                <w:b/>
                <w:bCs/>
                <w:szCs w:val="21"/>
              </w:rPr>
              <w:t>详见第一章磋商邀请。</w:t>
            </w:r>
          </w:p>
          <w:p w14:paraId="68FC314A" w14:textId="77777777" w:rsidR="005870AE" w:rsidRPr="00986B23" w:rsidRDefault="00DD1202">
            <w:pPr>
              <w:adjustRightInd w:val="0"/>
              <w:snapToGrid w:val="0"/>
              <w:spacing w:line="360" w:lineRule="auto"/>
              <w:jc w:val="left"/>
              <w:rPr>
                <w:rFonts w:ascii="宋体" w:cs="Times New Roman" w:hint="eastAsia"/>
                <w:b/>
                <w:bCs/>
                <w:szCs w:val="21"/>
              </w:rPr>
            </w:pPr>
            <w:r w:rsidRPr="00986B23">
              <w:rPr>
                <w:rFonts w:ascii="宋体" w:cs="Times New Roman" w:hint="eastAsia"/>
                <w:b/>
                <w:bCs/>
                <w:szCs w:val="21"/>
              </w:rPr>
              <w:t>本项目采用单价和总价双控，供应商的投标报价不得超过采购人发布的各项最高限价，否则作废标处理。</w:t>
            </w:r>
          </w:p>
        </w:tc>
      </w:tr>
      <w:tr w:rsidR="005870AE" w:rsidRPr="00986B23" w14:paraId="00E3F4F0" w14:textId="77777777">
        <w:trPr>
          <w:trHeight w:val="90"/>
          <w:jc w:val="center"/>
        </w:trPr>
        <w:tc>
          <w:tcPr>
            <w:tcW w:w="920" w:type="pct"/>
            <w:vAlign w:val="center"/>
          </w:tcPr>
          <w:p w14:paraId="319286E0"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第二章第17.3款</w:t>
            </w:r>
          </w:p>
        </w:tc>
        <w:tc>
          <w:tcPr>
            <w:tcW w:w="925" w:type="pct"/>
            <w:vAlign w:val="center"/>
          </w:tcPr>
          <w:p w14:paraId="5D4D0A14" w14:textId="77777777" w:rsidR="005870AE" w:rsidRPr="00986B23" w:rsidRDefault="00DD1202">
            <w:pPr>
              <w:adjustRightInd w:val="0"/>
              <w:snapToGrid w:val="0"/>
              <w:spacing w:line="360" w:lineRule="auto"/>
              <w:rPr>
                <w:rFonts w:ascii="宋体" w:hint="eastAsia"/>
                <w:szCs w:val="21"/>
              </w:rPr>
            </w:pPr>
            <w:r w:rsidRPr="00986B23">
              <w:rPr>
                <w:rFonts w:ascii="宋体" w:hint="eastAsia"/>
              </w:rPr>
              <w:t>非制造商的证明文件</w:t>
            </w:r>
          </w:p>
        </w:tc>
        <w:tc>
          <w:tcPr>
            <w:tcW w:w="3155" w:type="pct"/>
            <w:vAlign w:val="center"/>
          </w:tcPr>
          <w:p w14:paraId="6F887EC6"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 不要求提供</w:t>
            </w:r>
          </w:p>
          <w:p w14:paraId="62746624" w14:textId="77777777" w:rsidR="005870AE" w:rsidRPr="00986B23" w:rsidRDefault="00DD1202">
            <w:pPr>
              <w:adjustRightInd w:val="0"/>
              <w:snapToGrid w:val="0"/>
              <w:spacing w:line="360" w:lineRule="auto"/>
              <w:rPr>
                <w:rFonts w:ascii="宋体" w:hint="eastAsia"/>
                <w:szCs w:val="21"/>
              </w:rPr>
            </w:pPr>
            <w:r w:rsidRPr="00986B23">
              <w:rPr>
                <w:rFonts w:ascii="宋体" w:hint="eastAsia"/>
                <w:bCs/>
                <w:szCs w:val="21"/>
              </w:rPr>
              <w:t>□</w:t>
            </w:r>
            <w:r w:rsidRPr="00986B23">
              <w:rPr>
                <w:rFonts w:ascii="宋体" w:hint="eastAsia"/>
                <w:szCs w:val="21"/>
              </w:rPr>
              <w:t xml:space="preserve"> 要求提供：提供所投产品经销、或代理投标货物、或为投标货物提供售后服务的证明文件。</w:t>
            </w:r>
          </w:p>
          <w:p w14:paraId="267F68CB"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lastRenderedPageBreak/>
              <w:t>（证明文件复印件须加盖供应商单位公章，否则视为无效响应。）</w:t>
            </w:r>
          </w:p>
        </w:tc>
      </w:tr>
      <w:tr w:rsidR="005870AE" w:rsidRPr="00986B23" w14:paraId="6F014F1A" w14:textId="77777777">
        <w:trPr>
          <w:trHeight w:val="1270"/>
          <w:jc w:val="center"/>
        </w:trPr>
        <w:tc>
          <w:tcPr>
            <w:tcW w:w="920" w:type="pct"/>
            <w:vAlign w:val="center"/>
          </w:tcPr>
          <w:p w14:paraId="44384FB6"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lastRenderedPageBreak/>
              <w:t>第二章第18.1款</w:t>
            </w:r>
          </w:p>
        </w:tc>
        <w:tc>
          <w:tcPr>
            <w:tcW w:w="925" w:type="pct"/>
            <w:vAlign w:val="center"/>
          </w:tcPr>
          <w:p w14:paraId="3F56DF9F" w14:textId="77777777" w:rsidR="005870AE" w:rsidRPr="00986B23" w:rsidRDefault="00DD1202">
            <w:pPr>
              <w:adjustRightInd w:val="0"/>
              <w:snapToGrid w:val="0"/>
              <w:spacing w:line="360" w:lineRule="auto"/>
              <w:rPr>
                <w:rFonts w:ascii="宋体" w:hint="eastAsia"/>
              </w:rPr>
            </w:pPr>
            <w:r w:rsidRPr="00986B23">
              <w:rPr>
                <w:rFonts w:ascii="宋体" w:hint="eastAsia"/>
                <w:szCs w:val="21"/>
              </w:rPr>
              <w:t>样品提供及样品提交的时间、地点</w:t>
            </w:r>
          </w:p>
        </w:tc>
        <w:tc>
          <w:tcPr>
            <w:tcW w:w="3155" w:type="pct"/>
            <w:vAlign w:val="center"/>
          </w:tcPr>
          <w:p w14:paraId="02CDA84A"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rPr>
              <w:t xml:space="preserve">■ </w:t>
            </w:r>
            <w:r w:rsidRPr="00986B23">
              <w:rPr>
                <w:rFonts w:ascii="宋体" w:hint="eastAsia"/>
                <w:szCs w:val="21"/>
              </w:rPr>
              <w:t>不要求提供</w:t>
            </w:r>
          </w:p>
          <w:p w14:paraId="26BDC3F9"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bCs/>
                <w:szCs w:val="21"/>
              </w:rPr>
              <w:t xml:space="preserve">□ </w:t>
            </w:r>
            <w:r w:rsidRPr="00986B23">
              <w:rPr>
                <w:rFonts w:ascii="宋体" w:hint="eastAsia"/>
                <w:szCs w:val="21"/>
              </w:rPr>
              <w:t>要求提供</w:t>
            </w:r>
          </w:p>
          <w:p w14:paraId="5913FDED" w14:textId="77777777" w:rsidR="005870AE" w:rsidRPr="00986B23" w:rsidRDefault="00DD1202">
            <w:pPr>
              <w:adjustRightInd w:val="0"/>
              <w:snapToGrid w:val="0"/>
              <w:spacing w:line="360" w:lineRule="auto"/>
              <w:jc w:val="left"/>
              <w:rPr>
                <w:rFonts w:ascii="宋体" w:hint="eastAsia"/>
                <w:b/>
                <w:szCs w:val="21"/>
              </w:rPr>
            </w:pPr>
            <w:r w:rsidRPr="00986B23">
              <w:rPr>
                <w:rFonts w:ascii="宋体" w:hint="eastAsia"/>
                <w:szCs w:val="21"/>
              </w:rPr>
              <w:t>提交的样品：</w:t>
            </w:r>
            <w:r w:rsidRPr="00986B23">
              <w:rPr>
                <w:rFonts w:ascii="宋体" w:hint="eastAsia"/>
                <w:szCs w:val="21"/>
                <w:u w:val="single"/>
              </w:rPr>
              <w:t xml:space="preserve">   </w:t>
            </w:r>
            <w:r w:rsidRPr="00986B23">
              <w:rPr>
                <w:rFonts w:ascii="宋体" w:hint="eastAsia"/>
                <w:szCs w:val="21"/>
              </w:rPr>
              <w:t>，提交的时间：</w:t>
            </w:r>
            <w:r w:rsidRPr="00986B23">
              <w:rPr>
                <w:rFonts w:ascii="宋体" w:hint="eastAsia"/>
                <w:szCs w:val="21"/>
                <w:u w:val="single"/>
              </w:rPr>
              <w:t xml:space="preserve">   </w:t>
            </w:r>
            <w:r w:rsidRPr="00986B23">
              <w:rPr>
                <w:rFonts w:ascii="宋体" w:hint="eastAsia"/>
                <w:szCs w:val="21"/>
              </w:rPr>
              <w:t>，地点：</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tc>
      </w:tr>
      <w:tr w:rsidR="005870AE" w:rsidRPr="00986B23" w14:paraId="0F99BC96" w14:textId="77777777">
        <w:trPr>
          <w:trHeight w:val="90"/>
          <w:jc w:val="center"/>
        </w:trPr>
        <w:tc>
          <w:tcPr>
            <w:tcW w:w="920" w:type="pct"/>
            <w:vAlign w:val="center"/>
          </w:tcPr>
          <w:p w14:paraId="204488C4"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第二章第19.1款</w:t>
            </w:r>
          </w:p>
        </w:tc>
        <w:tc>
          <w:tcPr>
            <w:tcW w:w="925" w:type="pct"/>
            <w:vAlign w:val="center"/>
          </w:tcPr>
          <w:p w14:paraId="003F8579" w14:textId="77777777" w:rsidR="005870AE" w:rsidRPr="00986B23" w:rsidRDefault="00DD1202">
            <w:pPr>
              <w:adjustRightInd w:val="0"/>
              <w:snapToGrid w:val="0"/>
              <w:spacing w:line="360" w:lineRule="auto"/>
              <w:ind w:leftChars="-254" w:left="-533" w:firstLineChars="254" w:firstLine="533"/>
              <w:rPr>
                <w:rFonts w:ascii="宋体" w:hint="eastAsia"/>
                <w:szCs w:val="21"/>
              </w:rPr>
            </w:pPr>
            <w:r w:rsidRPr="00986B23">
              <w:rPr>
                <w:rFonts w:ascii="宋体" w:hint="eastAsia"/>
                <w:szCs w:val="21"/>
              </w:rPr>
              <w:t>磋商保证金</w:t>
            </w:r>
          </w:p>
        </w:tc>
        <w:tc>
          <w:tcPr>
            <w:tcW w:w="3155" w:type="pct"/>
            <w:vAlign w:val="center"/>
          </w:tcPr>
          <w:p w14:paraId="1FF02443" w14:textId="77777777" w:rsidR="005870AE" w:rsidRPr="00986B23" w:rsidRDefault="00DD1202">
            <w:pPr>
              <w:snapToGrid w:val="0"/>
              <w:spacing w:line="360" w:lineRule="auto"/>
              <w:rPr>
                <w:rFonts w:ascii="宋体" w:hint="eastAsia"/>
                <w:bCs/>
                <w:szCs w:val="21"/>
              </w:rPr>
            </w:pPr>
            <w:r w:rsidRPr="00986B23">
              <w:rPr>
                <w:rFonts w:ascii="宋体" w:hint="eastAsia"/>
                <w:bCs/>
                <w:szCs w:val="21"/>
              </w:rPr>
              <w:t>本项目不设磋商保证金，采用承诺形式，承诺格式详见第五章。</w:t>
            </w:r>
          </w:p>
          <w:p w14:paraId="5AABE5BF" w14:textId="77777777" w:rsidR="005870AE" w:rsidRPr="00986B23" w:rsidRDefault="00DD1202">
            <w:pPr>
              <w:snapToGrid w:val="0"/>
              <w:spacing w:line="360" w:lineRule="auto"/>
              <w:rPr>
                <w:rFonts w:ascii="宋体" w:hint="eastAsia"/>
                <w:bCs/>
                <w:szCs w:val="21"/>
              </w:rPr>
            </w:pPr>
            <w:r w:rsidRPr="00986B23">
              <w:rPr>
                <w:rFonts w:ascii="宋体" w:hint="eastAsia"/>
                <w:b/>
                <w:szCs w:val="21"/>
              </w:rPr>
              <w:t>未提供承诺的，其投标将被拒绝。</w:t>
            </w:r>
          </w:p>
        </w:tc>
      </w:tr>
      <w:tr w:rsidR="005870AE" w:rsidRPr="00986B23" w14:paraId="5C73BB74" w14:textId="77777777">
        <w:trPr>
          <w:trHeight w:val="90"/>
          <w:jc w:val="center"/>
        </w:trPr>
        <w:tc>
          <w:tcPr>
            <w:tcW w:w="920" w:type="pct"/>
            <w:vAlign w:val="center"/>
          </w:tcPr>
          <w:p w14:paraId="17E4850F"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第二章第20.1款</w:t>
            </w:r>
          </w:p>
        </w:tc>
        <w:tc>
          <w:tcPr>
            <w:tcW w:w="925" w:type="pct"/>
            <w:vAlign w:val="center"/>
          </w:tcPr>
          <w:p w14:paraId="34D15DA0" w14:textId="77777777" w:rsidR="005870AE" w:rsidRPr="00986B23" w:rsidRDefault="00DD1202">
            <w:pPr>
              <w:adjustRightInd w:val="0"/>
              <w:snapToGrid w:val="0"/>
              <w:spacing w:line="360" w:lineRule="auto"/>
              <w:rPr>
                <w:rFonts w:ascii="宋体" w:hint="eastAsia"/>
                <w:bCs/>
                <w:szCs w:val="21"/>
              </w:rPr>
            </w:pPr>
            <w:r w:rsidRPr="00986B23">
              <w:rPr>
                <w:rFonts w:ascii="宋体" w:hint="eastAsia"/>
                <w:bCs/>
                <w:szCs w:val="21"/>
              </w:rPr>
              <w:t>响应文件有效期</w:t>
            </w:r>
          </w:p>
        </w:tc>
        <w:tc>
          <w:tcPr>
            <w:tcW w:w="3155" w:type="pct"/>
            <w:vAlign w:val="center"/>
          </w:tcPr>
          <w:p w14:paraId="5F01A069" w14:textId="77777777" w:rsidR="005870AE" w:rsidRPr="00986B23" w:rsidRDefault="00DD1202">
            <w:pPr>
              <w:adjustRightInd w:val="0"/>
              <w:snapToGrid w:val="0"/>
              <w:spacing w:line="360" w:lineRule="auto"/>
              <w:rPr>
                <w:rFonts w:ascii="宋体" w:hint="eastAsia"/>
                <w:bCs/>
                <w:szCs w:val="21"/>
              </w:rPr>
            </w:pPr>
            <w:r w:rsidRPr="00986B23">
              <w:rPr>
                <w:rFonts w:ascii="宋体" w:hint="eastAsia"/>
                <w:szCs w:val="21"/>
                <w:u w:val="single"/>
              </w:rPr>
              <w:t xml:space="preserve"> 90 </w:t>
            </w:r>
            <w:r w:rsidRPr="00986B23">
              <w:rPr>
                <w:rFonts w:ascii="宋体" w:hint="eastAsia"/>
                <w:szCs w:val="21"/>
              </w:rPr>
              <w:t>日（日历日）</w:t>
            </w:r>
          </w:p>
        </w:tc>
      </w:tr>
      <w:tr w:rsidR="005870AE" w:rsidRPr="00986B23" w14:paraId="6A61AF71" w14:textId="77777777">
        <w:trPr>
          <w:trHeight w:val="877"/>
          <w:jc w:val="center"/>
        </w:trPr>
        <w:tc>
          <w:tcPr>
            <w:tcW w:w="920" w:type="pct"/>
            <w:vAlign w:val="center"/>
          </w:tcPr>
          <w:p w14:paraId="5EEB2CC7"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第二章第21.1款</w:t>
            </w:r>
          </w:p>
        </w:tc>
        <w:tc>
          <w:tcPr>
            <w:tcW w:w="925" w:type="pct"/>
            <w:vAlign w:val="center"/>
          </w:tcPr>
          <w:p w14:paraId="7F21ADC0" w14:textId="77777777" w:rsidR="005870AE" w:rsidRPr="00986B23" w:rsidRDefault="00DD1202">
            <w:pPr>
              <w:adjustRightInd w:val="0"/>
              <w:snapToGrid w:val="0"/>
              <w:spacing w:line="360" w:lineRule="auto"/>
              <w:rPr>
                <w:rFonts w:ascii="宋体" w:hint="eastAsia"/>
                <w:szCs w:val="21"/>
              </w:rPr>
            </w:pPr>
            <w:r w:rsidRPr="00986B23">
              <w:rPr>
                <w:rFonts w:ascii="宋体" w:hint="eastAsia"/>
                <w:bCs/>
                <w:szCs w:val="21"/>
              </w:rPr>
              <w:t>响应</w:t>
            </w:r>
            <w:r w:rsidRPr="00986B23">
              <w:rPr>
                <w:rFonts w:ascii="宋体" w:hint="eastAsia"/>
                <w:szCs w:val="21"/>
              </w:rPr>
              <w:t>文件副本份数</w:t>
            </w:r>
          </w:p>
        </w:tc>
        <w:tc>
          <w:tcPr>
            <w:tcW w:w="3155" w:type="pct"/>
            <w:vAlign w:val="center"/>
          </w:tcPr>
          <w:p w14:paraId="4A138853" w14:textId="77777777" w:rsidR="005870AE" w:rsidRPr="00986B23" w:rsidRDefault="00DD1202">
            <w:pPr>
              <w:adjustRightInd w:val="0"/>
              <w:snapToGrid w:val="0"/>
              <w:spacing w:line="360" w:lineRule="auto"/>
              <w:rPr>
                <w:rFonts w:ascii="宋体" w:hint="eastAsia"/>
                <w:bCs/>
                <w:szCs w:val="21"/>
              </w:rPr>
            </w:pPr>
            <w:r w:rsidRPr="00986B23">
              <w:rPr>
                <w:rFonts w:ascii="宋体" w:hint="eastAsia"/>
                <w:szCs w:val="21"/>
                <w:u w:val="single"/>
              </w:rPr>
              <w:t xml:space="preserve"> 叁份 </w:t>
            </w:r>
            <w:r w:rsidRPr="00986B23">
              <w:rPr>
                <w:rFonts w:ascii="宋体" w:hint="eastAsia"/>
                <w:szCs w:val="21"/>
              </w:rPr>
              <w:t>【</w:t>
            </w:r>
            <w:r w:rsidRPr="00986B23">
              <w:rPr>
                <w:rFonts w:ascii="宋体" w:hint="eastAsia"/>
                <w:b/>
              </w:rPr>
              <w:t>壹正贰副，另提交全套投标文件的PDF版电子档一份（U盘装载，放于投标文件密封袋内）</w:t>
            </w:r>
            <w:r w:rsidRPr="00986B23">
              <w:rPr>
                <w:rFonts w:ascii="宋体" w:hint="eastAsia"/>
                <w:szCs w:val="21"/>
              </w:rPr>
              <w:t>】</w:t>
            </w:r>
          </w:p>
        </w:tc>
      </w:tr>
      <w:tr w:rsidR="005870AE" w:rsidRPr="00986B23" w14:paraId="1A19C306" w14:textId="77777777">
        <w:trPr>
          <w:trHeight w:val="3"/>
          <w:jc w:val="center"/>
        </w:trPr>
        <w:tc>
          <w:tcPr>
            <w:tcW w:w="5000" w:type="pct"/>
            <w:gridSpan w:val="3"/>
            <w:vAlign w:val="center"/>
          </w:tcPr>
          <w:p w14:paraId="40947358"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szCs w:val="21"/>
              </w:rPr>
              <w:t>四、响应文件的递交</w:t>
            </w:r>
          </w:p>
        </w:tc>
      </w:tr>
      <w:tr w:rsidR="005870AE" w:rsidRPr="00986B23" w14:paraId="7F032F5E" w14:textId="77777777">
        <w:trPr>
          <w:trHeight w:val="614"/>
          <w:jc w:val="center"/>
        </w:trPr>
        <w:tc>
          <w:tcPr>
            <w:tcW w:w="920" w:type="pct"/>
            <w:vAlign w:val="center"/>
          </w:tcPr>
          <w:p w14:paraId="695B7EAA"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第二章第22.2款</w:t>
            </w:r>
          </w:p>
        </w:tc>
        <w:tc>
          <w:tcPr>
            <w:tcW w:w="925" w:type="pct"/>
            <w:vAlign w:val="center"/>
          </w:tcPr>
          <w:p w14:paraId="7617368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封套上应载明的信息</w:t>
            </w:r>
          </w:p>
        </w:tc>
        <w:tc>
          <w:tcPr>
            <w:tcW w:w="3155" w:type="pct"/>
            <w:vAlign w:val="center"/>
          </w:tcPr>
          <w:p w14:paraId="73936255"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u w:val="single"/>
              </w:rPr>
              <w:t xml:space="preserve">            </w:t>
            </w:r>
            <w:r w:rsidRPr="00986B23">
              <w:rPr>
                <w:rFonts w:ascii="宋体" w:hint="eastAsia"/>
                <w:szCs w:val="21"/>
              </w:rPr>
              <w:t>采购项目响应文件</w:t>
            </w:r>
          </w:p>
          <w:p w14:paraId="783044CC"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政府采购计划编号：</w:t>
            </w:r>
            <w:r w:rsidRPr="00986B23">
              <w:rPr>
                <w:rFonts w:ascii="宋体" w:hint="eastAsia"/>
                <w:szCs w:val="21"/>
                <w:u w:val="single"/>
              </w:rPr>
              <w:t xml:space="preserve">            </w:t>
            </w:r>
          </w:p>
          <w:p w14:paraId="6ECC31EE"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供应商名称：</w:t>
            </w:r>
            <w:r w:rsidRPr="00986B23">
              <w:rPr>
                <w:rFonts w:ascii="宋体" w:hint="eastAsia"/>
                <w:szCs w:val="21"/>
                <w:u w:val="single"/>
              </w:rPr>
              <w:t xml:space="preserve">            </w:t>
            </w:r>
          </w:p>
          <w:p w14:paraId="2AA45FFD"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在</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日（星期</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hint="eastAsia"/>
                <w:szCs w:val="21"/>
                <w:u w:val="single"/>
              </w:rPr>
              <w:t xml:space="preserve">   </w:t>
            </w:r>
            <w:r w:rsidRPr="00986B23">
              <w:rPr>
                <w:rFonts w:ascii="宋体" w:hint="eastAsia"/>
                <w:szCs w:val="21"/>
              </w:rPr>
              <w:t>时</w:t>
            </w:r>
            <w:r w:rsidRPr="00986B23">
              <w:rPr>
                <w:rFonts w:ascii="宋体" w:hint="eastAsia"/>
                <w:szCs w:val="21"/>
                <w:u w:val="single"/>
              </w:rPr>
              <w:t xml:space="preserve">   </w:t>
            </w:r>
            <w:r w:rsidRPr="00986B23">
              <w:rPr>
                <w:rFonts w:ascii="宋体" w:hint="eastAsia"/>
                <w:szCs w:val="21"/>
              </w:rPr>
              <w:t>分之前不得启封</w:t>
            </w:r>
          </w:p>
        </w:tc>
      </w:tr>
      <w:tr w:rsidR="005870AE" w:rsidRPr="00986B23" w14:paraId="23FEAA1B" w14:textId="77777777">
        <w:trPr>
          <w:trHeight w:val="10"/>
          <w:jc w:val="center"/>
        </w:trPr>
        <w:tc>
          <w:tcPr>
            <w:tcW w:w="920" w:type="pct"/>
            <w:vAlign w:val="center"/>
          </w:tcPr>
          <w:p w14:paraId="383D2DC6"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第二章第24.1款</w:t>
            </w:r>
          </w:p>
        </w:tc>
        <w:tc>
          <w:tcPr>
            <w:tcW w:w="925" w:type="pct"/>
            <w:vAlign w:val="center"/>
          </w:tcPr>
          <w:p w14:paraId="1E11CBE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响应文件的递交地点</w:t>
            </w:r>
          </w:p>
        </w:tc>
        <w:tc>
          <w:tcPr>
            <w:tcW w:w="3155" w:type="pct"/>
            <w:vAlign w:val="center"/>
          </w:tcPr>
          <w:p w14:paraId="2BC79DD4" w14:textId="77777777" w:rsidR="005870AE" w:rsidRPr="00986B23" w:rsidRDefault="003A403C">
            <w:pPr>
              <w:adjustRightInd w:val="0"/>
              <w:snapToGrid w:val="0"/>
              <w:spacing w:line="360" w:lineRule="auto"/>
              <w:rPr>
                <w:rFonts w:ascii="宋体" w:hint="eastAsia"/>
                <w:bCs/>
                <w:szCs w:val="21"/>
              </w:rPr>
            </w:pPr>
            <w:r w:rsidRPr="00986B23">
              <w:rPr>
                <w:rFonts w:ascii="宋体" w:hint="eastAsia"/>
                <w:szCs w:val="21"/>
              </w:rPr>
              <w:t>湖南博进</w:t>
            </w:r>
            <w:r w:rsidR="00DD1202" w:rsidRPr="00986B23">
              <w:rPr>
                <w:rFonts w:ascii="宋体" w:hint="eastAsia"/>
                <w:szCs w:val="21"/>
              </w:rPr>
              <w:t>招标代理有限公司（长沙市晚报大道湘城时速风标501室（怡程大酒店西侧））</w:t>
            </w:r>
          </w:p>
        </w:tc>
      </w:tr>
      <w:tr w:rsidR="005870AE" w:rsidRPr="00986B23" w14:paraId="0453A5A9" w14:textId="77777777">
        <w:trPr>
          <w:trHeight w:val="10"/>
          <w:jc w:val="center"/>
        </w:trPr>
        <w:tc>
          <w:tcPr>
            <w:tcW w:w="920" w:type="pct"/>
            <w:vAlign w:val="center"/>
          </w:tcPr>
          <w:p w14:paraId="7BD08A59" w14:textId="77777777" w:rsidR="005870AE" w:rsidRPr="00986B23" w:rsidRDefault="00DD1202">
            <w:pPr>
              <w:adjustRightInd w:val="0"/>
              <w:snapToGrid w:val="0"/>
              <w:spacing w:beforeLines="50" w:before="156"/>
              <w:jc w:val="center"/>
              <w:rPr>
                <w:rFonts w:ascii="宋体" w:hint="eastAsia"/>
                <w:szCs w:val="21"/>
              </w:rPr>
            </w:pPr>
            <w:r w:rsidRPr="00986B23">
              <w:rPr>
                <w:rFonts w:ascii="宋体" w:hint="eastAsia"/>
                <w:szCs w:val="21"/>
              </w:rPr>
              <w:t>第二章第</w:t>
            </w:r>
            <w:r w:rsidRPr="00986B23">
              <w:rPr>
                <w:rFonts w:ascii="宋体" w:hint="eastAsia"/>
                <w:b/>
                <w:bCs/>
                <w:szCs w:val="21"/>
                <w:lang w:val="zh-CN"/>
              </w:rPr>
              <w:t>30.5</w:t>
            </w:r>
            <w:r w:rsidRPr="00986B23">
              <w:rPr>
                <w:rFonts w:ascii="宋体" w:hint="eastAsia"/>
                <w:szCs w:val="21"/>
              </w:rPr>
              <w:t>款</w:t>
            </w:r>
          </w:p>
        </w:tc>
        <w:tc>
          <w:tcPr>
            <w:tcW w:w="925" w:type="pct"/>
            <w:vAlign w:val="center"/>
          </w:tcPr>
          <w:p w14:paraId="0A586F8C"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异常低价投标澄清</w:t>
            </w:r>
          </w:p>
        </w:tc>
        <w:tc>
          <w:tcPr>
            <w:tcW w:w="3155" w:type="pct"/>
            <w:vAlign w:val="center"/>
          </w:tcPr>
          <w:p w14:paraId="7DBC0108" w14:textId="77777777" w:rsidR="005870AE" w:rsidRPr="00986B23" w:rsidRDefault="00DD1202">
            <w:pPr>
              <w:adjustRightInd w:val="0"/>
              <w:snapToGrid w:val="0"/>
              <w:rPr>
                <w:rFonts w:ascii="宋体" w:hint="eastAsia"/>
                <w:szCs w:val="21"/>
              </w:rPr>
            </w:pPr>
            <w:r w:rsidRPr="00986B23">
              <w:rPr>
                <w:rFonts w:ascii="宋体" w:hint="eastAsia"/>
                <w:szCs w:val="21"/>
              </w:rPr>
              <w:t>出现下列情形之一的，磋商小组应当启动异常低价投标（响应）审查程序：</w:t>
            </w:r>
          </w:p>
          <w:p w14:paraId="3080926F" w14:textId="77777777" w:rsidR="005870AE" w:rsidRPr="00986B23" w:rsidRDefault="00DD1202">
            <w:pPr>
              <w:adjustRightInd w:val="0"/>
              <w:snapToGrid w:val="0"/>
              <w:rPr>
                <w:rFonts w:ascii="宋体" w:hint="eastAsia"/>
                <w:szCs w:val="21"/>
              </w:rPr>
            </w:pPr>
            <w:r w:rsidRPr="00986B23">
              <w:rPr>
                <w:rFonts w:ascii="宋体" w:hint="eastAsia"/>
                <w:szCs w:val="21"/>
              </w:rPr>
              <w:t>（1）最后报价低于全部通过符合性审查供应商最后报价平均值65%的，即最后报价&lt;全部通过符合性审查供应商投标报价平均值×65%；</w:t>
            </w:r>
          </w:p>
          <w:p w14:paraId="4F7E6FFC" w14:textId="77777777" w:rsidR="005870AE" w:rsidRPr="00986B23" w:rsidRDefault="00DD1202">
            <w:pPr>
              <w:adjustRightInd w:val="0"/>
              <w:snapToGrid w:val="0"/>
              <w:rPr>
                <w:rFonts w:ascii="宋体" w:hint="eastAsia"/>
                <w:szCs w:val="21"/>
              </w:rPr>
            </w:pPr>
            <w:r w:rsidRPr="00986B23">
              <w:rPr>
                <w:rFonts w:ascii="宋体" w:hint="eastAsia"/>
                <w:szCs w:val="21"/>
              </w:rPr>
              <w:t>（2）最后报价低于通过符合性审查的次低报价供应商最后报价65%的，即最后报价&lt;通过符合性审查的次低报价供应商投标报价×65%；</w:t>
            </w:r>
          </w:p>
          <w:p w14:paraId="409AF136" w14:textId="77777777" w:rsidR="005870AE" w:rsidRPr="00986B23" w:rsidRDefault="00DD1202">
            <w:pPr>
              <w:adjustRightInd w:val="0"/>
              <w:snapToGrid w:val="0"/>
              <w:rPr>
                <w:rFonts w:ascii="宋体" w:hint="eastAsia"/>
                <w:szCs w:val="21"/>
              </w:rPr>
            </w:pPr>
            <w:r w:rsidRPr="00986B23">
              <w:rPr>
                <w:rFonts w:ascii="宋体" w:hint="eastAsia"/>
                <w:szCs w:val="21"/>
              </w:rPr>
              <w:t>（3）最后报价低于采购项目最高限价65%的，即最后报价&lt;采购项目最高限价×65%；</w:t>
            </w:r>
          </w:p>
          <w:p w14:paraId="13247638" w14:textId="77777777" w:rsidR="005870AE" w:rsidRPr="00986B23" w:rsidRDefault="00DD1202">
            <w:pPr>
              <w:adjustRightInd w:val="0"/>
              <w:snapToGrid w:val="0"/>
              <w:rPr>
                <w:rFonts w:ascii="宋体" w:hint="eastAsia"/>
                <w:szCs w:val="21"/>
              </w:rPr>
            </w:pPr>
            <w:r w:rsidRPr="00986B23">
              <w:rPr>
                <w:rFonts w:ascii="宋体" w:hint="eastAsia"/>
                <w:szCs w:val="21"/>
              </w:rPr>
              <w:t>（4）磋商小组基于专业判断，认为供应商报价过低，有可能影响产品质量或者不能诚信履约的其他情形。</w:t>
            </w:r>
          </w:p>
          <w:p w14:paraId="78D7EE66" w14:textId="77777777" w:rsidR="005870AE" w:rsidRPr="00986B23" w:rsidRDefault="00DD1202">
            <w:pPr>
              <w:adjustRightInd w:val="0"/>
              <w:snapToGrid w:val="0"/>
              <w:rPr>
                <w:rFonts w:ascii="宋体" w:hint="eastAsia"/>
                <w:szCs w:val="21"/>
              </w:rPr>
            </w:pPr>
            <w:r w:rsidRPr="00986B23">
              <w:rPr>
                <w:rFonts w:ascii="宋体" w:hint="eastAsia"/>
                <w:szCs w:val="21"/>
              </w:rPr>
              <w:t>属于上述第（1）项至第（4）项情形的，应当要求相关供应商在磋商现场合理的时间内对最后（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磋商现场可不再重复提交。</w:t>
            </w:r>
          </w:p>
          <w:p w14:paraId="0EE1B7C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磋商小组依据专业经验，参考同类项目中标（成交）价格、类似产品市场价格水平、行业人工费用标准、国家有关部门指导行业协会发布的行业平均成本等情况，对报价合理性进行判断。供应商</w:t>
            </w:r>
            <w:r w:rsidRPr="00986B23">
              <w:rPr>
                <w:rFonts w:ascii="宋体" w:hint="eastAsia"/>
                <w:szCs w:val="21"/>
              </w:rPr>
              <w:lastRenderedPageBreak/>
              <w:t>不能提供书面说明、证明材料，或者提供的书面说明、证明材料不能证明其报价合理性的，磋商小组应当将其作为无效投标处理。</w:t>
            </w:r>
          </w:p>
        </w:tc>
      </w:tr>
      <w:tr w:rsidR="005870AE" w:rsidRPr="00986B23" w14:paraId="5DDE9D80" w14:textId="77777777">
        <w:trPr>
          <w:trHeight w:val="90"/>
          <w:jc w:val="center"/>
        </w:trPr>
        <w:tc>
          <w:tcPr>
            <w:tcW w:w="5000" w:type="pct"/>
            <w:gridSpan w:val="3"/>
            <w:vAlign w:val="center"/>
          </w:tcPr>
          <w:p w14:paraId="1806F480"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lastRenderedPageBreak/>
              <w:t>五、响应文件的磋商与评审</w:t>
            </w:r>
          </w:p>
        </w:tc>
      </w:tr>
      <w:tr w:rsidR="005870AE" w:rsidRPr="00986B23" w14:paraId="186F6FD1" w14:textId="77777777">
        <w:trPr>
          <w:trHeight w:val="90"/>
          <w:jc w:val="center"/>
        </w:trPr>
        <w:tc>
          <w:tcPr>
            <w:tcW w:w="920" w:type="pct"/>
            <w:vAlign w:val="center"/>
          </w:tcPr>
          <w:p w14:paraId="404D30E2"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第二章第31.2款</w:t>
            </w:r>
          </w:p>
        </w:tc>
        <w:tc>
          <w:tcPr>
            <w:tcW w:w="925" w:type="pct"/>
            <w:vAlign w:val="center"/>
          </w:tcPr>
          <w:p w14:paraId="6C5931D4"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评审因素和标准</w:t>
            </w:r>
          </w:p>
        </w:tc>
        <w:tc>
          <w:tcPr>
            <w:tcW w:w="3155" w:type="pct"/>
            <w:vAlign w:val="center"/>
          </w:tcPr>
          <w:p w14:paraId="34D98927" w14:textId="77777777" w:rsidR="005870AE" w:rsidRPr="00986B23" w:rsidRDefault="00DD1202">
            <w:pPr>
              <w:spacing w:line="360" w:lineRule="auto"/>
              <w:rPr>
                <w:rFonts w:ascii="宋体" w:hint="eastAsia"/>
                <w:b/>
                <w:szCs w:val="21"/>
              </w:rPr>
            </w:pPr>
            <w:r w:rsidRPr="00986B23">
              <w:rPr>
                <w:rFonts w:ascii="宋体" w:hint="eastAsia"/>
                <w:bCs/>
                <w:szCs w:val="21"/>
              </w:rPr>
              <w:t>见附页4</w:t>
            </w:r>
          </w:p>
        </w:tc>
      </w:tr>
      <w:tr w:rsidR="005870AE" w:rsidRPr="00986B23" w14:paraId="012581E9" w14:textId="77777777">
        <w:trPr>
          <w:trHeight w:val="90"/>
          <w:jc w:val="center"/>
        </w:trPr>
        <w:tc>
          <w:tcPr>
            <w:tcW w:w="920" w:type="pct"/>
            <w:vAlign w:val="center"/>
          </w:tcPr>
          <w:p w14:paraId="062165D1"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第二章第31.3款</w:t>
            </w:r>
          </w:p>
        </w:tc>
        <w:tc>
          <w:tcPr>
            <w:tcW w:w="925" w:type="pct"/>
            <w:vAlign w:val="center"/>
          </w:tcPr>
          <w:p w14:paraId="4A4BC1F1"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最后报价调整</w:t>
            </w:r>
          </w:p>
        </w:tc>
        <w:tc>
          <w:tcPr>
            <w:tcW w:w="3155" w:type="pct"/>
            <w:vAlign w:val="center"/>
          </w:tcPr>
          <w:p w14:paraId="575C0B2C"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bCs/>
                <w:szCs w:val="21"/>
              </w:rPr>
              <w:t>无</w:t>
            </w:r>
          </w:p>
        </w:tc>
      </w:tr>
      <w:tr w:rsidR="005870AE" w:rsidRPr="00986B23" w14:paraId="30427537" w14:textId="77777777">
        <w:trPr>
          <w:trHeight w:val="10"/>
          <w:jc w:val="center"/>
        </w:trPr>
        <w:tc>
          <w:tcPr>
            <w:tcW w:w="920" w:type="pct"/>
            <w:vAlign w:val="center"/>
          </w:tcPr>
          <w:p w14:paraId="16F582D7"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第二章第31.5款</w:t>
            </w:r>
          </w:p>
        </w:tc>
        <w:tc>
          <w:tcPr>
            <w:tcW w:w="925" w:type="pct"/>
            <w:vAlign w:val="center"/>
          </w:tcPr>
          <w:p w14:paraId="63A9389D"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技术、商务、价格得分或总得分调整</w:t>
            </w:r>
          </w:p>
        </w:tc>
        <w:tc>
          <w:tcPr>
            <w:tcW w:w="3155" w:type="pct"/>
            <w:vAlign w:val="center"/>
          </w:tcPr>
          <w:p w14:paraId="6DEDC173"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bCs/>
                <w:szCs w:val="21"/>
              </w:rPr>
              <w:t>符合第二章第9.1款规定，按第二章第31.6款规定及本款分值调整：</w:t>
            </w:r>
          </w:p>
          <w:p w14:paraId="55235C33" w14:textId="77777777" w:rsidR="005870AE" w:rsidRPr="00986B23" w:rsidRDefault="00DD1202">
            <w:pPr>
              <w:tabs>
                <w:tab w:val="left" w:pos="0"/>
              </w:tabs>
              <w:adjustRightInd w:val="0"/>
              <w:snapToGrid w:val="0"/>
              <w:spacing w:line="360" w:lineRule="auto"/>
              <w:jc w:val="left"/>
              <w:rPr>
                <w:rFonts w:ascii="宋体" w:hint="eastAsia"/>
                <w:bCs/>
                <w:szCs w:val="21"/>
              </w:rPr>
            </w:pPr>
            <w:r w:rsidRPr="00986B23">
              <w:rPr>
                <w:rFonts w:ascii="宋体" w:hint="eastAsia"/>
                <w:bCs/>
                <w:szCs w:val="21"/>
              </w:rPr>
              <w:t>1、节能产品：</w:t>
            </w:r>
          </w:p>
          <w:p w14:paraId="48950172"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bCs/>
                <w:szCs w:val="21"/>
              </w:rPr>
              <w:t>技术加分＝技术分值×加分比例（比例见前附表第38.1</w:t>
            </w:r>
            <w:proofErr w:type="gramStart"/>
            <w:r w:rsidRPr="00986B23">
              <w:rPr>
                <w:rFonts w:ascii="宋体" w:hint="eastAsia"/>
                <w:bCs/>
                <w:szCs w:val="21"/>
              </w:rPr>
              <w:t>项,</w:t>
            </w:r>
            <w:proofErr w:type="gramEnd"/>
            <w:r w:rsidRPr="00986B23">
              <w:rPr>
                <w:rFonts w:ascii="宋体" w:hint="eastAsia"/>
                <w:bCs/>
                <w:szCs w:val="21"/>
              </w:rPr>
              <w:t>下同）×（节能产品最后报价÷最后总报价）；</w:t>
            </w:r>
          </w:p>
          <w:p w14:paraId="176541FE" w14:textId="77777777" w:rsidR="005870AE" w:rsidRPr="00986B23" w:rsidRDefault="00DD1202" w:rsidP="00DD1202">
            <w:pPr>
              <w:adjustRightInd w:val="0"/>
              <w:snapToGrid w:val="0"/>
              <w:spacing w:line="360" w:lineRule="auto"/>
              <w:ind w:left="34" w:hangingChars="16" w:hanging="34"/>
              <w:jc w:val="left"/>
              <w:rPr>
                <w:rFonts w:ascii="宋体" w:hint="eastAsia"/>
                <w:bCs/>
                <w:szCs w:val="21"/>
              </w:rPr>
            </w:pPr>
            <w:r w:rsidRPr="00986B23">
              <w:rPr>
                <w:rFonts w:ascii="宋体" w:hint="eastAsia"/>
                <w:bCs/>
                <w:szCs w:val="21"/>
              </w:rPr>
              <w:t>价格加分＝价格分值×加分比例×（节能产品最后报价÷最后总报价）。</w:t>
            </w:r>
          </w:p>
          <w:p w14:paraId="22A15D01"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bCs/>
                <w:szCs w:val="21"/>
              </w:rPr>
              <w:t>2、环境标志产品：</w:t>
            </w:r>
          </w:p>
          <w:p w14:paraId="2379BDE4"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bCs/>
                <w:szCs w:val="21"/>
              </w:rPr>
              <w:t>技术加分＝技术分值×加分比例×（环境标志产品最后报价÷最后总报价）；</w:t>
            </w:r>
          </w:p>
          <w:p w14:paraId="10769518"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bCs/>
                <w:szCs w:val="21"/>
              </w:rPr>
              <w:t>价格加分＝价格分值×加分比例×（环境标志产品最后报价÷最后总报价）。</w:t>
            </w:r>
          </w:p>
        </w:tc>
      </w:tr>
      <w:tr w:rsidR="005870AE" w:rsidRPr="00986B23" w14:paraId="47C3EC14" w14:textId="77777777">
        <w:trPr>
          <w:trHeight w:val="10"/>
          <w:jc w:val="center"/>
        </w:trPr>
        <w:tc>
          <w:tcPr>
            <w:tcW w:w="920" w:type="pct"/>
            <w:vAlign w:val="center"/>
          </w:tcPr>
          <w:p w14:paraId="00977B01"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rPr>
              <w:t>第二章第31.6款</w:t>
            </w:r>
          </w:p>
        </w:tc>
        <w:tc>
          <w:tcPr>
            <w:tcW w:w="925" w:type="pct"/>
            <w:vAlign w:val="center"/>
          </w:tcPr>
          <w:p w14:paraId="4E56756F" w14:textId="77777777" w:rsidR="005870AE" w:rsidRPr="00986B23" w:rsidRDefault="00DD1202">
            <w:pPr>
              <w:adjustRightInd w:val="0"/>
              <w:snapToGrid w:val="0"/>
              <w:spacing w:before="50" w:line="360" w:lineRule="auto"/>
              <w:jc w:val="center"/>
              <w:rPr>
                <w:rFonts w:ascii="宋体" w:hint="eastAsia"/>
                <w:szCs w:val="21"/>
              </w:rPr>
            </w:pPr>
            <w:r w:rsidRPr="00986B23">
              <w:rPr>
                <w:rFonts w:ascii="宋体" w:hint="eastAsia"/>
                <w:szCs w:val="21"/>
              </w:rPr>
              <w:t>多处或部分获得政府采购政策优惠的计算方法</w:t>
            </w:r>
          </w:p>
        </w:tc>
        <w:tc>
          <w:tcPr>
            <w:tcW w:w="3155" w:type="pct"/>
            <w:vAlign w:val="center"/>
          </w:tcPr>
          <w:p w14:paraId="65E3F346"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1、符合政府采购优先采购政策的，产品只能享受节能产品、环境标志产品等产品优惠中的一项(由供应商在响应文件中选择并填报政策功能编码，评审时进行加</w:t>
            </w:r>
            <w:proofErr w:type="gramStart"/>
            <w:r w:rsidRPr="00986B23">
              <w:rPr>
                <w:rFonts w:ascii="宋体" w:hint="eastAsia"/>
                <w:szCs w:val="21"/>
              </w:rPr>
              <w:t>分)。</w:t>
            </w:r>
            <w:proofErr w:type="gramEnd"/>
          </w:p>
          <w:p w14:paraId="74F8A276"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2、供应商享受支持小微企业发展政策优惠的，可以与同时享受节能产品、环境标志产品等产品优惠中的一项累加。</w:t>
            </w:r>
          </w:p>
          <w:p w14:paraId="017D8780"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3、同一项目中部分产品属于优先采购政策的，评审时只对该部分产品的报价实行价格扣除或加分（按该部分产品的报价占总报价的百分比调整）。</w:t>
            </w:r>
          </w:p>
        </w:tc>
      </w:tr>
      <w:tr w:rsidR="005870AE" w:rsidRPr="00986B23" w14:paraId="59D743F0" w14:textId="77777777">
        <w:trPr>
          <w:trHeight w:val="90"/>
          <w:jc w:val="center"/>
        </w:trPr>
        <w:tc>
          <w:tcPr>
            <w:tcW w:w="5000" w:type="pct"/>
            <w:gridSpan w:val="3"/>
            <w:vAlign w:val="center"/>
          </w:tcPr>
          <w:p w14:paraId="4244860C" w14:textId="77777777" w:rsidR="005870AE" w:rsidRPr="00986B23" w:rsidRDefault="00DD1202">
            <w:pPr>
              <w:adjustRightInd w:val="0"/>
              <w:snapToGrid w:val="0"/>
              <w:spacing w:line="360" w:lineRule="auto"/>
              <w:rPr>
                <w:rFonts w:ascii="宋体" w:hint="eastAsia"/>
                <w:szCs w:val="21"/>
              </w:rPr>
            </w:pPr>
            <w:r w:rsidRPr="00986B23">
              <w:rPr>
                <w:rFonts w:ascii="宋体" w:hint="eastAsia"/>
                <w:b/>
                <w:szCs w:val="21"/>
              </w:rPr>
              <w:t>六、成交结果信息公布与授予合同</w:t>
            </w:r>
          </w:p>
        </w:tc>
      </w:tr>
      <w:tr w:rsidR="005870AE" w:rsidRPr="00986B23" w14:paraId="658A0243" w14:textId="77777777">
        <w:trPr>
          <w:trHeight w:val="715"/>
          <w:jc w:val="center"/>
        </w:trPr>
        <w:tc>
          <w:tcPr>
            <w:tcW w:w="920" w:type="pct"/>
            <w:vAlign w:val="center"/>
          </w:tcPr>
          <w:p w14:paraId="32563644" w14:textId="77777777" w:rsidR="005870AE" w:rsidRPr="00986B23" w:rsidRDefault="00DD1202">
            <w:pPr>
              <w:adjustRightInd w:val="0"/>
              <w:snapToGrid w:val="0"/>
              <w:jc w:val="center"/>
              <w:rPr>
                <w:rFonts w:ascii="宋体" w:hint="eastAsia"/>
                <w:szCs w:val="21"/>
              </w:rPr>
            </w:pPr>
            <w:r w:rsidRPr="00986B23">
              <w:rPr>
                <w:rFonts w:ascii="宋体" w:hint="eastAsia"/>
                <w:szCs w:val="21"/>
              </w:rPr>
              <w:t>第二章第37.1款</w:t>
            </w:r>
          </w:p>
        </w:tc>
        <w:tc>
          <w:tcPr>
            <w:tcW w:w="925" w:type="pct"/>
            <w:vAlign w:val="center"/>
          </w:tcPr>
          <w:p w14:paraId="306C8DA5" w14:textId="77777777" w:rsidR="005870AE" w:rsidRPr="00986B23" w:rsidRDefault="00DD1202">
            <w:pPr>
              <w:adjustRightInd w:val="0"/>
              <w:snapToGrid w:val="0"/>
              <w:rPr>
                <w:rFonts w:ascii="宋体" w:hint="eastAsia"/>
                <w:szCs w:val="21"/>
              </w:rPr>
            </w:pPr>
            <w:r w:rsidRPr="00986B23">
              <w:rPr>
                <w:rFonts w:ascii="宋体" w:hint="eastAsia"/>
                <w:szCs w:val="21"/>
              </w:rPr>
              <w:t>财政部门指定的媒体</w:t>
            </w:r>
          </w:p>
        </w:tc>
        <w:tc>
          <w:tcPr>
            <w:tcW w:w="3155" w:type="pct"/>
            <w:vAlign w:val="center"/>
          </w:tcPr>
          <w:p w14:paraId="4F82BC98" w14:textId="77777777" w:rsidR="005870AE" w:rsidRPr="00986B23" w:rsidRDefault="00DD1202">
            <w:pPr>
              <w:adjustRightInd w:val="0"/>
              <w:snapToGrid w:val="0"/>
              <w:jc w:val="left"/>
              <w:rPr>
                <w:rFonts w:ascii="宋体" w:hint="eastAsia"/>
                <w:szCs w:val="21"/>
                <w:u w:val="single"/>
              </w:rPr>
            </w:pPr>
            <w:r w:rsidRPr="00986B23">
              <w:rPr>
                <w:rFonts w:ascii="宋体" w:hint="eastAsia"/>
              </w:rPr>
              <w:t>《</w:t>
            </w:r>
            <w:r w:rsidRPr="00986B23">
              <w:rPr>
                <w:rFonts w:ascii="宋体" w:hint="eastAsia"/>
                <w:szCs w:val="21"/>
              </w:rPr>
              <w:t>中国湖南政府采购网</w:t>
            </w:r>
            <w:r w:rsidRPr="00986B23">
              <w:rPr>
                <w:rFonts w:ascii="宋体" w:hint="eastAsia"/>
              </w:rPr>
              <w:t>》</w:t>
            </w:r>
            <w:hyperlink r:id="rId11" w:tgtFrame="_blank" w:history="1">
              <w:r w:rsidRPr="00986B23">
                <w:rPr>
                  <w:rFonts w:ascii="宋体" w:hint="eastAsia"/>
                </w:rPr>
                <w:t>（http://www.ccgp-hunan.gov.cn）</w:t>
              </w:r>
            </w:hyperlink>
          </w:p>
        </w:tc>
      </w:tr>
      <w:tr w:rsidR="005870AE" w:rsidRPr="00986B23" w14:paraId="20644649" w14:textId="77777777">
        <w:trPr>
          <w:trHeight w:val="90"/>
          <w:jc w:val="center"/>
        </w:trPr>
        <w:tc>
          <w:tcPr>
            <w:tcW w:w="920" w:type="pct"/>
            <w:vAlign w:val="center"/>
          </w:tcPr>
          <w:p w14:paraId="7A85A585" w14:textId="77777777" w:rsidR="005870AE" w:rsidRPr="00986B23" w:rsidRDefault="00DD1202">
            <w:pPr>
              <w:adjustRightInd w:val="0"/>
              <w:snapToGrid w:val="0"/>
              <w:jc w:val="center"/>
              <w:rPr>
                <w:rFonts w:ascii="宋体" w:hint="eastAsia"/>
                <w:szCs w:val="21"/>
              </w:rPr>
            </w:pPr>
            <w:r w:rsidRPr="00986B23">
              <w:rPr>
                <w:rFonts w:ascii="宋体" w:hint="eastAsia"/>
                <w:szCs w:val="21"/>
              </w:rPr>
              <w:t>第二章第39.3款</w:t>
            </w:r>
          </w:p>
        </w:tc>
        <w:tc>
          <w:tcPr>
            <w:tcW w:w="925" w:type="pct"/>
            <w:vAlign w:val="center"/>
          </w:tcPr>
          <w:p w14:paraId="742BCFB5" w14:textId="77777777" w:rsidR="005870AE" w:rsidRPr="00986B23" w:rsidRDefault="00DD1202">
            <w:pPr>
              <w:adjustRightInd w:val="0"/>
              <w:snapToGrid w:val="0"/>
              <w:rPr>
                <w:rFonts w:ascii="宋体" w:hint="eastAsia"/>
                <w:szCs w:val="21"/>
              </w:rPr>
            </w:pPr>
            <w:r w:rsidRPr="00986B23">
              <w:rPr>
                <w:rFonts w:ascii="宋体" w:hint="eastAsia"/>
                <w:szCs w:val="21"/>
              </w:rPr>
              <w:t>履约担保</w:t>
            </w:r>
          </w:p>
        </w:tc>
        <w:tc>
          <w:tcPr>
            <w:tcW w:w="3155" w:type="pct"/>
            <w:vAlign w:val="center"/>
          </w:tcPr>
          <w:p w14:paraId="4FCC3E46" w14:textId="77777777" w:rsidR="005870AE" w:rsidRPr="00986B23" w:rsidRDefault="00DD1202">
            <w:pPr>
              <w:snapToGrid w:val="0"/>
              <w:spacing w:line="360" w:lineRule="auto"/>
              <w:rPr>
                <w:rFonts w:ascii="宋体" w:hint="eastAsia"/>
              </w:rPr>
            </w:pPr>
            <w:r w:rsidRPr="00986B23">
              <w:rPr>
                <w:rFonts w:ascii="Wingdings 2" w:hAnsi="Wingdings 2"/>
              </w:rPr>
              <w:sym w:font="Wingdings 2" w:char="F0A3"/>
            </w:r>
            <w:r w:rsidRPr="00986B23">
              <w:rPr>
                <w:rFonts w:ascii="宋体" w:hint="eastAsia"/>
              </w:rPr>
              <w:t>不要求提供</w:t>
            </w:r>
          </w:p>
          <w:p w14:paraId="697DF671" w14:textId="77777777" w:rsidR="005870AE" w:rsidRPr="00986B23" w:rsidRDefault="00DD1202">
            <w:pPr>
              <w:adjustRightInd w:val="0"/>
              <w:snapToGrid w:val="0"/>
              <w:spacing w:line="360" w:lineRule="auto"/>
              <w:rPr>
                <w:rFonts w:ascii="宋体" w:hint="eastAsia"/>
                <w:szCs w:val="21"/>
              </w:rPr>
            </w:pPr>
            <w:r w:rsidRPr="00986B23">
              <w:rPr>
                <w:rFonts w:ascii="Wingdings 2" w:hAnsi="Wingdings 2"/>
              </w:rPr>
              <w:sym w:font="Wingdings 2" w:char="F052"/>
            </w:r>
            <w:r w:rsidRPr="00986B23">
              <w:rPr>
                <w:rFonts w:ascii="宋体" w:hint="eastAsia"/>
              </w:rPr>
              <w:t xml:space="preserve"> </w:t>
            </w:r>
            <w:proofErr w:type="gramStart"/>
            <w:r w:rsidRPr="00986B23">
              <w:rPr>
                <w:rFonts w:ascii="宋体" w:hint="eastAsia"/>
              </w:rPr>
              <w:t xml:space="preserve">要求提供  </w:t>
            </w:r>
            <w:r w:rsidRPr="00986B23">
              <w:rPr>
                <w:rFonts w:ascii="宋体" w:hint="eastAsia"/>
                <w:u w:val="single"/>
              </w:rPr>
              <w:t>按</w:t>
            </w:r>
            <w:r w:rsidRPr="00986B23">
              <w:rPr>
                <w:rFonts w:ascii="宋体" w:hint="eastAsia"/>
                <w:szCs w:val="21"/>
                <w:u w:val="single"/>
              </w:rPr>
              <w:t>合同总价的</w:t>
            </w:r>
            <w:proofErr w:type="gramEnd"/>
            <w:r w:rsidRPr="00986B23">
              <w:rPr>
                <w:rFonts w:ascii="宋体" w:hint="eastAsia"/>
                <w:szCs w:val="21"/>
                <w:u w:val="single"/>
              </w:rPr>
              <w:t>10%。</w:t>
            </w:r>
          </w:p>
        </w:tc>
      </w:tr>
      <w:tr w:rsidR="005870AE" w:rsidRPr="00986B23" w14:paraId="2A88BA14" w14:textId="77777777">
        <w:trPr>
          <w:trHeight w:val="10"/>
          <w:jc w:val="center"/>
        </w:trPr>
        <w:tc>
          <w:tcPr>
            <w:tcW w:w="5000" w:type="pct"/>
            <w:gridSpan w:val="3"/>
            <w:vAlign w:val="center"/>
          </w:tcPr>
          <w:p w14:paraId="41E93450"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七、其他规定</w:t>
            </w:r>
          </w:p>
        </w:tc>
      </w:tr>
      <w:tr w:rsidR="005870AE" w:rsidRPr="00986B23" w14:paraId="0C9E953B" w14:textId="77777777">
        <w:trPr>
          <w:trHeight w:val="10"/>
          <w:jc w:val="center"/>
        </w:trPr>
        <w:tc>
          <w:tcPr>
            <w:tcW w:w="920" w:type="pct"/>
            <w:vAlign w:val="center"/>
          </w:tcPr>
          <w:p w14:paraId="5A576303"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t>第二章第41.1款</w:t>
            </w:r>
          </w:p>
        </w:tc>
        <w:tc>
          <w:tcPr>
            <w:tcW w:w="925" w:type="pct"/>
            <w:vAlign w:val="center"/>
          </w:tcPr>
          <w:p w14:paraId="657E4A7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采购代理服务费</w:t>
            </w:r>
          </w:p>
        </w:tc>
        <w:tc>
          <w:tcPr>
            <w:tcW w:w="3155" w:type="pct"/>
            <w:vAlign w:val="center"/>
          </w:tcPr>
          <w:p w14:paraId="38FAE7E2" w14:textId="77777777" w:rsidR="005870AE" w:rsidRPr="00986B23" w:rsidRDefault="00DD1202">
            <w:pPr>
              <w:pStyle w:val="Default"/>
              <w:spacing w:line="360" w:lineRule="auto"/>
              <w:rPr>
                <w:rFonts w:ascii="宋体" w:eastAsia="宋体" w:hAnsi="宋体" w:cs="宋体" w:hint="eastAsia"/>
              </w:rPr>
            </w:pPr>
            <w:r w:rsidRPr="00986B23">
              <w:rPr>
                <w:rFonts w:ascii="宋体" w:eastAsia="宋体" w:hAnsi="宋体" w:cs="宋体" w:hint="eastAsia"/>
                <w:sz w:val="21"/>
                <w:szCs w:val="21"/>
              </w:rPr>
              <w:t xml:space="preserve">采购代理服务费24360元，由采购人向代理机构支付。 </w:t>
            </w:r>
          </w:p>
        </w:tc>
      </w:tr>
      <w:tr w:rsidR="005870AE" w:rsidRPr="00986B23" w14:paraId="28D5923A" w14:textId="77777777">
        <w:trPr>
          <w:trHeight w:val="10"/>
          <w:jc w:val="center"/>
        </w:trPr>
        <w:tc>
          <w:tcPr>
            <w:tcW w:w="920" w:type="pct"/>
            <w:vAlign w:val="center"/>
          </w:tcPr>
          <w:p w14:paraId="3ACFC0E4" w14:textId="77777777" w:rsidR="005870AE" w:rsidRPr="00986B23" w:rsidRDefault="00DD1202">
            <w:pPr>
              <w:adjustRightInd w:val="0"/>
              <w:snapToGrid w:val="0"/>
              <w:spacing w:line="360" w:lineRule="auto"/>
              <w:jc w:val="center"/>
              <w:rPr>
                <w:rFonts w:ascii="宋体" w:hint="eastAsia"/>
                <w:szCs w:val="21"/>
              </w:rPr>
            </w:pPr>
            <w:r w:rsidRPr="00986B23">
              <w:rPr>
                <w:rFonts w:ascii="宋体" w:hint="eastAsia"/>
                <w:szCs w:val="21"/>
              </w:rPr>
              <w:lastRenderedPageBreak/>
              <w:t>第二章第42.1款</w:t>
            </w:r>
          </w:p>
        </w:tc>
        <w:tc>
          <w:tcPr>
            <w:tcW w:w="925" w:type="pct"/>
            <w:vAlign w:val="center"/>
          </w:tcPr>
          <w:p w14:paraId="4F27B71B"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其他规定</w:t>
            </w:r>
          </w:p>
        </w:tc>
        <w:tc>
          <w:tcPr>
            <w:tcW w:w="3155" w:type="pct"/>
            <w:vAlign w:val="center"/>
          </w:tcPr>
          <w:p w14:paraId="41A85D33"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根据相关文件要求，对列入失信被执行人、重大税收违法案件当事人名单、政府采购严重违法失信行为记录名单及其他不符合《中华人民共和国政府采购法》第二十二条规定条件的供应商，应当拒绝其参与政府采购活动。</w:t>
            </w:r>
          </w:p>
          <w:p w14:paraId="730C57EC"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B95F63D" w14:textId="77777777" w:rsidR="005870AE" w:rsidRPr="00986B23" w:rsidRDefault="00DD1202">
            <w:pPr>
              <w:wordWrap w:val="0"/>
              <w:adjustRightInd w:val="0"/>
              <w:snapToGrid w:val="0"/>
              <w:spacing w:line="360" w:lineRule="auto"/>
              <w:rPr>
                <w:rFonts w:ascii="宋体" w:hint="eastAsia"/>
                <w:szCs w:val="21"/>
              </w:rPr>
            </w:pPr>
            <w:r w:rsidRPr="00986B23">
              <w:rPr>
                <w:rFonts w:ascii="宋体" w:hint="eastAsia"/>
                <w:szCs w:val="21"/>
              </w:rPr>
              <w:t>1、信用信息查询的查询渠道：“信用中国”网站（www.creditchina.gov.cn）、中国政府采购网（www.ccgp.gov.cn）、信用湖南网（www.hncredit.gov.cn）。</w:t>
            </w:r>
          </w:p>
          <w:p w14:paraId="03146598" w14:textId="77777777" w:rsidR="005870AE" w:rsidRPr="00986B23" w:rsidRDefault="00DD1202">
            <w:pPr>
              <w:wordWrap w:val="0"/>
              <w:adjustRightInd w:val="0"/>
              <w:snapToGrid w:val="0"/>
              <w:spacing w:line="360" w:lineRule="auto"/>
              <w:rPr>
                <w:rFonts w:ascii="宋体" w:hint="eastAsia"/>
                <w:szCs w:val="21"/>
              </w:rPr>
            </w:pPr>
            <w:r w:rsidRPr="00986B23">
              <w:rPr>
                <w:rFonts w:ascii="宋体" w:hint="eastAsia"/>
                <w:szCs w:val="21"/>
              </w:rPr>
              <w:t>2、信用信息查询的截止时点：至本项目投标截止时间止。</w:t>
            </w:r>
          </w:p>
          <w:p w14:paraId="408A2D1E"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3、信用信息查询记录的具体方式：由采购人或采购代理机构在规定的查询渠道进行查询。</w:t>
            </w:r>
          </w:p>
          <w:p w14:paraId="0FF1BAE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4、信用信息查询记录证据留存的具体方式：查询记录的网上打印件。</w:t>
            </w:r>
          </w:p>
          <w:p w14:paraId="479B388F" w14:textId="77777777" w:rsidR="005870AE" w:rsidRPr="00986B23" w:rsidRDefault="00DD1202">
            <w:pPr>
              <w:adjustRightInd w:val="0"/>
              <w:snapToGrid w:val="0"/>
              <w:spacing w:line="360" w:lineRule="auto"/>
              <w:rPr>
                <w:rFonts w:ascii="宋体" w:hint="eastAsia"/>
                <w:kern w:val="2"/>
                <w:szCs w:val="21"/>
              </w:rPr>
            </w:pPr>
            <w:r w:rsidRPr="00986B23">
              <w:rPr>
                <w:rFonts w:ascii="宋体" w:hint="eastAsia"/>
                <w:szCs w:val="21"/>
              </w:rPr>
              <w:t>5、信用信息的使用规则：留存备查。</w:t>
            </w:r>
          </w:p>
        </w:tc>
      </w:tr>
    </w:tbl>
    <w:p w14:paraId="24579177"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rPr>
        <w:br w:type="page"/>
      </w:r>
      <w:r w:rsidRPr="00986B23">
        <w:rPr>
          <w:rFonts w:ascii="宋体" w:hint="eastAsia"/>
          <w:b/>
          <w:bCs/>
          <w:szCs w:val="21"/>
        </w:rPr>
        <w:lastRenderedPageBreak/>
        <w:t>附页1</w:t>
      </w:r>
    </w:p>
    <w:p w14:paraId="4E744644" w14:textId="77777777" w:rsidR="005870AE" w:rsidRPr="00986B23" w:rsidRDefault="00DD1202">
      <w:pPr>
        <w:adjustRightInd w:val="0"/>
        <w:snapToGrid w:val="0"/>
        <w:spacing w:line="360" w:lineRule="auto"/>
        <w:jc w:val="center"/>
        <w:rPr>
          <w:rFonts w:ascii="宋体" w:hint="eastAsia"/>
          <w:b/>
          <w:bCs/>
          <w:sz w:val="28"/>
          <w:szCs w:val="28"/>
        </w:rPr>
      </w:pPr>
      <w:r w:rsidRPr="00986B23">
        <w:rPr>
          <w:rFonts w:ascii="宋体" w:hint="eastAsia"/>
          <w:b/>
          <w:bCs/>
          <w:sz w:val="28"/>
          <w:szCs w:val="28"/>
        </w:rPr>
        <w:t>湖南省政府采购支持中小企业融资合作银行及联系人名单</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17"/>
        <w:gridCol w:w="1128"/>
        <w:gridCol w:w="3015"/>
        <w:gridCol w:w="2620"/>
      </w:tblGrid>
      <w:tr w:rsidR="005870AE" w:rsidRPr="00986B23" w14:paraId="4CB05BE5" w14:textId="77777777">
        <w:trPr>
          <w:trHeight w:val="614"/>
        </w:trPr>
        <w:tc>
          <w:tcPr>
            <w:tcW w:w="2817" w:type="dxa"/>
            <w:vAlign w:val="center"/>
          </w:tcPr>
          <w:p w14:paraId="5DB875D8"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bCs/>
                <w:szCs w:val="21"/>
              </w:rPr>
              <w:t>银行名称</w:t>
            </w:r>
          </w:p>
        </w:tc>
        <w:tc>
          <w:tcPr>
            <w:tcW w:w="1128" w:type="dxa"/>
            <w:vAlign w:val="center"/>
          </w:tcPr>
          <w:p w14:paraId="088DC2D4"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bCs/>
                <w:szCs w:val="21"/>
              </w:rPr>
              <w:t>联系人</w:t>
            </w:r>
          </w:p>
        </w:tc>
        <w:tc>
          <w:tcPr>
            <w:tcW w:w="3015" w:type="dxa"/>
            <w:vAlign w:val="center"/>
          </w:tcPr>
          <w:p w14:paraId="4177ECF2"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bCs/>
                <w:szCs w:val="21"/>
              </w:rPr>
              <w:t>职 务</w:t>
            </w:r>
          </w:p>
        </w:tc>
        <w:tc>
          <w:tcPr>
            <w:tcW w:w="2620" w:type="dxa"/>
            <w:vAlign w:val="center"/>
          </w:tcPr>
          <w:p w14:paraId="30C9E704"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bCs/>
                <w:szCs w:val="21"/>
              </w:rPr>
              <w:t>联系电话</w:t>
            </w:r>
          </w:p>
        </w:tc>
      </w:tr>
      <w:tr w:rsidR="005870AE" w:rsidRPr="00986B23" w14:paraId="7713F781" w14:textId="77777777">
        <w:trPr>
          <w:trHeight w:val="585"/>
        </w:trPr>
        <w:tc>
          <w:tcPr>
            <w:tcW w:w="2817" w:type="dxa"/>
            <w:vAlign w:val="center"/>
          </w:tcPr>
          <w:p w14:paraId="24C2390F"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交通银行湖南省分行</w:t>
            </w:r>
          </w:p>
        </w:tc>
        <w:tc>
          <w:tcPr>
            <w:tcW w:w="1128" w:type="dxa"/>
            <w:vAlign w:val="center"/>
          </w:tcPr>
          <w:p w14:paraId="4A13B842" w14:textId="77777777" w:rsidR="005870AE" w:rsidRPr="00986B23" w:rsidRDefault="00DD1202">
            <w:pPr>
              <w:adjustRightInd w:val="0"/>
              <w:snapToGrid w:val="0"/>
              <w:spacing w:beforeLines="50" w:before="156" w:line="360" w:lineRule="auto"/>
              <w:jc w:val="center"/>
              <w:rPr>
                <w:rFonts w:ascii="宋体" w:hint="eastAsia"/>
                <w:szCs w:val="21"/>
              </w:rPr>
            </w:pPr>
            <w:proofErr w:type="gramStart"/>
            <w:r w:rsidRPr="00986B23">
              <w:rPr>
                <w:rFonts w:ascii="宋体" w:hint="eastAsia"/>
                <w:szCs w:val="21"/>
              </w:rPr>
              <w:t>刘  波</w:t>
            </w:r>
            <w:proofErr w:type="gramEnd"/>
          </w:p>
        </w:tc>
        <w:tc>
          <w:tcPr>
            <w:tcW w:w="3015" w:type="dxa"/>
            <w:vAlign w:val="center"/>
          </w:tcPr>
          <w:p w14:paraId="7190A493"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名城支行客户经理</w:t>
            </w:r>
          </w:p>
        </w:tc>
        <w:tc>
          <w:tcPr>
            <w:tcW w:w="2620" w:type="dxa"/>
            <w:vAlign w:val="center"/>
          </w:tcPr>
          <w:p w14:paraId="55068B1F"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13874998873</w:t>
            </w:r>
          </w:p>
        </w:tc>
      </w:tr>
      <w:tr w:rsidR="005870AE" w:rsidRPr="00986B23" w14:paraId="3C96EBB7" w14:textId="77777777">
        <w:trPr>
          <w:trHeight w:val="585"/>
        </w:trPr>
        <w:tc>
          <w:tcPr>
            <w:tcW w:w="2817" w:type="dxa"/>
            <w:vAlign w:val="center"/>
          </w:tcPr>
          <w:p w14:paraId="540B087F"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交通银行湖南省分行</w:t>
            </w:r>
          </w:p>
        </w:tc>
        <w:tc>
          <w:tcPr>
            <w:tcW w:w="1128" w:type="dxa"/>
            <w:vAlign w:val="center"/>
          </w:tcPr>
          <w:p w14:paraId="4651DB0F"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肖勇光</w:t>
            </w:r>
          </w:p>
        </w:tc>
        <w:tc>
          <w:tcPr>
            <w:tcW w:w="3015" w:type="dxa"/>
            <w:vAlign w:val="center"/>
          </w:tcPr>
          <w:p w14:paraId="4D4DB001"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分行高级经理</w:t>
            </w:r>
          </w:p>
        </w:tc>
        <w:tc>
          <w:tcPr>
            <w:tcW w:w="2620" w:type="dxa"/>
            <w:vAlign w:val="center"/>
          </w:tcPr>
          <w:p w14:paraId="3866033C"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13755192647</w:t>
            </w:r>
          </w:p>
        </w:tc>
      </w:tr>
      <w:tr w:rsidR="005870AE" w:rsidRPr="00986B23" w14:paraId="5A8C648E" w14:textId="77777777">
        <w:trPr>
          <w:trHeight w:val="585"/>
        </w:trPr>
        <w:tc>
          <w:tcPr>
            <w:tcW w:w="2817" w:type="dxa"/>
            <w:vAlign w:val="center"/>
          </w:tcPr>
          <w:p w14:paraId="04DD99EF"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中国民生银行长沙分行</w:t>
            </w:r>
          </w:p>
        </w:tc>
        <w:tc>
          <w:tcPr>
            <w:tcW w:w="1128" w:type="dxa"/>
            <w:vAlign w:val="center"/>
          </w:tcPr>
          <w:p w14:paraId="4467201E"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黄飞燕</w:t>
            </w:r>
          </w:p>
        </w:tc>
        <w:tc>
          <w:tcPr>
            <w:tcW w:w="3015" w:type="dxa"/>
            <w:vAlign w:val="center"/>
          </w:tcPr>
          <w:p w14:paraId="434804E0"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营业部总经理</w:t>
            </w:r>
          </w:p>
        </w:tc>
        <w:tc>
          <w:tcPr>
            <w:tcW w:w="2620" w:type="dxa"/>
            <w:vAlign w:val="center"/>
          </w:tcPr>
          <w:p w14:paraId="3CEFE762"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13308463468</w:t>
            </w:r>
          </w:p>
        </w:tc>
      </w:tr>
      <w:tr w:rsidR="005870AE" w:rsidRPr="00986B23" w14:paraId="38055574" w14:textId="77777777">
        <w:trPr>
          <w:trHeight w:val="585"/>
        </w:trPr>
        <w:tc>
          <w:tcPr>
            <w:tcW w:w="2817" w:type="dxa"/>
            <w:vAlign w:val="center"/>
          </w:tcPr>
          <w:p w14:paraId="56FA8023"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中国民生银行长沙分行</w:t>
            </w:r>
          </w:p>
        </w:tc>
        <w:tc>
          <w:tcPr>
            <w:tcW w:w="1128" w:type="dxa"/>
            <w:vAlign w:val="center"/>
          </w:tcPr>
          <w:p w14:paraId="6312B5C6"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蒋寒奇</w:t>
            </w:r>
          </w:p>
        </w:tc>
        <w:tc>
          <w:tcPr>
            <w:tcW w:w="3015" w:type="dxa"/>
            <w:vAlign w:val="center"/>
          </w:tcPr>
          <w:p w14:paraId="5FD45ED2"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营业部中小企业客户经理</w:t>
            </w:r>
          </w:p>
        </w:tc>
        <w:tc>
          <w:tcPr>
            <w:tcW w:w="2620" w:type="dxa"/>
            <w:vAlign w:val="center"/>
          </w:tcPr>
          <w:p w14:paraId="71467BB9"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13548982975</w:t>
            </w:r>
          </w:p>
        </w:tc>
      </w:tr>
      <w:tr w:rsidR="005870AE" w:rsidRPr="00986B23" w14:paraId="539A499F" w14:textId="77777777">
        <w:trPr>
          <w:trHeight w:val="585"/>
        </w:trPr>
        <w:tc>
          <w:tcPr>
            <w:tcW w:w="2817" w:type="dxa"/>
            <w:vAlign w:val="center"/>
          </w:tcPr>
          <w:p w14:paraId="3FAC16B0"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兴业银行长沙分行</w:t>
            </w:r>
          </w:p>
        </w:tc>
        <w:tc>
          <w:tcPr>
            <w:tcW w:w="1128" w:type="dxa"/>
            <w:vAlign w:val="center"/>
          </w:tcPr>
          <w:p w14:paraId="47EF25B8"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刘栅延</w:t>
            </w:r>
          </w:p>
        </w:tc>
        <w:tc>
          <w:tcPr>
            <w:tcW w:w="3015" w:type="dxa"/>
            <w:vAlign w:val="center"/>
          </w:tcPr>
          <w:p w14:paraId="3C86DE22"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支行行长</w:t>
            </w:r>
          </w:p>
        </w:tc>
        <w:tc>
          <w:tcPr>
            <w:tcW w:w="2620" w:type="dxa"/>
            <w:vAlign w:val="center"/>
          </w:tcPr>
          <w:p w14:paraId="1D049379"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13337316405</w:t>
            </w:r>
          </w:p>
        </w:tc>
      </w:tr>
      <w:tr w:rsidR="005870AE" w:rsidRPr="00986B23" w14:paraId="10476B4E" w14:textId="77777777">
        <w:trPr>
          <w:trHeight w:val="585"/>
        </w:trPr>
        <w:tc>
          <w:tcPr>
            <w:tcW w:w="2817" w:type="dxa"/>
            <w:vAlign w:val="center"/>
          </w:tcPr>
          <w:p w14:paraId="6107293C"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兴业银行长沙分行</w:t>
            </w:r>
          </w:p>
        </w:tc>
        <w:tc>
          <w:tcPr>
            <w:tcW w:w="1128" w:type="dxa"/>
            <w:vAlign w:val="center"/>
          </w:tcPr>
          <w:p w14:paraId="6AC5BFC8"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蒋修远</w:t>
            </w:r>
          </w:p>
        </w:tc>
        <w:tc>
          <w:tcPr>
            <w:tcW w:w="3015" w:type="dxa"/>
            <w:vAlign w:val="center"/>
          </w:tcPr>
          <w:p w14:paraId="3F5B4575"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支行客户经理</w:t>
            </w:r>
          </w:p>
        </w:tc>
        <w:tc>
          <w:tcPr>
            <w:tcW w:w="2620" w:type="dxa"/>
            <w:vAlign w:val="center"/>
          </w:tcPr>
          <w:p w14:paraId="2B845F44"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18607310422</w:t>
            </w:r>
          </w:p>
        </w:tc>
      </w:tr>
      <w:tr w:rsidR="005870AE" w:rsidRPr="00986B23" w14:paraId="3C78A272" w14:textId="77777777">
        <w:trPr>
          <w:trHeight w:val="585"/>
        </w:trPr>
        <w:tc>
          <w:tcPr>
            <w:tcW w:w="2817" w:type="dxa"/>
            <w:vAlign w:val="center"/>
          </w:tcPr>
          <w:p w14:paraId="1EEC3A46"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中国光大银行长沙分行</w:t>
            </w:r>
          </w:p>
        </w:tc>
        <w:tc>
          <w:tcPr>
            <w:tcW w:w="1128" w:type="dxa"/>
            <w:vAlign w:val="center"/>
          </w:tcPr>
          <w:p w14:paraId="678445FA"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邓永胜</w:t>
            </w:r>
          </w:p>
        </w:tc>
        <w:tc>
          <w:tcPr>
            <w:tcW w:w="3015" w:type="dxa"/>
            <w:vAlign w:val="center"/>
          </w:tcPr>
          <w:p w14:paraId="587D6AA6"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岳麓支行副行长</w:t>
            </w:r>
          </w:p>
        </w:tc>
        <w:tc>
          <w:tcPr>
            <w:tcW w:w="2620" w:type="dxa"/>
            <w:vAlign w:val="center"/>
          </w:tcPr>
          <w:p w14:paraId="5E71528C"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13617319650</w:t>
            </w:r>
          </w:p>
        </w:tc>
      </w:tr>
      <w:tr w:rsidR="005870AE" w:rsidRPr="00986B23" w14:paraId="507BCFEE" w14:textId="77777777">
        <w:trPr>
          <w:trHeight w:val="585"/>
        </w:trPr>
        <w:tc>
          <w:tcPr>
            <w:tcW w:w="2817" w:type="dxa"/>
            <w:vAlign w:val="center"/>
          </w:tcPr>
          <w:p w14:paraId="7AFCC43B"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中信银行长沙分行</w:t>
            </w:r>
          </w:p>
        </w:tc>
        <w:tc>
          <w:tcPr>
            <w:tcW w:w="1128" w:type="dxa"/>
            <w:vAlign w:val="center"/>
          </w:tcPr>
          <w:p w14:paraId="4E00FCF3"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蔡学军</w:t>
            </w:r>
          </w:p>
        </w:tc>
        <w:tc>
          <w:tcPr>
            <w:tcW w:w="3015" w:type="dxa"/>
            <w:vAlign w:val="center"/>
          </w:tcPr>
          <w:p w14:paraId="16F4D750"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公司银行部负责人</w:t>
            </w:r>
          </w:p>
        </w:tc>
        <w:tc>
          <w:tcPr>
            <w:tcW w:w="2620" w:type="dxa"/>
            <w:vAlign w:val="center"/>
          </w:tcPr>
          <w:p w14:paraId="49F4D428"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13055167195</w:t>
            </w:r>
          </w:p>
        </w:tc>
      </w:tr>
      <w:tr w:rsidR="005870AE" w:rsidRPr="00986B23" w14:paraId="4B1F5A7C" w14:textId="77777777">
        <w:trPr>
          <w:trHeight w:val="644"/>
        </w:trPr>
        <w:tc>
          <w:tcPr>
            <w:tcW w:w="2817" w:type="dxa"/>
            <w:vAlign w:val="center"/>
          </w:tcPr>
          <w:p w14:paraId="38E4CFA7"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中信银行长沙分行</w:t>
            </w:r>
          </w:p>
        </w:tc>
        <w:tc>
          <w:tcPr>
            <w:tcW w:w="1128" w:type="dxa"/>
            <w:vAlign w:val="center"/>
          </w:tcPr>
          <w:p w14:paraId="3CFF0C9D"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宋学农</w:t>
            </w:r>
          </w:p>
        </w:tc>
        <w:tc>
          <w:tcPr>
            <w:tcW w:w="3015" w:type="dxa"/>
            <w:vAlign w:val="center"/>
          </w:tcPr>
          <w:p w14:paraId="1F93BFCC"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银行部综合管理部副总经理</w:t>
            </w:r>
          </w:p>
        </w:tc>
        <w:tc>
          <w:tcPr>
            <w:tcW w:w="2620" w:type="dxa"/>
            <w:vAlign w:val="center"/>
          </w:tcPr>
          <w:p w14:paraId="0231CA02"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0731-845822141</w:t>
            </w:r>
          </w:p>
        </w:tc>
      </w:tr>
    </w:tbl>
    <w:p w14:paraId="0CDF23E4" w14:textId="77777777" w:rsidR="005870AE" w:rsidRPr="00986B23" w:rsidRDefault="005870AE">
      <w:pPr>
        <w:adjustRightInd w:val="0"/>
        <w:snapToGrid w:val="0"/>
        <w:spacing w:line="360" w:lineRule="auto"/>
        <w:rPr>
          <w:rFonts w:ascii="宋体" w:hint="eastAsia"/>
          <w:b/>
          <w:bCs/>
          <w:szCs w:val="21"/>
        </w:rPr>
      </w:pPr>
    </w:p>
    <w:p w14:paraId="677087F7"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附页2</w:t>
      </w:r>
    </w:p>
    <w:p w14:paraId="631CFA07" w14:textId="77777777" w:rsidR="005870AE" w:rsidRPr="00986B23" w:rsidRDefault="00DD1202">
      <w:pPr>
        <w:adjustRightInd w:val="0"/>
        <w:snapToGrid w:val="0"/>
        <w:spacing w:line="360" w:lineRule="auto"/>
        <w:jc w:val="center"/>
        <w:rPr>
          <w:rFonts w:ascii="宋体" w:hint="eastAsia"/>
          <w:b/>
          <w:bCs/>
          <w:sz w:val="28"/>
          <w:szCs w:val="28"/>
        </w:rPr>
      </w:pPr>
      <w:r w:rsidRPr="00986B23">
        <w:rPr>
          <w:rFonts w:ascii="宋体" w:hint="eastAsia"/>
          <w:b/>
          <w:bCs/>
          <w:sz w:val="28"/>
          <w:szCs w:val="28"/>
        </w:rPr>
        <w:t>湖南省政府采购信用担保试点工作的</w:t>
      </w:r>
      <w:r w:rsidRPr="00986B23">
        <w:rPr>
          <w:rFonts w:ascii="宋体" w:hint="eastAsia"/>
          <w:b/>
          <w:sz w:val="28"/>
          <w:szCs w:val="28"/>
        </w:rPr>
        <w:t>信用担保机构名单</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517"/>
        <w:gridCol w:w="1129"/>
        <w:gridCol w:w="3954"/>
      </w:tblGrid>
      <w:tr w:rsidR="005870AE" w:rsidRPr="00986B23" w14:paraId="4024F0DF" w14:textId="77777777">
        <w:trPr>
          <w:trHeight w:val="498"/>
        </w:trPr>
        <w:tc>
          <w:tcPr>
            <w:tcW w:w="4517" w:type="dxa"/>
            <w:vAlign w:val="center"/>
          </w:tcPr>
          <w:p w14:paraId="69B0BC93" w14:textId="77777777" w:rsidR="005870AE" w:rsidRPr="00986B23" w:rsidRDefault="00DD1202">
            <w:pPr>
              <w:adjustRightInd w:val="0"/>
              <w:snapToGrid w:val="0"/>
              <w:spacing w:line="240" w:lineRule="exact"/>
              <w:jc w:val="center"/>
              <w:rPr>
                <w:rFonts w:ascii="宋体" w:hint="eastAsia"/>
                <w:b/>
                <w:bCs/>
                <w:szCs w:val="21"/>
              </w:rPr>
            </w:pPr>
            <w:r w:rsidRPr="00986B23">
              <w:rPr>
                <w:rFonts w:ascii="宋体" w:hint="eastAsia"/>
                <w:b/>
                <w:szCs w:val="21"/>
              </w:rPr>
              <w:t>信用担保机构</w:t>
            </w:r>
          </w:p>
        </w:tc>
        <w:tc>
          <w:tcPr>
            <w:tcW w:w="1129" w:type="dxa"/>
            <w:vAlign w:val="center"/>
          </w:tcPr>
          <w:p w14:paraId="3C3F5208" w14:textId="77777777" w:rsidR="005870AE" w:rsidRPr="00986B23" w:rsidRDefault="00DD1202">
            <w:pPr>
              <w:adjustRightInd w:val="0"/>
              <w:snapToGrid w:val="0"/>
              <w:spacing w:line="240" w:lineRule="exact"/>
              <w:jc w:val="center"/>
              <w:rPr>
                <w:rFonts w:ascii="宋体" w:hint="eastAsia"/>
                <w:b/>
                <w:bCs/>
                <w:szCs w:val="21"/>
              </w:rPr>
            </w:pPr>
            <w:r w:rsidRPr="00986B23">
              <w:rPr>
                <w:rFonts w:ascii="宋体" w:hint="eastAsia"/>
                <w:b/>
                <w:szCs w:val="21"/>
              </w:rPr>
              <w:t>联系人</w:t>
            </w:r>
          </w:p>
        </w:tc>
        <w:tc>
          <w:tcPr>
            <w:tcW w:w="3954" w:type="dxa"/>
            <w:vAlign w:val="center"/>
          </w:tcPr>
          <w:p w14:paraId="643AD5B2" w14:textId="77777777" w:rsidR="005870AE" w:rsidRPr="00986B23" w:rsidRDefault="00DD1202">
            <w:pPr>
              <w:adjustRightInd w:val="0"/>
              <w:snapToGrid w:val="0"/>
              <w:spacing w:line="240" w:lineRule="exact"/>
              <w:jc w:val="center"/>
              <w:rPr>
                <w:rFonts w:ascii="宋体" w:hint="eastAsia"/>
                <w:b/>
                <w:bCs/>
                <w:szCs w:val="21"/>
              </w:rPr>
            </w:pPr>
            <w:r w:rsidRPr="00986B23">
              <w:rPr>
                <w:rFonts w:ascii="宋体" w:hint="eastAsia"/>
                <w:b/>
                <w:szCs w:val="21"/>
              </w:rPr>
              <w:t>联系电话</w:t>
            </w:r>
          </w:p>
        </w:tc>
      </w:tr>
      <w:tr w:rsidR="005870AE" w:rsidRPr="00986B23" w14:paraId="5CC35F23" w14:textId="77777777">
        <w:trPr>
          <w:trHeight w:val="630"/>
        </w:trPr>
        <w:tc>
          <w:tcPr>
            <w:tcW w:w="4517" w:type="dxa"/>
            <w:vAlign w:val="center"/>
          </w:tcPr>
          <w:p w14:paraId="6439615E"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szCs w:val="21"/>
              </w:rPr>
              <w:t>中国投资担保公司</w:t>
            </w:r>
          </w:p>
        </w:tc>
        <w:tc>
          <w:tcPr>
            <w:tcW w:w="1129" w:type="dxa"/>
            <w:vAlign w:val="center"/>
          </w:tcPr>
          <w:p w14:paraId="0859427F" w14:textId="77777777" w:rsidR="005870AE" w:rsidRPr="00986B23" w:rsidRDefault="00DD1202">
            <w:pPr>
              <w:adjustRightInd w:val="0"/>
              <w:snapToGrid w:val="0"/>
              <w:spacing w:line="360" w:lineRule="auto"/>
              <w:jc w:val="center"/>
              <w:rPr>
                <w:rFonts w:ascii="宋体" w:hint="eastAsia"/>
                <w:bCs/>
                <w:szCs w:val="21"/>
              </w:rPr>
            </w:pPr>
            <w:proofErr w:type="gramStart"/>
            <w:r w:rsidRPr="00986B23">
              <w:rPr>
                <w:rFonts w:ascii="宋体" w:hint="eastAsia"/>
                <w:szCs w:val="21"/>
              </w:rPr>
              <w:t>何  嘉</w:t>
            </w:r>
            <w:proofErr w:type="gramEnd"/>
          </w:p>
        </w:tc>
        <w:tc>
          <w:tcPr>
            <w:tcW w:w="3954" w:type="dxa"/>
            <w:vAlign w:val="center"/>
          </w:tcPr>
          <w:p w14:paraId="6358B277"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szCs w:val="21"/>
              </w:rPr>
              <w:t>010-88822659/13718642233</w:t>
            </w:r>
          </w:p>
        </w:tc>
      </w:tr>
      <w:tr w:rsidR="005870AE" w:rsidRPr="00986B23" w14:paraId="68CA6948" w14:textId="77777777">
        <w:trPr>
          <w:trHeight w:val="571"/>
        </w:trPr>
        <w:tc>
          <w:tcPr>
            <w:tcW w:w="4517" w:type="dxa"/>
            <w:vAlign w:val="center"/>
          </w:tcPr>
          <w:p w14:paraId="4E25AEBC"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szCs w:val="21"/>
              </w:rPr>
              <w:t>湖南省中小企业信用担保有限责任公司</w:t>
            </w:r>
          </w:p>
        </w:tc>
        <w:tc>
          <w:tcPr>
            <w:tcW w:w="1129" w:type="dxa"/>
            <w:vAlign w:val="center"/>
          </w:tcPr>
          <w:p w14:paraId="16AD4727" w14:textId="77777777" w:rsidR="005870AE" w:rsidRPr="00986B23" w:rsidRDefault="00DD1202">
            <w:pPr>
              <w:adjustRightInd w:val="0"/>
              <w:snapToGrid w:val="0"/>
              <w:spacing w:line="360" w:lineRule="auto"/>
              <w:jc w:val="center"/>
              <w:rPr>
                <w:rFonts w:ascii="宋体" w:hint="eastAsia"/>
                <w:bCs/>
                <w:szCs w:val="21"/>
              </w:rPr>
            </w:pPr>
            <w:r w:rsidRPr="00986B23">
              <w:rPr>
                <w:rFonts w:ascii="宋体" w:hint="eastAsia"/>
                <w:szCs w:val="21"/>
              </w:rPr>
              <w:t>蔡建雄</w:t>
            </w:r>
          </w:p>
        </w:tc>
        <w:tc>
          <w:tcPr>
            <w:tcW w:w="3954" w:type="dxa"/>
            <w:vAlign w:val="center"/>
          </w:tcPr>
          <w:p w14:paraId="108F6961"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szCs w:val="21"/>
              </w:rPr>
              <w:t>0731-84172390-201/15573193555</w:t>
            </w:r>
          </w:p>
        </w:tc>
      </w:tr>
      <w:tr w:rsidR="005870AE" w:rsidRPr="00986B23" w14:paraId="72354BF9" w14:textId="77777777">
        <w:trPr>
          <w:trHeight w:val="1258"/>
        </w:trPr>
        <w:tc>
          <w:tcPr>
            <w:tcW w:w="4517" w:type="dxa"/>
            <w:vAlign w:val="center"/>
          </w:tcPr>
          <w:p w14:paraId="3835CE1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湖南农业信用担保有限公司</w:t>
            </w:r>
          </w:p>
        </w:tc>
        <w:tc>
          <w:tcPr>
            <w:tcW w:w="1129" w:type="dxa"/>
            <w:vAlign w:val="center"/>
          </w:tcPr>
          <w:p w14:paraId="03302785" w14:textId="77777777" w:rsidR="005870AE" w:rsidRPr="00986B23" w:rsidRDefault="00DD1202">
            <w:pPr>
              <w:adjustRightInd w:val="0"/>
              <w:snapToGrid w:val="0"/>
              <w:spacing w:line="360" w:lineRule="auto"/>
              <w:jc w:val="center"/>
              <w:rPr>
                <w:rFonts w:ascii="宋体" w:hint="eastAsia"/>
                <w:szCs w:val="21"/>
              </w:rPr>
            </w:pPr>
            <w:proofErr w:type="gramStart"/>
            <w:r w:rsidRPr="00986B23">
              <w:rPr>
                <w:rFonts w:ascii="宋体" w:hint="eastAsia"/>
                <w:szCs w:val="21"/>
              </w:rPr>
              <w:t>彭  球</w:t>
            </w:r>
            <w:proofErr w:type="gramEnd"/>
          </w:p>
          <w:p w14:paraId="6968C0A7" w14:textId="77777777" w:rsidR="005870AE" w:rsidRPr="00986B23" w:rsidRDefault="00DD1202">
            <w:pPr>
              <w:adjustRightInd w:val="0"/>
              <w:snapToGrid w:val="0"/>
              <w:spacing w:line="360" w:lineRule="auto"/>
              <w:jc w:val="center"/>
              <w:rPr>
                <w:rFonts w:ascii="宋体" w:hint="eastAsia"/>
                <w:bCs/>
                <w:szCs w:val="21"/>
              </w:rPr>
            </w:pPr>
            <w:r w:rsidRPr="00986B23">
              <w:rPr>
                <w:rFonts w:ascii="宋体" w:hint="eastAsia"/>
                <w:szCs w:val="21"/>
              </w:rPr>
              <w:t>邓霞英</w:t>
            </w:r>
          </w:p>
        </w:tc>
        <w:tc>
          <w:tcPr>
            <w:tcW w:w="3954" w:type="dxa"/>
            <w:vAlign w:val="center"/>
          </w:tcPr>
          <w:p w14:paraId="72B3AE5E" w14:textId="77777777" w:rsidR="005870AE" w:rsidRPr="00986B23" w:rsidRDefault="00DD1202">
            <w:pPr>
              <w:adjustRightInd w:val="0"/>
              <w:snapToGrid w:val="0"/>
              <w:spacing w:line="360" w:lineRule="auto"/>
              <w:jc w:val="left"/>
              <w:rPr>
                <w:rFonts w:ascii="宋体" w:hint="eastAsia"/>
                <w:bCs/>
                <w:szCs w:val="21"/>
              </w:rPr>
            </w:pPr>
            <w:r w:rsidRPr="00986B23">
              <w:rPr>
                <w:rFonts w:ascii="宋体" w:hint="eastAsia"/>
                <w:szCs w:val="21"/>
              </w:rPr>
              <w:t>0731-89761702/13875980906 0731-89761706/13574125851</w:t>
            </w:r>
          </w:p>
        </w:tc>
      </w:tr>
    </w:tbl>
    <w:p w14:paraId="01B08B2B" w14:textId="77777777" w:rsidR="005870AE" w:rsidRPr="00986B23" w:rsidRDefault="005870AE">
      <w:pPr>
        <w:adjustRightInd w:val="0"/>
        <w:snapToGrid w:val="0"/>
        <w:spacing w:line="360" w:lineRule="auto"/>
        <w:rPr>
          <w:rFonts w:ascii="宋体" w:hint="eastAsia"/>
          <w:b/>
          <w:szCs w:val="21"/>
        </w:rPr>
        <w:sectPr w:rsidR="005870AE" w:rsidRPr="00986B23">
          <w:pgSz w:w="11906" w:h="16838"/>
          <w:pgMar w:top="1440" w:right="1080" w:bottom="1440" w:left="1080" w:header="851" w:footer="992" w:gutter="0"/>
          <w:cols w:space="720"/>
          <w:docGrid w:type="lines" w:linePitch="312"/>
        </w:sectPr>
      </w:pPr>
    </w:p>
    <w:p w14:paraId="6CD79FE6"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lastRenderedPageBreak/>
        <w:t>附页3</w:t>
      </w:r>
    </w:p>
    <w:p w14:paraId="271E2C00" w14:textId="77777777" w:rsidR="005870AE" w:rsidRPr="00986B23" w:rsidRDefault="00DD1202">
      <w:pPr>
        <w:adjustRightInd w:val="0"/>
        <w:snapToGrid w:val="0"/>
        <w:spacing w:line="360" w:lineRule="auto"/>
        <w:jc w:val="center"/>
        <w:rPr>
          <w:rFonts w:ascii="宋体" w:hint="eastAsia"/>
          <w:b/>
          <w:sz w:val="28"/>
          <w:szCs w:val="28"/>
        </w:rPr>
      </w:pPr>
      <w:r w:rsidRPr="00986B23">
        <w:rPr>
          <w:rFonts w:ascii="宋体" w:hint="eastAsia"/>
          <w:b/>
          <w:sz w:val="28"/>
          <w:szCs w:val="28"/>
        </w:rPr>
        <w:t>政府采购履约担保函</w:t>
      </w:r>
    </w:p>
    <w:p w14:paraId="4B8AC6B4" w14:textId="77777777" w:rsidR="005870AE" w:rsidRPr="00986B23" w:rsidRDefault="005870AE" w:rsidP="00DD1202">
      <w:pPr>
        <w:adjustRightInd w:val="0"/>
        <w:snapToGrid w:val="0"/>
        <w:spacing w:line="360" w:lineRule="auto"/>
        <w:ind w:firstLineChars="4100" w:firstLine="8692"/>
        <w:rPr>
          <w:rFonts w:ascii="宋体" w:hint="eastAsia"/>
          <w:szCs w:val="21"/>
        </w:rPr>
      </w:pPr>
    </w:p>
    <w:p w14:paraId="25F5C4E7" w14:textId="77777777" w:rsidR="005870AE" w:rsidRPr="00986B23" w:rsidRDefault="00DD1202">
      <w:pPr>
        <w:adjustRightInd w:val="0"/>
        <w:snapToGrid w:val="0"/>
        <w:spacing w:line="360" w:lineRule="auto"/>
        <w:rPr>
          <w:rFonts w:ascii="宋体" w:hint="eastAsia"/>
          <w:b/>
          <w:szCs w:val="21"/>
        </w:rPr>
      </w:pPr>
      <w:r w:rsidRPr="00986B23">
        <w:rPr>
          <w:rFonts w:ascii="宋体" w:hint="eastAsia"/>
          <w:szCs w:val="21"/>
        </w:rPr>
        <w:t>编号：</w:t>
      </w:r>
      <w:r w:rsidRPr="00986B23">
        <w:rPr>
          <w:rFonts w:ascii="宋体" w:hint="eastAsia"/>
          <w:szCs w:val="21"/>
          <w:u w:val="single"/>
        </w:rPr>
        <w:t xml:space="preserve">              </w:t>
      </w:r>
    </w:p>
    <w:p w14:paraId="608F9FC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 xml:space="preserve"> </w:t>
      </w:r>
      <w:r w:rsidRPr="00986B23">
        <w:rPr>
          <w:rFonts w:ascii="宋体" w:hint="eastAsia"/>
          <w:szCs w:val="21"/>
          <w:u w:val="single"/>
        </w:rPr>
        <w:t xml:space="preserve">            </w:t>
      </w:r>
      <w:r w:rsidRPr="00986B23">
        <w:rPr>
          <w:rFonts w:ascii="宋体" w:hint="eastAsia"/>
          <w:szCs w:val="21"/>
        </w:rPr>
        <w:t xml:space="preserve">（采购人）： </w:t>
      </w:r>
    </w:p>
    <w:p w14:paraId="00F117D8" w14:textId="77777777" w:rsidR="005870AE" w:rsidRPr="00986B23" w:rsidRDefault="00DD1202" w:rsidP="00DD1202">
      <w:pPr>
        <w:adjustRightInd w:val="0"/>
        <w:snapToGrid w:val="0"/>
        <w:spacing w:line="360" w:lineRule="auto"/>
        <w:ind w:firstLineChars="200" w:firstLine="424"/>
        <w:rPr>
          <w:rFonts w:ascii="宋体" w:hint="eastAsia"/>
          <w:szCs w:val="21"/>
        </w:rPr>
      </w:pPr>
      <w:r w:rsidRPr="00986B23">
        <w:rPr>
          <w:rFonts w:ascii="宋体" w:hint="eastAsia"/>
          <w:szCs w:val="21"/>
        </w:rPr>
        <w:t>鉴于你方与</w:t>
      </w:r>
      <w:r w:rsidRPr="00986B23">
        <w:rPr>
          <w:rFonts w:ascii="宋体" w:hint="eastAsia"/>
          <w:szCs w:val="21"/>
          <w:u w:val="single"/>
        </w:rPr>
        <w:t xml:space="preserve">                   </w:t>
      </w:r>
      <w:r w:rsidRPr="00986B23">
        <w:rPr>
          <w:rFonts w:ascii="宋体" w:hint="eastAsia"/>
          <w:szCs w:val="21"/>
        </w:rPr>
        <w:t>（以下简称供应商）于</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日签定编号为</w:t>
      </w:r>
      <w:r w:rsidRPr="00986B23">
        <w:rPr>
          <w:rFonts w:ascii="宋体" w:hint="eastAsia"/>
          <w:szCs w:val="21"/>
          <w:u w:val="single"/>
        </w:rPr>
        <w:t xml:space="preserve">           </w:t>
      </w:r>
      <w:r w:rsidRPr="00986B23">
        <w:rPr>
          <w:rFonts w:ascii="宋体" w:hint="eastAsia"/>
          <w:szCs w:val="21"/>
        </w:rPr>
        <w:t>的</w:t>
      </w:r>
      <w:proofErr w:type="gramStart"/>
      <w:r w:rsidRPr="00986B23">
        <w:rPr>
          <w:rFonts w:ascii="宋体" w:hint="eastAsia"/>
          <w:szCs w:val="21"/>
        </w:rPr>
        <w:t>《</w:t>
      </w:r>
      <w:r w:rsidRPr="00986B23">
        <w:rPr>
          <w:rFonts w:ascii="宋体" w:hint="eastAsia"/>
          <w:szCs w:val="21"/>
          <w:u w:val="single"/>
        </w:rPr>
        <w:t xml:space="preserve"> </w:t>
      </w:r>
      <w:proofErr w:type="gramEnd"/>
      <w:r w:rsidRPr="00986B23">
        <w:rPr>
          <w:rFonts w:ascii="宋体" w:hint="eastAsia"/>
          <w:szCs w:val="21"/>
          <w:u w:val="single"/>
        </w:rPr>
        <w:t xml:space="preserve">           </w:t>
      </w:r>
      <w:r w:rsidRPr="00986B23">
        <w:rPr>
          <w:rFonts w:ascii="宋体" w:hint="eastAsia"/>
          <w:szCs w:val="21"/>
        </w:rPr>
        <w:t>政府采购合同》（以下简称主合同），且依据该合同的约定，供应商应在</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日前向你方交纳履约保证金，且可以履约担保函的形式交纳履约保证金。应供应商的申请，我方以保证的方式向你方提供如下履约保证金担保：</w:t>
      </w:r>
    </w:p>
    <w:p w14:paraId="3C2C73B0"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一、保证责任的情形及保证金额</w:t>
      </w:r>
    </w:p>
    <w:p w14:paraId="105F05F3"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（一）在供应商出现下列情形之一时，我方承担保证责任：</w:t>
      </w:r>
    </w:p>
    <w:p w14:paraId="28740682"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1．将中标项目转让给他人，或者在投标文件中未说明，且未经采购人同意，将中标项目分包给他人的；</w:t>
      </w:r>
    </w:p>
    <w:p w14:paraId="062A6ACB"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2．主合同约定的应当缴纳履约保证金的</w:t>
      </w:r>
      <w:proofErr w:type="gramStart"/>
      <w:r w:rsidRPr="00986B23">
        <w:rPr>
          <w:rFonts w:ascii="宋体" w:hint="eastAsia"/>
          <w:szCs w:val="21"/>
        </w:rPr>
        <w:t>情形:</w:t>
      </w:r>
      <w:proofErr w:type="gramEnd"/>
      <w:r w:rsidRPr="00986B23">
        <w:rPr>
          <w:rFonts w:ascii="宋体" w:hint="eastAsia"/>
          <w:szCs w:val="21"/>
        </w:rPr>
        <w:t xml:space="preserve"> </w:t>
      </w:r>
    </w:p>
    <w:p w14:paraId="244F9EC0" w14:textId="77777777" w:rsidR="005870AE" w:rsidRPr="00986B23" w:rsidRDefault="00DD1202" w:rsidP="001F29AD">
      <w:pPr>
        <w:adjustRightInd w:val="0"/>
        <w:snapToGrid w:val="0"/>
        <w:spacing w:line="360" w:lineRule="auto"/>
        <w:ind w:firstLineChars="200" w:firstLine="424"/>
        <w:rPr>
          <w:rFonts w:ascii="宋体" w:hint="eastAsia"/>
          <w:b/>
          <w:szCs w:val="21"/>
        </w:rPr>
      </w:pPr>
      <w:r w:rsidRPr="00986B23">
        <w:rPr>
          <w:rFonts w:ascii="宋体" w:hint="eastAsia"/>
          <w:szCs w:val="21"/>
        </w:rPr>
        <w:t xml:space="preserve">（1）未按主合同约定的质量、数量和期限供应货物/提供服务/完成工程的； </w:t>
      </w:r>
    </w:p>
    <w:p w14:paraId="1D89FDA6" w14:textId="77777777" w:rsidR="005870AE" w:rsidRPr="00986B23" w:rsidRDefault="00DD1202" w:rsidP="001F29AD">
      <w:pPr>
        <w:adjustRightInd w:val="0"/>
        <w:snapToGrid w:val="0"/>
        <w:spacing w:line="360" w:lineRule="auto"/>
        <w:ind w:firstLineChars="200" w:firstLine="424"/>
        <w:rPr>
          <w:rFonts w:ascii="宋体" w:hint="eastAsia"/>
          <w:szCs w:val="21"/>
          <w:u w:val="single"/>
        </w:rPr>
      </w:pPr>
      <w:r w:rsidRPr="00986B23">
        <w:rPr>
          <w:rFonts w:ascii="宋体" w:hint="eastAsia"/>
          <w:szCs w:val="21"/>
        </w:rPr>
        <w:t>（2）</w:t>
      </w:r>
      <w:r w:rsidRPr="00986B23">
        <w:rPr>
          <w:rFonts w:ascii="宋体" w:hint="eastAsia"/>
          <w:szCs w:val="21"/>
          <w:u w:val="single"/>
        </w:rPr>
        <w:t xml:space="preserve">                                                  </w:t>
      </w:r>
      <w:r w:rsidRPr="00986B23">
        <w:rPr>
          <w:rFonts w:ascii="宋体" w:hint="eastAsia"/>
          <w:szCs w:val="21"/>
        </w:rPr>
        <w:t>。</w:t>
      </w:r>
    </w:p>
    <w:p w14:paraId="51D4913C"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（二）我方的保证范围是主合同约定的合同价款总额的</w:t>
      </w:r>
      <w:r w:rsidRPr="00986B23">
        <w:rPr>
          <w:rFonts w:ascii="宋体" w:hint="eastAsia"/>
          <w:szCs w:val="21"/>
          <w:u w:val="single"/>
        </w:rPr>
        <w:t xml:space="preserve"> 　 </w:t>
      </w:r>
      <w:r w:rsidRPr="00986B23">
        <w:rPr>
          <w:rFonts w:ascii="宋体" w:hint="eastAsia"/>
          <w:szCs w:val="21"/>
        </w:rPr>
        <w:t>%数额为</w:t>
      </w:r>
      <w:r w:rsidRPr="00986B23">
        <w:rPr>
          <w:rFonts w:ascii="宋体" w:hint="eastAsia"/>
          <w:szCs w:val="21"/>
          <w:u w:val="single"/>
        </w:rPr>
        <w:t xml:space="preserve">     </w:t>
      </w:r>
      <w:r w:rsidRPr="00986B23">
        <w:rPr>
          <w:rFonts w:ascii="宋体" w:hint="eastAsia"/>
          <w:szCs w:val="21"/>
        </w:rPr>
        <w:t>元（大写</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hint="eastAsia"/>
          <w:szCs w:val="21"/>
        </w:rPr>
        <w:t>，币种为</w:t>
      </w:r>
      <w:r w:rsidRPr="00986B23">
        <w:rPr>
          <w:rFonts w:ascii="宋体" w:hint="eastAsia"/>
          <w:szCs w:val="21"/>
          <w:u w:val="single"/>
        </w:rPr>
        <w:t xml:space="preserve">    人民币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hint="eastAsia"/>
          <w:szCs w:val="21"/>
        </w:rPr>
        <w:t>（即主合同履约保证金金额）</w:t>
      </w:r>
    </w:p>
    <w:p w14:paraId="62D49305"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 xml:space="preserve">二、保证的方式及保证期间 </w:t>
      </w:r>
    </w:p>
    <w:p w14:paraId="10191A0F"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 xml:space="preserve">我方保证的方式为：连带责任保证。 </w:t>
      </w:r>
    </w:p>
    <w:p w14:paraId="2E0972DD"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我方保证的期间为：自本合同生效之日起至供应商按照主合同约定的供货/完工期限届满后</w:t>
      </w:r>
      <w:r w:rsidRPr="00986B23">
        <w:rPr>
          <w:rFonts w:ascii="宋体" w:hint="eastAsia"/>
          <w:szCs w:val="21"/>
          <w:u w:val="single"/>
        </w:rPr>
        <w:t xml:space="preserve">    </w:t>
      </w:r>
      <w:r w:rsidRPr="00986B23">
        <w:rPr>
          <w:rFonts w:ascii="宋体" w:hint="eastAsia"/>
          <w:szCs w:val="21"/>
        </w:rPr>
        <w:t>日内。</w:t>
      </w:r>
    </w:p>
    <w:p w14:paraId="3B8851B7"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 xml:space="preserve">如果供应商未按主合同约定向贵方供应货物/提供服务/完成工程的，由我方在保证金额内向你方支付上述款项。 </w:t>
      </w:r>
    </w:p>
    <w:p w14:paraId="77B3B39E"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三、承担保证责任的程序</w:t>
      </w:r>
    </w:p>
    <w:p w14:paraId="43FEA1F2" w14:textId="77777777" w:rsidR="005870AE" w:rsidRPr="00986B23" w:rsidRDefault="00DD1202" w:rsidP="001F29AD">
      <w:pPr>
        <w:adjustRightInd w:val="0"/>
        <w:snapToGrid w:val="0"/>
        <w:spacing w:line="360" w:lineRule="auto"/>
        <w:ind w:firstLineChars="200" w:firstLine="424"/>
        <w:rPr>
          <w:rFonts w:ascii="宋体" w:hint="eastAsia"/>
          <w:b/>
          <w:szCs w:val="21"/>
        </w:rPr>
      </w:pPr>
      <w:r w:rsidRPr="00986B23">
        <w:rPr>
          <w:rFonts w:ascii="宋体" w:hint="eastAsia"/>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1A9789F9"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如果你方与供应商因货物质量问题产生争议，你方还需同时提供</w:t>
      </w:r>
      <w:r w:rsidRPr="00986B23">
        <w:rPr>
          <w:rFonts w:ascii="宋体" w:hint="eastAsia"/>
          <w:szCs w:val="21"/>
          <w:u w:val="single"/>
        </w:rPr>
        <w:t xml:space="preserve">        </w:t>
      </w:r>
      <w:r w:rsidRPr="00986B23">
        <w:rPr>
          <w:rFonts w:ascii="宋体" w:hint="eastAsia"/>
          <w:szCs w:val="21"/>
        </w:rPr>
        <w:t>部门出具的质量检测报告，或经诉讼（仲裁）程序裁决后的裁决书、调解书，本保证人即按照检测结果或裁决书、调解书决定是否承担保证责任。</w:t>
      </w:r>
    </w:p>
    <w:p w14:paraId="4294CCC1"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2．我方收到你方的书面索赔通知及相应证明材料，在</w:t>
      </w:r>
      <w:r w:rsidRPr="00986B23">
        <w:rPr>
          <w:rFonts w:ascii="宋体" w:hint="eastAsia"/>
          <w:szCs w:val="21"/>
          <w:u w:val="single"/>
        </w:rPr>
        <w:t xml:space="preserve">    </w:t>
      </w:r>
      <w:r w:rsidRPr="00986B23">
        <w:rPr>
          <w:rFonts w:ascii="宋体" w:hint="eastAsia"/>
          <w:szCs w:val="21"/>
        </w:rPr>
        <w:t>工作日内进行核定后按照本保函的承诺承担保证责任。</w:t>
      </w:r>
    </w:p>
    <w:p w14:paraId="617FE3E6"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四、保证责任的终止</w:t>
      </w:r>
    </w:p>
    <w:p w14:paraId="0256DBF4"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940DA9C"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lastRenderedPageBreak/>
        <w:t>2．我方按照本保函向你方履行了保证责任后，自我方向你方支付款项（支付款项从我方账户划出）之日起，保证责任即终止。</w:t>
      </w:r>
    </w:p>
    <w:p w14:paraId="280F6AA4"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3．按照法律法规的规定或出现应终止我方保证责任的其它情形的，我方在本保函项下的保证责任亦终止。</w:t>
      </w:r>
    </w:p>
    <w:p w14:paraId="727AE97F"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05C97C2"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五、免责条款</w:t>
      </w:r>
    </w:p>
    <w:p w14:paraId="2B36D99A"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1．因你方违反主合同约定致使供应商不能履行义务的，我方不承担保证责任。</w:t>
      </w:r>
    </w:p>
    <w:p w14:paraId="7246A09D" w14:textId="77777777" w:rsidR="005870AE" w:rsidRPr="00986B23" w:rsidRDefault="00DD1202" w:rsidP="001F29AD">
      <w:pPr>
        <w:adjustRightInd w:val="0"/>
        <w:snapToGrid w:val="0"/>
        <w:spacing w:line="360" w:lineRule="auto"/>
        <w:ind w:firstLineChars="200" w:firstLine="424"/>
        <w:rPr>
          <w:rFonts w:ascii="宋体" w:hint="eastAsia"/>
          <w:b/>
          <w:szCs w:val="21"/>
        </w:rPr>
      </w:pPr>
      <w:r w:rsidRPr="00986B23">
        <w:rPr>
          <w:rFonts w:ascii="宋体" w:hint="eastAsia"/>
          <w:szCs w:val="21"/>
        </w:rPr>
        <w:t>2．依照法律法规的规定或你方与供应商的另行约定，全部或者部分免除供应商应缴纳的保证金义务的，我方亦免除相应的保证责任。</w:t>
      </w:r>
    </w:p>
    <w:p w14:paraId="1A8CA5AB"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3．因不可抗力造成供应商不能履行供货义务的，我方不承担保证责任。</w:t>
      </w:r>
    </w:p>
    <w:p w14:paraId="20BC43B3"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六、争议的解决</w:t>
      </w:r>
    </w:p>
    <w:p w14:paraId="717DF4CE"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因本保函发生的纠纷，由你我双方协商解决，协商不成的，通过诉讼程序解决，诉讼管辖地法院为</w:t>
      </w:r>
      <w:r w:rsidRPr="00986B23">
        <w:rPr>
          <w:rFonts w:ascii="宋体" w:hint="eastAsia"/>
          <w:szCs w:val="21"/>
          <w:u w:val="single"/>
        </w:rPr>
        <w:t xml:space="preserve">          </w:t>
      </w:r>
      <w:r w:rsidRPr="00986B23">
        <w:rPr>
          <w:rFonts w:ascii="宋体" w:hint="eastAsia"/>
          <w:szCs w:val="21"/>
        </w:rPr>
        <w:t>法院。</w:t>
      </w:r>
    </w:p>
    <w:p w14:paraId="08256752" w14:textId="77777777" w:rsidR="005870AE" w:rsidRPr="00986B23" w:rsidRDefault="00DD1202" w:rsidP="001F29AD">
      <w:pPr>
        <w:adjustRightInd w:val="0"/>
        <w:snapToGrid w:val="0"/>
        <w:spacing w:line="360" w:lineRule="auto"/>
        <w:ind w:firstLineChars="200" w:firstLine="426"/>
        <w:rPr>
          <w:rFonts w:ascii="宋体" w:hint="eastAsia"/>
          <w:b/>
          <w:szCs w:val="21"/>
        </w:rPr>
      </w:pPr>
      <w:r w:rsidRPr="00986B23">
        <w:rPr>
          <w:rFonts w:ascii="宋体" w:hint="eastAsia"/>
          <w:b/>
          <w:szCs w:val="21"/>
        </w:rPr>
        <w:t xml:space="preserve">七、保函的生效 </w:t>
      </w:r>
    </w:p>
    <w:p w14:paraId="1DF9583C" w14:textId="77777777" w:rsidR="005870AE" w:rsidRPr="00986B23" w:rsidRDefault="00DD1202" w:rsidP="001F29AD">
      <w:pPr>
        <w:adjustRightInd w:val="0"/>
        <w:snapToGrid w:val="0"/>
        <w:spacing w:line="360" w:lineRule="auto"/>
        <w:ind w:firstLineChars="200" w:firstLine="424"/>
        <w:rPr>
          <w:rFonts w:ascii="宋体" w:hint="eastAsia"/>
          <w:szCs w:val="21"/>
        </w:rPr>
      </w:pPr>
      <w:r w:rsidRPr="00986B23">
        <w:rPr>
          <w:rFonts w:ascii="宋体" w:hint="eastAsia"/>
          <w:szCs w:val="21"/>
        </w:rPr>
        <w:t xml:space="preserve">本保函自我方加盖公章之日起生效。 </w:t>
      </w:r>
    </w:p>
    <w:p w14:paraId="01BAA60E" w14:textId="77777777" w:rsidR="005870AE" w:rsidRPr="00986B23" w:rsidRDefault="00DD1202">
      <w:pPr>
        <w:tabs>
          <w:tab w:val="left" w:pos="2850"/>
        </w:tabs>
        <w:adjustRightInd w:val="0"/>
        <w:snapToGrid w:val="0"/>
        <w:spacing w:line="360" w:lineRule="auto"/>
        <w:rPr>
          <w:rFonts w:ascii="宋体" w:hint="eastAsia"/>
          <w:szCs w:val="21"/>
        </w:rPr>
      </w:pPr>
      <w:r w:rsidRPr="00986B23">
        <w:rPr>
          <w:rFonts w:ascii="宋体" w:hint="eastAsia"/>
          <w:szCs w:val="21"/>
        </w:rPr>
        <w:t xml:space="preserve"> </w:t>
      </w:r>
      <w:r w:rsidRPr="00986B23">
        <w:rPr>
          <w:rFonts w:ascii="宋体" w:hint="eastAsia"/>
          <w:szCs w:val="21"/>
        </w:rPr>
        <w:tab/>
        <w:t xml:space="preserve">          保证人：（公章） </w:t>
      </w:r>
    </w:p>
    <w:p w14:paraId="708119A9" w14:textId="77777777" w:rsidR="005870AE" w:rsidRPr="00986B23" w:rsidRDefault="00DD1202">
      <w:pPr>
        <w:adjustRightInd w:val="0"/>
        <w:snapToGrid w:val="0"/>
        <w:spacing w:line="360" w:lineRule="auto"/>
        <w:rPr>
          <w:rFonts w:ascii="宋体" w:hint="eastAsia"/>
          <w:szCs w:val="21"/>
        </w:rPr>
        <w:sectPr w:rsidR="005870AE" w:rsidRPr="00986B23">
          <w:headerReference w:type="default" r:id="rId12"/>
          <w:pgSz w:w="11906" w:h="16838"/>
          <w:pgMar w:top="1440" w:right="1080" w:bottom="1440" w:left="1080" w:header="851" w:footer="992" w:gutter="0"/>
          <w:cols w:space="720"/>
          <w:docGrid w:type="linesAndChars" w:linePitch="312" w:charSpace="409"/>
        </w:sectPr>
      </w:pPr>
      <w:r w:rsidRPr="00986B23">
        <w:rPr>
          <w:rFonts w:ascii="宋体" w:hint="eastAsia"/>
          <w:szCs w:val="21"/>
        </w:rPr>
        <w:t xml:space="preserve">                                    </w:t>
      </w:r>
      <w:r w:rsidRPr="00986B23">
        <w:rPr>
          <w:rFonts w:ascii="宋体" w:hint="eastAsia"/>
          <w:szCs w:val="21"/>
          <w:u w:val="single"/>
        </w:rPr>
        <w:t xml:space="preserve">       </w:t>
      </w:r>
      <w:r w:rsidRPr="00986B23">
        <w:rPr>
          <w:rFonts w:ascii="宋体" w:hint="eastAsia"/>
          <w:szCs w:val="21"/>
        </w:rPr>
        <w:t xml:space="preserve"> 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 xml:space="preserve"> </w:t>
      </w:r>
    </w:p>
    <w:p w14:paraId="23C2598A" w14:textId="77777777" w:rsidR="005870AE" w:rsidRPr="00986B23" w:rsidRDefault="00DD1202">
      <w:pPr>
        <w:outlineLvl w:val="1"/>
        <w:rPr>
          <w:rFonts w:ascii="宋体" w:hint="eastAsia"/>
          <w:b/>
          <w:sz w:val="28"/>
          <w:szCs w:val="28"/>
        </w:rPr>
      </w:pPr>
      <w:bookmarkStart w:id="20" w:name="_Toc231902935"/>
      <w:r w:rsidRPr="00986B23">
        <w:rPr>
          <w:rFonts w:ascii="宋体" w:hint="eastAsia"/>
          <w:b/>
          <w:sz w:val="28"/>
          <w:szCs w:val="28"/>
        </w:rPr>
        <w:lastRenderedPageBreak/>
        <w:t>附页4、评审</w:t>
      </w:r>
      <w:bookmarkEnd w:id="20"/>
      <w:r w:rsidRPr="00986B23">
        <w:rPr>
          <w:rFonts w:ascii="宋体" w:hint="eastAsia"/>
          <w:b/>
          <w:sz w:val="28"/>
          <w:szCs w:val="28"/>
        </w:rPr>
        <w:t>流程及评分细则</w:t>
      </w:r>
    </w:p>
    <w:p w14:paraId="71F1D853" w14:textId="77777777" w:rsidR="005870AE" w:rsidRPr="00986B23" w:rsidRDefault="00DD1202">
      <w:pPr>
        <w:numPr>
          <w:ilvl w:val="0"/>
          <w:numId w:val="1"/>
        </w:numPr>
        <w:adjustRightInd w:val="0"/>
        <w:snapToGrid w:val="0"/>
        <w:spacing w:beforeLines="100" w:before="240" w:line="320" w:lineRule="exact"/>
        <w:ind w:rightChars="-52" w:right="-109"/>
        <w:rPr>
          <w:rFonts w:ascii="宋体" w:hint="eastAsia"/>
          <w:b/>
          <w:sz w:val="24"/>
        </w:rPr>
      </w:pPr>
      <w:r w:rsidRPr="00986B23">
        <w:rPr>
          <w:rFonts w:ascii="宋体" w:hint="eastAsia"/>
          <w:b/>
          <w:sz w:val="24"/>
        </w:rPr>
        <w:t>通则</w:t>
      </w:r>
    </w:p>
    <w:p w14:paraId="6604D625" w14:textId="77777777" w:rsidR="005870AE" w:rsidRPr="00986B23" w:rsidRDefault="00DD1202">
      <w:pPr>
        <w:numPr>
          <w:ilvl w:val="1"/>
          <w:numId w:val="2"/>
        </w:numPr>
        <w:adjustRightInd w:val="0"/>
        <w:snapToGrid w:val="0"/>
        <w:spacing w:beforeLines="50" w:before="120" w:afterLines="50" w:after="120" w:line="360" w:lineRule="exact"/>
        <w:rPr>
          <w:rFonts w:ascii="宋体" w:hint="eastAsia"/>
          <w:szCs w:val="21"/>
        </w:rPr>
      </w:pPr>
      <w:r w:rsidRPr="00986B23">
        <w:rPr>
          <w:rFonts w:ascii="宋体" w:hint="eastAsia"/>
          <w:szCs w:val="21"/>
        </w:rPr>
        <w:t>评审采用</w:t>
      </w:r>
      <w:bookmarkStart w:id="21" w:name="_Toc324196831"/>
      <w:r w:rsidRPr="00986B23">
        <w:rPr>
          <w:rFonts w:ascii="宋体" w:hint="eastAsia"/>
          <w:szCs w:val="21"/>
        </w:rPr>
        <w:t>“综合评分法</w:t>
      </w:r>
      <w:bookmarkEnd w:id="21"/>
      <w:r w:rsidRPr="00986B23">
        <w:rPr>
          <w:rFonts w:ascii="宋体" w:hint="eastAsia"/>
          <w:szCs w:val="21"/>
        </w:rPr>
        <w:t>”。</w:t>
      </w:r>
    </w:p>
    <w:p w14:paraId="62983C28" w14:textId="77777777" w:rsidR="005870AE" w:rsidRPr="00986B23" w:rsidRDefault="00DD1202">
      <w:pPr>
        <w:numPr>
          <w:ilvl w:val="1"/>
          <w:numId w:val="2"/>
        </w:numPr>
        <w:adjustRightInd w:val="0"/>
        <w:snapToGrid w:val="0"/>
        <w:spacing w:beforeLines="50" w:before="120" w:afterLines="50" w:after="120" w:line="360" w:lineRule="exact"/>
        <w:rPr>
          <w:rFonts w:ascii="宋体" w:hint="eastAsia"/>
          <w:szCs w:val="21"/>
        </w:rPr>
      </w:pPr>
      <w:r w:rsidRPr="00986B23">
        <w:rPr>
          <w:rFonts w:ascii="宋体" w:hint="eastAsia"/>
          <w:szCs w:val="21"/>
        </w:rPr>
        <w:t>评审因素：价格、技术、信誉、业绩、服务、对磋商文件的响应程度，以及相应的比重或者权值等，但不包括《第二章磋商须知第</w:t>
      </w:r>
      <w:r w:rsidRPr="00986B23">
        <w:rPr>
          <w:rFonts w:ascii="宋体"/>
          <w:szCs w:val="21"/>
        </w:rPr>
        <w:t>3.1</w:t>
      </w:r>
      <w:r w:rsidRPr="00986B23">
        <w:rPr>
          <w:rFonts w:ascii="宋体" w:hint="eastAsia"/>
          <w:szCs w:val="21"/>
        </w:rPr>
        <w:t>项》规定的供应商资格条件。</w:t>
      </w:r>
    </w:p>
    <w:p w14:paraId="0548A7E5" w14:textId="77777777" w:rsidR="005870AE" w:rsidRPr="00986B23" w:rsidRDefault="00DD1202">
      <w:pPr>
        <w:numPr>
          <w:ilvl w:val="0"/>
          <w:numId w:val="1"/>
        </w:numPr>
        <w:adjustRightInd w:val="0"/>
        <w:snapToGrid w:val="0"/>
        <w:spacing w:beforeLines="100" w:before="240" w:line="320" w:lineRule="exact"/>
        <w:ind w:rightChars="-52" w:right="-109"/>
        <w:rPr>
          <w:rFonts w:ascii="宋体" w:hint="eastAsia"/>
          <w:sz w:val="24"/>
        </w:rPr>
      </w:pPr>
      <w:r w:rsidRPr="00986B23">
        <w:rPr>
          <w:rFonts w:ascii="宋体"/>
          <w:sz w:val="24"/>
        </w:rPr>
        <w:tab/>
      </w:r>
      <w:r w:rsidRPr="00986B23">
        <w:rPr>
          <w:rFonts w:ascii="宋体" w:hint="eastAsia"/>
          <w:b/>
          <w:sz w:val="24"/>
        </w:rPr>
        <w:t>评审程序</w:t>
      </w:r>
    </w:p>
    <w:p w14:paraId="4F5DBC1B" w14:textId="77777777" w:rsidR="005870AE" w:rsidRPr="00986B23" w:rsidRDefault="00DD1202">
      <w:pPr>
        <w:adjustRightInd w:val="0"/>
        <w:snapToGrid w:val="0"/>
        <w:spacing w:beforeLines="50" w:before="120" w:line="360" w:lineRule="auto"/>
        <w:ind w:rightChars="-52" w:right="-109" w:firstLineChars="300" w:firstLine="632"/>
        <w:rPr>
          <w:rFonts w:ascii="宋体" w:hint="eastAsia"/>
        </w:rPr>
      </w:pPr>
      <w:r w:rsidRPr="00986B23">
        <w:rPr>
          <w:rFonts w:hint="eastAsia"/>
          <w:b/>
          <w:szCs w:val="21"/>
        </w:rPr>
        <w:t>磋商小组</w:t>
      </w:r>
      <w:r w:rsidRPr="00986B23">
        <w:rPr>
          <w:rFonts w:hint="eastAsia"/>
          <w:szCs w:val="21"/>
        </w:rPr>
        <w:t>根据法律法规和磋商文件的规定，对供应商进行</w:t>
      </w:r>
      <w:r w:rsidRPr="00986B23">
        <w:rPr>
          <w:rFonts w:ascii="宋体" w:hint="eastAsia"/>
        </w:rPr>
        <w:t>资格审查、初步审查、磋商（</w:t>
      </w:r>
      <w:r w:rsidRPr="00986B23">
        <w:rPr>
          <w:rFonts w:ascii="宋体" w:hint="eastAsia"/>
          <w:szCs w:val="21"/>
        </w:rPr>
        <w:t>包括澄清</w:t>
      </w:r>
      <w:r w:rsidRPr="00986B23">
        <w:rPr>
          <w:rFonts w:ascii="宋体" w:hint="eastAsia"/>
        </w:rPr>
        <w:t>、符合性评审查）、提出成交供应商。</w:t>
      </w:r>
    </w:p>
    <w:p w14:paraId="5A062F53" w14:textId="77777777" w:rsidR="005870AE" w:rsidRPr="00986B23" w:rsidRDefault="00DD1202">
      <w:pPr>
        <w:numPr>
          <w:ilvl w:val="1"/>
          <w:numId w:val="3"/>
        </w:numPr>
        <w:adjustRightInd w:val="0"/>
        <w:snapToGrid w:val="0"/>
        <w:spacing w:beforeLines="50" w:before="120" w:line="320" w:lineRule="exact"/>
        <w:rPr>
          <w:rFonts w:ascii="宋体" w:hint="eastAsia"/>
          <w:b/>
          <w:szCs w:val="21"/>
        </w:rPr>
      </w:pPr>
      <w:r w:rsidRPr="00986B23">
        <w:rPr>
          <w:rFonts w:ascii="宋体" w:hint="eastAsia"/>
          <w:b/>
          <w:szCs w:val="21"/>
        </w:rPr>
        <w:t>供应商资格审查：</w:t>
      </w:r>
    </w:p>
    <w:p w14:paraId="3A5262FC" w14:textId="77777777" w:rsidR="005870AE" w:rsidRPr="00986B23" w:rsidRDefault="00DD1202">
      <w:pPr>
        <w:widowControl/>
        <w:spacing w:afterLines="20" w:after="48" w:line="495" w:lineRule="atLeast"/>
        <w:ind w:firstLineChars="49" w:firstLine="103"/>
        <w:jc w:val="center"/>
        <w:rPr>
          <w:rFonts w:ascii="宋体" w:hint="eastAsia"/>
          <w:b/>
          <w:szCs w:val="21"/>
        </w:rPr>
      </w:pPr>
      <w:r w:rsidRPr="00986B23">
        <w:rPr>
          <w:rFonts w:ascii="宋体" w:hint="eastAsia"/>
          <w:b/>
          <w:szCs w:val="21"/>
        </w:rPr>
        <w:t>表</w:t>
      </w:r>
      <w:proofErr w:type="gramStart"/>
      <w:r w:rsidRPr="00986B23">
        <w:rPr>
          <w:rFonts w:ascii="宋体"/>
          <w:b/>
          <w:szCs w:val="21"/>
        </w:rPr>
        <w:t xml:space="preserve">1  </w:t>
      </w:r>
      <w:r w:rsidRPr="00986B23">
        <w:rPr>
          <w:rFonts w:ascii="宋体" w:hint="eastAsia"/>
          <w:b/>
          <w:szCs w:val="21"/>
        </w:rPr>
        <w:t>资格性检查表</w:t>
      </w:r>
      <w:proofErr w:type="gramEnd"/>
    </w:p>
    <w:tbl>
      <w:tblPr>
        <w:tblW w:w="927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9"/>
        <w:gridCol w:w="4400"/>
        <w:gridCol w:w="882"/>
        <w:gridCol w:w="883"/>
        <w:gridCol w:w="882"/>
        <w:gridCol w:w="883"/>
        <w:gridCol w:w="883"/>
      </w:tblGrid>
      <w:tr w:rsidR="005870AE" w:rsidRPr="00986B23" w14:paraId="61FFB995" w14:textId="77777777">
        <w:trPr>
          <w:trHeight w:val="500"/>
          <w:tblHeader/>
          <w:jc w:val="center"/>
        </w:trPr>
        <w:tc>
          <w:tcPr>
            <w:tcW w:w="459" w:type="dxa"/>
            <w:vMerge w:val="restart"/>
            <w:tcBorders>
              <w:top w:val="double" w:sz="4" w:space="0" w:color="auto"/>
            </w:tcBorders>
            <w:vAlign w:val="center"/>
          </w:tcPr>
          <w:p w14:paraId="05AC439A" w14:textId="77777777" w:rsidR="005870AE" w:rsidRPr="00986B23" w:rsidRDefault="00DD1202">
            <w:pPr>
              <w:widowControl/>
              <w:spacing w:beforeLines="10" w:before="24" w:afterLines="10" w:after="24" w:line="300" w:lineRule="exact"/>
              <w:rPr>
                <w:rFonts w:ascii="宋体" w:hint="eastAsia"/>
                <w:szCs w:val="21"/>
              </w:rPr>
            </w:pPr>
            <w:r w:rsidRPr="00986B23">
              <w:rPr>
                <w:rFonts w:ascii="宋体" w:hint="eastAsia"/>
                <w:b/>
                <w:szCs w:val="21"/>
              </w:rPr>
              <w:t>序号</w:t>
            </w:r>
          </w:p>
        </w:tc>
        <w:tc>
          <w:tcPr>
            <w:tcW w:w="4400" w:type="dxa"/>
            <w:vMerge w:val="restart"/>
            <w:tcBorders>
              <w:top w:val="double" w:sz="4" w:space="0" w:color="auto"/>
            </w:tcBorders>
            <w:vAlign w:val="center"/>
          </w:tcPr>
          <w:p w14:paraId="3CAA2D8F" w14:textId="77777777" w:rsidR="005870AE" w:rsidRPr="00986B23" w:rsidRDefault="00DD1202">
            <w:pPr>
              <w:widowControl/>
              <w:spacing w:beforeLines="10" w:before="24" w:afterLines="10" w:after="24" w:line="300" w:lineRule="exact"/>
              <w:jc w:val="center"/>
              <w:rPr>
                <w:rFonts w:ascii="宋体" w:hint="eastAsia"/>
                <w:szCs w:val="21"/>
              </w:rPr>
            </w:pPr>
            <w:r w:rsidRPr="00986B23">
              <w:rPr>
                <w:rFonts w:ascii="宋体" w:hint="eastAsia"/>
                <w:b/>
                <w:szCs w:val="21"/>
              </w:rPr>
              <w:t>检查项目</w:t>
            </w:r>
          </w:p>
        </w:tc>
        <w:tc>
          <w:tcPr>
            <w:tcW w:w="4413" w:type="dxa"/>
            <w:gridSpan w:val="5"/>
            <w:tcBorders>
              <w:top w:val="double" w:sz="4" w:space="0" w:color="auto"/>
            </w:tcBorders>
            <w:vAlign w:val="center"/>
          </w:tcPr>
          <w:p w14:paraId="67A28CC8" w14:textId="77777777" w:rsidR="005870AE" w:rsidRPr="00986B23" w:rsidRDefault="00DD1202">
            <w:pPr>
              <w:widowControl/>
              <w:spacing w:beforeLines="10" w:before="24" w:afterLines="10" w:after="24" w:line="300" w:lineRule="exact"/>
              <w:jc w:val="center"/>
              <w:rPr>
                <w:rFonts w:ascii="宋体" w:hint="eastAsia"/>
                <w:szCs w:val="21"/>
              </w:rPr>
            </w:pPr>
            <w:r w:rsidRPr="00986B23">
              <w:rPr>
                <w:rFonts w:ascii="宋体" w:hint="eastAsia"/>
                <w:b/>
                <w:szCs w:val="21"/>
              </w:rPr>
              <w:t>供应商</w:t>
            </w:r>
          </w:p>
        </w:tc>
      </w:tr>
      <w:tr w:rsidR="005870AE" w:rsidRPr="00986B23" w14:paraId="6BEE845F" w14:textId="77777777">
        <w:trPr>
          <w:trHeight w:val="455"/>
          <w:tblHeader/>
          <w:jc w:val="center"/>
        </w:trPr>
        <w:tc>
          <w:tcPr>
            <w:tcW w:w="459" w:type="dxa"/>
            <w:vMerge/>
            <w:vAlign w:val="center"/>
          </w:tcPr>
          <w:p w14:paraId="2A7F7CAC" w14:textId="77777777" w:rsidR="005870AE" w:rsidRPr="00986B23" w:rsidRDefault="005870AE">
            <w:pPr>
              <w:widowControl/>
              <w:spacing w:beforeLines="10" w:before="24" w:afterLines="10" w:after="24" w:line="300" w:lineRule="exact"/>
              <w:rPr>
                <w:rFonts w:ascii="宋体" w:hint="eastAsia"/>
                <w:b/>
                <w:szCs w:val="21"/>
              </w:rPr>
            </w:pPr>
          </w:p>
        </w:tc>
        <w:tc>
          <w:tcPr>
            <w:tcW w:w="4400" w:type="dxa"/>
            <w:vMerge/>
            <w:vAlign w:val="center"/>
          </w:tcPr>
          <w:p w14:paraId="77DE8967" w14:textId="77777777" w:rsidR="005870AE" w:rsidRPr="00986B23" w:rsidRDefault="005870AE">
            <w:pPr>
              <w:widowControl/>
              <w:spacing w:beforeLines="10" w:before="24" w:afterLines="10" w:after="24" w:line="300" w:lineRule="exact"/>
              <w:rPr>
                <w:rFonts w:ascii="宋体" w:hint="eastAsia"/>
                <w:b/>
                <w:szCs w:val="21"/>
              </w:rPr>
            </w:pPr>
          </w:p>
        </w:tc>
        <w:tc>
          <w:tcPr>
            <w:tcW w:w="882" w:type="dxa"/>
            <w:vAlign w:val="center"/>
          </w:tcPr>
          <w:p w14:paraId="2F4A3A17" w14:textId="77777777" w:rsidR="005870AE" w:rsidRPr="00986B23" w:rsidRDefault="00DD1202">
            <w:pPr>
              <w:widowControl/>
              <w:spacing w:beforeLines="10" w:before="24" w:afterLines="10" w:after="24" w:line="300" w:lineRule="exact"/>
              <w:jc w:val="center"/>
              <w:rPr>
                <w:rFonts w:ascii="宋体" w:hint="eastAsia"/>
                <w:b/>
                <w:szCs w:val="21"/>
              </w:rPr>
            </w:pPr>
            <w:r w:rsidRPr="00986B23">
              <w:rPr>
                <w:rFonts w:ascii="宋体"/>
                <w:b/>
                <w:szCs w:val="21"/>
              </w:rPr>
              <w:t>1</w:t>
            </w:r>
          </w:p>
        </w:tc>
        <w:tc>
          <w:tcPr>
            <w:tcW w:w="883" w:type="dxa"/>
            <w:vAlign w:val="center"/>
          </w:tcPr>
          <w:p w14:paraId="4DA35FFE" w14:textId="77777777" w:rsidR="005870AE" w:rsidRPr="00986B23" w:rsidRDefault="00DD1202">
            <w:pPr>
              <w:widowControl/>
              <w:spacing w:beforeLines="10" w:before="24" w:afterLines="10" w:after="24" w:line="300" w:lineRule="exact"/>
              <w:jc w:val="center"/>
              <w:rPr>
                <w:rFonts w:ascii="宋体" w:hint="eastAsia"/>
                <w:b/>
                <w:szCs w:val="21"/>
              </w:rPr>
            </w:pPr>
            <w:r w:rsidRPr="00986B23">
              <w:rPr>
                <w:rFonts w:ascii="宋体"/>
                <w:b/>
                <w:szCs w:val="21"/>
              </w:rPr>
              <w:t>2</w:t>
            </w:r>
          </w:p>
        </w:tc>
        <w:tc>
          <w:tcPr>
            <w:tcW w:w="882" w:type="dxa"/>
            <w:vAlign w:val="center"/>
          </w:tcPr>
          <w:p w14:paraId="0FA672BC" w14:textId="77777777" w:rsidR="005870AE" w:rsidRPr="00986B23" w:rsidRDefault="00DD1202">
            <w:pPr>
              <w:widowControl/>
              <w:spacing w:beforeLines="10" w:before="24" w:afterLines="10" w:after="24" w:line="300" w:lineRule="exact"/>
              <w:jc w:val="center"/>
              <w:rPr>
                <w:rFonts w:ascii="宋体" w:hint="eastAsia"/>
                <w:b/>
                <w:szCs w:val="21"/>
              </w:rPr>
            </w:pPr>
            <w:r w:rsidRPr="00986B23">
              <w:rPr>
                <w:rFonts w:ascii="宋体"/>
                <w:b/>
                <w:szCs w:val="21"/>
              </w:rPr>
              <w:t>3</w:t>
            </w:r>
          </w:p>
        </w:tc>
        <w:tc>
          <w:tcPr>
            <w:tcW w:w="883" w:type="dxa"/>
            <w:vAlign w:val="center"/>
          </w:tcPr>
          <w:p w14:paraId="7F8C5981" w14:textId="77777777" w:rsidR="005870AE" w:rsidRPr="00986B23" w:rsidRDefault="00DD1202">
            <w:pPr>
              <w:widowControl/>
              <w:spacing w:beforeLines="10" w:before="24" w:afterLines="10" w:after="24" w:line="300" w:lineRule="exact"/>
              <w:jc w:val="center"/>
              <w:rPr>
                <w:rFonts w:ascii="宋体" w:hint="eastAsia"/>
                <w:b/>
                <w:szCs w:val="21"/>
              </w:rPr>
            </w:pPr>
            <w:r w:rsidRPr="00986B23">
              <w:rPr>
                <w:rFonts w:ascii="宋体"/>
                <w:b/>
                <w:szCs w:val="21"/>
              </w:rPr>
              <w:t>4</w:t>
            </w:r>
          </w:p>
        </w:tc>
        <w:tc>
          <w:tcPr>
            <w:tcW w:w="883" w:type="dxa"/>
            <w:vAlign w:val="center"/>
          </w:tcPr>
          <w:p w14:paraId="4652A771" w14:textId="77777777" w:rsidR="005870AE" w:rsidRPr="00986B23" w:rsidRDefault="00DD1202">
            <w:pPr>
              <w:widowControl/>
              <w:spacing w:beforeLines="10" w:before="24" w:afterLines="10" w:after="24" w:line="300" w:lineRule="exact"/>
              <w:jc w:val="center"/>
              <w:rPr>
                <w:rFonts w:ascii="宋体" w:hint="eastAsia"/>
                <w:b/>
                <w:szCs w:val="21"/>
              </w:rPr>
            </w:pPr>
            <w:r w:rsidRPr="00986B23">
              <w:rPr>
                <w:rFonts w:ascii="宋体"/>
                <w:b/>
                <w:szCs w:val="21"/>
              </w:rPr>
              <w:t>5</w:t>
            </w:r>
          </w:p>
        </w:tc>
      </w:tr>
      <w:tr w:rsidR="005870AE" w:rsidRPr="00986B23" w14:paraId="4D0D02A5" w14:textId="77777777">
        <w:trPr>
          <w:trHeight w:val="599"/>
          <w:jc w:val="center"/>
        </w:trPr>
        <w:tc>
          <w:tcPr>
            <w:tcW w:w="459" w:type="dxa"/>
            <w:vAlign w:val="center"/>
          </w:tcPr>
          <w:p w14:paraId="3859270D" w14:textId="77777777" w:rsidR="005870AE" w:rsidRPr="00986B23" w:rsidRDefault="005870AE">
            <w:pPr>
              <w:widowControl/>
              <w:numPr>
                <w:ilvl w:val="0"/>
                <w:numId w:val="4"/>
              </w:numPr>
              <w:spacing w:beforeLines="10" w:before="24" w:afterLines="10" w:after="24" w:line="300" w:lineRule="exact"/>
              <w:jc w:val="center"/>
              <w:rPr>
                <w:rFonts w:ascii="宋体" w:hint="eastAsia"/>
                <w:szCs w:val="21"/>
              </w:rPr>
            </w:pPr>
          </w:p>
        </w:tc>
        <w:tc>
          <w:tcPr>
            <w:tcW w:w="4400" w:type="dxa"/>
            <w:vAlign w:val="center"/>
          </w:tcPr>
          <w:p w14:paraId="4F3BDEFC" w14:textId="77777777" w:rsidR="005870AE" w:rsidRPr="00986B23" w:rsidRDefault="00DD1202">
            <w:pPr>
              <w:widowControl/>
              <w:spacing w:beforeLines="10" w:before="24" w:afterLines="10" w:after="24" w:line="300" w:lineRule="exact"/>
              <w:rPr>
                <w:rFonts w:ascii="宋体" w:hint="eastAsia"/>
              </w:rPr>
            </w:pPr>
            <w:r w:rsidRPr="00986B23">
              <w:rPr>
                <w:rFonts w:ascii="宋体" w:hint="eastAsia"/>
              </w:rPr>
              <w:t>响应文件的密封</w:t>
            </w:r>
          </w:p>
        </w:tc>
        <w:tc>
          <w:tcPr>
            <w:tcW w:w="882" w:type="dxa"/>
            <w:vAlign w:val="center"/>
          </w:tcPr>
          <w:p w14:paraId="46E64B67"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0BE790CD" w14:textId="77777777" w:rsidR="005870AE" w:rsidRPr="00986B23" w:rsidRDefault="005870AE">
            <w:pPr>
              <w:widowControl/>
              <w:spacing w:beforeLines="10" w:before="24" w:afterLines="10" w:after="24" w:line="300" w:lineRule="exact"/>
              <w:jc w:val="center"/>
              <w:rPr>
                <w:rFonts w:ascii="宋体" w:hint="eastAsia"/>
                <w:szCs w:val="21"/>
              </w:rPr>
            </w:pPr>
          </w:p>
        </w:tc>
        <w:tc>
          <w:tcPr>
            <w:tcW w:w="882" w:type="dxa"/>
            <w:vAlign w:val="center"/>
          </w:tcPr>
          <w:p w14:paraId="4DAACEE8"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2CD06A3B"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52882C01" w14:textId="77777777" w:rsidR="005870AE" w:rsidRPr="00986B23" w:rsidRDefault="005870AE">
            <w:pPr>
              <w:widowControl/>
              <w:spacing w:beforeLines="10" w:before="24" w:afterLines="10" w:after="24" w:line="300" w:lineRule="exact"/>
              <w:jc w:val="center"/>
              <w:rPr>
                <w:rFonts w:ascii="宋体" w:hint="eastAsia"/>
                <w:szCs w:val="21"/>
              </w:rPr>
            </w:pPr>
          </w:p>
        </w:tc>
      </w:tr>
      <w:tr w:rsidR="005870AE" w:rsidRPr="00986B23" w14:paraId="014A73BF" w14:textId="77777777">
        <w:trPr>
          <w:trHeight w:val="599"/>
          <w:jc w:val="center"/>
        </w:trPr>
        <w:tc>
          <w:tcPr>
            <w:tcW w:w="459" w:type="dxa"/>
            <w:vAlign w:val="center"/>
          </w:tcPr>
          <w:p w14:paraId="072B5D72" w14:textId="77777777" w:rsidR="005870AE" w:rsidRPr="00986B23" w:rsidRDefault="005870AE">
            <w:pPr>
              <w:widowControl/>
              <w:numPr>
                <w:ilvl w:val="0"/>
                <w:numId w:val="4"/>
              </w:numPr>
              <w:spacing w:beforeLines="10" w:before="24" w:afterLines="10" w:after="24" w:line="300" w:lineRule="exact"/>
              <w:jc w:val="center"/>
              <w:rPr>
                <w:rFonts w:ascii="宋体" w:hint="eastAsia"/>
                <w:szCs w:val="21"/>
              </w:rPr>
            </w:pPr>
          </w:p>
        </w:tc>
        <w:tc>
          <w:tcPr>
            <w:tcW w:w="4400" w:type="dxa"/>
          </w:tcPr>
          <w:p w14:paraId="25AC884D" w14:textId="77777777" w:rsidR="005870AE" w:rsidRPr="00986B23" w:rsidRDefault="00DD1202">
            <w:pPr>
              <w:widowControl/>
              <w:spacing w:beforeLines="10" w:before="24" w:afterLines="10" w:after="24" w:line="300" w:lineRule="exact"/>
              <w:rPr>
                <w:rFonts w:ascii="宋体" w:hint="eastAsia"/>
              </w:rPr>
            </w:pPr>
            <w:r w:rsidRPr="00986B23">
              <w:rPr>
                <w:rFonts w:ascii="宋体" w:hint="eastAsia"/>
              </w:rPr>
              <w:t>法人或者其他组织的营业执照等主体资格证明文件，自然人的身份证明</w:t>
            </w:r>
          </w:p>
        </w:tc>
        <w:tc>
          <w:tcPr>
            <w:tcW w:w="882" w:type="dxa"/>
            <w:vAlign w:val="center"/>
          </w:tcPr>
          <w:p w14:paraId="66F5BA0D"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7BEF7AE2" w14:textId="77777777" w:rsidR="005870AE" w:rsidRPr="00986B23" w:rsidRDefault="005870AE">
            <w:pPr>
              <w:widowControl/>
              <w:spacing w:beforeLines="10" w:before="24" w:afterLines="10" w:after="24" w:line="300" w:lineRule="exact"/>
              <w:jc w:val="center"/>
              <w:rPr>
                <w:rFonts w:ascii="宋体" w:hint="eastAsia"/>
                <w:szCs w:val="21"/>
              </w:rPr>
            </w:pPr>
          </w:p>
        </w:tc>
        <w:tc>
          <w:tcPr>
            <w:tcW w:w="882" w:type="dxa"/>
            <w:vAlign w:val="center"/>
          </w:tcPr>
          <w:p w14:paraId="2D4A1B1A"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0EFE769C"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5319010F" w14:textId="77777777" w:rsidR="005870AE" w:rsidRPr="00986B23" w:rsidRDefault="005870AE">
            <w:pPr>
              <w:widowControl/>
              <w:spacing w:beforeLines="10" w:before="24" w:afterLines="10" w:after="24" w:line="300" w:lineRule="exact"/>
              <w:jc w:val="center"/>
              <w:rPr>
                <w:rFonts w:ascii="宋体" w:hint="eastAsia"/>
                <w:szCs w:val="21"/>
              </w:rPr>
            </w:pPr>
          </w:p>
        </w:tc>
      </w:tr>
      <w:tr w:rsidR="005870AE" w:rsidRPr="00986B23" w14:paraId="51178608" w14:textId="77777777">
        <w:trPr>
          <w:trHeight w:val="599"/>
          <w:jc w:val="center"/>
        </w:trPr>
        <w:tc>
          <w:tcPr>
            <w:tcW w:w="459" w:type="dxa"/>
            <w:vAlign w:val="center"/>
          </w:tcPr>
          <w:p w14:paraId="20470AF4" w14:textId="77777777" w:rsidR="005870AE" w:rsidRPr="00986B23" w:rsidRDefault="005870AE">
            <w:pPr>
              <w:widowControl/>
              <w:numPr>
                <w:ilvl w:val="0"/>
                <w:numId w:val="4"/>
              </w:numPr>
              <w:spacing w:beforeLines="10" w:before="24" w:afterLines="10" w:after="24" w:line="300" w:lineRule="exact"/>
              <w:jc w:val="center"/>
              <w:rPr>
                <w:rFonts w:ascii="宋体" w:hint="eastAsia"/>
                <w:szCs w:val="21"/>
              </w:rPr>
            </w:pPr>
          </w:p>
        </w:tc>
        <w:tc>
          <w:tcPr>
            <w:tcW w:w="4400" w:type="dxa"/>
          </w:tcPr>
          <w:p w14:paraId="607BFEB1" w14:textId="77777777" w:rsidR="005870AE" w:rsidRPr="00986B23" w:rsidRDefault="00DD1202">
            <w:pPr>
              <w:widowControl/>
              <w:spacing w:beforeLines="10" w:before="24" w:afterLines="10" w:after="24" w:line="300" w:lineRule="exact"/>
              <w:rPr>
                <w:rFonts w:ascii="宋体" w:hint="eastAsia"/>
              </w:rPr>
            </w:pPr>
            <w:r w:rsidRPr="00986B23">
              <w:rPr>
                <w:rFonts w:ascii="宋体"/>
              </w:rPr>
              <w:t>法定代表人（单位负责人）</w:t>
            </w:r>
            <w:r w:rsidRPr="00986B23">
              <w:rPr>
                <w:rFonts w:ascii="宋体" w:hint="eastAsia"/>
              </w:rPr>
              <w:t>身份证明、</w:t>
            </w:r>
            <w:r w:rsidRPr="00986B23">
              <w:rPr>
                <w:rFonts w:ascii="宋体"/>
              </w:rPr>
              <w:t>授权委托书及双方身份证</w:t>
            </w:r>
          </w:p>
        </w:tc>
        <w:tc>
          <w:tcPr>
            <w:tcW w:w="882" w:type="dxa"/>
            <w:vAlign w:val="center"/>
          </w:tcPr>
          <w:p w14:paraId="0FE6BFA8"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225348AE" w14:textId="77777777" w:rsidR="005870AE" w:rsidRPr="00986B23" w:rsidRDefault="005870AE">
            <w:pPr>
              <w:widowControl/>
              <w:spacing w:beforeLines="10" w:before="24" w:afterLines="10" w:after="24" w:line="300" w:lineRule="exact"/>
              <w:jc w:val="center"/>
              <w:rPr>
                <w:rFonts w:ascii="宋体" w:hint="eastAsia"/>
                <w:szCs w:val="21"/>
              </w:rPr>
            </w:pPr>
          </w:p>
        </w:tc>
        <w:tc>
          <w:tcPr>
            <w:tcW w:w="882" w:type="dxa"/>
            <w:vAlign w:val="center"/>
          </w:tcPr>
          <w:p w14:paraId="7017FAF9"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63041266"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2E42BB48" w14:textId="77777777" w:rsidR="005870AE" w:rsidRPr="00986B23" w:rsidRDefault="005870AE">
            <w:pPr>
              <w:widowControl/>
              <w:spacing w:beforeLines="10" w:before="24" w:afterLines="10" w:after="24" w:line="300" w:lineRule="exact"/>
              <w:jc w:val="center"/>
              <w:rPr>
                <w:rFonts w:ascii="宋体" w:hint="eastAsia"/>
                <w:szCs w:val="21"/>
              </w:rPr>
            </w:pPr>
          </w:p>
        </w:tc>
      </w:tr>
      <w:tr w:rsidR="005870AE" w:rsidRPr="00986B23" w14:paraId="56C513C5" w14:textId="77777777">
        <w:trPr>
          <w:trHeight w:val="599"/>
          <w:jc w:val="center"/>
        </w:trPr>
        <w:tc>
          <w:tcPr>
            <w:tcW w:w="459" w:type="dxa"/>
            <w:vAlign w:val="center"/>
          </w:tcPr>
          <w:p w14:paraId="0E7DC8AF" w14:textId="77777777" w:rsidR="005870AE" w:rsidRPr="00986B23" w:rsidRDefault="005870AE">
            <w:pPr>
              <w:widowControl/>
              <w:numPr>
                <w:ilvl w:val="0"/>
                <w:numId w:val="4"/>
              </w:numPr>
              <w:spacing w:beforeLines="10" w:before="24" w:afterLines="10" w:after="24" w:line="300" w:lineRule="exact"/>
              <w:jc w:val="center"/>
              <w:rPr>
                <w:rFonts w:ascii="宋体" w:hint="eastAsia"/>
                <w:szCs w:val="21"/>
              </w:rPr>
            </w:pPr>
          </w:p>
        </w:tc>
        <w:tc>
          <w:tcPr>
            <w:tcW w:w="4400" w:type="dxa"/>
            <w:vAlign w:val="center"/>
          </w:tcPr>
          <w:p w14:paraId="0A88AB02" w14:textId="77777777" w:rsidR="005870AE" w:rsidRPr="00986B23" w:rsidRDefault="00DD1202">
            <w:pPr>
              <w:widowControl/>
              <w:spacing w:beforeLines="10" w:before="24" w:afterLines="10" w:after="24" w:line="300" w:lineRule="exact"/>
              <w:rPr>
                <w:rFonts w:ascii="宋体" w:hint="eastAsia"/>
                <w:szCs w:val="21"/>
              </w:rPr>
            </w:pPr>
            <w:r w:rsidRPr="00986B23">
              <w:rPr>
                <w:rFonts w:ascii="宋体" w:hint="eastAsia"/>
                <w:szCs w:val="21"/>
              </w:rPr>
              <w:t>供应商资格声明（包含</w:t>
            </w:r>
            <w:r w:rsidRPr="00986B23">
              <w:rPr>
                <w:rFonts w:ascii="宋体" w:hint="eastAsia"/>
                <w:b/>
                <w:bCs/>
              </w:rPr>
              <w:t>《湖南省政府采购供应商资格承诺函》</w:t>
            </w:r>
            <w:r w:rsidRPr="00986B23">
              <w:rPr>
                <w:rFonts w:ascii="宋体" w:hint="eastAsia"/>
                <w:szCs w:val="21"/>
              </w:rPr>
              <w:t>）</w:t>
            </w:r>
          </w:p>
        </w:tc>
        <w:tc>
          <w:tcPr>
            <w:tcW w:w="882" w:type="dxa"/>
            <w:vAlign w:val="center"/>
          </w:tcPr>
          <w:p w14:paraId="38151F81" w14:textId="77777777" w:rsidR="005870AE" w:rsidRPr="00986B23" w:rsidRDefault="005870AE">
            <w:pPr>
              <w:widowControl/>
              <w:spacing w:beforeLines="10" w:before="24" w:afterLines="10" w:after="24" w:line="300" w:lineRule="exact"/>
              <w:rPr>
                <w:rFonts w:ascii="宋体" w:hint="eastAsia"/>
                <w:szCs w:val="21"/>
              </w:rPr>
            </w:pPr>
          </w:p>
        </w:tc>
        <w:tc>
          <w:tcPr>
            <w:tcW w:w="883" w:type="dxa"/>
            <w:vAlign w:val="center"/>
          </w:tcPr>
          <w:p w14:paraId="1D665F0C" w14:textId="77777777" w:rsidR="005870AE" w:rsidRPr="00986B23" w:rsidRDefault="005870AE">
            <w:pPr>
              <w:widowControl/>
              <w:spacing w:beforeLines="10" w:before="24" w:afterLines="10" w:after="24" w:line="300" w:lineRule="exact"/>
              <w:rPr>
                <w:rFonts w:ascii="宋体" w:hint="eastAsia"/>
                <w:szCs w:val="21"/>
              </w:rPr>
            </w:pPr>
          </w:p>
        </w:tc>
        <w:tc>
          <w:tcPr>
            <w:tcW w:w="882" w:type="dxa"/>
            <w:vAlign w:val="center"/>
          </w:tcPr>
          <w:p w14:paraId="7B591843" w14:textId="77777777" w:rsidR="005870AE" w:rsidRPr="00986B23" w:rsidRDefault="005870AE">
            <w:pPr>
              <w:widowControl/>
              <w:spacing w:beforeLines="10" w:before="24" w:afterLines="10" w:after="24" w:line="300" w:lineRule="exact"/>
              <w:rPr>
                <w:rFonts w:ascii="宋体" w:hint="eastAsia"/>
                <w:szCs w:val="21"/>
              </w:rPr>
            </w:pPr>
          </w:p>
        </w:tc>
        <w:tc>
          <w:tcPr>
            <w:tcW w:w="883" w:type="dxa"/>
            <w:vAlign w:val="center"/>
          </w:tcPr>
          <w:p w14:paraId="2404B86E" w14:textId="77777777" w:rsidR="005870AE" w:rsidRPr="00986B23" w:rsidRDefault="005870AE">
            <w:pPr>
              <w:widowControl/>
              <w:spacing w:beforeLines="10" w:before="24" w:afterLines="10" w:after="24" w:line="300" w:lineRule="exact"/>
              <w:rPr>
                <w:rFonts w:ascii="宋体" w:hint="eastAsia"/>
                <w:szCs w:val="21"/>
              </w:rPr>
            </w:pPr>
          </w:p>
        </w:tc>
        <w:tc>
          <w:tcPr>
            <w:tcW w:w="883" w:type="dxa"/>
            <w:vAlign w:val="center"/>
          </w:tcPr>
          <w:p w14:paraId="642411A0" w14:textId="77777777" w:rsidR="005870AE" w:rsidRPr="00986B23" w:rsidRDefault="005870AE">
            <w:pPr>
              <w:widowControl/>
              <w:spacing w:beforeLines="10" w:before="24" w:afterLines="10" w:after="24" w:line="300" w:lineRule="exact"/>
              <w:rPr>
                <w:rFonts w:ascii="宋体" w:hint="eastAsia"/>
                <w:szCs w:val="21"/>
              </w:rPr>
            </w:pPr>
          </w:p>
        </w:tc>
      </w:tr>
      <w:tr w:rsidR="005870AE" w:rsidRPr="00986B23" w14:paraId="48FB80E9" w14:textId="77777777">
        <w:trPr>
          <w:trHeight w:val="599"/>
          <w:jc w:val="center"/>
        </w:trPr>
        <w:tc>
          <w:tcPr>
            <w:tcW w:w="459" w:type="dxa"/>
            <w:vAlign w:val="center"/>
          </w:tcPr>
          <w:p w14:paraId="619454F1" w14:textId="77777777" w:rsidR="005870AE" w:rsidRPr="00986B23" w:rsidRDefault="005870AE">
            <w:pPr>
              <w:widowControl/>
              <w:numPr>
                <w:ilvl w:val="0"/>
                <w:numId w:val="4"/>
              </w:numPr>
              <w:spacing w:beforeLines="10" w:before="24" w:afterLines="10" w:after="24" w:line="300" w:lineRule="exact"/>
              <w:jc w:val="center"/>
              <w:rPr>
                <w:rFonts w:ascii="宋体" w:hint="eastAsia"/>
                <w:szCs w:val="21"/>
              </w:rPr>
            </w:pPr>
          </w:p>
        </w:tc>
        <w:tc>
          <w:tcPr>
            <w:tcW w:w="4400" w:type="dxa"/>
          </w:tcPr>
          <w:p w14:paraId="128B7C5E" w14:textId="77777777" w:rsidR="005870AE" w:rsidRPr="00986B23" w:rsidRDefault="00DD1202">
            <w:pPr>
              <w:widowControl/>
              <w:spacing w:beforeLines="10" w:before="24" w:afterLines="10" w:after="24" w:line="300" w:lineRule="exact"/>
              <w:rPr>
                <w:rFonts w:ascii="宋体" w:hint="eastAsia"/>
                <w:szCs w:val="21"/>
              </w:rPr>
            </w:pPr>
            <w:r w:rsidRPr="00986B23">
              <w:rPr>
                <w:rFonts w:ascii="宋体" w:hint="eastAsia"/>
                <w:szCs w:val="21"/>
              </w:rPr>
              <w:t>免交投标保证金承诺书</w:t>
            </w:r>
          </w:p>
        </w:tc>
        <w:tc>
          <w:tcPr>
            <w:tcW w:w="882" w:type="dxa"/>
            <w:vAlign w:val="center"/>
          </w:tcPr>
          <w:p w14:paraId="0C2EDB52"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7CA0A2F7" w14:textId="77777777" w:rsidR="005870AE" w:rsidRPr="00986B23" w:rsidRDefault="005870AE">
            <w:pPr>
              <w:widowControl/>
              <w:spacing w:beforeLines="10" w:before="24" w:afterLines="10" w:after="24" w:line="300" w:lineRule="exact"/>
              <w:jc w:val="center"/>
              <w:rPr>
                <w:rFonts w:ascii="宋体" w:hint="eastAsia"/>
                <w:szCs w:val="21"/>
              </w:rPr>
            </w:pPr>
          </w:p>
        </w:tc>
        <w:tc>
          <w:tcPr>
            <w:tcW w:w="882" w:type="dxa"/>
            <w:vAlign w:val="center"/>
          </w:tcPr>
          <w:p w14:paraId="3998D731"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37843736"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6646E63C" w14:textId="77777777" w:rsidR="005870AE" w:rsidRPr="00986B23" w:rsidRDefault="005870AE">
            <w:pPr>
              <w:widowControl/>
              <w:spacing w:beforeLines="10" w:before="24" w:afterLines="10" w:after="24" w:line="300" w:lineRule="exact"/>
              <w:jc w:val="center"/>
              <w:rPr>
                <w:rFonts w:ascii="宋体" w:hint="eastAsia"/>
                <w:szCs w:val="21"/>
              </w:rPr>
            </w:pPr>
          </w:p>
        </w:tc>
      </w:tr>
      <w:tr w:rsidR="005870AE" w:rsidRPr="00986B23" w14:paraId="2CA772F7" w14:textId="77777777">
        <w:trPr>
          <w:trHeight w:val="599"/>
          <w:jc w:val="center"/>
        </w:trPr>
        <w:tc>
          <w:tcPr>
            <w:tcW w:w="459" w:type="dxa"/>
            <w:vAlign w:val="center"/>
          </w:tcPr>
          <w:p w14:paraId="738D40CF" w14:textId="77777777" w:rsidR="005870AE" w:rsidRPr="00986B23" w:rsidRDefault="005870AE">
            <w:pPr>
              <w:widowControl/>
              <w:numPr>
                <w:ilvl w:val="0"/>
                <w:numId w:val="4"/>
              </w:numPr>
              <w:spacing w:beforeLines="10" w:before="24" w:afterLines="10" w:after="24" w:line="360" w:lineRule="exact"/>
              <w:jc w:val="center"/>
              <w:rPr>
                <w:rFonts w:ascii="宋体" w:hint="eastAsia"/>
                <w:szCs w:val="21"/>
              </w:rPr>
            </w:pPr>
          </w:p>
        </w:tc>
        <w:tc>
          <w:tcPr>
            <w:tcW w:w="4400" w:type="dxa"/>
          </w:tcPr>
          <w:p w14:paraId="0CFC410F" w14:textId="77777777" w:rsidR="005870AE" w:rsidRPr="00986B23" w:rsidRDefault="00DD1202">
            <w:pPr>
              <w:widowControl/>
              <w:spacing w:beforeLines="10" w:before="24" w:afterLines="10" w:after="24" w:line="300" w:lineRule="exact"/>
              <w:rPr>
                <w:rFonts w:ascii="宋体" w:hint="eastAsia"/>
                <w:b/>
                <w:szCs w:val="21"/>
              </w:rPr>
            </w:pPr>
            <w:r w:rsidRPr="00986B23">
              <w:rPr>
                <w:rFonts w:ascii="宋体" w:hint="eastAsia"/>
                <w:b/>
                <w:szCs w:val="21"/>
              </w:rPr>
              <w:t>符合特定资格条件证明材料：</w:t>
            </w:r>
          </w:p>
          <w:p w14:paraId="3ED9A6A5" w14:textId="77777777" w:rsidR="001038A2" w:rsidRPr="00986B23" w:rsidRDefault="001038A2" w:rsidP="001038A2">
            <w:pPr>
              <w:widowControl/>
              <w:spacing w:beforeLines="10" w:before="24" w:afterLines="10" w:after="24" w:line="300" w:lineRule="exact"/>
              <w:rPr>
                <w:rFonts w:ascii="宋体" w:hint="eastAsia"/>
                <w:b/>
                <w:szCs w:val="21"/>
              </w:rPr>
            </w:pPr>
            <w:r w:rsidRPr="00986B23">
              <w:rPr>
                <w:rFonts w:ascii="宋体" w:hint="eastAsia"/>
                <w:b/>
                <w:szCs w:val="21"/>
              </w:rPr>
              <w:t>（1）供应商具备建设行政主管部门颁发的建筑工程施工总承包叁级及以上资质，资质证书处于有效期内，且安全生产许可证处于有效期；湖南省外施工企业须按照湘建建[2015]190号文件要求办理省外入湘企业基本情况登记（以“湖南省住房和城乡建设网”查询为准）或具有入湘施工登记证（处于有效期内）。</w:t>
            </w:r>
          </w:p>
          <w:p w14:paraId="4570ED97" w14:textId="59F81ACD" w:rsidR="005870AE" w:rsidRPr="00986B23" w:rsidRDefault="001038A2" w:rsidP="001038A2">
            <w:pPr>
              <w:widowControl/>
              <w:spacing w:beforeLines="10" w:before="24" w:afterLines="10" w:after="24" w:line="300" w:lineRule="exact"/>
              <w:rPr>
                <w:rFonts w:ascii="宋体" w:hint="eastAsia"/>
                <w:b/>
                <w:szCs w:val="21"/>
              </w:rPr>
            </w:pPr>
            <w:r w:rsidRPr="00986B23">
              <w:rPr>
                <w:rFonts w:ascii="宋体" w:hint="eastAsia"/>
                <w:b/>
                <w:szCs w:val="21"/>
              </w:rPr>
              <w:t>（2）</w:t>
            </w:r>
            <w:r w:rsidR="00723CED" w:rsidRPr="00986B23">
              <w:rPr>
                <w:rFonts w:ascii="宋体" w:hint="eastAsia"/>
                <w:b/>
                <w:szCs w:val="21"/>
              </w:rPr>
              <w:t>拟任项目负责人（项目经理）须具有建筑工程专业贰级及以上注册建造师执业资格，以及有效的Ｂ类安全生产考核合格证书，证书上的单位名称必须与供应商名称一致。项目负责人（项目经理）无在建项目，需提供无在建项目承诺书。</w:t>
            </w:r>
          </w:p>
        </w:tc>
        <w:tc>
          <w:tcPr>
            <w:tcW w:w="882" w:type="dxa"/>
            <w:vAlign w:val="center"/>
          </w:tcPr>
          <w:p w14:paraId="18578829"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710F3940" w14:textId="77777777" w:rsidR="005870AE" w:rsidRPr="00986B23" w:rsidRDefault="005870AE">
            <w:pPr>
              <w:widowControl/>
              <w:spacing w:beforeLines="10" w:before="24" w:afterLines="10" w:after="24" w:line="360" w:lineRule="exact"/>
              <w:jc w:val="center"/>
              <w:rPr>
                <w:rFonts w:ascii="宋体" w:hint="eastAsia"/>
                <w:szCs w:val="21"/>
              </w:rPr>
            </w:pPr>
          </w:p>
        </w:tc>
        <w:tc>
          <w:tcPr>
            <w:tcW w:w="882" w:type="dxa"/>
            <w:vAlign w:val="center"/>
          </w:tcPr>
          <w:p w14:paraId="70143A78"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5313EEED"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3EC1D224" w14:textId="77777777" w:rsidR="005870AE" w:rsidRPr="00986B23" w:rsidRDefault="005870AE">
            <w:pPr>
              <w:widowControl/>
              <w:spacing w:beforeLines="10" w:before="24" w:afterLines="10" w:after="24" w:line="360" w:lineRule="exact"/>
              <w:jc w:val="center"/>
              <w:rPr>
                <w:rFonts w:ascii="宋体" w:hint="eastAsia"/>
                <w:szCs w:val="21"/>
              </w:rPr>
            </w:pPr>
          </w:p>
        </w:tc>
      </w:tr>
      <w:tr w:rsidR="005870AE" w:rsidRPr="00986B23" w14:paraId="0EC09DC1" w14:textId="77777777">
        <w:trPr>
          <w:trHeight w:val="599"/>
          <w:jc w:val="center"/>
        </w:trPr>
        <w:tc>
          <w:tcPr>
            <w:tcW w:w="459" w:type="dxa"/>
            <w:vAlign w:val="center"/>
          </w:tcPr>
          <w:p w14:paraId="2EF236F0" w14:textId="77777777" w:rsidR="005870AE" w:rsidRPr="00986B23" w:rsidRDefault="005870AE">
            <w:pPr>
              <w:widowControl/>
              <w:numPr>
                <w:ilvl w:val="0"/>
                <w:numId w:val="4"/>
              </w:numPr>
              <w:spacing w:beforeLines="10" w:before="24" w:afterLines="10" w:after="24" w:line="360" w:lineRule="exact"/>
              <w:jc w:val="center"/>
              <w:rPr>
                <w:rFonts w:ascii="宋体" w:hint="eastAsia"/>
                <w:szCs w:val="21"/>
              </w:rPr>
            </w:pPr>
          </w:p>
        </w:tc>
        <w:tc>
          <w:tcPr>
            <w:tcW w:w="4400" w:type="dxa"/>
            <w:vAlign w:val="center"/>
          </w:tcPr>
          <w:p w14:paraId="1D325A6C" w14:textId="77777777" w:rsidR="005870AE" w:rsidRPr="00986B23" w:rsidRDefault="00DD1202">
            <w:pPr>
              <w:widowControl/>
              <w:spacing w:beforeLines="10" w:before="24" w:afterLines="10" w:after="24" w:line="360" w:lineRule="exact"/>
              <w:rPr>
                <w:rFonts w:ascii="宋体" w:hint="eastAsia"/>
              </w:rPr>
            </w:pPr>
            <w:r w:rsidRPr="00986B23">
              <w:rPr>
                <w:rFonts w:ascii="宋体" w:hint="eastAsia"/>
              </w:rPr>
              <w:t>法律、行政法规、磋商文件规定的其他条件</w:t>
            </w:r>
          </w:p>
        </w:tc>
        <w:tc>
          <w:tcPr>
            <w:tcW w:w="882" w:type="dxa"/>
            <w:vAlign w:val="center"/>
          </w:tcPr>
          <w:p w14:paraId="2FC3B4C8"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01FB2471" w14:textId="77777777" w:rsidR="005870AE" w:rsidRPr="00986B23" w:rsidRDefault="005870AE">
            <w:pPr>
              <w:widowControl/>
              <w:spacing w:beforeLines="10" w:before="24" w:afterLines="10" w:after="24" w:line="360" w:lineRule="exact"/>
              <w:jc w:val="center"/>
              <w:rPr>
                <w:rFonts w:ascii="宋体" w:hint="eastAsia"/>
                <w:szCs w:val="21"/>
              </w:rPr>
            </w:pPr>
          </w:p>
        </w:tc>
        <w:tc>
          <w:tcPr>
            <w:tcW w:w="882" w:type="dxa"/>
            <w:vAlign w:val="center"/>
          </w:tcPr>
          <w:p w14:paraId="1AB1B6FB"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2EC569F1" w14:textId="77777777" w:rsidR="005870AE" w:rsidRPr="00986B23" w:rsidRDefault="005870AE">
            <w:pPr>
              <w:widowControl/>
              <w:spacing w:beforeLines="10" w:before="24" w:afterLines="10" w:after="24" w:line="360" w:lineRule="exact"/>
              <w:jc w:val="center"/>
              <w:rPr>
                <w:rFonts w:ascii="宋体" w:hint="eastAsia"/>
                <w:szCs w:val="21"/>
              </w:rPr>
            </w:pPr>
          </w:p>
        </w:tc>
        <w:tc>
          <w:tcPr>
            <w:tcW w:w="883" w:type="dxa"/>
            <w:vAlign w:val="center"/>
          </w:tcPr>
          <w:p w14:paraId="667E1A37" w14:textId="77777777" w:rsidR="005870AE" w:rsidRPr="00986B23" w:rsidRDefault="005870AE">
            <w:pPr>
              <w:widowControl/>
              <w:spacing w:beforeLines="10" w:before="24" w:afterLines="10" w:after="24" w:line="360" w:lineRule="exact"/>
              <w:jc w:val="center"/>
              <w:rPr>
                <w:rFonts w:ascii="宋体" w:hint="eastAsia"/>
                <w:szCs w:val="21"/>
              </w:rPr>
            </w:pPr>
          </w:p>
        </w:tc>
      </w:tr>
      <w:tr w:rsidR="005870AE" w:rsidRPr="00986B23" w14:paraId="038CF72F" w14:textId="77777777">
        <w:trPr>
          <w:trHeight w:val="547"/>
          <w:jc w:val="center"/>
        </w:trPr>
        <w:tc>
          <w:tcPr>
            <w:tcW w:w="4859" w:type="dxa"/>
            <w:gridSpan w:val="2"/>
            <w:vAlign w:val="center"/>
          </w:tcPr>
          <w:p w14:paraId="0E70AC90" w14:textId="77777777" w:rsidR="005870AE" w:rsidRPr="00986B23" w:rsidRDefault="00DD1202">
            <w:pPr>
              <w:widowControl/>
              <w:spacing w:beforeLines="10" w:before="24" w:afterLines="10" w:after="24" w:line="300" w:lineRule="exact"/>
              <w:jc w:val="center"/>
              <w:rPr>
                <w:rFonts w:ascii="宋体" w:hint="eastAsia"/>
                <w:szCs w:val="21"/>
              </w:rPr>
            </w:pPr>
            <w:r w:rsidRPr="00986B23">
              <w:rPr>
                <w:rFonts w:ascii="宋体" w:hint="eastAsia"/>
                <w:szCs w:val="21"/>
              </w:rPr>
              <w:t>结论</w:t>
            </w:r>
          </w:p>
        </w:tc>
        <w:tc>
          <w:tcPr>
            <w:tcW w:w="882" w:type="dxa"/>
            <w:vAlign w:val="center"/>
          </w:tcPr>
          <w:p w14:paraId="1398D3AD"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68FD52A3" w14:textId="77777777" w:rsidR="005870AE" w:rsidRPr="00986B23" w:rsidRDefault="005870AE">
            <w:pPr>
              <w:widowControl/>
              <w:spacing w:beforeLines="10" w:before="24" w:afterLines="10" w:after="24" w:line="300" w:lineRule="exact"/>
              <w:jc w:val="center"/>
              <w:rPr>
                <w:rFonts w:ascii="宋体" w:hint="eastAsia"/>
                <w:szCs w:val="21"/>
              </w:rPr>
            </w:pPr>
          </w:p>
        </w:tc>
        <w:tc>
          <w:tcPr>
            <w:tcW w:w="882" w:type="dxa"/>
            <w:vAlign w:val="center"/>
          </w:tcPr>
          <w:p w14:paraId="5958194B"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23CF4989" w14:textId="77777777" w:rsidR="005870AE" w:rsidRPr="00986B23" w:rsidRDefault="005870AE">
            <w:pPr>
              <w:widowControl/>
              <w:spacing w:beforeLines="10" w:before="24" w:afterLines="10" w:after="24" w:line="300" w:lineRule="exact"/>
              <w:jc w:val="center"/>
              <w:rPr>
                <w:rFonts w:ascii="宋体" w:hint="eastAsia"/>
                <w:szCs w:val="21"/>
              </w:rPr>
            </w:pPr>
          </w:p>
        </w:tc>
        <w:tc>
          <w:tcPr>
            <w:tcW w:w="883" w:type="dxa"/>
            <w:vAlign w:val="center"/>
          </w:tcPr>
          <w:p w14:paraId="6244C6D6" w14:textId="77777777" w:rsidR="005870AE" w:rsidRPr="00986B23" w:rsidRDefault="005870AE">
            <w:pPr>
              <w:widowControl/>
              <w:spacing w:beforeLines="10" w:before="24" w:afterLines="10" w:after="24" w:line="300" w:lineRule="exact"/>
              <w:jc w:val="center"/>
              <w:rPr>
                <w:rFonts w:ascii="宋体" w:hint="eastAsia"/>
                <w:szCs w:val="21"/>
              </w:rPr>
            </w:pPr>
          </w:p>
        </w:tc>
      </w:tr>
    </w:tbl>
    <w:p w14:paraId="51F367B7" w14:textId="77777777" w:rsidR="005870AE" w:rsidRPr="00986B23" w:rsidRDefault="00DD1202">
      <w:pPr>
        <w:pStyle w:val="a7"/>
        <w:spacing w:before="50" w:line="360" w:lineRule="atLeast"/>
        <w:ind w:leftChars="0" w:left="0"/>
        <w:rPr>
          <w:rFonts w:cs="宋体"/>
          <w:szCs w:val="21"/>
        </w:rPr>
      </w:pPr>
      <w:r w:rsidRPr="00986B23">
        <w:rPr>
          <w:rFonts w:cs="宋体" w:hint="eastAsia"/>
          <w:szCs w:val="21"/>
        </w:rPr>
        <w:t>注：</w:t>
      </w:r>
      <w:r w:rsidRPr="00986B23">
        <w:rPr>
          <w:rFonts w:cs="宋体"/>
          <w:szCs w:val="21"/>
        </w:rPr>
        <w:t>1</w:t>
      </w:r>
      <w:r w:rsidRPr="00986B23">
        <w:rPr>
          <w:rFonts w:cs="宋体" w:hint="eastAsia"/>
          <w:szCs w:val="21"/>
        </w:rPr>
        <w:t>、上述内容合格用“√”表示，不合格用“×”表示；</w:t>
      </w:r>
    </w:p>
    <w:p w14:paraId="01DEC6AE" w14:textId="77777777" w:rsidR="005870AE" w:rsidRPr="00986B23" w:rsidRDefault="00DD1202">
      <w:pPr>
        <w:adjustRightInd w:val="0"/>
        <w:snapToGrid w:val="0"/>
        <w:spacing w:beforeLines="50" w:before="120" w:line="360" w:lineRule="auto"/>
        <w:ind w:rightChars="-52" w:right="-109" w:firstLineChars="200" w:firstLine="420"/>
        <w:rPr>
          <w:rFonts w:ascii="宋体" w:hint="eastAsia"/>
          <w:szCs w:val="21"/>
        </w:rPr>
      </w:pPr>
      <w:r w:rsidRPr="00986B23">
        <w:rPr>
          <w:rFonts w:ascii="宋体"/>
          <w:szCs w:val="21"/>
        </w:rPr>
        <w:t>2</w:t>
      </w:r>
      <w:r w:rsidRPr="00986B23">
        <w:rPr>
          <w:rFonts w:ascii="宋体" w:hint="eastAsia"/>
          <w:szCs w:val="21"/>
        </w:rPr>
        <w:t>、以上内容有一项不合格的，则初步评审的综合评定结果为不合格。</w:t>
      </w:r>
    </w:p>
    <w:p w14:paraId="5A78A39A" w14:textId="77777777" w:rsidR="005870AE" w:rsidRPr="00986B23" w:rsidRDefault="00DD1202">
      <w:pPr>
        <w:numPr>
          <w:ilvl w:val="1"/>
          <w:numId w:val="3"/>
        </w:numPr>
        <w:adjustRightInd w:val="0"/>
        <w:snapToGrid w:val="0"/>
        <w:spacing w:beforeLines="50" w:before="120" w:line="320" w:lineRule="exact"/>
        <w:rPr>
          <w:rFonts w:ascii="宋体" w:hint="eastAsia"/>
          <w:b/>
          <w:szCs w:val="21"/>
        </w:rPr>
      </w:pPr>
      <w:r w:rsidRPr="00986B23">
        <w:rPr>
          <w:rFonts w:ascii="宋体" w:hint="eastAsia"/>
          <w:b/>
          <w:szCs w:val="21"/>
        </w:rPr>
        <w:t>符合性审查表：</w:t>
      </w:r>
    </w:p>
    <w:p w14:paraId="61293319" w14:textId="77777777" w:rsidR="005870AE" w:rsidRPr="00986B23" w:rsidRDefault="00DD1202">
      <w:pPr>
        <w:widowControl/>
        <w:tabs>
          <w:tab w:val="left" w:pos="0"/>
        </w:tabs>
        <w:spacing w:afterLines="20" w:after="48" w:line="495" w:lineRule="atLeast"/>
        <w:ind w:firstLineChars="49" w:firstLine="103"/>
        <w:jc w:val="center"/>
        <w:rPr>
          <w:rFonts w:ascii="宋体" w:hint="eastAsia"/>
          <w:b/>
          <w:szCs w:val="21"/>
        </w:rPr>
      </w:pPr>
      <w:bookmarkStart w:id="22" w:name="_Toc8161081"/>
      <w:bookmarkStart w:id="23" w:name="_Toc44230707"/>
      <w:r w:rsidRPr="00986B23">
        <w:rPr>
          <w:rFonts w:ascii="宋体" w:hint="eastAsia"/>
          <w:b/>
          <w:szCs w:val="21"/>
        </w:rPr>
        <w:t>表</w:t>
      </w:r>
      <w:r w:rsidRPr="00986B23">
        <w:rPr>
          <w:rFonts w:ascii="宋体"/>
          <w:b/>
          <w:szCs w:val="21"/>
        </w:rPr>
        <w:t>2</w:t>
      </w:r>
      <w:r w:rsidRPr="00986B23">
        <w:rPr>
          <w:rFonts w:ascii="宋体" w:hint="eastAsia"/>
          <w:b/>
          <w:szCs w:val="21"/>
        </w:rPr>
        <w:t>符合性审查表</w:t>
      </w:r>
      <w:bookmarkEnd w:id="22"/>
      <w:bookmarkEnd w:id="23"/>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9"/>
        <w:gridCol w:w="3437"/>
        <w:gridCol w:w="1002"/>
        <w:gridCol w:w="1003"/>
        <w:gridCol w:w="1003"/>
        <w:gridCol w:w="1003"/>
        <w:gridCol w:w="1003"/>
      </w:tblGrid>
      <w:tr w:rsidR="005870AE" w:rsidRPr="00986B23" w14:paraId="3CDD1386" w14:textId="77777777">
        <w:trPr>
          <w:trHeight w:val="330"/>
          <w:tblHeader/>
          <w:jc w:val="center"/>
        </w:trPr>
        <w:tc>
          <w:tcPr>
            <w:tcW w:w="459" w:type="dxa"/>
            <w:vMerge w:val="restart"/>
            <w:tcBorders>
              <w:top w:val="double" w:sz="4" w:space="0" w:color="auto"/>
            </w:tcBorders>
            <w:vAlign w:val="center"/>
          </w:tcPr>
          <w:p w14:paraId="049A22FF" w14:textId="77777777" w:rsidR="005870AE" w:rsidRPr="00986B23" w:rsidRDefault="00DD1202">
            <w:pPr>
              <w:widowControl/>
              <w:spacing w:beforeLines="10" w:before="24" w:afterLines="10" w:after="24" w:line="300" w:lineRule="exact"/>
              <w:rPr>
                <w:rFonts w:ascii="宋体" w:hint="eastAsia"/>
              </w:rPr>
            </w:pPr>
            <w:r w:rsidRPr="00986B23">
              <w:rPr>
                <w:rFonts w:ascii="宋体" w:hint="eastAsia"/>
                <w:b/>
              </w:rPr>
              <w:t>序号</w:t>
            </w:r>
          </w:p>
        </w:tc>
        <w:tc>
          <w:tcPr>
            <w:tcW w:w="3437" w:type="dxa"/>
            <w:vMerge w:val="restart"/>
            <w:tcBorders>
              <w:top w:val="double" w:sz="4" w:space="0" w:color="auto"/>
            </w:tcBorders>
            <w:vAlign w:val="center"/>
          </w:tcPr>
          <w:p w14:paraId="283D4D1B" w14:textId="77777777" w:rsidR="005870AE" w:rsidRPr="00986B23" w:rsidRDefault="00DD1202">
            <w:pPr>
              <w:widowControl/>
              <w:spacing w:beforeLines="10" w:before="24" w:afterLines="10" w:after="24" w:line="300" w:lineRule="exact"/>
              <w:jc w:val="center"/>
              <w:rPr>
                <w:rFonts w:ascii="宋体" w:hint="eastAsia"/>
              </w:rPr>
            </w:pPr>
            <w:r w:rsidRPr="00986B23">
              <w:rPr>
                <w:rFonts w:ascii="宋体" w:hint="eastAsia"/>
                <w:b/>
              </w:rPr>
              <w:t>检查项目</w:t>
            </w:r>
          </w:p>
        </w:tc>
        <w:tc>
          <w:tcPr>
            <w:tcW w:w="5014" w:type="dxa"/>
            <w:gridSpan w:val="5"/>
            <w:tcBorders>
              <w:top w:val="double" w:sz="4" w:space="0" w:color="auto"/>
            </w:tcBorders>
            <w:vAlign w:val="center"/>
          </w:tcPr>
          <w:p w14:paraId="52C3CEB0" w14:textId="77777777" w:rsidR="005870AE" w:rsidRPr="00986B23" w:rsidRDefault="00DD1202">
            <w:pPr>
              <w:widowControl/>
              <w:spacing w:beforeLines="10" w:before="24" w:afterLines="10" w:after="24" w:line="300" w:lineRule="exact"/>
              <w:jc w:val="center"/>
              <w:rPr>
                <w:rFonts w:ascii="宋体" w:hint="eastAsia"/>
              </w:rPr>
            </w:pPr>
            <w:r w:rsidRPr="00986B23">
              <w:rPr>
                <w:rFonts w:ascii="宋体" w:hint="eastAsia"/>
                <w:b/>
              </w:rPr>
              <w:t>供应商</w:t>
            </w:r>
          </w:p>
        </w:tc>
      </w:tr>
      <w:tr w:rsidR="005870AE" w:rsidRPr="00986B23" w14:paraId="11B85A58" w14:textId="77777777">
        <w:trPr>
          <w:trHeight w:val="300"/>
          <w:tblHeader/>
          <w:jc w:val="center"/>
        </w:trPr>
        <w:tc>
          <w:tcPr>
            <w:tcW w:w="459" w:type="dxa"/>
            <w:vMerge/>
            <w:vAlign w:val="center"/>
          </w:tcPr>
          <w:p w14:paraId="0842D081" w14:textId="77777777" w:rsidR="005870AE" w:rsidRPr="00986B23" w:rsidRDefault="005870AE">
            <w:pPr>
              <w:widowControl/>
              <w:spacing w:beforeLines="10" w:before="24" w:afterLines="10" w:after="24" w:line="300" w:lineRule="exact"/>
              <w:rPr>
                <w:rFonts w:ascii="宋体" w:hint="eastAsia"/>
                <w:b/>
              </w:rPr>
            </w:pPr>
          </w:p>
        </w:tc>
        <w:tc>
          <w:tcPr>
            <w:tcW w:w="3437" w:type="dxa"/>
            <w:vMerge/>
            <w:vAlign w:val="center"/>
          </w:tcPr>
          <w:p w14:paraId="064589A8" w14:textId="77777777" w:rsidR="005870AE" w:rsidRPr="00986B23" w:rsidRDefault="005870AE">
            <w:pPr>
              <w:widowControl/>
              <w:spacing w:beforeLines="10" w:before="24" w:afterLines="10" w:after="24" w:line="300" w:lineRule="exact"/>
              <w:rPr>
                <w:rFonts w:ascii="宋体" w:hint="eastAsia"/>
                <w:b/>
              </w:rPr>
            </w:pPr>
          </w:p>
        </w:tc>
        <w:tc>
          <w:tcPr>
            <w:tcW w:w="1002" w:type="dxa"/>
            <w:vAlign w:val="center"/>
          </w:tcPr>
          <w:p w14:paraId="34BEACA0" w14:textId="77777777" w:rsidR="005870AE" w:rsidRPr="00986B23" w:rsidRDefault="00DD1202">
            <w:pPr>
              <w:widowControl/>
              <w:spacing w:beforeLines="10" w:before="24" w:afterLines="10" w:after="24" w:line="300" w:lineRule="exact"/>
              <w:jc w:val="center"/>
              <w:rPr>
                <w:rFonts w:ascii="宋体" w:hint="eastAsia"/>
                <w:b/>
              </w:rPr>
            </w:pPr>
            <w:r w:rsidRPr="00986B23">
              <w:rPr>
                <w:rFonts w:ascii="宋体"/>
                <w:b/>
              </w:rPr>
              <w:t>1</w:t>
            </w:r>
          </w:p>
        </w:tc>
        <w:tc>
          <w:tcPr>
            <w:tcW w:w="1003" w:type="dxa"/>
            <w:vAlign w:val="center"/>
          </w:tcPr>
          <w:p w14:paraId="11F1519E" w14:textId="77777777" w:rsidR="005870AE" w:rsidRPr="00986B23" w:rsidRDefault="00DD1202">
            <w:pPr>
              <w:widowControl/>
              <w:spacing w:beforeLines="10" w:before="24" w:afterLines="10" w:after="24" w:line="300" w:lineRule="exact"/>
              <w:jc w:val="center"/>
              <w:rPr>
                <w:rFonts w:ascii="宋体" w:hint="eastAsia"/>
                <w:b/>
              </w:rPr>
            </w:pPr>
            <w:r w:rsidRPr="00986B23">
              <w:rPr>
                <w:rFonts w:ascii="宋体"/>
                <w:b/>
              </w:rPr>
              <w:t>2</w:t>
            </w:r>
          </w:p>
        </w:tc>
        <w:tc>
          <w:tcPr>
            <w:tcW w:w="1003" w:type="dxa"/>
            <w:vAlign w:val="center"/>
          </w:tcPr>
          <w:p w14:paraId="71D4C58E" w14:textId="77777777" w:rsidR="005870AE" w:rsidRPr="00986B23" w:rsidRDefault="00DD1202">
            <w:pPr>
              <w:widowControl/>
              <w:spacing w:beforeLines="10" w:before="24" w:afterLines="10" w:after="24" w:line="300" w:lineRule="exact"/>
              <w:jc w:val="center"/>
              <w:rPr>
                <w:rFonts w:ascii="宋体" w:hint="eastAsia"/>
                <w:b/>
              </w:rPr>
            </w:pPr>
            <w:r w:rsidRPr="00986B23">
              <w:rPr>
                <w:rFonts w:ascii="宋体"/>
                <w:b/>
              </w:rPr>
              <w:t>3</w:t>
            </w:r>
          </w:p>
        </w:tc>
        <w:tc>
          <w:tcPr>
            <w:tcW w:w="1003" w:type="dxa"/>
            <w:vAlign w:val="center"/>
          </w:tcPr>
          <w:p w14:paraId="0AABCA68" w14:textId="77777777" w:rsidR="005870AE" w:rsidRPr="00986B23" w:rsidRDefault="00DD1202">
            <w:pPr>
              <w:widowControl/>
              <w:spacing w:beforeLines="10" w:before="24" w:afterLines="10" w:after="24" w:line="300" w:lineRule="exact"/>
              <w:jc w:val="center"/>
              <w:rPr>
                <w:rFonts w:ascii="宋体" w:hint="eastAsia"/>
                <w:b/>
              </w:rPr>
            </w:pPr>
            <w:r w:rsidRPr="00986B23">
              <w:rPr>
                <w:rFonts w:ascii="宋体"/>
                <w:b/>
              </w:rPr>
              <w:t>4</w:t>
            </w:r>
          </w:p>
        </w:tc>
        <w:tc>
          <w:tcPr>
            <w:tcW w:w="1003" w:type="dxa"/>
            <w:vAlign w:val="center"/>
          </w:tcPr>
          <w:p w14:paraId="7B80A7F5" w14:textId="77777777" w:rsidR="005870AE" w:rsidRPr="00986B23" w:rsidRDefault="00DD1202">
            <w:pPr>
              <w:widowControl/>
              <w:spacing w:beforeLines="10" w:before="24" w:afterLines="10" w:after="24" w:line="300" w:lineRule="exact"/>
              <w:jc w:val="center"/>
              <w:rPr>
                <w:rFonts w:ascii="宋体" w:hint="eastAsia"/>
                <w:b/>
              </w:rPr>
            </w:pPr>
            <w:r w:rsidRPr="00986B23">
              <w:rPr>
                <w:rFonts w:ascii="宋体"/>
                <w:b/>
              </w:rPr>
              <w:t>5</w:t>
            </w:r>
          </w:p>
        </w:tc>
      </w:tr>
      <w:tr w:rsidR="006D7829" w:rsidRPr="00986B23" w14:paraId="53F03059" w14:textId="77777777">
        <w:trPr>
          <w:trHeight w:val="340"/>
          <w:jc w:val="center"/>
        </w:trPr>
        <w:tc>
          <w:tcPr>
            <w:tcW w:w="459" w:type="dxa"/>
            <w:vAlign w:val="center"/>
          </w:tcPr>
          <w:p w14:paraId="686E8AA7"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73CA1AB5" w14:textId="04F3D72A" w:rsidR="006D7829" w:rsidRPr="00986B23" w:rsidRDefault="006D7829" w:rsidP="006D7829">
            <w:pPr>
              <w:widowControl/>
              <w:spacing w:beforeLines="10" w:before="24" w:afterLines="10" w:after="24" w:line="300" w:lineRule="exact"/>
              <w:rPr>
                <w:rFonts w:ascii="宋体" w:hint="eastAsia"/>
              </w:rPr>
            </w:pPr>
            <w:r w:rsidRPr="00986B23">
              <w:rPr>
                <w:rFonts w:ascii="宋体" w:hint="eastAsia"/>
                <w:szCs w:val="21"/>
              </w:rPr>
              <w:t>响应文件是否按照磋商文件规定要求签署、盖章</w:t>
            </w:r>
          </w:p>
        </w:tc>
        <w:tc>
          <w:tcPr>
            <w:tcW w:w="1002" w:type="dxa"/>
            <w:vAlign w:val="center"/>
          </w:tcPr>
          <w:p w14:paraId="2B6F7D2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6F2019B3"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3D86E98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7BB8CEE7"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7BE67A56"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1A3933CB" w14:textId="77777777">
        <w:trPr>
          <w:trHeight w:val="340"/>
          <w:jc w:val="center"/>
        </w:trPr>
        <w:tc>
          <w:tcPr>
            <w:tcW w:w="459" w:type="dxa"/>
            <w:vAlign w:val="center"/>
          </w:tcPr>
          <w:p w14:paraId="407BB0F5"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64406CAF" w14:textId="1539EFBD" w:rsidR="006D7829" w:rsidRPr="00986B23" w:rsidRDefault="006D7829" w:rsidP="006D7829">
            <w:pPr>
              <w:widowControl/>
              <w:spacing w:beforeLines="10" w:before="24" w:afterLines="10" w:after="24" w:line="300" w:lineRule="exact"/>
              <w:rPr>
                <w:rFonts w:ascii="宋体" w:hint="eastAsia"/>
              </w:rPr>
            </w:pPr>
            <w:r w:rsidRPr="00986B23">
              <w:rPr>
                <w:rFonts w:ascii="宋体" w:hint="eastAsia"/>
                <w:szCs w:val="21"/>
              </w:rPr>
              <w:t>响应文件是否满足磋商文件规定的有效期</w:t>
            </w:r>
          </w:p>
        </w:tc>
        <w:tc>
          <w:tcPr>
            <w:tcW w:w="1002" w:type="dxa"/>
            <w:vAlign w:val="center"/>
          </w:tcPr>
          <w:p w14:paraId="169672EF"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24C3E9E2"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0AF03947"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3CD218C8"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630D8F24"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4D2D4C34" w14:textId="77777777">
        <w:trPr>
          <w:trHeight w:val="454"/>
          <w:jc w:val="center"/>
        </w:trPr>
        <w:tc>
          <w:tcPr>
            <w:tcW w:w="459" w:type="dxa"/>
            <w:vAlign w:val="center"/>
          </w:tcPr>
          <w:p w14:paraId="1F84B2D0"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40CC94A7" w14:textId="528A7157" w:rsidR="006D7829" w:rsidRPr="00986B23" w:rsidRDefault="006D7829" w:rsidP="006D7829">
            <w:pPr>
              <w:widowControl/>
              <w:spacing w:beforeLines="10" w:before="24" w:afterLines="10" w:after="24" w:line="300" w:lineRule="exact"/>
              <w:rPr>
                <w:rFonts w:ascii="宋体" w:hint="eastAsia"/>
              </w:rPr>
            </w:pPr>
            <w:r w:rsidRPr="00986B23">
              <w:rPr>
                <w:rFonts w:ascii="宋体" w:hint="eastAsia"/>
                <w:szCs w:val="21"/>
              </w:rPr>
              <w:t>报价未超过总价及单价最高限价</w:t>
            </w:r>
          </w:p>
        </w:tc>
        <w:tc>
          <w:tcPr>
            <w:tcW w:w="1002" w:type="dxa"/>
            <w:vAlign w:val="center"/>
          </w:tcPr>
          <w:p w14:paraId="036FA243"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6CB0A4C7"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4FAE4839"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6C159C2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14138DA2"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3774F122" w14:textId="77777777">
        <w:trPr>
          <w:trHeight w:val="454"/>
          <w:jc w:val="center"/>
        </w:trPr>
        <w:tc>
          <w:tcPr>
            <w:tcW w:w="459" w:type="dxa"/>
            <w:vAlign w:val="center"/>
          </w:tcPr>
          <w:p w14:paraId="5DD14440"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40343187" w14:textId="204860B7" w:rsidR="006D7829" w:rsidRPr="00986B23" w:rsidRDefault="006D7829" w:rsidP="006D7829">
            <w:pPr>
              <w:widowControl/>
              <w:spacing w:beforeLines="10" w:before="24" w:afterLines="10" w:after="24" w:line="300" w:lineRule="exact"/>
              <w:rPr>
                <w:rFonts w:ascii="宋体" w:hint="eastAsia"/>
                <w:szCs w:val="21"/>
              </w:rPr>
            </w:pPr>
            <w:r w:rsidRPr="00986B23">
              <w:rPr>
                <w:rFonts w:ascii="宋体" w:hint="eastAsia"/>
                <w:szCs w:val="21"/>
              </w:rPr>
              <w:t>供应商递交的磋商报价唯一性</w:t>
            </w:r>
          </w:p>
        </w:tc>
        <w:tc>
          <w:tcPr>
            <w:tcW w:w="1002" w:type="dxa"/>
            <w:vAlign w:val="center"/>
          </w:tcPr>
          <w:p w14:paraId="2D5CDF90"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5EF950C8"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1D9CEEB6"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287E7EBB"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17D091C5"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5530936C" w14:textId="77777777">
        <w:trPr>
          <w:trHeight w:val="454"/>
          <w:jc w:val="center"/>
        </w:trPr>
        <w:tc>
          <w:tcPr>
            <w:tcW w:w="459" w:type="dxa"/>
            <w:vAlign w:val="center"/>
          </w:tcPr>
          <w:p w14:paraId="1C537288"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485D8254" w14:textId="576530E7" w:rsidR="006D7829" w:rsidRPr="00986B23" w:rsidRDefault="006D7829" w:rsidP="006D7829">
            <w:pPr>
              <w:widowControl/>
              <w:spacing w:beforeLines="10" w:before="24" w:afterLines="10" w:after="24" w:line="300" w:lineRule="exact"/>
              <w:rPr>
                <w:rFonts w:ascii="宋体" w:hint="eastAsia"/>
                <w:szCs w:val="21"/>
              </w:rPr>
            </w:pPr>
            <w:r w:rsidRPr="00986B23">
              <w:rPr>
                <w:rFonts w:ascii="宋体" w:hint="eastAsia"/>
                <w:szCs w:val="21"/>
              </w:rPr>
              <w:t>响应文件中没有采购人不能接受的附加条件</w:t>
            </w:r>
          </w:p>
        </w:tc>
        <w:tc>
          <w:tcPr>
            <w:tcW w:w="1002" w:type="dxa"/>
            <w:vAlign w:val="center"/>
          </w:tcPr>
          <w:p w14:paraId="465DAFD3"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132F0D4B"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0F1DAF58"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00DC862F"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271469EE"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79A8E880" w14:textId="77777777">
        <w:trPr>
          <w:trHeight w:val="454"/>
          <w:jc w:val="center"/>
        </w:trPr>
        <w:tc>
          <w:tcPr>
            <w:tcW w:w="459" w:type="dxa"/>
            <w:vAlign w:val="center"/>
          </w:tcPr>
          <w:p w14:paraId="439471E9"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30E2C75F" w14:textId="2E477D5C" w:rsidR="006D7829" w:rsidRPr="00986B23" w:rsidRDefault="006D7829" w:rsidP="006D7829">
            <w:pPr>
              <w:widowControl/>
              <w:spacing w:beforeLines="10" w:before="24" w:afterLines="10" w:after="24" w:line="300" w:lineRule="exact"/>
              <w:rPr>
                <w:rFonts w:ascii="宋体" w:hint="eastAsia"/>
                <w:szCs w:val="21"/>
              </w:rPr>
            </w:pPr>
            <w:r w:rsidRPr="00986B23">
              <w:rPr>
                <w:rFonts w:ascii="宋体" w:hint="eastAsia"/>
                <w:szCs w:val="21"/>
              </w:rPr>
              <w:t>响应文件是否实质性满足磋商文件要求：</w:t>
            </w:r>
            <w:r w:rsidRPr="00986B23">
              <w:rPr>
                <w:rFonts w:ascii="宋体" w:hint="eastAsia"/>
              </w:rPr>
              <w:t>实质性响应是指响应文件</w:t>
            </w:r>
            <w:proofErr w:type="gramStart"/>
            <w:r w:rsidRPr="00986B23">
              <w:rPr>
                <w:rFonts w:ascii="宋体" w:hint="eastAsia"/>
              </w:rPr>
              <w:t>(包括</w:t>
            </w:r>
            <w:proofErr w:type="gramEnd"/>
            <w:r w:rsidRPr="00986B23">
              <w:rPr>
                <w:rFonts w:ascii="宋体" w:hint="eastAsia"/>
              </w:rPr>
              <w:t>首次响应文件、重新提交的响应</w:t>
            </w:r>
            <w:proofErr w:type="gramStart"/>
            <w:r w:rsidRPr="00986B23">
              <w:rPr>
                <w:rFonts w:ascii="宋体" w:hint="eastAsia"/>
              </w:rPr>
              <w:t>文件)</w:t>
            </w:r>
            <w:proofErr w:type="gramEnd"/>
            <w:r w:rsidRPr="00986B23">
              <w:rPr>
                <w:rFonts w:ascii="宋体" w:hint="eastAsia"/>
              </w:rPr>
              <w:t>与磋商文件要求的所有条款、条件和规格相符，没有偏离。偏离指不满足、或不响应磋商文件的要求。</w:t>
            </w:r>
          </w:p>
        </w:tc>
        <w:tc>
          <w:tcPr>
            <w:tcW w:w="1002" w:type="dxa"/>
            <w:vAlign w:val="center"/>
          </w:tcPr>
          <w:p w14:paraId="0707452E"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3CF5BBFF"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3A39E7A6"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5A78A61E"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6189AC6E"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53163F07" w14:textId="77777777">
        <w:trPr>
          <w:trHeight w:val="340"/>
          <w:jc w:val="center"/>
        </w:trPr>
        <w:tc>
          <w:tcPr>
            <w:tcW w:w="459" w:type="dxa"/>
            <w:vAlign w:val="center"/>
          </w:tcPr>
          <w:p w14:paraId="5FEC6FF5" w14:textId="77777777" w:rsidR="006D7829" w:rsidRPr="00986B23" w:rsidRDefault="006D7829" w:rsidP="006D7829">
            <w:pPr>
              <w:widowControl/>
              <w:numPr>
                <w:ilvl w:val="0"/>
                <w:numId w:val="5"/>
              </w:numPr>
              <w:spacing w:beforeLines="10" w:before="24" w:afterLines="10" w:after="24" w:line="300" w:lineRule="exact"/>
              <w:jc w:val="center"/>
              <w:rPr>
                <w:rFonts w:ascii="宋体" w:hint="eastAsia"/>
              </w:rPr>
            </w:pPr>
          </w:p>
        </w:tc>
        <w:tc>
          <w:tcPr>
            <w:tcW w:w="3437" w:type="dxa"/>
            <w:vAlign w:val="center"/>
          </w:tcPr>
          <w:p w14:paraId="0C8FF4C8" w14:textId="4640F074" w:rsidR="006D7829" w:rsidRPr="00986B23" w:rsidRDefault="006D7829" w:rsidP="006D7829">
            <w:pPr>
              <w:widowControl/>
              <w:spacing w:beforeLines="10" w:before="24" w:afterLines="10" w:after="24" w:line="300" w:lineRule="exact"/>
              <w:rPr>
                <w:rFonts w:ascii="宋体" w:hint="eastAsia"/>
                <w:szCs w:val="21"/>
              </w:rPr>
            </w:pPr>
            <w:r w:rsidRPr="00986B23">
              <w:rPr>
                <w:rFonts w:ascii="宋体" w:hint="eastAsia"/>
                <w:szCs w:val="21"/>
              </w:rPr>
              <w:t>符合法律、规章、规范性文件和磋商文件规定</w:t>
            </w:r>
          </w:p>
        </w:tc>
        <w:tc>
          <w:tcPr>
            <w:tcW w:w="1002" w:type="dxa"/>
            <w:vAlign w:val="center"/>
          </w:tcPr>
          <w:p w14:paraId="09AE49EB"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7E5664C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53643CA5"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47775B96"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49015492" w14:textId="77777777" w:rsidR="006D7829" w:rsidRPr="00986B23" w:rsidRDefault="006D7829" w:rsidP="006D7829">
            <w:pPr>
              <w:widowControl/>
              <w:spacing w:beforeLines="10" w:before="24" w:afterLines="10" w:after="24" w:line="300" w:lineRule="exact"/>
              <w:jc w:val="center"/>
              <w:rPr>
                <w:rFonts w:ascii="宋体" w:hint="eastAsia"/>
              </w:rPr>
            </w:pPr>
          </w:p>
        </w:tc>
      </w:tr>
      <w:tr w:rsidR="006D7829" w:rsidRPr="00986B23" w14:paraId="79F41A7E" w14:textId="77777777">
        <w:trPr>
          <w:trHeight w:val="340"/>
          <w:jc w:val="center"/>
        </w:trPr>
        <w:tc>
          <w:tcPr>
            <w:tcW w:w="3896" w:type="dxa"/>
            <w:gridSpan w:val="2"/>
            <w:vAlign w:val="center"/>
          </w:tcPr>
          <w:p w14:paraId="3273397E" w14:textId="77777777" w:rsidR="006D7829" w:rsidRPr="00986B23" w:rsidRDefault="006D7829" w:rsidP="006D7829">
            <w:pPr>
              <w:widowControl/>
              <w:spacing w:beforeLines="10" w:before="24" w:afterLines="10" w:after="24" w:line="300" w:lineRule="exact"/>
              <w:jc w:val="center"/>
              <w:rPr>
                <w:rFonts w:ascii="宋体" w:hint="eastAsia"/>
              </w:rPr>
            </w:pPr>
            <w:r w:rsidRPr="00986B23">
              <w:rPr>
                <w:rFonts w:ascii="宋体" w:hint="eastAsia"/>
              </w:rPr>
              <w:t>结论</w:t>
            </w:r>
          </w:p>
        </w:tc>
        <w:tc>
          <w:tcPr>
            <w:tcW w:w="1002" w:type="dxa"/>
            <w:vAlign w:val="center"/>
          </w:tcPr>
          <w:p w14:paraId="09715A23"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5C9BAF8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5BA8C9F1"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755819D5" w14:textId="77777777" w:rsidR="006D7829" w:rsidRPr="00986B23" w:rsidRDefault="006D7829" w:rsidP="006D7829">
            <w:pPr>
              <w:widowControl/>
              <w:spacing w:beforeLines="10" w:before="24" w:afterLines="10" w:after="24" w:line="300" w:lineRule="exact"/>
              <w:jc w:val="center"/>
              <w:rPr>
                <w:rFonts w:ascii="宋体" w:hint="eastAsia"/>
              </w:rPr>
            </w:pPr>
          </w:p>
        </w:tc>
        <w:tc>
          <w:tcPr>
            <w:tcW w:w="1003" w:type="dxa"/>
            <w:vAlign w:val="center"/>
          </w:tcPr>
          <w:p w14:paraId="4FE4072D" w14:textId="77777777" w:rsidR="006D7829" w:rsidRPr="00986B23" w:rsidRDefault="006D7829" w:rsidP="006D7829">
            <w:pPr>
              <w:widowControl/>
              <w:spacing w:beforeLines="10" w:before="24" w:afterLines="10" w:after="24" w:line="300" w:lineRule="exact"/>
              <w:jc w:val="center"/>
              <w:rPr>
                <w:rFonts w:ascii="宋体" w:hint="eastAsia"/>
              </w:rPr>
            </w:pPr>
          </w:p>
        </w:tc>
      </w:tr>
    </w:tbl>
    <w:p w14:paraId="24A9491D" w14:textId="77777777" w:rsidR="005870AE" w:rsidRPr="00986B23" w:rsidRDefault="00DD1202">
      <w:pPr>
        <w:pStyle w:val="a7"/>
        <w:spacing w:beforeLines="50" w:before="120" w:afterLines="50" w:line="400" w:lineRule="exact"/>
        <w:ind w:leftChars="0" w:left="0"/>
        <w:rPr>
          <w:rFonts w:cs="宋体"/>
          <w:szCs w:val="21"/>
        </w:rPr>
      </w:pPr>
      <w:r w:rsidRPr="00986B23">
        <w:rPr>
          <w:rFonts w:cs="宋体" w:hint="eastAsia"/>
          <w:szCs w:val="21"/>
        </w:rPr>
        <w:t>注：</w:t>
      </w:r>
      <w:r w:rsidRPr="00986B23">
        <w:rPr>
          <w:rFonts w:cs="宋体"/>
          <w:szCs w:val="21"/>
        </w:rPr>
        <w:t>1</w:t>
      </w:r>
      <w:r w:rsidRPr="00986B23">
        <w:rPr>
          <w:rFonts w:cs="宋体" w:hint="eastAsia"/>
          <w:szCs w:val="21"/>
        </w:rPr>
        <w:t>、上述内容合格用“√”表示，不合格用“×”表示；</w:t>
      </w:r>
    </w:p>
    <w:p w14:paraId="0D66A266" w14:textId="77777777" w:rsidR="005870AE" w:rsidRPr="00986B23" w:rsidRDefault="00DD1202">
      <w:pPr>
        <w:adjustRightInd w:val="0"/>
        <w:snapToGrid w:val="0"/>
        <w:spacing w:beforeLines="50" w:before="120" w:afterLines="50" w:after="120" w:line="400" w:lineRule="exact"/>
        <w:ind w:rightChars="-52" w:right="-109" w:firstLineChars="200" w:firstLine="420"/>
        <w:rPr>
          <w:rFonts w:ascii="宋体" w:hint="eastAsia"/>
          <w:szCs w:val="21"/>
          <w:lang w:val="zh-CN"/>
        </w:rPr>
      </w:pPr>
      <w:r w:rsidRPr="00986B23">
        <w:rPr>
          <w:rFonts w:ascii="宋体"/>
          <w:szCs w:val="21"/>
        </w:rPr>
        <w:t>2</w:t>
      </w:r>
      <w:r w:rsidRPr="00986B23">
        <w:rPr>
          <w:rFonts w:ascii="宋体" w:hint="eastAsia"/>
          <w:szCs w:val="21"/>
        </w:rPr>
        <w:t>、以上内容有一项不合格的，则初步审查的综合评定结果为不合格，</w:t>
      </w:r>
      <w:r w:rsidRPr="00986B23">
        <w:rPr>
          <w:rFonts w:ascii="宋体" w:hint="eastAsia"/>
          <w:szCs w:val="21"/>
          <w:lang w:val="zh-CN"/>
        </w:rPr>
        <w:t>无效响应文件。</w:t>
      </w:r>
    </w:p>
    <w:p w14:paraId="3570D3C2" w14:textId="77777777" w:rsidR="005870AE" w:rsidRPr="00986B23" w:rsidRDefault="00DD1202" w:rsidP="001F29AD">
      <w:pPr>
        <w:numPr>
          <w:ilvl w:val="1"/>
          <w:numId w:val="3"/>
        </w:numPr>
        <w:adjustRightInd w:val="0"/>
        <w:snapToGrid w:val="0"/>
        <w:spacing w:beforeLines="50" w:before="120" w:afterLines="50" w:after="120" w:line="360" w:lineRule="exact"/>
        <w:ind w:left="632" w:hangingChars="300" w:hanging="632"/>
        <w:rPr>
          <w:rFonts w:ascii="宋体" w:hint="eastAsia"/>
          <w:b/>
          <w:szCs w:val="21"/>
        </w:rPr>
      </w:pPr>
      <w:r w:rsidRPr="00986B23">
        <w:rPr>
          <w:rFonts w:ascii="宋体" w:hint="eastAsia"/>
          <w:b/>
          <w:szCs w:val="21"/>
        </w:rPr>
        <w:t>磋商</w:t>
      </w:r>
    </w:p>
    <w:p w14:paraId="447895DD" w14:textId="77777777" w:rsidR="005870AE" w:rsidRPr="00986B23" w:rsidRDefault="00DD1202">
      <w:pPr>
        <w:adjustRightInd w:val="0"/>
        <w:snapToGrid w:val="0"/>
        <w:spacing w:beforeLines="50" w:before="120" w:afterLines="50" w:after="120" w:line="320" w:lineRule="exact"/>
        <w:ind w:rightChars="-52" w:right="-109" w:firstLineChars="250" w:firstLine="525"/>
        <w:rPr>
          <w:rFonts w:ascii="宋体" w:hint="eastAsia"/>
          <w:szCs w:val="21"/>
        </w:rPr>
      </w:pPr>
      <w:r w:rsidRPr="00986B23">
        <w:rPr>
          <w:rFonts w:ascii="宋体" w:hint="eastAsia"/>
          <w:szCs w:val="21"/>
        </w:rPr>
        <w:t>磋商小组可根据磋商文件的规定与供应商进行多轮磋商</w:t>
      </w:r>
    </w:p>
    <w:p w14:paraId="611A17B3" w14:textId="77777777" w:rsidR="005870AE" w:rsidRPr="00986B23" w:rsidRDefault="00DD1202" w:rsidP="001F29AD">
      <w:pPr>
        <w:numPr>
          <w:ilvl w:val="1"/>
          <w:numId w:val="3"/>
        </w:numPr>
        <w:adjustRightInd w:val="0"/>
        <w:snapToGrid w:val="0"/>
        <w:spacing w:beforeLines="50" w:before="120" w:afterLines="50" w:after="120" w:line="360" w:lineRule="exact"/>
        <w:ind w:left="632" w:hangingChars="300" w:hanging="632"/>
        <w:rPr>
          <w:rFonts w:ascii="宋体" w:hint="eastAsia"/>
          <w:b/>
          <w:szCs w:val="21"/>
        </w:rPr>
      </w:pPr>
      <w:r w:rsidRPr="00986B23">
        <w:rPr>
          <w:rFonts w:ascii="宋体"/>
          <w:b/>
          <w:szCs w:val="21"/>
        </w:rPr>
        <w:tab/>
      </w:r>
      <w:r w:rsidRPr="00986B23">
        <w:rPr>
          <w:rFonts w:ascii="宋体" w:hint="eastAsia"/>
          <w:b/>
          <w:szCs w:val="21"/>
        </w:rPr>
        <w:t>澄清有关问题</w:t>
      </w:r>
    </w:p>
    <w:p w14:paraId="410C14C1" w14:textId="77777777" w:rsidR="005870AE" w:rsidRPr="00986B23" w:rsidRDefault="00DD1202">
      <w:pPr>
        <w:adjustRightInd w:val="0"/>
        <w:snapToGrid w:val="0"/>
        <w:spacing w:beforeLines="50" w:before="120" w:afterLines="50" w:after="120" w:line="440" w:lineRule="exact"/>
        <w:ind w:left="525" w:hangingChars="250" w:hanging="525"/>
        <w:rPr>
          <w:rFonts w:ascii="宋体" w:hint="eastAsia"/>
          <w:szCs w:val="21"/>
        </w:rPr>
      </w:pPr>
      <w:r w:rsidRPr="00986B23">
        <w:rPr>
          <w:rFonts w:ascii="宋体"/>
          <w:szCs w:val="21"/>
        </w:rPr>
        <w:t>2.3.1</w:t>
      </w:r>
      <w:r w:rsidRPr="00986B23">
        <w:rPr>
          <w:rFonts w:ascii="宋体" w:hint="eastAsia"/>
          <w:szCs w:val="21"/>
        </w:rPr>
        <w:t>对响应文件中含义不明确、同类问题表述不一致或者有明显文字和计算错误的内容，磋商小组将以书</w:t>
      </w:r>
      <w:r w:rsidRPr="00986B23">
        <w:rPr>
          <w:rFonts w:ascii="宋体" w:hint="eastAsia"/>
          <w:szCs w:val="21"/>
        </w:rPr>
        <w:lastRenderedPageBreak/>
        <w:t>面形式通知供应商作出必要的澄清、说明，但不得超出响应文件的范围或对响应文件做实质性的修改（计算错误修正除外）。磋商小组不接受供应商主动提出的澄清、说明。</w:t>
      </w:r>
    </w:p>
    <w:p w14:paraId="07850B14" w14:textId="77777777" w:rsidR="005870AE" w:rsidRPr="00986B23" w:rsidRDefault="00DD1202">
      <w:pPr>
        <w:widowControl/>
        <w:spacing w:beforeLines="150" w:before="360" w:line="360" w:lineRule="auto"/>
        <w:ind w:right="952"/>
        <w:jc w:val="center"/>
        <w:rPr>
          <w:rFonts w:ascii="宋体" w:hint="eastAsia"/>
          <w:b/>
          <w:szCs w:val="21"/>
        </w:rPr>
      </w:pPr>
      <w:r w:rsidRPr="00986B23">
        <w:rPr>
          <w:rFonts w:ascii="宋体" w:hint="eastAsia"/>
          <w:b/>
          <w:szCs w:val="21"/>
        </w:rPr>
        <w:t>表</w:t>
      </w:r>
      <w:proofErr w:type="gramStart"/>
      <w:r w:rsidRPr="00986B23">
        <w:rPr>
          <w:rFonts w:ascii="宋体"/>
          <w:b/>
          <w:szCs w:val="21"/>
        </w:rPr>
        <w:t xml:space="preserve">3  </w:t>
      </w:r>
      <w:r w:rsidRPr="00986B23">
        <w:rPr>
          <w:rFonts w:ascii="宋体" w:hint="eastAsia"/>
          <w:b/>
          <w:szCs w:val="21"/>
        </w:rPr>
        <w:t>澄清</w:t>
      </w:r>
      <w:proofErr w:type="gramEnd"/>
      <w:r w:rsidRPr="00986B23">
        <w:rPr>
          <w:rFonts w:ascii="宋体" w:hint="eastAsia"/>
          <w:b/>
          <w:szCs w:val="21"/>
        </w:rPr>
        <w:t>、说明、补正事项纪要表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7"/>
        <w:gridCol w:w="1932"/>
        <w:gridCol w:w="1515"/>
        <w:gridCol w:w="1515"/>
        <w:gridCol w:w="1515"/>
        <w:gridCol w:w="1515"/>
      </w:tblGrid>
      <w:tr w:rsidR="005870AE" w:rsidRPr="00986B23" w14:paraId="79D76C44" w14:textId="77777777">
        <w:trPr>
          <w:trHeight w:val="798"/>
          <w:jc w:val="center"/>
        </w:trPr>
        <w:tc>
          <w:tcPr>
            <w:tcW w:w="737" w:type="dxa"/>
            <w:tcBorders>
              <w:top w:val="double" w:sz="4" w:space="0" w:color="auto"/>
            </w:tcBorders>
            <w:vAlign w:val="center"/>
          </w:tcPr>
          <w:p w14:paraId="1606C560" w14:textId="77777777" w:rsidR="005870AE" w:rsidRPr="00986B23" w:rsidRDefault="00DD1202">
            <w:pPr>
              <w:widowControl/>
              <w:spacing w:line="240" w:lineRule="atLeast"/>
              <w:rPr>
                <w:rFonts w:ascii="宋体" w:hint="eastAsia"/>
                <w:szCs w:val="21"/>
              </w:rPr>
            </w:pPr>
            <w:r w:rsidRPr="00986B23">
              <w:rPr>
                <w:rFonts w:ascii="宋体" w:hint="eastAsia"/>
                <w:szCs w:val="21"/>
              </w:rPr>
              <w:t>序号</w:t>
            </w:r>
          </w:p>
        </w:tc>
        <w:tc>
          <w:tcPr>
            <w:tcW w:w="1932" w:type="dxa"/>
            <w:tcBorders>
              <w:top w:val="double" w:sz="4" w:space="0" w:color="auto"/>
            </w:tcBorders>
            <w:vAlign w:val="center"/>
          </w:tcPr>
          <w:p w14:paraId="1CCEB5D0" w14:textId="77777777" w:rsidR="005870AE" w:rsidRPr="00986B23" w:rsidRDefault="00DD1202">
            <w:pPr>
              <w:widowControl/>
              <w:spacing w:line="495" w:lineRule="atLeast"/>
              <w:jc w:val="center"/>
              <w:rPr>
                <w:rFonts w:ascii="宋体" w:hint="eastAsia"/>
                <w:szCs w:val="21"/>
              </w:rPr>
            </w:pPr>
            <w:r w:rsidRPr="00986B23">
              <w:rPr>
                <w:rFonts w:ascii="宋体" w:hint="eastAsia"/>
                <w:szCs w:val="21"/>
              </w:rPr>
              <w:t>供应商</w:t>
            </w:r>
          </w:p>
        </w:tc>
        <w:tc>
          <w:tcPr>
            <w:tcW w:w="1515" w:type="dxa"/>
            <w:tcBorders>
              <w:top w:val="double" w:sz="4" w:space="0" w:color="auto"/>
            </w:tcBorders>
            <w:vAlign w:val="center"/>
          </w:tcPr>
          <w:p w14:paraId="4121C068" w14:textId="77777777" w:rsidR="005870AE" w:rsidRPr="00986B23" w:rsidRDefault="00DD1202">
            <w:pPr>
              <w:widowControl/>
              <w:spacing w:line="240" w:lineRule="atLeast"/>
              <w:rPr>
                <w:rFonts w:ascii="宋体" w:hint="eastAsia"/>
                <w:szCs w:val="21"/>
              </w:rPr>
            </w:pPr>
            <w:r w:rsidRPr="00986B23">
              <w:rPr>
                <w:rFonts w:ascii="宋体" w:hint="eastAsia"/>
                <w:szCs w:val="21"/>
              </w:rPr>
              <w:t>响应文件中需要澄清的页次</w:t>
            </w:r>
          </w:p>
        </w:tc>
        <w:tc>
          <w:tcPr>
            <w:tcW w:w="1515" w:type="dxa"/>
            <w:tcBorders>
              <w:top w:val="double" w:sz="4" w:space="0" w:color="auto"/>
            </w:tcBorders>
            <w:vAlign w:val="center"/>
          </w:tcPr>
          <w:p w14:paraId="46DF3970" w14:textId="77777777" w:rsidR="005870AE" w:rsidRPr="00986B23" w:rsidRDefault="00DD1202">
            <w:pPr>
              <w:widowControl/>
              <w:spacing w:line="240" w:lineRule="atLeast"/>
              <w:rPr>
                <w:rFonts w:ascii="宋体" w:hint="eastAsia"/>
                <w:szCs w:val="21"/>
              </w:rPr>
            </w:pPr>
            <w:r w:rsidRPr="00986B23">
              <w:rPr>
                <w:rFonts w:ascii="宋体" w:hint="eastAsia"/>
                <w:szCs w:val="21"/>
              </w:rPr>
              <w:t>对响应文件中含义不明确</w:t>
            </w:r>
          </w:p>
        </w:tc>
        <w:tc>
          <w:tcPr>
            <w:tcW w:w="1515" w:type="dxa"/>
            <w:tcBorders>
              <w:top w:val="double" w:sz="4" w:space="0" w:color="auto"/>
            </w:tcBorders>
            <w:vAlign w:val="center"/>
          </w:tcPr>
          <w:p w14:paraId="7CAB477D" w14:textId="77777777" w:rsidR="005870AE" w:rsidRPr="00986B23" w:rsidRDefault="00DD1202">
            <w:pPr>
              <w:widowControl/>
              <w:spacing w:line="240" w:lineRule="atLeast"/>
              <w:rPr>
                <w:rFonts w:ascii="宋体" w:hint="eastAsia"/>
                <w:szCs w:val="21"/>
              </w:rPr>
            </w:pPr>
            <w:r w:rsidRPr="00986B23">
              <w:rPr>
                <w:rFonts w:ascii="宋体" w:hint="eastAsia"/>
                <w:szCs w:val="21"/>
              </w:rPr>
              <w:t>对同类问题表述不一致</w:t>
            </w:r>
          </w:p>
        </w:tc>
        <w:tc>
          <w:tcPr>
            <w:tcW w:w="1515" w:type="dxa"/>
            <w:tcBorders>
              <w:top w:val="double" w:sz="4" w:space="0" w:color="auto"/>
            </w:tcBorders>
            <w:vAlign w:val="center"/>
          </w:tcPr>
          <w:p w14:paraId="51E28364" w14:textId="77777777" w:rsidR="005870AE" w:rsidRPr="00986B23" w:rsidRDefault="00DD1202">
            <w:pPr>
              <w:widowControl/>
              <w:spacing w:line="240" w:lineRule="atLeast"/>
              <w:rPr>
                <w:rFonts w:ascii="宋体" w:hint="eastAsia"/>
                <w:szCs w:val="21"/>
              </w:rPr>
            </w:pPr>
            <w:r w:rsidRPr="00986B23">
              <w:rPr>
                <w:rFonts w:ascii="宋体" w:hint="eastAsia"/>
                <w:szCs w:val="21"/>
              </w:rPr>
              <w:t>明显文字和计算错误的内容</w:t>
            </w:r>
          </w:p>
        </w:tc>
      </w:tr>
      <w:tr w:rsidR="005870AE" w:rsidRPr="00986B23" w14:paraId="57DCD1AB" w14:textId="77777777">
        <w:trPr>
          <w:trHeight w:val="567"/>
          <w:jc w:val="center"/>
        </w:trPr>
        <w:tc>
          <w:tcPr>
            <w:tcW w:w="737" w:type="dxa"/>
            <w:vAlign w:val="center"/>
          </w:tcPr>
          <w:p w14:paraId="58615DD8" w14:textId="77777777" w:rsidR="005870AE" w:rsidRPr="00986B23" w:rsidRDefault="00DD1202">
            <w:pPr>
              <w:widowControl/>
              <w:spacing w:line="320" w:lineRule="exact"/>
              <w:jc w:val="center"/>
              <w:rPr>
                <w:rFonts w:ascii="宋体" w:hint="eastAsia"/>
                <w:szCs w:val="21"/>
              </w:rPr>
            </w:pPr>
            <w:r w:rsidRPr="00986B23">
              <w:rPr>
                <w:rFonts w:ascii="宋体"/>
                <w:szCs w:val="21"/>
              </w:rPr>
              <w:t>1</w:t>
            </w:r>
          </w:p>
        </w:tc>
        <w:tc>
          <w:tcPr>
            <w:tcW w:w="1932" w:type="dxa"/>
            <w:vAlign w:val="center"/>
          </w:tcPr>
          <w:p w14:paraId="2A5A0C19" w14:textId="77777777" w:rsidR="005870AE" w:rsidRPr="00986B23" w:rsidRDefault="005870AE">
            <w:pPr>
              <w:widowControl/>
              <w:spacing w:line="495" w:lineRule="atLeast"/>
              <w:rPr>
                <w:rFonts w:ascii="宋体" w:hint="eastAsia"/>
                <w:szCs w:val="21"/>
              </w:rPr>
            </w:pPr>
          </w:p>
        </w:tc>
        <w:tc>
          <w:tcPr>
            <w:tcW w:w="1515" w:type="dxa"/>
            <w:vAlign w:val="center"/>
          </w:tcPr>
          <w:p w14:paraId="5B8EF2BF" w14:textId="77777777" w:rsidR="005870AE" w:rsidRPr="00986B23" w:rsidRDefault="005870AE">
            <w:pPr>
              <w:widowControl/>
              <w:spacing w:line="495" w:lineRule="atLeast"/>
              <w:rPr>
                <w:rFonts w:ascii="宋体" w:hint="eastAsia"/>
                <w:szCs w:val="21"/>
              </w:rPr>
            </w:pPr>
          </w:p>
        </w:tc>
        <w:tc>
          <w:tcPr>
            <w:tcW w:w="1515" w:type="dxa"/>
            <w:vAlign w:val="center"/>
          </w:tcPr>
          <w:p w14:paraId="16037729" w14:textId="77777777" w:rsidR="005870AE" w:rsidRPr="00986B23" w:rsidRDefault="005870AE">
            <w:pPr>
              <w:widowControl/>
              <w:spacing w:line="495" w:lineRule="atLeast"/>
              <w:rPr>
                <w:rFonts w:ascii="宋体" w:hint="eastAsia"/>
                <w:szCs w:val="21"/>
              </w:rPr>
            </w:pPr>
          </w:p>
        </w:tc>
        <w:tc>
          <w:tcPr>
            <w:tcW w:w="1515" w:type="dxa"/>
            <w:vAlign w:val="center"/>
          </w:tcPr>
          <w:p w14:paraId="1DFF1758" w14:textId="77777777" w:rsidR="005870AE" w:rsidRPr="00986B23" w:rsidRDefault="005870AE">
            <w:pPr>
              <w:widowControl/>
              <w:spacing w:line="495" w:lineRule="atLeast"/>
              <w:rPr>
                <w:rFonts w:ascii="宋体" w:hint="eastAsia"/>
                <w:szCs w:val="21"/>
              </w:rPr>
            </w:pPr>
          </w:p>
        </w:tc>
        <w:tc>
          <w:tcPr>
            <w:tcW w:w="1515" w:type="dxa"/>
            <w:vAlign w:val="center"/>
          </w:tcPr>
          <w:p w14:paraId="5E2F4E54" w14:textId="77777777" w:rsidR="005870AE" w:rsidRPr="00986B23" w:rsidRDefault="005870AE">
            <w:pPr>
              <w:widowControl/>
              <w:spacing w:line="495" w:lineRule="atLeast"/>
              <w:rPr>
                <w:rFonts w:ascii="宋体" w:hint="eastAsia"/>
                <w:szCs w:val="21"/>
              </w:rPr>
            </w:pPr>
          </w:p>
        </w:tc>
      </w:tr>
      <w:tr w:rsidR="005870AE" w:rsidRPr="00986B23" w14:paraId="37018743" w14:textId="77777777">
        <w:trPr>
          <w:trHeight w:val="567"/>
          <w:jc w:val="center"/>
        </w:trPr>
        <w:tc>
          <w:tcPr>
            <w:tcW w:w="737" w:type="dxa"/>
            <w:vAlign w:val="center"/>
          </w:tcPr>
          <w:p w14:paraId="4D646F34" w14:textId="77777777" w:rsidR="005870AE" w:rsidRPr="00986B23" w:rsidRDefault="00DD1202">
            <w:pPr>
              <w:widowControl/>
              <w:spacing w:line="320" w:lineRule="exact"/>
              <w:jc w:val="center"/>
              <w:rPr>
                <w:rFonts w:ascii="宋体" w:hint="eastAsia"/>
                <w:szCs w:val="21"/>
              </w:rPr>
            </w:pPr>
            <w:r w:rsidRPr="00986B23">
              <w:rPr>
                <w:rFonts w:ascii="宋体"/>
                <w:szCs w:val="21"/>
              </w:rPr>
              <w:t>2</w:t>
            </w:r>
          </w:p>
        </w:tc>
        <w:tc>
          <w:tcPr>
            <w:tcW w:w="1932" w:type="dxa"/>
            <w:vAlign w:val="center"/>
          </w:tcPr>
          <w:p w14:paraId="210AEED1" w14:textId="77777777" w:rsidR="005870AE" w:rsidRPr="00986B23" w:rsidRDefault="005870AE">
            <w:pPr>
              <w:widowControl/>
              <w:spacing w:line="495" w:lineRule="atLeast"/>
              <w:rPr>
                <w:rFonts w:ascii="宋体" w:hint="eastAsia"/>
                <w:szCs w:val="21"/>
              </w:rPr>
            </w:pPr>
          </w:p>
        </w:tc>
        <w:tc>
          <w:tcPr>
            <w:tcW w:w="1515" w:type="dxa"/>
            <w:vAlign w:val="center"/>
          </w:tcPr>
          <w:p w14:paraId="3B7881FF" w14:textId="77777777" w:rsidR="005870AE" w:rsidRPr="00986B23" w:rsidRDefault="005870AE">
            <w:pPr>
              <w:widowControl/>
              <w:spacing w:line="495" w:lineRule="atLeast"/>
              <w:rPr>
                <w:rFonts w:ascii="宋体" w:hint="eastAsia"/>
                <w:szCs w:val="21"/>
              </w:rPr>
            </w:pPr>
          </w:p>
        </w:tc>
        <w:tc>
          <w:tcPr>
            <w:tcW w:w="1515" w:type="dxa"/>
            <w:vAlign w:val="center"/>
          </w:tcPr>
          <w:p w14:paraId="191FE4B6" w14:textId="77777777" w:rsidR="005870AE" w:rsidRPr="00986B23" w:rsidRDefault="005870AE">
            <w:pPr>
              <w:widowControl/>
              <w:spacing w:line="495" w:lineRule="atLeast"/>
              <w:rPr>
                <w:rFonts w:ascii="宋体" w:hint="eastAsia"/>
                <w:szCs w:val="21"/>
              </w:rPr>
            </w:pPr>
          </w:p>
        </w:tc>
        <w:tc>
          <w:tcPr>
            <w:tcW w:w="1515" w:type="dxa"/>
            <w:vAlign w:val="center"/>
          </w:tcPr>
          <w:p w14:paraId="7795E21F" w14:textId="77777777" w:rsidR="005870AE" w:rsidRPr="00986B23" w:rsidRDefault="005870AE">
            <w:pPr>
              <w:widowControl/>
              <w:spacing w:line="495" w:lineRule="atLeast"/>
              <w:rPr>
                <w:rFonts w:ascii="宋体" w:hint="eastAsia"/>
                <w:szCs w:val="21"/>
              </w:rPr>
            </w:pPr>
          </w:p>
        </w:tc>
        <w:tc>
          <w:tcPr>
            <w:tcW w:w="1515" w:type="dxa"/>
            <w:vAlign w:val="center"/>
          </w:tcPr>
          <w:p w14:paraId="4C10AE74" w14:textId="77777777" w:rsidR="005870AE" w:rsidRPr="00986B23" w:rsidRDefault="005870AE">
            <w:pPr>
              <w:widowControl/>
              <w:spacing w:line="495" w:lineRule="atLeast"/>
              <w:rPr>
                <w:rFonts w:ascii="宋体" w:hint="eastAsia"/>
                <w:szCs w:val="21"/>
              </w:rPr>
            </w:pPr>
          </w:p>
        </w:tc>
      </w:tr>
      <w:tr w:rsidR="005870AE" w:rsidRPr="00986B23" w14:paraId="451ED228" w14:textId="77777777">
        <w:trPr>
          <w:trHeight w:val="567"/>
          <w:jc w:val="center"/>
        </w:trPr>
        <w:tc>
          <w:tcPr>
            <w:tcW w:w="737" w:type="dxa"/>
            <w:vAlign w:val="center"/>
          </w:tcPr>
          <w:p w14:paraId="50AED720" w14:textId="77777777" w:rsidR="005870AE" w:rsidRPr="00986B23" w:rsidRDefault="00DD1202">
            <w:pPr>
              <w:widowControl/>
              <w:spacing w:line="320" w:lineRule="exact"/>
              <w:jc w:val="center"/>
              <w:rPr>
                <w:rFonts w:ascii="宋体" w:hint="eastAsia"/>
                <w:szCs w:val="21"/>
              </w:rPr>
            </w:pPr>
            <w:r w:rsidRPr="00986B23">
              <w:rPr>
                <w:rFonts w:ascii="宋体"/>
                <w:szCs w:val="21"/>
              </w:rPr>
              <w:t>3</w:t>
            </w:r>
          </w:p>
        </w:tc>
        <w:tc>
          <w:tcPr>
            <w:tcW w:w="1932" w:type="dxa"/>
            <w:vAlign w:val="center"/>
          </w:tcPr>
          <w:p w14:paraId="5E7FD2E5" w14:textId="77777777" w:rsidR="005870AE" w:rsidRPr="00986B23" w:rsidRDefault="005870AE">
            <w:pPr>
              <w:widowControl/>
              <w:spacing w:line="495" w:lineRule="atLeast"/>
              <w:rPr>
                <w:rFonts w:ascii="宋体" w:hint="eastAsia"/>
                <w:szCs w:val="21"/>
              </w:rPr>
            </w:pPr>
          </w:p>
        </w:tc>
        <w:tc>
          <w:tcPr>
            <w:tcW w:w="1515" w:type="dxa"/>
            <w:vAlign w:val="center"/>
          </w:tcPr>
          <w:p w14:paraId="68CA8716" w14:textId="77777777" w:rsidR="005870AE" w:rsidRPr="00986B23" w:rsidRDefault="005870AE">
            <w:pPr>
              <w:widowControl/>
              <w:spacing w:line="495" w:lineRule="atLeast"/>
              <w:rPr>
                <w:rFonts w:ascii="宋体" w:hint="eastAsia"/>
                <w:szCs w:val="21"/>
              </w:rPr>
            </w:pPr>
          </w:p>
        </w:tc>
        <w:tc>
          <w:tcPr>
            <w:tcW w:w="1515" w:type="dxa"/>
            <w:vAlign w:val="center"/>
          </w:tcPr>
          <w:p w14:paraId="3CAD4669" w14:textId="77777777" w:rsidR="005870AE" w:rsidRPr="00986B23" w:rsidRDefault="005870AE">
            <w:pPr>
              <w:widowControl/>
              <w:spacing w:line="495" w:lineRule="atLeast"/>
              <w:rPr>
                <w:rFonts w:ascii="宋体" w:hint="eastAsia"/>
                <w:szCs w:val="21"/>
              </w:rPr>
            </w:pPr>
          </w:p>
        </w:tc>
        <w:tc>
          <w:tcPr>
            <w:tcW w:w="1515" w:type="dxa"/>
            <w:vAlign w:val="center"/>
          </w:tcPr>
          <w:p w14:paraId="5E7307CE" w14:textId="77777777" w:rsidR="005870AE" w:rsidRPr="00986B23" w:rsidRDefault="005870AE">
            <w:pPr>
              <w:widowControl/>
              <w:spacing w:line="495" w:lineRule="atLeast"/>
              <w:rPr>
                <w:rFonts w:ascii="宋体" w:hint="eastAsia"/>
                <w:szCs w:val="21"/>
              </w:rPr>
            </w:pPr>
          </w:p>
        </w:tc>
        <w:tc>
          <w:tcPr>
            <w:tcW w:w="1515" w:type="dxa"/>
            <w:vAlign w:val="center"/>
          </w:tcPr>
          <w:p w14:paraId="7DFF459F" w14:textId="77777777" w:rsidR="005870AE" w:rsidRPr="00986B23" w:rsidRDefault="005870AE">
            <w:pPr>
              <w:widowControl/>
              <w:spacing w:line="495" w:lineRule="atLeast"/>
              <w:rPr>
                <w:rFonts w:ascii="宋体" w:hint="eastAsia"/>
                <w:szCs w:val="21"/>
              </w:rPr>
            </w:pPr>
          </w:p>
        </w:tc>
      </w:tr>
      <w:tr w:rsidR="005870AE" w:rsidRPr="00986B23" w14:paraId="038EF32D" w14:textId="77777777">
        <w:trPr>
          <w:trHeight w:val="567"/>
          <w:jc w:val="center"/>
        </w:trPr>
        <w:tc>
          <w:tcPr>
            <w:tcW w:w="737" w:type="dxa"/>
            <w:tcBorders>
              <w:bottom w:val="double" w:sz="4" w:space="0" w:color="auto"/>
            </w:tcBorders>
            <w:vAlign w:val="center"/>
          </w:tcPr>
          <w:p w14:paraId="4A7129DD" w14:textId="77777777" w:rsidR="005870AE" w:rsidRPr="00986B23" w:rsidRDefault="00DD1202">
            <w:pPr>
              <w:widowControl/>
              <w:spacing w:line="320" w:lineRule="exact"/>
              <w:jc w:val="center"/>
              <w:rPr>
                <w:rFonts w:ascii="宋体" w:hint="eastAsia"/>
                <w:szCs w:val="21"/>
              </w:rPr>
            </w:pPr>
            <w:r w:rsidRPr="00986B23">
              <w:rPr>
                <w:rFonts w:ascii="宋体"/>
                <w:szCs w:val="21"/>
              </w:rPr>
              <w:t>4</w:t>
            </w:r>
          </w:p>
        </w:tc>
        <w:tc>
          <w:tcPr>
            <w:tcW w:w="1932" w:type="dxa"/>
            <w:tcBorders>
              <w:bottom w:val="double" w:sz="4" w:space="0" w:color="auto"/>
            </w:tcBorders>
            <w:vAlign w:val="center"/>
          </w:tcPr>
          <w:p w14:paraId="725FDB40" w14:textId="77777777" w:rsidR="005870AE" w:rsidRPr="00986B23" w:rsidRDefault="005870AE">
            <w:pPr>
              <w:widowControl/>
              <w:spacing w:line="495" w:lineRule="atLeast"/>
              <w:rPr>
                <w:rFonts w:ascii="宋体" w:hint="eastAsia"/>
                <w:szCs w:val="21"/>
              </w:rPr>
            </w:pPr>
          </w:p>
        </w:tc>
        <w:tc>
          <w:tcPr>
            <w:tcW w:w="1515" w:type="dxa"/>
            <w:tcBorders>
              <w:bottom w:val="double" w:sz="4" w:space="0" w:color="auto"/>
            </w:tcBorders>
            <w:vAlign w:val="center"/>
          </w:tcPr>
          <w:p w14:paraId="626B0987" w14:textId="77777777" w:rsidR="005870AE" w:rsidRPr="00986B23" w:rsidRDefault="005870AE">
            <w:pPr>
              <w:widowControl/>
              <w:spacing w:line="495" w:lineRule="atLeast"/>
              <w:rPr>
                <w:rFonts w:ascii="宋体" w:hint="eastAsia"/>
                <w:szCs w:val="21"/>
              </w:rPr>
            </w:pPr>
          </w:p>
        </w:tc>
        <w:tc>
          <w:tcPr>
            <w:tcW w:w="1515" w:type="dxa"/>
            <w:tcBorders>
              <w:bottom w:val="double" w:sz="4" w:space="0" w:color="auto"/>
            </w:tcBorders>
            <w:vAlign w:val="center"/>
          </w:tcPr>
          <w:p w14:paraId="3F5973CF" w14:textId="77777777" w:rsidR="005870AE" w:rsidRPr="00986B23" w:rsidRDefault="005870AE">
            <w:pPr>
              <w:widowControl/>
              <w:spacing w:line="495" w:lineRule="atLeast"/>
              <w:rPr>
                <w:rFonts w:ascii="宋体" w:hint="eastAsia"/>
                <w:szCs w:val="21"/>
              </w:rPr>
            </w:pPr>
          </w:p>
        </w:tc>
        <w:tc>
          <w:tcPr>
            <w:tcW w:w="1515" w:type="dxa"/>
            <w:tcBorders>
              <w:bottom w:val="double" w:sz="4" w:space="0" w:color="auto"/>
            </w:tcBorders>
            <w:vAlign w:val="center"/>
          </w:tcPr>
          <w:p w14:paraId="65BC9806" w14:textId="77777777" w:rsidR="005870AE" w:rsidRPr="00986B23" w:rsidRDefault="005870AE">
            <w:pPr>
              <w:widowControl/>
              <w:spacing w:line="495" w:lineRule="atLeast"/>
              <w:rPr>
                <w:rFonts w:ascii="宋体" w:hint="eastAsia"/>
                <w:szCs w:val="21"/>
              </w:rPr>
            </w:pPr>
          </w:p>
        </w:tc>
        <w:tc>
          <w:tcPr>
            <w:tcW w:w="1515" w:type="dxa"/>
            <w:tcBorders>
              <w:bottom w:val="double" w:sz="4" w:space="0" w:color="auto"/>
            </w:tcBorders>
            <w:vAlign w:val="center"/>
          </w:tcPr>
          <w:p w14:paraId="0F21177E" w14:textId="77777777" w:rsidR="005870AE" w:rsidRPr="00986B23" w:rsidRDefault="005870AE">
            <w:pPr>
              <w:widowControl/>
              <w:spacing w:line="495" w:lineRule="atLeast"/>
              <w:rPr>
                <w:rFonts w:ascii="宋体" w:hint="eastAsia"/>
                <w:szCs w:val="21"/>
              </w:rPr>
            </w:pPr>
          </w:p>
        </w:tc>
      </w:tr>
    </w:tbl>
    <w:p w14:paraId="1E13B3E1" w14:textId="77777777" w:rsidR="005870AE" w:rsidRPr="00986B23" w:rsidRDefault="00DD1202">
      <w:pPr>
        <w:adjustRightInd w:val="0"/>
        <w:snapToGrid w:val="0"/>
        <w:spacing w:beforeLines="50" w:before="120" w:afterLines="50" w:after="120" w:line="440" w:lineRule="exact"/>
        <w:ind w:left="525" w:hangingChars="250" w:hanging="525"/>
        <w:rPr>
          <w:rFonts w:ascii="宋体" w:hint="eastAsia"/>
          <w:szCs w:val="21"/>
        </w:rPr>
      </w:pPr>
      <w:r w:rsidRPr="00986B23">
        <w:rPr>
          <w:rFonts w:ascii="宋体"/>
          <w:szCs w:val="21"/>
        </w:rPr>
        <w:t>2.3.2</w:t>
      </w:r>
      <w:bookmarkStart w:id="24" w:name="auto_fouce_10"/>
      <w:r w:rsidRPr="00986B23">
        <w:rPr>
          <w:rFonts w:ascii="宋体" w:hint="eastAsia"/>
          <w:szCs w:val="21"/>
        </w:rPr>
        <w:t>计算错误将按以下方法修正：如果响应文件的大写金额和小写金额不一致的，以大写金额为准；总价金额与按单价汇总金额不一致的，以</w:t>
      </w:r>
      <w:r w:rsidR="001E17DA" w:rsidRPr="00986B23">
        <w:rPr>
          <w:rFonts w:ascii="宋体" w:hint="eastAsia"/>
          <w:szCs w:val="21"/>
        </w:rPr>
        <w:t>总</w:t>
      </w:r>
      <w:r w:rsidRPr="00986B23">
        <w:rPr>
          <w:rFonts w:ascii="宋体" w:hint="eastAsia"/>
          <w:szCs w:val="21"/>
        </w:rPr>
        <w:t>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bookmarkEnd w:id="24"/>
    </w:p>
    <w:p w14:paraId="74E890DB" w14:textId="77777777" w:rsidR="005870AE" w:rsidRPr="00986B23" w:rsidRDefault="00DD1202">
      <w:pPr>
        <w:adjustRightInd w:val="0"/>
        <w:snapToGrid w:val="0"/>
        <w:spacing w:beforeLines="50" w:before="120" w:afterLines="50" w:after="120" w:line="440" w:lineRule="exact"/>
        <w:ind w:left="525" w:hangingChars="250" w:hanging="525"/>
        <w:rPr>
          <w:rFonts w:ascii="宋体" w:hint="eastAsia"/>
          <w:szCs w:val="21"/>
        </w:rPr>
      </w:pPr>
      <w:r w:rsidRPr="00986B23">
        <w:rPr>
          <w:rFonts w:ascii="宋体"/>
          <w:szCs w:val="21"/>
        </w:rPr>
        <w:t>2.3.</w:t>
      </w:r>
      <w:r w:rsidRPr="00986B23">
        <w:rPr>
          <w:rFonts w:ascii="宋体" w:hint="eastAsia"/>
          <w:szCs w:val="21"/>
        </w:rPr>
        <w:t>3</w:t>
      </w:r>
      <w:r w:rsidRPr="00986B23">
        <w:rPr>
          <w:rFonts w:ascii="宋体" w:hint="eastAsia"/>
          <w:b/>
          <w:bCs/>
          <w:sz w:val="24"/>
          <w:szCs w:val="24"/>
        </w:rPr>
        <w:t>最终报价触及第二章第30.5款规定的异常低价标准的，磋商小组应当启动异常低价投标（响应）审查程序。</w:t>
      </w:r>
    </w:p>
    <w:p w14:paraId="190A24C3" w14:textId="77777777" w:rsidR="005870AE" w:rsidRPr="00986B23" w:rsidRDefault="00DD1202">
      <w:pPr>
        <w:tabs>
          <w:tab w:val="left" w:pos="840"/>
        </w:tabs>
        <w:snapToGrid w:val="0"/>
        <w:spacing w:line="300" w:lineRule="exact"/>
        <w:jc w:val="left"/>
        <w:rPr>
          <w:rFonts w:ascii="宋体" w:hint="eastAsia"/>
          <w:b/>
          <w:bCs/>
          <w:szCs w:val="21"/>
        </w:rPr>
      </w:pPr>
      <w:r w:rsidRPr="00986B23">
        <w:rPr>
          <w:rFonts w:ascii="宋体" w:hint="eastAsia"/>
          <w:b/>
          <w:szCs w:val="21"/>
        </w:rPr>
        <w:t>3.评分细则：</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441"/>
        <w:gridCol w:w="692"/>
        <w:gridCol w:w="6861"/>
      </w:tblGrid>
      <w:tr w:rsidR="005870AE" w:rsidRPr="00986B23" w14:paraId="48ADB629" w14:textId="77777777" w:rsidTr="00706877">
        <w:trPr>
          <w:trHeight w:val="270"/>
          <w:jc w:val="center"/>
        </w:trPr>
        <w:tc>
          <w:tcPr>
            <w:tcW w:w="376" w:type="pct"/>
            <w:vAlign w:val="center"/>
          </w:tcPr>
          <w:p w14:paraId="3531026A"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权重</w:t>
            </w:r>
          </w:p>
        </w:tc>
        <w:tc>
          <w:tcPr>
            <w:tcW w:w="741" w:type="pct"/>
            <w:vAlign w:val="center"/>
          </w:tcPr>
          <w:p w14:paraId="3436717A"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评审因素</w:t>
            </w:r>
          </w:p>
        </w:tc>
        <w:tc>
          <w:tcPr>
            <w:tcW w:w="356" w:type="pct"/>
            <w:vAlign w:val="center"/>
          </w:tcPr>
          <w:p w14:paraId="27AC2E69"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分值</w:t>
            </w:r>
          </w:p>
        </w:tc>
        <w:tc>
          <w:tcPr>
            <w:tcW w:w="3527" w:type="pct"/>
            <w:vAlign w:val="center"/>
          </w:tcPr>
          <w:p w14:paraId="137D4ADD"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评分标准</w:t>
            </w:r>
          </w:p>
        </w:tc>
      </w:tr>
      <w:tr w:rsidR="005870AE" w:rsidRPr="00986B23" w14:paraId="00B4ACFD" w14:textId="77777777" w:rsidTr="00706877">
        <w:trPr>
          <w:trHeight w:val="445"/>
          <w:jc w:val="center"/>
        </w:trPr>
        <w:tc>
          <w:tcPr>
            <w:tcW w:w="376" w:type="pct"/>
            <w:vAlign w:val="center"/>
          </w:tcPr>
          <w:p w14:paraId="4B320D5F"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价格</w:t>
            </w:r>
          </w:p>
          <w:p w14:paraId="5A37E47B" w14:textId="77777777" w:rsidR="005870AE" w:rsidRPr="00986B23" w:rsidRDefault="00DD1202">
            <w:pPr>
              <w:pStyle w:val="TOC3"/>
              <w:snapToGrid w:val="0"/>
              <w:spacing w:line="300" w:lineRule="exact"/>
              <w:ind w:leftChars="0" w:left="0"/>
              <w:jc w:val="left"/>
              <w:rPr>
                <w:rFonts w:ascii="宋体" w:hint="eastAsia"/>
                <w:szCs w:val="21"/>
              </w:rPr>
            </w:pPr>
            <w:r w:rsidRPr="00986B23">
              <w:rPr>
                <w:rFonts w:ascii="宋体" w:hint="eastAsia"/>
                <w:szCs w:val="21"/>
              </w:rPr>
              <w:t>50分</w:t>
            </w:r>
          </w:p>
        </w:tc>
        <w:tc>
          <w:tcPr>
            <w:tcW w:w="741" w:type="pct"/>
            <w:vAlign w:val="center"/>
          </w:tcPr>
          <w:p w14:paraId="2D451CE6"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投标报价</w:t>
            </w:r>
          </w:p>
        </w:tc>
        <w:tc>
          <w:tcPr>
            <w:tcW w:w="356" w:type="pct"/>
            <w:vAlign w:val="center"/>
          </w:tcPr>
          <w:p w14:paraId="4F7271B4" w14:textId="77777777" w:rsidR="005870AE" w:rsidRPr="00986B23" w:rsidRDefault="00DD1202">
            <w:pPr>
              <w:tabs>
                <w:tab w:val="left" w:pos="840"/>
              </w:tabs>
              <w:snapToGrid w:val="0"/>
              <w:spacing w:line="300" w:lineRule="exact"/>
              <w:jc w:val="left"/>
              <w:rPr>
                <w:rFonts w:ascii="宋体" w:hint="eastAsia"/>
                <w:szCs w:val="21"/>
              </w:rPr>
            </w:pPr>
            <w:r w:rsidRPr="00986B23">
              <w:rPr>
                <w:rFonts w:ascii="宋体" w:hint="eastAsia"/>
                <w:szCs w:val="21"/>
              </w:rPr>
              <w:t>50</w:t>
            </w:r>
          </w:p>
        </w:tc>
        <w:tc>
          <w:tcPr>
            <w:tcW w:w="3527" w:type="pct"/>
            <w:vAlign w:val="center"/>
          </w:tcPr>
          <w:p w14:paraId="7480F189" w14:textId="77777777" w:rsidR="005870AE" w:rsidRPr="00986B23" w:rsidRDefault="00DD1202">
            <w:pPr>
              <w:tabs>
                <w:tab w:val="left" w:pos="840"/>
              </w:tabs>
              <w:snapToGrid w:val="0"/>
              <w:spacing w:line="300" w:lineRule="exact"/>
              <w:jc w:val="left"/>
              <w:rPr>
                <w:rFonts w:ascii="宋体" w:hint="eastAsia"/>
                <w:szCs w:val="21"/>
              </w:rPr>
            </w:pPr>
            <w:r w:rsidRPr="00986B23">
              <w:rPr>
                <w:rFonts w:ascii="宋体" w:hint="eastAsia"/>
                <w:szCs w:val="21"/>
              </w:rPr>
              <w:t>满足磋商文件要求且投标报价中最低的投标报价为评标基准价其价格分为满分；其他供应商的价格分统一按照以下公式计算：投标报价得分=（评标基准价/投标报价）×50</w:t>
            </w:r>
          </w:p>
          <w:p w14:paraId="11BF0B3C" w14:textId="77777777" w:rsidR="005870AE" w:rsidRPr="00986B23" w:rsidRDefault="00DD1202">
            <w:pPr>
              <w:adjustRightInd w:val="0"/>
              <w:snapToGrid w:val="0"/>
              <w:rPr>
                <w:rFonts w:ascii="宋体" w:hint="eastAsia"/>
                <w:szCs w:val="21"/>
              </w:rPr>
            </w:pPr>
            <w:r w:rsidRPr="00986B23">
              <w:rPr>
                <w:rFonts w:ascii="宋体" w:hint="eastAsia"/>
                <w:szCs w:val="21"/>
              </w:rPr>
              <w:t>注：出现下列情形之一的，磋商小组应当启动异常低价投标（响应）审查程序：</w:t>
            </w:r>
          </w:p>
          <w:p w14:paraId="691EB704" w14:textId="77777777" w:rsidR="005870AE" w:rsidRPr="00986B23" w:rsidRDefault="00DD1202">
            <w:pPr>
              <w:adjustRightInd w:val="0"/>
              <w:snapToGrid w:val="0"/>
              <w:rPr>
                <w:rFonts w:ascii="宋体" w:hint="eastAsia"/>
                <w:szCs w:val="21"/>
              </w:rPr>
            </w:pPr>
            <w:r w:rsidRPr="00986B23">
              <w:rPr>
                <w:rFonts w:ascii="宋体" w:hint="eastAsia"/>
                <w:szCs w:val="21"/>
              </w:rPr>
              <w:t>（1）最后报价低于全部通过符合性审查供应商最后报价平均值65%的，即最后报价&lt;全部通过符合性审查供应商投标报价平均值×65%；</w:t>
            </w:r>
          </w:p>
          <w:p w14:paraId="5A5FF376" w14:textId="77777777" w:rsidR="005870AE" w:rsidRPr="00986B23" w:rsidRDefault="00DD1202">
            <w:pPr>
              <w:adjustRightInd w:val="0"/>
              <w:snapToGrid w:val="0"/>
              <w:rPr>
                <w:rFonts w:ascii="宋体" w:hint="eastAsia"/>
                <w:szCs w:val="21"/>
              </w:rPr>
            </w:pPr>
            <w:r w:rsidRPr="00986B23">
              <w:rPr>
                <w:rFonts w:ascii="宋体" w:hint="eastAsia"/>
                <w:szCs w:val="21"/>
              </w:rPr>
              <w:t>（2）最后报价低于通过符合性审查的次低报价供应商最后报价65%的，即最后报价&lt;通过符合性审查的次低报价供应商投标报价×65%；</w:t>
            </w:r>
          </w:p>
          <w:p w14:paraId="2E0BDBFF" w14:textId="77777777" w:rsidR="005870AE" w:rsidRPr="00986B23" w:rsidRDefault="00DD1202">
            <w:pPr>
              <w:adjustRightInd w:val="0"/>
              <w:snapToGrid w:val="0"/>
              <w:rPr>
                <w:rFonts w:ascii="宋体" w:hint="eastAsia"/>
                <w:szCs w:val="21"/>
              </w:rPr>
            </w:pPr>
            <w:r w:rsidRPr="00986B23">
              <w:rPr>
                <w:rFonts w:ascii="宋体" w:hint="eastAsia"/>
                <w:szCs w:val="21"/>
              </w:rPr>
              <w:t>（3）最后报价低于采购项目最高限价65%的，即最后报价&lt;采购项目最高限价×65%；</w:t>
            </w:r>
          </w:p>
          <w:p w14:paraId="18038F38" w14:textId="77777777" w:rsidR="005870AE" w:rsidRPr="00986B23" w:rsidRDefault="00DD1202">
            <w:pPr>
              <w:adjustRightInd w:val="0"/>
              <w:snapToGrid w:val="0"/>
              <w:rPr>
                <w:rFonts w:ascii="宋体" w:hint="eastAsia"/>
                <w:szCs w:val="21"/>
              </w:rPr>
            </w:pPr>
            <w:r w:rsidRPr="00986B23">
              <w:rPr>
                <w:rFonts w:ascii="宋体" w:hint="eastAsia"/>
                <w:szCs w:val="21"/>
              </w:rPr>
              <w:t>（4）磋商小组基于专业判断，认为供应商报价过低，有可能影响产品质量或者不能诚信履约的其他情形。</w:t>
            </w:r>
          </w:p>
          <w:p w14:paraId="5B9A190E" w14:textId="77777777" w:rsidR="005870AE" w:rsidRPr="00986B23" w:rsidRDefault="00DD1202">
            <w:pPr>
              <w:adjustRightInd w:val="0"/>
              <w:snapToGrid w:val="0"/>
              <w:rPr>
                <w:rFonts w:ascii="宋体" w:hint="eastAsia"/>
                <w:szCs w:val="21"/>
              </w:rPr>
            </w:pPr>
            <w:r w:rsidRPr="00986B23">
              <w:rPr>
                <w:rFonts w:ascii="宋体" w:hint="eastAsia"/>
                <w:szCs w:val="21"/>
              </w:rPr>
              <w:t>属于上述第（1）项至第（4）项情形的，应当要求相关供应商在磋商现场合理的时间内对最后（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磋商现场可不再重复提交。</w:t>
            </w:r>
          </w:p>
          <w:p w14:paraId="41C01364" w14:textId="77777777" w:rsidR="005870AE" w:rsidRPr="00986B23" w:rsidRDefault="00DD1202">
            <w:pPr>
              <w:tabs>
                <w:tab w:val="left" w:pos="840"/>
              </w:tabs>
              <w:snapToGrid w:val="0"/>
              <w:spacing w:line="300" w:lineRule="exact"/>
              <w:jc w:val="left"/>
              <w:rPr>
                <w:rFonts w:ascii="宋体" w:hint="eastAsia"/>
                <w:szCs w:val="21"/>
              </w:rPr>
            </w:pPr>
            <w:r w:rsidRPr="00986B23">
              <w:rPr>
                <w:rFonts w:ascii="宋体" w:hint="eastAsia"/>
                <w:szCs w:val="21"/>
              </w:rPr>
              <w:lastRenderedPageBreak/>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tc>
      </w:tr>
      <w:tr w:rsidR="00012EFB" w:rsidRPr="00986B23" w14:paraId="4C203243" w14:textId="77777777" w:rsidTr="00706877">
        <w:trPr>
          <w:trHeight w:val="1347"/>
          <w:jc w:val="center"/>
        </w:trPr>
        <w:tc>
          <w:tcPr>
            <w:tcW w:w="376" w:type="pct"/>
            <w:vMerge w:val="restart"/>
            <w:vAlign w:val="center"/>
          </w:tcPr>
          <w:p w14:paraId="2E5D083B" w14:textId="77777777" w:rsidR="00012EFB" w:rsidRPr="00986B23" w:rsidRDefault="00012EFB">
            <w:pPr>
              <w:snapToGrid w:val="0"/>
              <w:spacing w:line="360" w:lineRule="auto"/>
              <w:rPr>
                <w:rFonts w:ascii="宋体" w:hint="eastAsia"/>
                <w:szCs w:val="21"/>
              </w:rPr>
            </w:pPr>
            <w:r w:rsidRPr="00986B23">
              <w:rPr>
                <w:rFonts w:ascii="宋体" w:hint="eastAsia"/>
                <w:szCs w:val="21"/>
              </w:rPr>
              <w:lastRenderedPageBreak/>
              <w:t>商务20分</w:t>
            </w:r>
          </w:p>
        </w:tc>
        <w:tc>
          <w:tcPr>
            <w:tcW w:w="741" w:type="pct"/>
            <w:vAlign w:val="center"/>
          </w:tcPr>
          <w:p w14:paraId="42117A41" w14:textId="77777777" w:rsidR="00012EFB" w:rsidRPr="00986B23" w:rsidRDefault="00012EFB">
            <w:pPr>
              <w:snapToGrid w:val="0"/>
              <w:spacing w:line="300" w:lineRule="exact"/>
              <w:jc w:val="center"/>
              <w:rPr>
                <w:rFonts w:ascii="宋体" w:hint="eastAsia"/>
                <w:szCs w:val="21"/>
              </w:rPr>
            </w:pPr>
            <w:r w:rsidRPr="00986B23">
              <w:rPr>
                <w:rFonts w:ascii="宋体" w:hint="eastAsia"/>
              </w:rPr>
              <w:t>类似业绩</w:t>
            </w:r>
          </w:p>
        </w:tc>
        <w:tc>
          <w:tcPr>
            <w:tcW w:w="356" w:type="pct"/>
            <w:vAlign w:val="center"/>
          </w:tcPr>
          <w:p w14:paraId="338BE525" w14:textId="5863AB50" w:rsidR="00012EFB" w:rsidRPr="00986B23" w:rsidRDefault="00012EFB">
            <w:pPr>
              <w:snapToGrid w:val="0"/>
              <w:spacing w:line="300" w:lineRule="exact"/>
              <w:rPr>
                <w:rFonts w:ascii="宋体" w:hint="eastAsia"/>
                <w:szCs w:val="21"/>
              </w:rPr>
            </w:pPr>
            <w:r w:rsidRPr="00986B23">
              <w:rPr>
                <w:rFonts w:ascii="宋体" w:hint="eastAsia"/>
              </w:rPr>
              <w:t>16</w:t>
            </w:r>
          </w:p>
        </w:tc>
        <w:tc>
          <w:tcPr>
            <w:tcW w:w="3527" w:type="pct"/>
            <w:vAlign w:val="center"/>
          </w:tcPr>
          <w:p w14:paraId="18E29037" w14:textId="26D383C0" w:rsidR="00012EFB" w:rsidRPr="00986B23" w:rsidRDefault="00012EFB">
            <w:pPr>
              <w:snapToGrid w:val="0"/>
              <w:spacing w:line="300" w:lineRule="exact"/>
              <w:jc w:val="left"/>
              <w:rPr>
                <w:rFonts w:ascii="宋体" w:hint="eastAsia"/>
                <w:szCs w:val="21"/>
              </w:rPr>
            </w:pPr>
            <w:r w:rsidRPr="00986B23">
              <w:rPr>
                <w:rFonts w:ascii="宋体" w:hint="eastAsia"/>
                <w:szCs w:val="21"/>
              </w:rPr>
              <w:t>供应商自2023年以来（以合同签订时间为准）具有建筑工程或园林绿化工程业绩的，每个计2分，本项最多计16分。</w:t>
            </w:r>
          </w:p>
          <w:p w14:paraId="46C3444E" w14:textId="77777777" w:rsidR="00012EFB" w:rsidRPr="00986B23" w:rsidRDefault="00012EFB">
            <w:pPr>
              <w:snapToGrid w:val="0"/>
              <w:spacing w:line="300" w:lineRule="exact"/>
              <w:jc w:val="left"/>
              <w:rPr>
                <w:rFonts w:ascii="宋体" w:hint="eastAsia"/>
              </w:rPr>
            </w:pPr>
            <w:r w:rsidRPr="00986B23">
              <w:rPr>
                <w:rFonts w:ascii="宋体" w:hint="eastAsia"/>
                <w:szCs w:val="21"/>
              </w:rPr>
              <w:t>（项目业绩应附：中标通知书及合同，时间以合同签订时间为准，复印件（或扫描件）加盖公章，方可加分，否则不予加分。）</w:t>
            </w:r>
          </w:p>
        </w:tc>
      </w:tr>
      <w:tr w:rsidR="00012EFB" w:rsidRPr="00986B23" w14:paraId="2D4A199A" w14:textId="77777777" w:rsidTr="00706877">
        <w:trPr>
          <w:trHeight w:val="1347"/>
          <w:jc w:val="center"/>
        </w:trPr>
        <w:tc>
          <w:tcPr>
            <w:tcW w:w="376" w:type="pct"/>
            <w:vMerge/>
            <w:vAlign w:val="center"/>
          </w:tcPr>
          <w:p w14:paraId="38D9BA97" w14:textId="77777777" w:rsidR="00012EFB" w:rsidRPr="00986B23" w:rsidRDefault="00012EFB">
            <w:pPr>
              <w:snapToGrid w:val="0"/>
              <w:spacing w:line="360" w:lineRule="auto"/>
              <w:rPr>
                <w:rFonts w:ascii="宋体" w:hint="eastAsia"/>
                <w:szCs w:val="21"/>
              </w:rPr>
            </w:pPr>
          </w:p>
        </w:tc>
        <w:tc>
          <w:tcPr>
            <w:tcW w:w="741" w:type="pct"/>
            <w:vAlign w:val="center"/>
          </w:tcPr>
          <w:p w14:paraId="13D7FA6A" w14:textId="3B8A4893" w:rsidR="00012EFB" w:rsidRPr="00986B23" w:rsidRDefault="00012EFB">
            <w:pPr>
              <w:snapToGrid w:val="0"/>
              <w:spacing w:line="300" w:lineRule="exact"/>
              <w:jc w:val="center"/>
              <w:rPr>
                <w:rFonts w:ascii="宋体" w:hint="eastAsia"/>
              </w:rPr>
            </w:pPr>
            <w:r w:rsidRPr="00986B23">
              <w:rPr>
                <w:rFonts w:ascii="宋体" w:hint="eastAsia"/>
              </w:rPr>
              <w:t>项目团队</w:t>
            </w:r>
          </w:p>
        </w:tc>
        <w:tc>
          <w:tcPr>
            <w:tcW w:w="356" w:type="pct"/>
            <w:vAlign w:val="center"/>
          </w:tcPr>
          <w:p w14:paraId="5FAE79E4" w14:textId="1B721AA5" w:rsidR="00012EFB" w:rsidRPr="00986B23" w:rsidRDefault="00012EFB">
            <w:pPr>
              <w:snapToGrid w:val="0"/>
              <w:spacing w:line="300" w:lineRule="exact"/>
              <w:rPr>
                <w:rFonts w:ascii="宋体" w:hint="eastAsia"/>
              </w:rPr>
            </w:pPr>
            <w:r w:rsidRPr="00986B23">
              <w:rPr>
                <w:rFonts w:ascii="宋体" w:hint="eastAsia"/>
              </w:rPr>
              <w:t>4</w:t>
            </w:r>
          </w:p>
        </w:tc>
        <w:tc>
          <w:tcPr>
            <w:tcW w:w="3527" w:type="pct"/>
            <w:vAlign w:val="center"/>
          </w:tcPr>
          <w:p w14:paraId="430F0BB7" w14:textId="451E61C6" w:rsidR="00012EFB" w:rsidRPr="00986B23" w:rsidRDefault="00012EFB" w:rsidP="001038A2">
            <w:pPr>
              <w:adjustRightInd w:val="0"/>
              <w:snapToGrid w:val="0"/>
              <w:spacing w:beforeLines="50" w:before="120" w:line="360" w:lineRule="auto"/>
              <w:rPr>
                <w:rFonts w:ascii="宋体" w:hint="eastAsia"/>
                <w:b/>
                <w:szCs w:val="21"/>
              </w:rPr>
            </w:pPr>
            <w:r w:rsidRPr="00986B23">
              <w:rPr>
                <w:rFonts w:ascii="宋体" w:hint="eastAsia"/>
                <w:b/>
                <w:szCs w:val="21"/>
              </w:rPr>
              <w:t>供应商为本项目拟投入的关键岗位人员：除项目负责人（项目经理）外，另配备技术负责人1人，安全员1人，施工员1人，质量员1人的计4分，每少一个扣1分，扣完为止。</w:t>
            </w:r>
            <w:r w:rsidRPr="00986B23">
              <w:rPr>
                <w:rFonts w:ascii="宋体"/>
                <w:b/>
                <w:szCs w:val="21"/>
              </w:rPr>
              <w:t>一人一证</w:t>
            </w:r>
            <w:r w:rsidRPr="00986B23">
              <w:rPr>
                <w:rFonts w:ascii="宋体" w:hint="eastAsia"/>
                <w:b/>
                <w:szCs w:val="21"/>
              </w:rPr>
              <w:t>，上述人员不得有在建项目。</w:t>
            </w:r>
          </w:p>
          <w:p w14:paraId="4387014F" w14:textId="1D946185" w:rsidR="00012EFB" w:rsidRPr="00986B23" w:rsidRDefault="00012EFB" w:rsidP="00723CED">
            <w:pPr>
              <w:adjustRightInd w:val="0"/>
              <w:snapToGrid w:val="0"/>
              <w:spacing w:beforeLines="50" w:before="120" w:line="360" w:lineRule="auto"/>
              <w:rPr>
                <w:rFonts w:ascii="宋体" w:hint="eastAsia"/>
                <w:szCs w:val="21"/>
              </w:rPr>
            </w:pPr>
            <w:r w:rsidRPr="00986B23">
              <w:rPr>
                <w:rFonts w:ascii="宋体" w:hint="eastAsia"/>
                <w:b/>
                <w:szCs w:val="21"/>
              </w:rPr>
              <w:t>（需提供的证明材料：①</w:t>
            </w:r>
            <w:r w:rsidRPr="00986B23">
              <w:rPr>
                <w:rFonts w:ascii="宋体"/>
                <w:b/>
                <w:szCs w:val="21"/>
              </w:rPr>
              <w:t>以上人员有效期内的证书扫描件</w:t>
            </w:r>
            <w:r w:rsidRPr="00986B23">
              <w:rPr>
                <w:rFonts w:ascii="宋体" w:hint="eastAsia"/>
                <w:b/>
                <w:szCs w:val="21"/>
              </w:rPr>
              <w:t>；②</w:t>
            </w:r>
            <w:r w:rsidRPr="00986B23">
              <w:rPr>
                <w:rFonts w:ascii="宋体"/>
                <w:b/>
                <w:szCs w:val="21"/>
              </w:rPr>
              <w:t>投标截止时间前三个月</w:t>
            </w:r>
            <w:r w:rsidRPr="00986B23">
              <w:rPr>
                <w:rFonts w:ascii="宋体" w:hint="eastAsia"/>
                <w:b/>
                <w:szCs w:val="21"/>
              </w:rPr>
              <w:t>中任意一个月</w:t>
            </w:r>
            <w:r w:rsidRPr="00986B23">
              <w:rPr>
                <w:rFonts w:ascii="宋体"/>
                <w:b/>
                <w:szCs w:val="21"/>
              </w:rPr>
              <w:t>投标人为其</w:t>
            </w:r>
            <w:r w:rsidRPr="00986B23">
              <w:rPr>
                <w:rFonts w:ascii="宋体" w:hint="eastAsia"/>
                <w:b/>
                <w:szCs w:val="21"/>
              </w:rPr>
              <w:t>缴纳</w:t>
            </w:r>
            <w:r w:rsidRPr="00986B23">
              <w:rPr>
                <w:rFonts w:ascii="宋体"/>
                <w:b/>
                <w:szCs w:val="21"/>
              </w:rPr>
              <w:t>社保证明</w:t>
            </w:r>
            <w:r w:rsidRPr="00986B23">
              <w:rPr>
                <w:rFonts w:ascii="宋体" w:hint="eastAsia"/>
                <w:b/>
                <w:szCs w:val="21"/>
              </w:rPr>
              <w:t>或银行工资流水证明；③无在建项目承诺书。提供证明材料不完整的不得分）</w:t>
            </w:r>
          </w:p>
        </w:tc>
      </w:tr>
      <w:tr w:rsidR="005870AE" w:rsidRPr="00986B23" w14:paraId="7A0400C8" w14:textId="77777777" w:rsidTr="00706877">
        <w:trPr>
          <w:trHeight w:val="445"/>
          <w:jc w:val="center"/>
        </w:trPr>
        <w:tc>
          <w:tcPr>
            <w:tcW w:w="376" w:type="pct"/>
            <w:vMerge w:val="restart"/>
            <w:vAlign w:val="center"/>
          </w:tcPr>
          <w:p w14:paraId="0A350A96"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技术</w:t>
            </w:r>
          </w:p>
          <w:p w14:paraId="2FE3D29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30分</w:t>
            </w:r>
          </w:p>
        </w:tc>
        <w:tc>
          <w:tcPr>
            <w:tcW w:w="741" w:type="pct"/>
            <w:vAlign w:val="center"/>
          </w:tcPr>
          <w:p w14:paraId="5212CA3D"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施工方案与技术措施</w:t>
            </w:r>
          </w:p>
        </w:tc>
        <w:tc>
          <w:tcPr>
            <w:tcW w:w="356" w:type="pct"/>
            <w:vAlign w:val="center"/>
          </w:tcPr>
          <w:p w14:paraId="35E568C4"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8分</w:t>
            </w:r>
          </w:p>
        </w:tc>
        <w:tc>
          <w:tcPr>
            <w:tcW w:w="3527" w:type="pct"/>
            <w:vAlign w:val="center"/>
          </w:tcPr>
          <w:p w14:paraId="3CF1028B" w14:textId="77777777" w:rsidR="005870AE" w:rsidRPr="00986B23" w:rsidRDefault="00DD1202">
            <w:pPr>
              <w:rPr>
                <w:rFonts w:ascii="宋体" w:hint="eastAsia"/>
                <w:szCs w:val="21"/>
              </w:rPr>
            </w:pPr>
            <w:r w:rsidRPr="00986B23">
              <w:rPr>
                <w:rFonts w:ascii="宋体" w:hint="eastAsia"/>
                <w:szCs w:val="21"/>
              </w:rPr>
              <w:t>（一）评审内容</w:t>
            </w:r>
          </w:p>
          <w:p w14:paraId="04FB5216" w14:textId="77777777" w:rsidR="005870AE" w:rsidRPr="00986B23" w:rsidRDefault="00DD1202">
            <w:pPr>
              <w:rPr>
                <w:rFonts w:ascii="宋体" w:hint="eastAsia"/>
                <w:szCs w:val="21"/>
              </w:rPr>
            </w:pPr>
            <w:r w:rsidRPr="00986B23">
              <w:rPr>
                <w:rFonts w:ascii="宋体" w:hint="eastAsia"/>
                <w:szCs w:val="21"/>
              </w:rPr>
              <w:t>供应商须提供施工方案及技术措施，包括但不限于①对项目总体概况分析及实施方案；②</w:t>
            </w:r>
            <w:r w:rsidRPr="00986B23">
              <w:rPr>
                <w:rFonts w:ascii="宋体"/>
                <w:szCs w:val="21"/>
              </w:rPr>
              <w:t>项目总体特点、关键线路、控制性工程识别</w:t>
            </w:r>
            <w:r w:rsidRPr="00986B23">
              <w:rPr>
                <w:rFonts w:ascii="宋体" w:hint="eastAsia"/>
                <w:szCs w:val="21"/>
              </w:rPr>
              <w:t>；③施工平面布置；④</w:t>
            </w:r>
            <w:r w:rsidRPr="00986B23">
              <w:rPr>
                <w:rFonts w:ascii="宋体"/>
                <w:szCs w:val="21"/>
              </w:rPr>
              <w:t>重难点工程（如绿化、土建、交叉作业等）分析</w:t>
            </w:r>
            <w:r w:rsidRPr="00986B23">
              <w:rPr>
                <w:rFonts w:ascii="宋体" w:hint="eastAsia"/>
                <w:szCs w:val="21"/>
              </w:rPr>
              <w:t>。</w:t>
            </w:r>
          </w:p>
          <w:p w14:paraId="3888C353" w14:textId="77777777" w:rsidR="005870AE" w:rsidRPr="00986B23" w:rsidRDefault="00DD1202">
            <w:pPr>
              <w:rPr>
                <w:rFonts w:ascii="宋体" w:hint="eastAsia"/>
                <w:szCs w:val="21"/>
              </w:rPr>
            </w:pPr>
            <w:r w:rsidRPr="00986B23">
              <w:rPr>
                <w:rFonts w:ascii="宋体" w:hint="eastAsia"/>
                <w:szCs w:val="21"/>
              </w:rPr>
              <w:t>(二)评审依据</w:t>
            </w:r>
          </w:p>
          <w:p w14:paraId="71BA1CDE" w14:textId="77777777" w:rsidR="005870AE" w:rsidRPr="00986B23" w:rsidRDefault="00DD1202">
            <w:pPr>
              <w:rPr>
                <w:rFonts w:ascii="宋体" w:hint="eastAsia"/>
                <w:szCs w:val="21"/>
              </w:rPr>
            </w:pPr>
            <w:r w:rsidRPr="00986B23">
              <w:rPr>
                <w:rFonts w:ascii="宋体" w:hint="eastAsia"/>
                <w:szCs w:val="21"/>
              </w:rPr>
              <w:t>满足上述4项要求且内容完善针对性强的计8分，每存在一处缺漏项的扣2分，内容不完整或欠合理的每处扣1分，扣完为止。</w:t>
            </w:r>
          </w:p>
          <w:p w14:paraId="0BF26910" w14:textId="77777777" w:rsidR="005870AE" w:rsidRPr="00986B23" w:rsidRDefault="00DD1202">
            <w:pPr>
              <w:rPr>
                <w:rFonts w:ascii="宋体" w:hint="eastAsia"/>
                <w:szCs w:val="21"/>
              </w:rPr>
            </w:pPr>
            <w:r w:rsidRPr="00986B23">
              <w:rPr>
                <w:rFonts w:ascii="宋体" w:hint="eastAsia"/>
                <w:szCs w:val="21"/>
              </w:rPr>
              <w:t>说明：内容不完整或欠合理是指有以下任意一种情形：</w:t>
            </w:r>
          </w:p>
          <w:p w14:paraId="6DB53A64" w14:textId="77777777" w:rsidR="005870AE" w:rsidRPr="00986B23" w:rsidRDefault="00DD1202">
            <w:pPr>
              <w:rPr>
                <w:rFonts w:ascii="宋体" w:hint="eastAsia"/>
                <w:szCs w:val="21"/>
              </w:rPr>
            </w:pPr>
            <w:r w:rsidRPr="00986B23">
              <w:rPr>
                <w:rFonts w:ascii="宋体" w:hint="eastAsia"/>
                <w:szCs w:val="21"/>
              </w:rPr>
              <w:t>①阐述内容与项目需求不一致或没有关联性；</w:t>
            </w:r>
          </w:p>
          <w:p w14:paraId="5C8DF547" w14:textId="77777777" w:rsidR="005870AE" w:rsidRPr="00986B23" w:rsidRDefault="00DD1202">
            <w:pPr>
              <w:rPr>
                <w:rFonts w:ascii="宋体" w:hint="eastAsia"/>
                <w:szCs w:val="21"/>
              </w:rPr>
            </w:pPr>
            <w:r w:rsidRPr="00986B23">
              <w:rPr>
                <w:rFonts w:ascii="宋体" w:hint="eastAsia"/>
                <w:szCs w:val="21"/>
              </w:rPr>
              <w:t>②工作成效无法达到预期要求，条理不清晰；</w:t>
            </w:r>
          </w:p>
          <w:p w14:paraId="4D0794CF" w14:textId="77777777" w:rsidR="005870AE" w:rsidRPr="00986B23" w:rsidRDefault="00DD1202">
            <w:pPr>
              <w:rPr>
                <w:rFonts w:ascii="宋体" w:hint="eastAsia"/>
                <w:szCs w:val="21"/>
              </w:rPr>
            </w:pPr>
            <w:r w:rsidRPr="00986B23">
              <w:rPr>
                <w:rFonts w:ascii="宋体" w:hint="eastAsia"/>
                <w:szCs w:val="21"/>
              </w:rPr>
              <w:t>③阐述内容与实际实施存在差异性；</w:t>
            </w:r>
          </w:p>
          <w:p w14:paraId="36E4B83E" w14:textId="77777777" w:rsidR="005870AE" w:rsidRPr="00986B23" w:rsidRDefault="00DD1202">
            <w:pPr>
              <w:rPr>
                <w:rFonts w:ascii="宋体" w:hint="eastAsia"/>
                <w:szCs w:val="21"/>
              </w:rPr>
            </w:pPr>
            <w:r w:rsidRPr="00986B23">
              <w:rPr>
                <w:rFonts w:ascii="宋体" w:hint="eastAsia"/>
                <w:szCs w:val="21"/>
              </w:rPr>
              <w:t>④涉及的技术规范标准等与国家或行业标准或磋商文件要求不一致；</w:t>
            </w:r>
          </w:p>
          <w:p w14:paraId="7F7D03B4"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⑤阐述内容空洞、语义表述不清，前后矛盾，存在歧义、混乱，内容不充实。</w:t>
            </w:r>
          </w:p>
        </w:tc>
      </w:tr>
      <w:tr w:rsidR="005870AE" w:rsidRPr="00986B23" w14:paraId="55C6C472" w14:textId="77777777" w:rsidTr="00706877">
        <w:trPr>
          <w:trHeight w:val="445"/>
          <w:jc w:val="center"/>
        </w:trPr>
        <w:tc>
          <w:tcPr>
            <w:tcW w:w="376" w:type="pct"/>
            <w:vMerge/>
            <w:vAlign w:val="center"/>
          </w:tcPr>
          <w:p w14:paraId="069EE42F" w14:textId="77777777" w:rsidR="005870AE" w:rsidRPr="00986B23" w:rsidRDefault="005870AE">
            <w:pPr>
              <w:adjustRightInd w:val="0"/>
              <w:snapToGrid w:val="0"/>
              <w:spacing w:line="360" w:lineRule="auto"/>
              <w:rPr>
                <w:rFonts w:ascii="宋体" w:hint="eastAsia"/>
                <w:szCs w:val="21"/>
              </w:rPr>
            </w:pPr>
          </w:p>
        </w:tc>
        <w:tc>
          <w:tcPr>
            <w:tcW w:w="741" w:type="pct"/>
            <w:vAlign w:val="center"/>
          </w:tcPr>
          <w:p w14:paraId="18A4855E"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工程进度计划与保证措施</w:t>
            </w:r>
          </w:p>
        </w:tc>
        <w:tc>
          <w:tcPr>
            <w:tcW w:w="356" w:type="pct"/>
            <w:vAlign w:val="center"/>
          </w:tcPr>
          <w:p w14:paraId="7A9D13A7"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8分</w:t>
            </w:r>
          </w:p>
        </w:tc>
        <w:tc>
          <w:tcPr>
            <w:tcW w:w="3527" w:type="pct"/>
            <w:vAlign w:val="center"/>
          </w:tcPr>
          <w:p w14:paraId="7707E9D2" w14:textId="77777777" w:rsidR="005870AE" w:rsidRPr="00986B23" w:rsidRDefault="00DD1202">
            <w:pPr>
              <w:rPr>
                <w:rFonts w:ascii="宋体" w:hint="eastAsia"/>
                <w:szCs w:val="21"/>
              </w:rPr>
            </w:pPr>
            <w:r w:rsidRPr="00986B23">
              <w:rPr>
                <w:rFonts w:ascii="宋体" w:hint="eastAsia"/>
                <w:szCs w:val="21"/>
              </w:rPr>
              <w:t>（一）评审内容</w:t>
            </w:r>
          </w:p>
          <w:p w14:paraId="05A21CBF" w14:textId="77777777" w:rsidR="005870AE" w:rsidRPr="00986B23" w:rsidRDefault="00DD1202">
            <w:pPr>
              <w:rPr>
                <w:rFonts w:ascii="宋体" w:hint="eastAsia"/>
                <w:szCs w:val="21"/>
              </w:rPr>
            </w:pPr>
            <w:r w:rsidRPr="00986B23">
              <w:rPr>
                <w:rFonts w:ascii="宋体" w:hint="eastAsia"/>
                <w:szCs w:val="21"/>
              </w:rPr>
              <w:t>供应商须提供工程进度计划与保证措施，包括但不限于①进度计划，②</w:t>
            </w:r>
            <w:r w:rsidRPr="00986B23">
              <w:rPr>
                <w:rFonts w:ascii="宋体"/>
                <w:szCs w:val="21"/>
              </w:rPr>
              <w:t>主要施工顺序、工艺、作业流程、操作要领。</w:t>
            </w:r>
            <w:r w:rsidRPr="00986B23">
              <w:rPr>
                <w:rFonts w:ascii="宋体" w:hint="eastAsia"/>
                <w:szCs w:val="21"/>
              </w:rPr>
              <w:t>③</w:t>
            </w:r>
            <w:r w:rsidRPr="00986B23">
              <w:rPr>
                <w:rFonts w:ascii="宋体"/>
                <w:szCs w:val="21"/>
              </w:rPr>
              <w:t>进度保证措施</w:t>
            </w:r>
            <w:r w:rsidRPr="00986B23">
              <w:rPr>
                <w:rFonts w:ascii="宋体" w:hint="eastAsia"/>
                <w:szCs w:val="21"/>
              </w:rPr>
              <w:t>，④</w:t>
            </w:r>
            <w:r w:rsidRPr="00986B23">
              <w:rPr>
                <w:rFonts w:ascii="宋体"/>
                <w:szCs w:val="21"/>
              </w:rPr>
              <w:t>施工平面布置（含绿化苗木、材料堆放等）</w:t>
            </w:r>
            <w:r w:rsidRPr="00986B23">
              <w:rPr>
                <w:rFonts w:ascii="宋体" w:hint="eastAsia"/>
                <w:szCs w:val="21"/>
              </w:rPr>
              <w:t>。</w:t>
            </w:r>
          </w:p>
          <w:p w14:paraId="37357DD0" w14:textId="77777777" w:rsidR="005870AE" w:rsidRPr="00986B23" w:rsidRDefault="00DD1202">
            <w:pPr>
              <w:rPr>
                <w:rFonts w:ascii="宋体" w:hint="eastAsia"/>
                <w:szCs w:val="21"/>
              </w:rPr>
            </w:pPr>
            <w:r w:rsidRPr="00986B23">
              <w:rPr>
                <w:rFonts w:ascii="宋体" w:hint="eastAsia"/>
                <w:szCs w:val="21"/>
              </w:rPr>
              <w:t>(二)评审依据</w:t>
            </w:r>
          </w:p>
          <w:p w14:paraId="1A2877C5" w14:textId="77777777" w:rsidR="005870AE" w:rsidRPr="00986B23" w:rsidRDefault="00DD1202">
            <w:pPr>
              <w:rPr>
                <w:rFonts w:ascii="宋体" w:hint="eastAsia"/>
                <w:szCs w:val="21"/>
              </w:rPr>
            </w:pPr>
            <w:r w:rsidRPr="00986B23">
              <w:rPr>
                <w:rFonts w:ascii="宋体" w:hint="eastAsia"/>
                <w:szCs w:val="21"/>
              </w:rPr>
              <w:t>满足上述4项要求且内容完善针对性强的计8分，每存在一处缺漏项的扣2分，内容不完整或欠合理的每处扣1分，扣完为止。</w:t>
            </w:r>
          </w:p>
          <w:p w14:paraId="1D8786ED" w14:textId="77777777" w:rsidR="005870AE" w:rsidRPr="00986B23" w:rsidRDefault="00DD1202">
            <w:pPr>
              <w:rPr>
                <w:rFonts w:ascii="宋体" w:hint="eastAsia"/>
                <w:szCs w:val="21"/>
              </w:rPr>
            </w:pPr>
            <w:r w:rsidRPr="00986B23">
              <w:rPr>
                <w:rFonts w:ascii="宋体" w:hint="eastAsia"/>
                <w:szCs w:val="21"/>
              </w:rPr>
              <w:t>说明：内容不完整或欠合理是指有以下任意一种情形：</w:t>
            </w:r>
          </w:p>
          <w:p w14:paraId="734FFB13" w14:textId="77777777" w:rsidR="005870AE" w:rsidRPr="00986B23" w:rsidRDefault="00DD1202">
            <w:pPr>
              <w:rPr>
                <w:rFonts w:ascii="宋体" w:hint="eastAsia"/>
                <w:szCs w:val="21"/>
              </w:rPr>
            </w:pPr>
            <w:r w:rsidRPr="00986B23">
              <w:rPr>
                <w:rFonts w:ascii="宋体" w:hint="eastAsia"/>
                <w:szCs w:val="21"/>
              </w:rPr>
              <w:t>①阐述内容与项目需求不一致或没有关联性；</w:t>
            </w:r>
          </w:p>
          <w:p w14:paraId="5E6004F5" w14:textId="77777777" w:rsidR="005870AE" w:rsidRPr="00986B23" w:rsidRDefault="00DD1202">
            <w:pPr>
              <w:rPr>
                <w:rFonts w:ascii="宋体" w:hint="eastAsia"/>
                <w:szCs w:val="21"/>
              </w:rPr>
            </w:pPr>
            <w:r w:rsidRPr="00986B23">
              <w:rPr>
                <w:rFonts w:ascii="宋体" w:hint="eastAsia"/>
                <w:szCs w:val="21"/>
              </w:rPr>
              <w:t>②工作成效无法达到预期要求，条理不清晰；</w:t>
            </w:r>
          </w:p>
          <w:p w14:paraId="24AB0AFD" w14:textId="77777777" w:rsidR="005870AE" w:rsidRPr="00986B23" w:rsidRDefault="00DD1202">
            <w:pPr>
              <w:rPr>
                <w:rFonts w:ascii="宋体" w:hint="eastAsia"/>
                <w:szCs w:val="21"/>
              </w:rPr>
            </w:pPr>
            <w:r w:rsidRPr="00986B23">
              <w:rPr>
                <w:rFonts w:ascii="宋体" w:hint="eastAsia"/>
                <w:szCs w:val="21"/>
              </w:rPr>
              <w:t>③阐述内容与实际实施存在差异性；</w:t>
            </w:r>
          </w:p>
          <w:p w14:paraId="50D15989" w14:textId="77777777" w:rsidR="005870AE" w:rsidRPr="00986B23" w:rsidRDefault="00DD1202">
            <w:pPr>
              <w:rPr>
                <w:rFonts w:ascii="宋体" w:hint="eastAsia"/>
                <w:szCs w:val="21"/>
              </w:rPr>
            </w:pPr>
            <w:r w:rsidRPr="00986B23">
              <w:rPr>
                <w:rFonts w:ascii="宋体" w:hint="eastAsia"/>
                <w:szCs w:val="21"/>
              </w:rPr>
              <w:t>④涉及的技术规范标准等与国家或行业标准或磋商文件要求不一致；</w:t>
            </w:r>
          </w:p>
          <w:p w14:paraId="0A64BD81"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⑤阐述内容空洞、语义表述不清，前后矛盾，存在歧义、混乱，内容不充实。</w:t>
            </w:r>
          </w:p>
        </w:tc>
      </w:tr>
      <w:tr w:rsidR="005870AE" w:rsidRPr="00986B23" w14:paraId="7579153D" w14:textId="77777777" w:rsidTr="00706877">
        <w:trPr>
          <w:trHeight w:val="445"/>
          <w:jc w:val="center"/>
        </w:trPr>
        <w:tc>
          <w:tcPr>
            <w:tcW w:w="376" w:type="pct"/>
            <w:vMerge/>
            <w:vAlign w:val="center"/>
          </w:tcPr>
          <w:p w14:paraId="456B274D" w14:textId="77777777" w:rsidR="005870AE" w:rsidRPr="00986B23" w:rsidRDefault="005870AE">
            <w:pPr>
              <w:adjustRightInd w:val="0"/>
              <w:snapToGrid w:val="0"/>
              <w:spacing w:line="360" w:lineRule="auto"/>
              <w:rPr>
                <w:rFonts w:ascii="宋体" w:hint="eastAsia"/>
                <w:szCs w:val="21"/>
              </w:rPr>
            </w:pPr>
          </w:p>
        </w:tc>
        <w:tc>
          <w:tcPr>
            <w:tcW w:w="741" w:type="pct"/>
            <w:vAlign w:val="center"/>
          </w:tcPr>
          <w:p w14:paraId="3ACF7F4D"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质量管理体系与措施</w:t>
            </w:r>
          </w:p>
        </w:tc>
        <w:tc>
          <w:tcPr>
            <w:tcW w:w="356" w:type="pct"/>
            <w:vAlign w:val="center"/>
          </w:tcPr>
          <w:p w14:paraId="45538E01"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8分</w:t>
            </w:r>
          </w:p>
        </w:tc>
        <w:tc>
          <w:tcPr>
            <w:tcW w:w="3527" w:type="pct"/>
            <w:vAlign w:val="center"/>
          </w:tcPr>
          <w:p w14:paraId="317B9ED2" w14:textId="77777777" w:rsidR="005870AE" w:rsidRPr="00986B23" w:rsidRDefault="00DD1202">
            <w:pPr>
              <w:rPr>
                <w:rFonts w:ascii="宋体" w:hint="eastAsia"/>
                <w:szCs w:val="21"/>
              </w:rPr>
            </w:pPr>
            <w:r w:rsidRPr="00986B23">
              <w:rPr>
                <w:rFonts w:ascii="宋体" w:hint="eastAsia"/>
                <w:szCs w:val="21"/>
              </w:rPr>
              <w:t>（一）评审内容</w:t>
            </w:r>
          </w:p>
          <w:p w14:paraId="6E88ABB0" w14:textId="77777777" w:rsidR="005870AE" w:rsidRPr="00986B23" w:rsidRDefault="00DD1202">
            <w:pPr>
              <w:rPr>
                <w:rFonts w:ascii="宋体" w:hint="eastAsia"/>
                <w:szCs w:val="21"/>
              </w:rPr>
            </w:pPr>
            <w:r w:rsidRPr="00986B23">
              <w:rPr>
                <w:rFonts w:ascii="宋体" w:hint="eastAsia"/>
                <w:szCs w:val="21"/>
              </w:rPr>
              <w:t>供应商须提供质量管理体系与措施，包括但不限于①质量管理体系、②职</w:t>
            </w:r>
            <w:r w:rsidRPr="00986B23">
              <w:rPr>
                <w:rFonts w:ascii="宋体" w:hint="eastAsia"/>
                <w:szCs w:val="21"/>
              </w:rPr>
              <w:lastRenderedPageBreak/>
              <w:t>责分工、③材料采购及质量控制措施、④过程控制及检验。</w:t>
            </w:r>
          </w:p>
          <w:p w14:paraId="0C2F7122" w14:textId="77777777" w:rsidR="005870AE" w:rsidRPr="00986B23" w:rsidRDefault="00DD1202">
            <w:pPr>
              <w:rPr>
                <w:rFonts w:ascii="宋体" w:hint="eastAsia"/>
                <w:szCs w:val="21"/>
              </w:rPr>
            </w:pPr>
            <w:r w:rsidRPr="00986B23">
              <w:rPr>
                <w:rFonts w:ascii="宋体" w:hint="eastAsia"/>
                <w:szCs w:val="21"/>
              </w:rPr>
              <w:t>满足上述4项要求且内容完善针对性强的计8分，每存在一处缺漏项的扣2分，内容不完整或欠合理的每处扣1分，扣完为止。</w:t>
            </w:r>
          </w:p>
          <w:p w14:paraId="1313D1F0" w14:textId="77777777" w:rsidR="005870AE" w:rsidRPr="00986B23" w:rsidRDefault="00DD1202">
            <w:pPr>
              <w:rPr>
                <w:rFonts w:ascii="宋体" w:hint="eastAsia"/>
                <w:szCs w:val="21"/>
              </w:rPr>
            </w:pPr>
            <w:r w:rsidRPr="00986B23">
              <w:rPr>
                <w:rFonts w:ascii="宋体" w:hint="eastAsia"/>
                <w:szCs w:val="21"/>
              </w:rPr>
              <w:t>(二)评审依据</w:t>
            </w:r>
          </w:p>
          <w:p w14:paraId="7A699A95" w14:textId="77777777" w:rsidR="005870AE" w:rsidRPr="00986B23" w:rsidRDefault="00DD1202">
            <w:pPr>
              <w:rPr>
                <w:rFonts w:ascii="宋体" w:hint="eastAsia"/>
                <w:szCs w:val="21"/>
              </w:rPr>
            </w:pPr>
            <w:r w:rsidRPr="00986B23">
              <w:rPr>
                <w:rFonts w:ascii="宋体" w:hint="eastAsia"/>
                <w:szCs w:val="21"/>
              </w:rPr>
              <w:t>说明：内容不完整或欠合理是指有以下任意一种情形：</w:t>
            </w:r>
          </w:p>
          <w:p w14:paraId="405C4163" w14:textId="77777777" w:rsidR="005870AE" w:rsidRPr="00986B23" w:rsidRDefault="00DD1202">
            <w:pPr>
              <w:rPr>
                <w:rFonts w:ascii="宋体" w:hint="eastAsia"/>
                <w:szCs w:val="21"/>
              </w:rPr>
            </w:pPr>
            <w:r w:rsidRPr="00986B23">
              <w:rPr>
                <w:rFonts w:ascii="宋体" w:hint="eastAsia"/>
                <w:szCs w:val="21"/>
              </w:rPr>
              <w:t>①阐述内容与项目需求不一致或没有关联性；</w:t>
            </w:r>
          </w:p>
          <w:p w14:paraId="2E45452A" w14:textId="77777777" w:rsidR="005870AE" w:rsidRPr="00986B23" w:rsidRDefault="00DD1202">
            <w:pPr>
              <w:rPr>
                <w:rFonts w:ascii="宋体" w:hint="eastAsia"/>
                <w:szCs w:val="21"/>
              </w:rPr>
            </w:pPr>
            <w:r w:rsidRPr="00986B23">
              <w:rPr>
                <w:rFonts w:ascii="宋体" w:hint="eastAsia"/>
                <w:szCs w:val="21"/>
              </w:rPr>
              <w:t>②工作成效无法达到预期要求，条理不清晰；</w:t>
            </w:r>
          </w:p>
          <w:p w14:paraId="327B19B3" w14:textId="77777777" w:rsidR="005870AE" w:rsidRPr="00986B23" w:rsidRDefault="00DD1202">
            <w:pPr>
              <w:rPr>
                <w:rFonts w:ascii="宋体" w:hint="eastAsia"/>
                <w:szCs w:val="21"/>
              </w:rPr>
            </w:pPr>
            <w:r w:rsidRPr="00986B23">
              <w:rPr>
                <w:rFonts w:ascii="宋体" w:hint="eastAsia"/>
                <w:szCs w:val="21"/>
              </w:rPr>
              <w:t>③阐述内容与实际实施存在差异性；</w:t>
            </w:r>
          </w:p>
          <w:p w14:paraId="3795BFC5" w14:textId="77777777" w:rsidR="005870AE" w:rsidRPr="00986B23" w:rsidRDefault="00DD1202">
            <w:pPr>
              <w:rPr>
                <w:rFonts w:ascii="宋体" w:hint="eastAsia"/>
                <w:szCs w:val="21"/>
              </w:rPr>
            </w:pPr>
            <w:r w:rsidRPr="00986B23">
              <w:rPr>
                <w:rFonts w:ascii="宋体" w:hint="eastAsia"/>
                <w:szCs w:val="21"/>
              </w:rPr>
              <w:t>④涉及的技术规范标准等与国家或行业标准或磋商文件要求不一致；</w:t>
            </w:r>
          </w:p>
          <w:p w14:paraId="06EAB6F2"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⑤阐述内容空洞、语义表述不清，前后矛盾，存在歧义、混乱，内容不充实。</w:t>
            </w:r>
          </w:p>
        </w:tc>
      </w:tr>
      <w:tr w:rsidR="005870AE" w:rsidRPr="00986B23" w14:paraId="36AB42D8" w14:textId="77777777" w:rsidTr="00706877">
        <w:trPr>
          <w:trHeight w:val="445"/>
          <w:jc w:val="center"/>
        </w:trPr>
        <w:tc>
          <w:tcPr>
            <w:tcW w:w="376" w:type="pct"/>
            <w:vMerge/>
            <w:vAlign w:val="center"/>
          </w:tcPr>
          <w:p w14:paraId="4130AF42" w14:textId="77777777" w:rsidR="005870AE" w:rsidRPr="00986B23" w:rsidRDefault="005870AE">
            <w:pPr>
              <w:adjustRightInd w:val="0"/>
              <w:snapToGrid w:val="0"/>
              <w:spacing w:line="360" w:lineRule="auto"/>
              <w:rPr>
                <w:rFonts w:ascii="宋体" w:hint="eastAsia"/>
                <w:szCs w:val="21"/>
              </w:rPr>
            </w:pPr>
          </w:p>
        </w:tc>
        <w:tc>
          <w:tcPr>
            <w:tcW w:w="741" w:type="pct"/>
            <w:vAlign w:val="center"/>
          </w:tcPr>
          <w:p w14:paraId="03C0589D"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安全管理体系与措施</w:t>
            </w:r>
          </w:p>
        </w:tc>
        <w:tc>
          <w:tcPr>
            <w:tcW w:w="356" w:type="pct"/>
            <w:vAlign w:val="center"/>
          </w:tcPr>
          <w:p w14:paraId="05142627"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4分</w:t>
            </w:r>
          </w:p>
        </w:tc>
        <w:tc>
          <w:tcPr>
            <w:tcW w:w="3527" w:type="pct"/>
            <w:vAlign w:val="center"/>
          </w:tcPr>
          <w:p w14:paraId="71085299" w14:textId="77777777" w:rsidR="005870AE" w:rsidRPr="00986B23" w:rsidRDefault="00DD1202">
            <w:pPr>
              <w:rPr>
                <w:rFonts w:ascii="宋体" w:hint="eastAsia"/>
                <w:szCs w:val="21"/>
              </w:rPr>
            </w:pPr>
            <w:r w:rsidRPr="00986B23">
              <w:rPr>
                <w:rFonts w:ascii="宋体" w:hint="eastAsia"/>
                <w:szCs w:val="21"/>
              </w:rPr>
              <w:t>（一）评审内容</w:t>
            </w:r>
          </w:p>
          <w:p w14:paraId="6755ACC5" w14:textId="77777777" w:rsidR="005870AE" w:rsidRPr="00986B23" w:rsidRDefault="00DD1202">
            <w:pPr>
              <w:rPr>
                <w:rFonts w:ascii="宋体" w:hint="eastAsia"/>
                <w:szCs w:val="21"/>
              </w:rPr>
            </w:pPr>
            <w:r w:rsidRPr="00986B23">
              <w:rPr>
                <w:rFonts w:ascii="宋体" w:hint="eastAsia"/>
                <w:szCs w:val="21"/>
              </w:rPr>
              <w:t>供应商须提供安全管理体系与措施，包括但不限于①安全体系与措施；②安全责任与组织架构；③风险识别与评估；④应急预案与事故处理。</w:t>
            </w:r>
          </w:p>
          <w:p w14:paraId="5CD1DEB3" w14:textId="77777777" w:rsidR="005870AE" w:rsidRPr="00986B23" w:rsidRDefault="00DD1202">
            <w:pPr>
              <w:rPr>
                <w:rFonts w:ascii="宋体" w:hint="eastAsia"/>
                <w:szCs w:val="21"/>
              </w:rPr>
            </w:pPr>
            <w:r w:rsidRPr="00986B23">
              <w:rPr>
                <w:rFonts w:ascii="宋体" w:hint="eastAsia"/>
                <w:szCs w:val="21"/>
              </w:rPr>
              <w:t>(二)评审依据</w:t>
            </w:r>
          </w:p>
          <w:p w14:paraId="7A5970C2" w14:textId="77777777" w:rsidR="005870AE" w:rsidRPr="00986B23" w:rsidRDefault="00DD1202">
            <w:pPr>
              <w:rPr>
                <w:rFonts w:ascii="宋体" w:hint="eastAsia"/>
                <w:szCs w:val="21"/>
              </w:rPr>
            </w:pPr>
            <w:r w:rsidRPr="00986B23">
              <w:rPr>
                <w:rFonts w:ascii="宋体" w:hint="eastAsia"/>
                <w:szCs w:val="21"/>
              </w:rPr>
              <w:t>满足上述4项要求且内容完善针对性强的计4分，每存在一处缺漏项的扣1分，内容不完整或欠合理的每处扣0.5分，扣完为止。</w:t>
            </w:r>
          </w:p>
          <w:p w14:paraId="5447CCB8" w14:textId="77777777" w:rsidR="005870AE" w:rsidRPr="00986B23" w:rsidRDefault="00DD1202">
            <w:pPr>
              <w:rPr>
                <w:rFonts w:ascii="宋体" w:hint="eastAsia"/>
                <w:szCs w:val="21"/>
              </w:rPr>
            </w:pPr>
            <w:r w:rsidRPr="00986B23">
              <w:rPr>
                <w:rFonts w:ascii="宋体" w:hint="eastAsia"/>
                <w:szCs w:val="21"/>
              </w:rPr>
              <w:t>说明：内容不完整或欠合理是指有以下任意一种情形：</w:t>
            </w:r>
          </w:p>
          <w:p w14:paraId="61858DA0" w14:textId="77777777" w:rsidR="005870AE" w:rsidRPr="00986B23" w:rsidRDefault="00DD1202">
            <w:pPr>
              <w:rPr>
                <w:rFonts w:ascii="宋体" w:hint="eastAsia"/>
                <w:szCs w:val="21"/>
              </w:rPr>
            </w:pPr>
            <w:r w:rsidRPr="00986B23">
              <w:rPr>
                <w:rFonts w:ascii="宋体" w:hint="eastAsia"/>
                <w:szCs w:val="21"/>
              </w:rPr>
              <w:t>①阐述内容与项目需求不一致或没有关联性；</w:t>
            </w:r>
          </w:p>
          <w:p w14:paraId="5B972AB6" w14:textId="77777777" w:rsidR="005870AE" w:rsidRPr="00986B23" w:rsidRDefault="00DD1202">
            <w:pPr>
              <w:rPr>
                <w:rFonts w:ascii="宋体" w:hint="eastAsia"/>
                <w:szCs w:val="21"/>
              </w:rPr>
            </w:pPr>
            <w:r w:rsidRPr="00986B23">
              <w:rPr>
                <w:rFonts w:ascii="宋体" w:hint="eastAsia"/>
                <w:szCs w:val="21"/>
              </w:rPr>
              <w:t>②工作成效无法达到预期要求，条理不清晰；</w:t>
            </w:r>
          </w:p>
          <w:p w14:paraId="514E5E0F" w14:textId="77777777" w:rsidR="005870AE" w:rsidRPr="00986B23" w:rsidRDefault="00DD1202">
            <w:pPr>
              <w:rPr>
                <w:rFonts w:ascii="宋体" w:hint="eastAsia"/>
                <w:szCs w:val="21"/>
              </w:rPr>
            </w:pPr>
            <w:r w:rsidRPr="00986B23">
              <w:rPr>
                <w:rFonts w:ascii="宋体" w:hint="eastAsia"/>
                <w:szCs w:val="21"/>
              </w:rPr>
              <w:t>③阐述内容与实际实施存在差异性；</w:t>
            </w:r>
          </w:p>
          <w:p w14:paraId="467B4C67" w14:textId="77777777" w:rsidR="005870AE" w:rsidRPr="00986B23" w:rsidRDefault="00DD1202">
            <w:pPr>
              <w:rPr>
                <w:rFonts w:ascii="宋体" w:hint="eastAsia"/>
                <w:szCs w:val="21"/>
              </w:rPr>
            </w:pPr>
            <w:r w:rsidRPr="00986B23">
              <w:rPr>
                <w:rFonts w:ascii="宋体" w:hint="eastAsia"/>
                <w:szCs w:val="21"/>
              </w:rPr>
              <w:t>④涉及的技术规范标准等与国家或行业标准或磋商文件要求不一致；</w:t>
            </w:r>
          </w:p>
          <w:p w14:paraId="032ED4ED"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⑤阐述内容空洞、语义表述不清，前后矛盾，存在歧义、混乱，内容不充实。</w:t>
            </w:r>
          </w:p>
        </w:tc>
      </w:tr>
      <w:tr w:rsidR="005870AE" w:rsidRPr="00986B23" w14:paraId="50D1949E" w14:textId="77777777" w:rsidTr="00706877">
        <w:trPr>
          <w:trHeight w:val="445"/>
          <w:jc w:val="center"/>
        </w:trPr>
        <w:tc>
          <w:tcPr>
            <w:tcW w:w="376" w:type="pct"/>
            <w:vMerge/>
            <w:vAlign w:val="center"/>
          </w:tcPr>
          <w:p w14:paraId="63301B88" w14:textId="77777777" w:rsidR="005870AE" w:rsidRPr="00986B23" w:rsidRDefault="005870AE">
            <w:pPr>
              <w:adjustRightInd w:val="0"/>
              <w:snapToGrid w:val="0"/>
              <w:spacing w:line="360" w:lineRule="auto"/>
              <w:rPr>
                <w:rFonts w:ascii="宋体" w:hint="eastAsia"/>
                <w:szCs w:val="21"/>
              </w:rPr>
            </w:pPr>
          </w:p>
        </w:tc>
        <w:tc>
          <w:tcPr>
            <w:tcW w:w="741" w:type="pct"/>
            <w:vAlign w:val="center"/>
          </w:tcPr>
          <w:p w14:paraId="479D10B0"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文明施工现场措施</w:t>
            </w:r>
          </w:p>
        </w:tc>
        <w:tc>
          <w:tcPr>
            <w:tcW w:w="356" w:type="pct"/>
            <w:vAlign w:val="center"/>
          </w:tcPr>
          <w:p w14:paraId="6F96196F"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2分</w:t>
            </w:r>
          </w:p>
        </w:tc>
        <w:tc>
          <w:tcPr>
            <w:tcW w:w="3527" w:type="pct"/>
            <w:vAlign w:val="center"/>
          </w:tcPr>
          <w:p w14:paraId="6C5AADEF" w14:textId="77777777" w:rsidR="005870AE" w:rsidRPr="00986B23" w:rsidRDefault="00DD1202">
            <w:pPr>
              <w:rPr>
                <w:rFonts w:ascii="宋体" w:hint="eastAsia"/>
                <w:szCs w:val="21"/>
              </w:rPr>
            </w:pPr>
            <w:r w:rsidRPr="00986B23">
              <w:rPr>
                <w:rFonts w:ascii="宋体" w:hint="eastAsia"/>
                <w:szCs w:val="21"/>
              </w:rPr>
              <w:t>（一）评审内容</w:t>
            </w:r>
          </w:p>
          <w:p w14:paraId="6DCF9857" w14:textId="77777777" w:rsidR="005870AE" w:rsidRPr="00986B23" w:rsidRDefault="00DD1202">
            <w:pPr>
              <w:rPr>
                <w:rFonts w:ascii="宋体" w:hint="eastAsia"/>
                <w:szCs w:val="21"/>
              </w:rPr>
            </w:pPr>
            <w:r w:rsidRPr="00986B23">
              <w:rPr>
                <w:rFonts w:ascii="宋体" w:hint="eastAsia"/>
                <w:szCs w:val="21"/>
              </w:rPr>
              <w:t>根据供应商提供的环境保护管理体系与措施，包括但不限于①文明施工管理制度；②环境保护措施（含噪音、扬尘、污水等控制与处理措施）。</w:t>
            </w:r>
          </w:p>
          <w:p w14:paraId="50143ECF" w14:textId="77777777" w:rsidR="005870AE" w:rsidRPr="00986B23" w:rsidRDefault="00DD1202">
            <w:pPr>
              <w:rPr>
                <w:rFonts w:ascii="宋体" w:hint="eastAsia"/>
                <w:szCs w:val="21"/>
              </w:rPr>
            </w:pPr>
            <w:r w:rsidRPr="00986B23">
              <w:rPr>
                <w:rFonts w:ascii="宋体" w:hint="eastAsia"/>
                <w:szCs w:val="21"/>
              </w:rPr>
              <w:t>(二)评审依据</w:t>
            </w:r>
          </w:p>
          <w:p w14:paraId="33BA791F" w14:textId="77777777" w:rsidR="005870AE" w:rsidRPr="00986B23" w:rsidRDefault="00DD1202">
            <w:pPr>
              <w:rPr>
                <w:rFonts w:ascii="宋体" w:hint="eastAsia"/>
                <w:szCs w:val="21"/>
              </w:rPr>
            </w:pPr>
            <w:r w:rsidRPr="00986B23">
              <w:rPr>
                <w:rFonts w:ascii="宋体" w:hint="eastAsia"/>
                <w:szCs w:val="21"/>
              </w:rPr>
              <w:t>满足上述4项要求且内容完善针对性强的计2分，每存在一处缺漏项的扣1分，内容不完整或欠合理的每处扣0.5分，扣完为止。</w:t>
            </w:r>
          </w:p>
          <w:p w14:paraId="13C55FA6" w14:textId="77777777" w:rsidR="005870AE" w:rsidRPr="00986B23" w:rsidRDefault="00DD1202">
            <w:pPr>
              <w:rPr>
                <w:rFonts w:ascii="宋体" w:hint="eastAsia"/>
                <w:szCs w:val="21"/>
              </w:rPr>
            </w:pPr>
            <w:r w:rsidRPr="00986B23">
              <w:rPr>
                <w:rFonts w:ascii="宋体" w:hint="eastAsia"/>
                <w:szCs w:val="21"/>
              </w:rPr>
              <w:t>说明：内容不完整或欠合理是指有以下任意一种情形：</w:t>
            </w:r>
          </w:p>
          <w:p w14:paraId="15F31E6D" w14:textId="77777777" w:rsidR="005870AE" w:rsidRPr="00986B23" w:rsidRDefault="00DD1202">
            <w:pPr>
              <w:rPr>
                <w:rFonts w:ascii="宋体" w:hint="eastAsia"/>
                <w:szCs w:val="21"/>
              </w:rPr>
            </w:pPr>
            <w:r w:rsidRPr="00986B23">
              <w:rPr>
                <w:rFonts w:ascii="宋体" w:hint="eastAsia"/>
                <w:szCs w:val="21"/>
              </w:rPr>
              <w:t>①阐述内容与项目需求不一致或没有关联性；</w:t>
            </w:r>
          </w:p>
          <w:p w14:paraId="2AE2FB23" w14:textId="77777777" w:rsidR="005870AE" w:rsidRPr="00986B23" w:rsidRDefault="00DD1202">
            <w:pPr>
              <w:rPr>
                <w:rFonts w:ascii="宋体" w:hint="eastAsia"/>
                <w:szCs w:val="21"/>
              </w:rPr>
            </w:pPr>
            <w:r w:rsidRPr="00986B23">
              <w:rPr>
                <w:rFonts w:ascii="宋体" w:hint="eastAsia"/>
                <w:szCs w:val="21"/>
              </w:rPr>
              <w:t>②工作成效无法达到预期要求，条理不清晰；</w:t>
            </w:r>
          </w:p>
          <w:p w14:paraId="60C948C0" w14:textId="77777777" w:rsidR="005870AE" w:rsidRPr="00986B23" w:rsidRDefault="00DD1202">
            <w:pPr>
              <w:rPr>
                <w:rFonts w:ascii="宋体" w:hint="eastAsia"/>
                <w:szCs w:val="21"/>
              </w:rPr>
            </w:pPr>
            <w:r w:rsidRPr="00986B23">
              <w:rPr>
                <w:rFonts w:ascii="宋体" w:hint="eastAsia"/>
                <w:szCs w:val="21"/>
              </w:rPr>
              <w:t>③阐述内容与实际实施存在差异性；</w:t>
            </w:r>
          </w:p>
          <w:p w14:paraId="24F8E231" w14:textId="77777777" w:rsidR="005870AE" w:rsidRPr="00986B23" w:rsidRDefault="00DD1202">
            <w:pPr>
              <w:rPr>
                <w:rFonts w:ascii="宋体" w:hint="eastAsia"/>
                <w:szCs w:val="21"/>
              </w:rPr>
            </w:pPr>
            <w:r w:rsidRPr="00986B23">
              <w:rPr>
                <w:rFonts w:ascii="宋体" w:hint="eastAsia"/>
                <w:szCs w:val="21"/>
              </w:rPr>
              <w:t>④涉及的技术规范标准等与国家或行业标准或磋商文件要求不一致；</w:t>
            </w:r>
          </w:p>
          <w:p w14:paraId="7B0A2F9D" w14:textId="77777777" w:rsidR="005870AE" w:rsidRPr="00986B23" w:rsidRDefault="00DD1202">
            <w:pPr>
              <w:snapToGrid w:val="0"/>
              <w:spacing w:line="300" w:lineRule="exact"/>
              <w:jc w:val="left"/>
              <w:rPr>
                <w:rFonts w:ascii="宋体" w:hint="eastAsia"/>
                <w:szCs w:val="21"/>
              </w:rPr>
            </w:pPr>
            <w:r w:rsidRPr="00986B23">
              <w:rPr>
                <w:rFonts w:ascii="宋体" w:hint="eastAsia"/>
                <w:szCs w:val="21"/>
              </w:rPr>
              <w:t>⑤阐述内容空洞、语义表述不清，前后矛盾，存在歧义、混乱，内容不充实。</w:t>
            </w:r>
          </w:p>
        </w:tc>
      </w:tr>
      <w:tr w:rsidR="005870AE" w:rsidRPr="00986B23" w14:paraId="2FB06796" w14:textId="77777777" w:rsidTr="00706877">
        <w:trPr>
          <w:trHeight w:val="445"/>
          <w:jc w:val="center"/>
        </w:trPr>
        <w:tc>
          <w:tcPr>
            <w:tcW w:w="1117" w:type="pct"/>
            <w:gridSpan w:val="2"/>
            <w:vAlign w:val="center"/>
          </w:tcPr>
          <w:p w14:paraId="133F5189" w14:textId="77777777" w:rsidR="005870AE" w:rsidRPr="00986B23" w:rsidRDefault="00DD1202">
            <w:pPr>
              <w:snapToGrid w:val="0"/>
              <w:spacing w:line="360" w:lineRule="auto"/>
              <w:rPr>
                <w:rFonts w:ascii="宋体" w:hint="eastAsia"/>
                <w:szCs w:val="21"/>
              </w:rPr>
            </w:pPr>
            <w:r w:rsidRPr="00986B23">
              <w:rPr>
                <w:rFonts w:ascii="宋体" w:hint="eastAsia"/>
                <w:szCs w:val="21"/>
              </w:rPr>
              <w:t>总计</w:t>
            </w:r>
          </w:p>
        </w:tc>
        <w:tc>
          <w:tcPr>
            <w:tcW w:w="3883" w:type="pct"/>
            <w:gridSpan w:val="2"/>
            <w:vAlign w:val="center"/>
          </w:tcPr>
          <w:p w14:paraId="7F27A9F7" w14:textId="77777777" w:rsidR="005870AE" w:rsidRPr="00986B23" w:rsidRDefault="00DD1202">
            <w:pPr>
              <w:snapToGrid w:val="0"/>
              <w:spacing w:line="360" w:lineRule="auto"/>
              <w:ind w:firstLineChars="400" w:firstLine="840"/>
              <w:rPr>
                <w:rFonts w:ascii="宋体" w:hint="eastAsia"/>
                <w:szCs w:val="21"/>
              </w:rPr>
            </w:pPr>
            <w:r w:rsidRPr="00986B23">
              <w:rPr>
                <w:rFonts w:ascii="宋体" w:hint="eastAsia"/>
                <w:szCs w:val="21"/>
              </w:rPr>
              <w:t>100分</w:t>
            </w:r>
          </w:p>
        </w:tc>
      </w:tr>
      <w:tr w:rsidR="005870AE" w:rsidRPr="00986B23" w14:paraId="02D1F556" w14:textId="77777777" w:rsidTr="00706877">
        <w:trPr>
          <w:trHeight w:val="445"/>
          <w:jc w:val="center"/>
        </w:trPr>
        <w:tc>
          <w:tcPr>
            <w:tcW w:w="1117" w:type="pct"/>
            <w:gridSpan w:val="2"/>
            <w:vAlign w:val="center"/>
          </w:tcPr>
          <w:p w14:paraId="1D82ACE7" w14:textId="77777777" w:rsidR="005870AE" w:rsidRPr="00986B23" w:rsidRDefault="00DD1202">
            <w:pPr>
              <w:snapToGrid w:val="0"/>
              <w:spacing w:line="360" w:lineRule="auto"/>
              <w:rPr>
                <w:rFonts w:ascii="宋体" w:hint="eastAsia"/>
                <w:szCs w:val="21"/>
              </w:rPr>
            </w:pPr>
            <w:r w:rsidRPr="00986B23">
              <w:rPr>
                <w:rFonts w:ascii="宋体" w:hint="eastAsia"/>
                <w:szCs w:val="21"/>
              </w:rPr>
              <w:t>其它说明</w:t>
            </w:r>
          </w:p>
        </w:tc>
        <w:tc>
          <w:tcPr>
            <w:tcW w:w="3883" w:type="pct"/>
            <w:gridSpan w:val="2"/>
            <w:vAlign w:val="center"/>
          </w:tcPr>
          <w:p w14:paraId="392FD15E" w14:textId="77777777" w:rsidR="005870AE" w:rsidRPr="00986B23" w:rsidRDefault="00DD1202">
            <w:pPr>
              <w:snapToGrid w:val="0"/>
              <w:spacing w:line="360" w:lineRule="auto"/>
              <w:rPr>
                <w:rFonts w:ascii="宋体" w:hint="eastAsia"/>
                <w:b/>
                <w:bCs/>
                <w:szCs w:val="21"/>
              </w:rPr>
            </w:pPr>
            <w:r w:rsidRPr="00986B23">
              <w:rPr>
                <w:rFonts w:ascii="宋体" w:hint="eastAsia"/>
                <w:b/>
                <w:bCs/>
                <w:szCs w:val="21"/>
              </w:rPr>
              <w:t>推荐成交候选人计算方法具体解释：</w:t>
            </w:r>
          </w:p>
          <w:p w14:paraId="7A7FC681" w14:textId="77777777" w:rsidR="005870AE" w:rsidRPr="00986B23" w:rsidRDefault="00DD1202">
            <w:pPr>
              <w:snapToGrid w:val="0"/>
              <w:spacing w:line="360" w:lineRule="auto"/>
              <w:rPr>
                <w:rFonts w:ascii="宋体" w:hint="eastAsia"/>
                <w:szCs w:val="21"/>
              </w:rPr>
            </w:pPr>
            <w:r w:rsidRPr="00986B23">
              <w:rPr>
                <w:rFonts w:ascii="宋体" w:hint="eastAsia"/>
                <w:szCs w:val="21"/>
              </w:rPr>
              <w:t>1） 供应商的综合得分为：所有磋商小组成员对其评标的综合得分；</w:t>
            </w:r>
          </w:p>
          <w:p w14:paraId="12EF4E62" w14:textId="77777777" w:rsidR="005870AE" w:rsidRPr="00986B23" w:rsidRDefault="00DD1202">
            <w:pPr>
              <w:snapToGrid w:val="0"/>
              <w:spacing w:line="360" w:lineRule="auto"/>
              <w:rPr>
                <w:rFonts w:ascii="宋体" w:hint="eastAsia"/>
                <w:szCs w:val="21"/>
              </w:rPr>
            </w:pPr>
            <w:r w:rsidRPr="00986B23">
              <w:rPr>
                <w:rFonts w:ascii="宋体" w:hint="eastAsia"/>
                <w:szCs w:val="21"/>
              </w:rPr>
              <w:t>2） 计算过程中，算术平均值保留2位小数（百分比亦取2位小数），第三位小数四舍五入。</w:t>
            </w:r>
          </w:p>
          <w:p w14:paraId="019EC179" w14:textId="77777777" w:rsidR="005870AE" w:rsidRPr="00986B23" w:rsidRDefault="00DD1202">
            <w:pPr>
              <w:snapToGrid w:val="0"/>
              <w:spacing w:line="360" w:lineRule="auto"/>
              <w:rPr>
                <w:rFonts w:ascii="宋体" w:hint="eastAsia"/>
                <w:szCs w:val="21"/>
              </w:rPr>
            </w:pPr>
            <w:r w:rsidRPr="00986B23">
              <w:rPr>
                <w:rFonts w:ascii="宋体" w:hint="eastAsia"/>
                <w:szCs w:val="21"/>
              </w:rPr>
              <w:t>3） 按评审后得分由高到低顺序排列。得分相同的，按投标报价由低到高顺序排列。得分且投标报价相同的，按技术指标优劣顺序排列。</w:t>
            </w:r>
          </w:p>
          <w:p w14:paraId="4270F774" w14:textId="77777777" w:rsidR="005870AE" w:rsidRPr="00986B23" w:rsidRDefault="00DD1202">
            <w:pPr>
              <w:snapToGrid w:val="0"/>
              <w:spacing w:line="360" w:lineRule="auto"/>
              <w:rPr>
                <w:rFonts w:ascii="宋体" w:hint="eastAsia"/>
                <w:szCs w:val="21"/>
              </w:rPr>
            </w:pPr>
            <w:r w:rsidRPr="00986B23">
              <w:rPr>
                <w:rFonts w:ascii="宋体" w:hint="eastAsia"/>
                <w:szCs w:val="21"/>
              </w:rPr>
              <w:t xml:space="preserve">4） </w:t>
            </w:r>
            <w:r w:rsidRPr="00986B23">
              <w:rPr>
                <w:rFonts w:ascii="宋体" w:hint="eastAsia"/>
                <w:b/>
                <w:bCs/>
                <w:szCs w:val="21"/>
              </w:rPr>
              <w:t>推荐的成交候选人数：最终得分前3名为成交候选人，中标单位1名。</w:t>
            </w:r>
            <w:r w:rsidRPr="00986B23">
              <w:rPr>
                <w:rFonts w:ascii="宋体" w:hint="eastAsia"/>
                <w:szCs w:val="21"/>
              </w:rPr>
              <w:t xml:space="preserve"> </w:t>
            </w:r>
          </w:p>
        </w:tc>
      </w:tr>
    </w:tbl>
    <w:p w14:paraId="4BBD9B2A" w14:textId="77777777" w:rsidR="005870AE" w:rsidRPr="00986B23" w:rsidRDefault="005870AE">
      <w:pPr>
        <w:adjustRightInd w:val="0"/>
        <w:snapToGrid w:val="0"/>
        <w:spacing w:line="360" w:lineRule="auto"/>
        <w:jc w:val="center"/>
        <w:rPr>
          <w:rFonts w:ascii="宋体" w:hint="eastAsia"/>
          <w:sz w:val="32"/>
          <w:szCs w:val="32"/>
        </w:rPr>
      </w:pPr>
    </w:p>
    <w:p w14:paraId="43F67992" w14:textId="77777777" w:rsidR="005870AE" w:rsidRPr="00986B23" w:rsidRDefault="00DD1202">
      <w:pPr>
        <w:adjustRightInd w:val="0"/>
        <w:snapToGrid w:val="0"/>
        <w:spacing w:line="360" w:lineRule="auto"/>
        <w:jc w:val="center"/>
        <w:outlineLvl w:val="1"/>
        <w:rPr>
          <w:rFonts w:ascii="宋体" w:hint="eastAsia"/>
          <w:sz w:val="32"/>
          <w:szCs w:val="32"/>
        </w:rPr>
      </w:pPr>
      <w:r w:rsidRPr="00986B23">
        <w:rPr>
          <w:rFonts w:ascii="宋体"/>
          <w:sz w:val="32"/>
          <w:szCs w:val="32"/>
        </w:rPr>
        <w:br w:type="page"/>
      </w:r>
      <w:bookmarkStart w:id="25" w:name="_Toc231902936"/>
      <w:r w:rsidRPr="00986B23">
        <w:rPr>
          <w:rFonts w:ascii="宋体" w:hint="eastAsia"/>
          <w:sz w:val="32"/>
          <w:szCs w:val="32"/>
        </w:rPr>
        <w:lastRenderedPageBreak/>
        <w:t>磋商须知正文</w:t>
      </w:r>
      <w:bookmarkEnd w:id="25"/>
    </w:p>
    <w:p w14:paraId="61A2A250" w14:textId="77777777" w:rsidR="005870AE" w:rsidRPr="00986B23" w:rsidRDefault="00DD1202">
      <w:pPr>
        <w:adjustRightInd w:val="0"/>
        <w:snapToGrid w:val="0"/>
        <w:spacing w:line="360" w:lineRule="auto"/>
        <w:rPr>
          <w:rFonts w:ascii="宋体" w:hint="eastAsia"/>
          <w:sz w:val="24"/>
        </w:rPr>
      </w:pPr>
      <w:r w:rsidRPr="00986B23">
        <w:rPr>
          <w:rFonts w:ascii="宋体" w:hint="eastAsia"/>
          <w:szCs w:val="21"/>
        </w:rPr>
        <w:t>一、说明</w:t>
      </w:r>
    </w:p>
    <w:p w14:paraId="3739D3D2"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1.适用范围</w:t>
      </w:r>
    </w:p>
    <w:p w14:paraId="407FE353"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1.1 本磋商文件仅适用于磋商须知前附表</w:t>
      </w:r>
      <w:proofErr w:type="gramStart"/>
      <w:r w:rsidRPr="00986B23">
        <w:rPr>
          <w:rFonts w:ascii="宋体" w:hint="eastAsia"/>
          <w:szCs w:val="21"/>
        </w:rPr>
        <w:t>(以下简称</w:t>
      </w:r>
      <w:r w:rsidRPr="00986B23">
        <w:rPr>
          <w:rFonts w:ascii="宋体" w:hint="eastAsia"/>
          <w:b/>
          <w:szCs w:val="21"/>
        </w:rPr>
        <w:t>磋商须知前附表)</w:t>
      </w:r>
      <w:proofErr w:type="gramEnd"/>
      <w:r w:rsidRPr="00986B23">
        <w:rPr>
          <w:rFonts w:ascii="宋体" w:hint="eastAsia"/>
          <w:szCs w:val="21"/>
        </w:rPr>
        <w:t>中所叙述的采购项目。</w:t>
      </w:r>
    </w:p>
    <w:p w14:paraId="0540BE4C"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2.定义</w:t>
      </w:r>
    </w:p>
    <w:p w14:paraId="1FD1269A" w14:textId="77777777" w:rsidR="005870AE" w:rsidRPr="00986B23" w:rsidRDefault="00DD1202">
      <w:pPr>
        <w:adjustRightInd w:val="0"/>
        <w:snapToGrid w:val="0"/>
        <w:spacing w:line="360" w:lineRule="auto"/>
        <w:ind w:firstLineChars="200" w:firstLine="420"/>
        <w:rPr>
          <w:rFonts w:ascii="宋体" w:hint="eastAsia"/>
          <w:b/>
          <w:szCs w:val="21"/>
        </w:rPr>
      </w:pPr>
      <w:r w:rsidRPr="00986B23">
        <w:rPr>
          <w:rFonts w:ascii="宋体" w:hint="eastAsia"/>
          <w:szCs w:val="21"/>
        </w:rPr>
        <w:t>2.1 “采购人”是指依法进行政府采购的国家机关、事业单位、团体组织。本次政府采购的采购人名称、地址、电话、联系人见</w:t>
      </w:r>
      <w:r w:rsidRPr="00986B23">
        <w:rPr>
          <w:rFonts w:ascii="宋体" w:hint="eastAsia"/>
          <w:b/>
          <w:szCs w:val="21"/>
        </w:rPr>
        <w:t>磋商须知前附表</w:t>
      </w:r>
      <w:r w:rsidRPr="00986B23">
        <w:rPr>
          <w:rFonts w:ascii="宋体" w:hint="eastAsia"/>
          <w:szCs w:val="21"/>
        </w:rPr>
        <w:t>。</w:t>
      </w:r>
    </w:p>
    <w:p w14:paraId="35C2B63E" w14:textId="77777777" w:rsidR="005870AE" w:rsidRPr="00986B23" w:rsidRDefault="00DD1202">
      <w:pPr>
        <w:adjustRightInd w:val="0"/>
        <w:snapToGrid w:val="0"/>
        <w:spacing w:line="360" w:lineRule="auto"/>
        <w:ind w:firstLineChars="200" w:firstLine="420"/>
        <w:rPr>
          <w:rFonts w:ascii="宋体" w:hint="eastAsia"/>
          <w:b/>
          <w:szCs w:val="21"/>
        </w:rPr>
      </w:pPr>
      <w:r w:rsidRPr="00986B23">
        <w:rPr>
          <w:rFonts w:ascii="宋体" w:hint="eastAsia"/>
          <w:szCs w:val="21"/>
        </w:rPr>
        <w:t>2.2 “采购代理机构”是指接受采购人委托，代理采购项目的集中采购机构和其他采购代理机构。本次政府采购的采购代理机构名称、地址、电话、联系人见</w:t>
      </w:r>
      <w:r w:rsidRPr="00986B23">
        <w:rPr>
          <w:rFonts w:ascii="宋体" w:hint="eastAsia"/>
          <w:b/>
          <w:szCs w:val="21"/>
        </w:rPr>
        <w:t>磋商须知前附表。</w:t>
      </w:r>
    </w:p>
    <w:p w14:paraId="09D62944" w14:textId="77777777" w:rsidR="005870AE" w:rsidRPr="00986B23" w:rsidRDefault="00DD1202">
      <w:pPr>
        <w:adjustRightInd w:val="0"/>
        <w:snapToGrid w:val="0"/>
        <w:spacing w:line="360" w:lineRule="auto"/>
        <w:ind w:firstLineChars="200" w:firstLine="420"/>
        <w:rPr>
          <w:rFonts w:ascii="宋体" w:hint="eastAsia"/>
          <w:bCs/>
          <w:kern w:val="36"/>
          <w:szCs w:val="21"/>
        </w:rPr>
      </w:pPr>
      <w:r w:rsidRPr="00986B23">
        <w:rPr>
          <w:rFonts w:ascii="宋体" w:hint="eastAsia"/>
          <w:szCs w:val="21"/>
        </w:rPr>
        <w:t>2.3 “供应商”是指响应磋商文件要求、参加竞争性磋商采购的法人、其他组织或者自然人。本次政府采购项目邀请的供应商通过</w:t>
      </w:r>
      <w:r w:rsidRPr="00986B23">
        <w:rPr>
          <w:rFonts w:ascii="宋体" w:hint="eastAsia"/>
          <w:b/>
          <w:szCs w:val="21"/>
        </w:rPr>
        <w:t>磋商须知前附表</w:t>
      </w:r>
      <w:r w:rsidRPr="00986B23">
        <w:rPr>
          <w:rFonts w:ascii="宋体" w:hint="eastAsia"/>
          <w:szCs w:val="21"/>
        </w:rPr>
        <w:t>所述方式，邀请符合资格条件的供应商提交响应文件（含资格证明资料），参与竞争性磋商采购活动。</w:t>
      </w:r>
    </w:p>
    <w:p w14:paraId="77F9C6C7"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2.4 “磋商小组”是指依据财政部</w:t>
      </w:r>
      <w:r w:rsidRPr="00986B23">
        <w:rPr>
          <w:rFonts w:ascii="宋体" w:hint="eastAsia"/>
          <w:bCs/>
          <w:kern w:val="36"/>
          <w:szCs w:val="21"/>
        </w:rPr>
        <w:t>《政府采购竞争性磋商采购方式管理暂行办法》有关规定组建，依法依规</w:t>
      </w:r>
      <w:r w:rsidRPr="00986B23">
        <w:rPr>
          <w:rFonts w:ascii="宋体" w:hint="eastAsia"/>
          <w:szCs w:val="21"/>
        </w:rPr>
        <w:t>履行其职责和义务的机构。</w:t>
      </w:r>
    </w:p>
    <w:p w14:paraId="444BBF85"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2.5 “货物”是指各种形态和种类的物品，包括原资料、燃料、设备、产品等，详见《政府采购品目分类目录》(</w:t>
      </w:r>
      <w:r w:rsidRPr="00986B23">
        <w:rPr>
          <w:rStyle w:val="af3"/>
          <w:rFonts w:ascii="宋体" w:hint="eastAsia"/>
          <w:b w:val="0"/>
          <w:szCs w:val="21"/>
        </w:rPr>
        <w:t>财库[2013]189</w:t>
      </w:r>
      <w:proofErr w:type="gramStart"/>
      <w:r w:rsidRPr="00986B23">
        <w:rPr>
          <w:rStyle w:val="af3"/>
          <w:rFonts w:ascii="宋体" w:hint="eastAsia"/>
          <w:b w:val="0"/>
          <w:szCs w:val="21"/>
        </w:rPr>
        <w:t>号</w:t>
      </w:r>
      <w:r w:rsidRPr="00986B23">
        <w:rPr>
          <w:rFonts w:ascii="宋体" w:hint="eastAsia"/>
          <w:szCs w:val="21"/>
        </w:rPr>
        <w:t>)。</w:t>
      </w:r>
      <w:proofErr w:type="gramEnd"/>
    </w:p>
    <w:p w14:paraId="28FF3BA4"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2.6 “工程”是指建设工程，包括建筑物和构筑物的新建、改建、扩建、装修、拆除、修缮等，详见《政府采购品目分类目录》(</w:t>
      </w:r>
      <w:r w:rsidRPr="00986B23">
        <w:rPr>
          <w:rStyle w:val="af3"/>
          <w:rFonts w:ascii="宋体" w:hint="eastAsia"/>
          <w:b w:val="0"/>
          <w:szCs w:val="21"/>
        </w:rPr>
        <w:t>财库[2013]189</w:t>
      </w:r>
      <w:proofErr w:type="gramStart"/>
      <w:r w:rsidRPr="00986B23">
        <w:rPr>
          <w:rStyle w:val="af3"/>
          <w:rFonts w:ascii="宋体" w:hint="eastAsia"/>
          <w:b w:val="0"/>
          <w:szCs w:val="21"/>
        </w:rPr>
        <w:t>号</w:t>
      </w:r>
      <w:r w:rsidRPr="00986B23">
        <w:rPr>
          <w:rFonts w:ascii="宋体" w:hint="eastAsia"/>
          <w:szCs w:val="21"/>
        </w:rPr>
        <w:t>)。</w:t>
      </w:r>
      <w:proofErr w:type="gramEnd"/>
    </w:p>
    <w:p w14:paraId="629FD2C0"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2.7 “服务”是指除货物和工程以外的其他政府采购对象，详见《政府采购品目分类目录》(</w:t>
      </w:r>
      <w:r w:rsidRPr="00986B23">
        <w:rPr>
          <w:rStyle w:val="af3"/>
          <w:rFonts w:ascii="宋体" w:hint="eastAsia"/>
          <w:b w:val="0"/>
          <w:szCs w:val="21"/>
        </w:rPr>
        <w:t>财库[2013]189</w:t>
      </w:r>
      <w:proofErr w:type="gramStart"/>
      <w:r w:rsidRPr="00986B23">
        <w:rPr>
          <w:rStyle w:val="af3"/>
          <w:rFonts w:ascii="宋体" w:hint="eastAsia"/>
          <w:b w:val="0"/>
          <w:szCs w:val="21"/>
        </w:rPr>
        <w:t>号</w:t>
      </w:r>
      <w:r w:rsidRPr="00986B23">
        <w:rPr>
          <w:rFonts w:ascii="宋体" w:hint="eastAsia"/>
          <w:szCs w:val="21"/>
        </w:rPr>
        <w:t>)。</w:t>
      </w:r>
      <w:proofErr w:type="gramEnd"/>
    </w:p>
    <w:p w14:paraId="2864F73A"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2.8 “节能产品”或者“环保产品”是指财政部发布的《节能产品政府采购清单》或者《环境标志产品政府采购清单》的产品。</w:t>
      </w:r>
    </w:p>
    <w:p w14:paraId="446D3FFD"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2.9 “进口产品”是指通过中国海关报关验放进入中国境内且产自关境外的产品，详见《关于政府采购进口产品管理有关问题的通知》(财库[2007]119</w:t>
      </w:r>
      <w:proofErr w:type="gramStart"/>
      <w:r w:rsidRPr="00986B23">
        <w:rPr>
          <w:rFonts w:ascii="宋体" w:hint="eastAsia"/>
          <w:szCs w:val="21"/>
        </w:rPr>
        <w:t>号)。</w:t>
      </w:r>
      <w:proofErr w:type="gramEnd"/>
    </w:p>
    <w:p w14:paraId="2E3CB789"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3.供应商的资格要求</w:t>
      </w:r>
    </w:p>
    <w:p w14:paraId="6A59C873"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3.1 供应商应当符合</w:t>
      </w:r>
      <w:r w:rsidRPr="00986B23">
        <w:rPr>
          <w:rFonts w:ascii="宋体" w:hint="eastAsia"/>
          <w:b/>
          <w:szCs w:val="21"/>
        </w:rPr>
        <w:t>磋商须知前附表</w:t>
      </w:r>
      <w:r w:rsidRPr="00986B23">
        <w:rPr>
          <w:rFonts w:ascii="宋体" w:hint="eastAsia"/>
          <w:szCs w:val="21"/>
        </w:rPr>
        <w:t>中规定的资格条件要求。</w:t>
      </w:r>
    </w:p>
    <w:p w14:paraId="116BE123"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 xml:space="preserve">3.2供应商为联合体形式的，除应满足本章第3.1款资格条件要求及第3.3款规定外，还应遵守以下规定： </w:t>
      </w:r>
    </w:p>
    <w:p w14:paraId="72A8AAC4" w14:textId="77777777" w:rsidR="005870AE" w:rsidRPr="00986B23" w:rsidRDefault="00DD1202">
      <w:pPr>
        <w:adjustRightInd w:val="0"/>
        <w:snapToGrid w:val="0"/>
        <w:spacing w:line="360" w:lineRule="auto"/>
        <w:ind w:firstLineChars="200" w:firstLine="420"/>
        <w:jc w:val="left"/>
        <w:rPr>
          <w:rFonts w:ascii="宋体" w:hint="eastAsia"/>
          <w:szCs w:val="21"/>
          <w:lang w:val="zh-CN"/>
        </w:rPr>
      </w:pPr>
      <w:r w:rsidRPr="00986B23">
        <w:rPr>
          <w:rFonts w:ascii="宋体" w:hint="eastAsia"/>
          <w:szCs w:val="21"/>
          <w:lang w:val="zh-CN"/>
        </w:rPr>
        <w:t>（1）联合体各方应按磋商文件提供的格式签订联合体协议书，明确联合体牵头人和各方权利义务</w:t>
      </w:r>
      <w:proofErr w:type="gramStart"/>
      <w:r w:rsidRPr="00986B23">
        <w:rPr>
          <w:rFonts w:ascii="宋体" w:hint="eastAsia"/>
          <w:szCs w:val="21"/>
          <w:lang w:val="zh-CN"/>
        </w:rPr>
        <w:t>(含承担工作及工作量比例)</w:t>
      </w:r>
      <w:proofErr w:type="gramEnd"/>
      <w:r w:rsidRPr="00986B23">
        <w:rPr>
          <w:rFonts w:ascii="宋体" w:hint="eastAsia"/>
          <w:szCs w:val="21"/>
          <w:lang w:val="zh-CN"/>
        </w:rPr>
        <w:t>；</w:t>
      </w:r>
    </w:p>
    <w:p w14:paraId="4BAC241A" w14:textId="77777777" w:rsidR="005870AE" w:rsidRPr="00986B23" w:rsidRDefault="00DD1202">
      <w:pPr>
        <w:adjustRightInd w:val="0"/>
        <w:snapToGrid w:val="0"/>
        <w:spacing w:line="360" w:lineRule="auto"/>
        <w:ind w:firstLineChars="200" w:firstLine="420"/>
        <w:jc w:val="left"/>
        <w:rPr>
          <w:rFonts w:ascii="宋体" w:hint="eastAsia"/>
          <w:szCs w:val="21"/>
          <w:lang w:val="zh-CN"/>
        </w:rPr>
      </w:pPr>
      <w:r w:rsidRPr="00986B23">
        <w:rPr>
          <w:rFonts w:ascii="宋体" w:hint="eastAsia"/>
          <w:szCs w:val="21"/>
          <w:lang w:val="zh-CN"/>
        </w:rPr>
        <w:t>（2）联合体中有同类资质的供应商按照联合体分工承担相同工作的，应当按照资质等级较低的供应商确定资质等级；</w:t>
      </w:r>
    </w:p>
    <w:p w14:paraId="25F1DFE0" w14:textId="77777777" w:rsidR="005870AE" w:rsidRPr="00986B23" w:rsidRDefault="00DD1202">
      <w:pPr>
        <w:adjustRightInd w:val="0"/>
        <w:snapToGrid w:val="0"/>
        <w:spacing w:line="360" w:lineRule="auto"/>
        <w:ind w:firstLineChars="200" w:firstLine="420"/>
        <w:jc w:val="left"/>
        <w:rPr>
          <w:rFonts w:ascii="宋体" w:hint="eastAsia"/>
          <w:szCs w:val="21"/>
          <w:lang w:val="zh-CN"/>
        </w:rPr>
      </w:pPr>
      <w:r w:rsidRPr="00986B23">
        <w:rPr>
          <w:rFonts w:ascii="宋体" w:hint="eastAsia"/>
          <w:szCs w:val="21"/>
          <w:lang w:val="zh-CN"/>
        </w:rPr>
        <w:t>（3）以联合体形式参加政府采购活动的，联合体各方不得再单独参加或者与其他供应商另外组成联</w:t>
      </w:r>
      <w:r w:rsidRPr="00986B23">
        <w:rPr>
          <w:rFonts w:ascii="宋体" w:hint="eastAsia"/>
          <w:szCs w:val="21"/>
          <w:lang w:val="zh-CN"/>
        </w:rPr>
        <w:lastRenderedPageBreak/>
        <w:t>合体参加同一合同项下的政府采购活动。</w:t>
      </w:r>
    </w:p>
    <w:p w14:paraId="4B265377"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3.3 供应商不得存在下列情形之一：</w:t>
      </w:r>
    </w:p>
    <w:p w14:paraId="185CD3D3"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（l）与采购人、采购代理机构存在</w:t>
      </w:r>
      <w:r w:rsidRPr="00986B23">
        <w:rPr>
          <w:rFonts w:ascii="宋体" w:hint="eastAsia"/>
          <w:bCs/>
          <w:szCs w:val="21"/>
        </w:rPr>
        <w:t>隶属关系或者其他利害关系</w:t>
      </w:r>
      <w:r w:rsidRPr="00986B23">
        <w:rPr>
          <w:rFonts w:ascii="宋体" w:hint="eastAsia"/>
          <w:szCs w:val="21"/>
        </w:rPr>
        <w:t>。</w:t>
      </w:r>
    </w:p>
    <w:p w14:paraId="3C370617"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（2）与其他供应商的法定代表人（或者负责人）为同一人，或者与其他供应商存在直接控股、管理关系。</w:t>
      </w:r>
    </w:p>
    <w:p w14:paraId="25F1824A"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（3）</w:t>
      </w:r>
      <w:r w:rsidRPr="00986B23">
        <w:rPr>
          <w:rFonts w:ascii="宋体" w:hint="eastAsia"/>
          <w:bCs/>
          <w:szCs w:val="21"/>
        </w:rPr>
        <w:t>受到刑事处罚，或者受到200万元以上的罚款、责令停产停业、在一至三年内禁止参加政府采购活动、暂扣或者吊销许可证、暂扣或者吊销执照等情形之一的行政处罚，或者存在</w:t>
      </w:r>
      <w:r w:rsidRPr="00986B23">
        <w:rPr>
          <w:rFonts w:ascii="宋体" w:hint="eastAsia"/>
          <w:szCs w:val="21"/>
        </w:rPr>
        <w:t>财政部门认定的其他重大违法记录。</w:t>
      </w:r>
    </w:p>
    <w:p w14:paraId="3D2013DF"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 xml:space="preserve">4.参与磋商的费用 </w:t>
      </w:r>
    </w:p>
    <w:p w14:paraId="12A71454"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4.1 无论磋商的结果如何，供应商应自行承担所有与竞争性磋商采购活动有关的全部费用。</w:t>
      </w:r>
    </w:p>
    <w:p w14:paraId="2EC3847A" w14:textId="77777777" w:rsidR="005870AE" w:rsidRPr="00986B23" w:rsidRDefault="00DD1202">
      <w:pPr>
        <w:pStyle w:val="a8"/>
        <w:adjustRightInd w:val="0"/>
        <w:snapToGrid w:val="0"/>
        <w:spacing w:line="360" w:lineRule="auto"/>
        <w:rPr>
          <w:rFonts w:hAnsi="宋体" w:cs="宋体" w:hint="eastAsia"/>
          <w:b/>
          <w:bCs/>
        </w:rPr>
      </w:pPr>
      <w:r w:rsidRPr="00986B23">
        <w:rPr>
          <w:rFonts w:hAnsi="宋体" w:cs="宋体" w:hint="eastAsia"/>
          <w:b/>
          <w:sz w:val="21"/>
        </w:rPr>
        <w:t>5．</w:t>
      </w:r>
      <w:r w:rsidRPr="00986B23">
        <w:rPr>
          <w:rFonts w:hAnsi="宋体" w:cs="宋体" w:hint="eastAsia"/>
          <w:b/>
          <w:bCs/>
          <w:sz w:val="21"/>
        </w:rPr>
        <w:t>授权委托</w:t>
      </w:r>
    </w:p>
    <w:p w14:paraId="1DBE0B5F"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5.1供应商代表为供应商法定代表人的，应持有法定代表人身份证明。供应商代表不是供应商法定代表人的，应持有法定代表人授权书，并附法定代表人身份证明。</w:t>
      </w:r>
    </w:p>
    <w:p w14:paraId="1EC70731" w14:textId="77777777" w:rsidR="005870AE" w:rsidRPr="00986B23" w:rsidRDefault="00DD1202">
      <w:pPr>
        <w:pStyle w:val="a8"/>
        <w:adjustRightInd w:val="0"/>
        <w:snapToGrid w:val="0"/>
        <w:spacing w:line="360" w:lineRule="auto"/>
        <w:rPr>
          <w:rFonts w:hAnsi="宋体" w:cs="宋体" w:hint="eastAsia"/>
          <w:b/>
        </w:rPr>
      </w:pPr>
      <w:r w:rsidRPr="00986B23">
        <w:rPr>
          <w:rFonts w:hAnsi="宋体" w:cs="宋体" w:hint="eastAsia"/>
          <w:b/>
          <w:sz w:val="21"/>
        </w:rPr>
        <w:t>6．联合体形式</w:t>
      </w:r>
    </w:p>
    <w:p w14:paraId="546BA7CF"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6.1除</w:t>
      </w:r>
      <w:r w:rsidRPr="00986B23">
        <w:rPr>
          <w:rFonts w:hAnsi="宋体" w:cs="宋体" w:hint="eastAsia"/>
          <w:b/>
          <w:sz w:val="21"/>
        </w:rPr>
        <w:t>磋商须知前附表</w:t>
      </w:r>
      <w:r w:rsidRPr="00986B23">
        <w:rPr>
          <w:rFonts w:hAnsi="宋体" w:cs="宋体" w:hint="eastAsia"/>
          <w:sz w:val="21"/>
        </w:rPr>
        <w:t>中另有规定，本次磋商采购不接受为联合体形式的供应商。</w:t>
      </w:r>
    </w:p>
    <w:p w14:paraId="41119534"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6.2供应商为联合体形式的，除应符合本章第3条规定外，还应遵守以下规定：</w:t>
      </w:r>
    </w:p>
    <w:p w14:paraId="5A95C009"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（l）联合体各方必须签订联合体协议书，明确联合体牵头人和各方的义务、工作、合同工作量比例；</w:t>
      </w:r>
    </w:p>
    <w:p w14:paraId="3DF4F26F"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（2）联合体各方均应当符合本章第3.1</w:t>
      </w:r>
      <w:r w:rsidRPr="00986B23">
        <w:rPr>
          <w:rFonts w:ascii="宋体" w:hint="eastAsia"/>
          <w:szCs w:val="21"/>
          <w:lang w:val="zh-CN"/>
        </w:rPr>
        <w:t>款</w:t>
      </w:r>
      <w:r w:rsidRPr="00986B23">
        <w:rPr>
          <w:rFonts w:ascii="宋体" w:hint="eastAsia"/>
          <w:szCs w:val="21"/>
        </w:rPr>
        <w:t>规定的供应商基本资格条件；</w:t>
      </w:r>
    </w:p>
    <w:p w14:paraId="79056C01"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（3）除</w:t>
      </w:r>
      <w:r w:rsidRPr="00986B23">
        <w:rPr>
          <w:rFonts w:ascii="宋体" w:hint="eastAsia"/>
          <w:b/>
          <w:szCs w:val="21"/>
        </w:rPr>
        <w:t>磋商须知前附表</w:t>
      </w:r>
      <w:r w:rsidRPr="00986B23">
        <w:rPr>
          <w:rFonts w:ascii="宋体" w:hint="eastAsia"/>
          <w:szCs w:val="21"/>
        </w:rPr>
        <w:t>中另有规定，联合体各方中至少有一方应当符合本章第3.1</w:t>
      </w:r>
      <w:r w:rsidRPr="00986B23">
        <w:rPr>
          <w:rFonts w:ascii="宋体" w:hint="eastAsia"/>
          <w:szCs w:val="21"/>
          <w:lang w:val="zh-CN"/>
        </w:rPr>
        <w:t>款</w:t>
      </w:r>
      <w:r w:rsidRPr="00986B23">
        <w:rPr>
          <w:rFonts w:ascii="宋体" w:hint="eastAsia"/>
          <w:szCs w:val="21"/>
        </w:rPr>
        <w:t>规定的供应商特定资格条件；</w:t>
      </w:r>
    </w:p>
    <w:p w14:paraId="600D60D7" w14:textId="77777777" w:rsidR="005870AE" w:rsidRPr="00986B23" w:rsidRDefault="00DD1202">
      <w:pPr>
        <w:adjustRightInd w:val="0"/>
        <w:snapToGrid w:val="0"/>
        <w:spacing w:line="360" w:lineRule="auto"/>
        <w:ind w:firstLineChars="200" w:firstLine="420"/>
        <w:jc w:val="left"/>
        <w:rPr>
          <w:rFonts w:ascii="宋体" w:hint="eastAsia"/>
          <w:szCs w:val="21"/>
          <w:lang w:val="zh-CN"/>
        </w:rPr>
      </w:pPr>
      <w:r w:rsidRPr="00986B23">
        <w:rPr>
          <w:rFonts w:ascii="宋体" w:hint="eastAsia"/>
          <w:szCs w:val="21"/>
        </w:rPr>
        <w:t>（4）</w:t>
      </w:r>
      <w:r w:rsidRPr="00986B23">
        <w:rPr>
          <w:rFonts w:ascii="宋体" w:hint="eastAsia"/>
          <w:szCs w:val="21"/>
          <w:lang w:val="zh-CN"/>
        </w:rPr>
        <w:t>联合体各方不得再单独或与其他供应商组成新的联合体参加同一项目的采购活动。</w:t>
      </w:r>
    </w:p>
    <w:p w14:paraId="7C490952"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7.现场考察</w:t>
      </w:r>
    </w:p>
    <w:p w14:paraId="18F77A3D"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7.1供应商应按</w:t>
      </w:r>
      <w:r w:rsidRPr="00986B23">
        <w:rPr>
          <w:rFonts w:ascii="宋体" w:hint="eastAsia"/>
          <w:b/>
          <w:szCs w:val="21"/>
        </w:rPr>
        <w:t>磋商须知前附表</w:t>
      </w:r>
      <w:r w:rsidRPr="00986B23">
        <w:rPr>
          <w:rFonts w:ascii="宋体" w:hint="eastAsia"/>
          <w:szCs w:val="21"/>
        </w:rPr>
        <w:t>中规定对采购项目现场和周围环境的现场考察。</w:t>
      </w:r>
    </w:p>
    <w:p w14:paraId="69193BEB"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7.2考察现场的费用由供应商自己承担，考察期间所发生的人身伤害及财产损失由供应商自己负责。</w:t>
      </w:r>
    </w:p>
    <w:p w14:paraId="081C8456" w14:textId="77777777" w:rsidR="005870AE" w:rsidRPr="00986B23" w:rsidRDefault="00DD1202">
      <w:pPr>
        <w:adjustRightInd w:val="0"/>
        <w:snapToGrid w:val="0"/>
        <w:spacing w:line="360" w:lineRule="auto"/>
        <w:ind w:firstLineChars="200" w:firstLine="420"/>
        <w:jc w:val="left"/>
        <w:rPr>
          <w:rFonts w:ascii="宋体" w:hint="eastAsia"/>
          <w:b/>
          <w:szCs w:val="21"/>
        </w:rPr>
      </w:pPr>
      <w:r w:rsidRPr="00986B23">
        <w:rPr>
          <w:rFonts w:ascii="宋体" w:hint="eastAsia"/>
          <w:szCs w:val="21"/>
        </w:rPr>
        <w:t>7.3采购人不对供应商据此而做出的推论、理解和结论负责。一旦成交，供应商不得以任何借口，提出额外补偿，或延长合同期限的要求。</w:t>
      </w:r>
    </w:p>
    <w:p w14:paraId="490D822D" w14:textId="77777777" w:rsidR="005870AE" w:rsidRPr="00986B23" w:rsidRDefault="00DD1202">
      <w:pPr>
        <w:adjustRightInd w:val="0"/>
        <w:snapToGrid w:val="0"/>
        <w:spacing w:line="360" w:lineRule="auto"/>
        <w:jc w:val="left"/>
        <w:rPr>
          <w:rFonts w:ascii="宋体" w:hint="eastAsia"/>
          <w:b/>
          <w:szCs w:val="21"/>
        </w:rPr>
      </w:pPr>
      <w:r w:rsidRPr="00986B23">
        <w:rPr>
          <w:rFonts w:ascii="宋体" w:hint="eastAsia"/>
          <w:b/>
          <w:szCs w:val="21"/>
        </w:rPr>
        <w:t>8.采购进口产品</w:t>
      </w:r>
    </w:p>
    <w:p w14:paraId="2647D543"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8.1除</w:t>
      </w:r>
      <w:r w:rsidRPr="00986B23">
        <w:rPr>
          <w:rFonts w:ascii="宋体" w:hint="eastAsia"/>
          <w:b/>
          <w:szCs w:val="21"/>
        </w:rPr>
        <w:t>磋商文件前附表</w:t>
      </w:r>
      <w:r w:rsidRPr="00986B23">
        <w:rPr>
          <w:rFonts w:ascii="宋体" w:hint="eastAsia"/>
          <w:szCs w:val="21"/>
        </w:rPr>
        <w:t>另有规定外，本项目拒绝进口产品参加竞争性磋商采购活动。</w:t>
      </w:r>
    </w:p>
    <w:p w14:paraId="2CCD27CF"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8.2本章第7.1</w:t>
      </w:r>
      <w:r w:rsidRPr="00986B23">
        <w:rPr>
          <w:rFonts w:ascii="宋体" w:hint="eastAsia"/>
          <w:szCs w:val="21"/>
          <w:lang w:val="zh-CN"/>
        </w:rPr>
        <w:t>款</w:t>
      </w:r>
      <w:r w:rsidRPr="00986B23">
        <w:rPr>
          <w:rFonts w:ascii="宋体" w:hint="eastAsia"/>
          <w:szCs w:val="21"/>
        </w:rPr>
        <w:t>规定同意购买进口产品的，本项目</w:t>
      </w:r>
      <w:r w:rsidRPr="00986B23">
        <w:rPr>
          <w:rFonts w:ascii="宋体" w:hint="eastAsia"/>
          <w:szCs w:val="21"/>
          <w:lang w:val="zh-CN"/>
        </w:rPr>
        <w:t>采购活动</w:t>
      </w:r>
      <w:r w:rsidRPr="00986B23">
        <w:rPr>
          <w:rFonts w:ascii="宋体" w:hint="eastAsia"/>
          <w:szCs w:val="21"/>
        </w:rPr>
        <w:t>不限制满足磋商文件要求的国内产品参与竞争性磋商。</w:t>
      </w:r>
    </w:p>
    <w:p w14:paraId="557CFA14" w14:textId="77777777" w:rsidR="005870AE" w:rsidRPr="00986B23" w:rsidRDefault="00DD1202">
      <w:pPr>
        <w:adjustRightInd w:val="0"/>
        <w:snapToGrid w:val="0"/>
        <w:spacing w:line="360" w:lineRule="auto"/>
        <w:jc w:val="left"/>
        <w:rPr>
          <w:rFonts w:ascii="宋体" w:hint="eastAsia"/>
          <w:b/>
          <w:szCs w:val="21"/>
        </w:rPr>
      </w:pPr>
      <w:r w:rsidRPr="00986B23">
        <w:rPr>
          <w:rFonts w:ascii="宋体" w:hint="eastAsia"/>
          <w:b/>
          <w:bCs/>
          <w:szCs w:val="21"/>
        </w:rPr>
        <w:t>9.</w:t>
      </w:r>
      <w:r w:rsidRPr="00986B23">
        <w:rPr>
          <w:rFonts w:ascii="宋体" w:hint="eastAsia"/>
          <w:b/>
          <w:szCs w:val="21"/>
        </w:rPr>
        <w:t xml:space="preserve"> 政府采购政策支持</w:t>
      </w:r>
    </w:p>
    <w:p w14:paraId="3692AEDA"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9.1对列入财政部、国家发展改革委发布的《节能产品政府采购清单》且属于应当“强制采购的节能产品”，按照规定实行强制采购。实行政府采购强制采购的节能产品见</w:t>
      </w:r>
      <w:r w:rsidRPr="00986B23">
        <w:rPr>
          <w:rFonts w:ascii="宋体" w:hint="eastAsia"/>
          <w:b/>
          <w:szCs w:val="21"/>
        </w:rPr>
        <w:t>磋商文件前附表。</w:t>
      </w:r>
    </w:p>
    <w:p w14:paraId="344AB604"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lastRenderedPageBreak/>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sidRPr="00986B23">
        <w:rPr>
          <w:rFonts w:hAnsi="宋体" w:cs="宋体" w:hint="eastAsia"/>
          <w:b/>
          <w:sz w:val="21"/>
        </w:rPr>
        <w:t>磋商文件前附表。</w:t>
      </w:r>
    </w:p>
    <w:p w14:paraId="3135829C"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9.3产品同时属于“非强制采购节能产品”、“环境标志产品”的，评审时只有其中一项能享受优先待遇(供应商自行选择，并在报价文件中并填报相关信息及</w:t>
      </w:r>
      <w:proofErr w:type="gramStart"/>
      <w:r w:rsidRPr="00986B23">
        <w:rPr>
          <w:rFonts w:ascii="宋体" w:hint="eastAsia"/>
          <w:szCs w:val="21"/>
        </w:rPr>
        <w:t>数据)</w:t>
      </w:r>
      <w:proofErr w:type="gramEnd"/>
      <w:r w:rsidRPr="00986B23">
        <w:rPr>
          <w:rFonts w:ascii="宋体" w:hint="eastAsia"/>
          <w:szCs w:val="21"/>
        </w:rPr>
        <w:t>；中小企业可以与同时属于“非强制采购节能产品”、“环境标志产品”中的一项重复计算。</w:t>
      </w:r>
    </w:p>
    <w:p w14:paraId="6CE05543"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9.4同一项目中部分产品属于优先采购政策的，评审时只对该部分产品的报价实行价格扣除及加分。</w:t>
      </w:r>
    </w:p>
    <w:p w14:paraId="7533ED30"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9.5符合本章第9.1</w:t>
      </w:r>
      <w:r w:rsidRPr="00986B23">
        <w:rPr>
          <w:rFonts w:ascii="宋体" w:hint="eastAsia"/>
          <w:szCs w:val="21"/>
          <w:lang w:val="zh-CN"/>
        </w:rPr>
        <w:t>款、</w:t>
      </w:r>
      <w:r w:rsidRPr="00986B23">
        <w:rPr>
          <w:rFonts w:ascii="宋体" w:hint="eastAsia"/>
          <w:szCs w:val="21"/>
        </w:rPr>
        <w:t>第9.2</w:t>
      </w:r>
      <w:r w:rsidRPr="00986B23">
        <w:rPr>
          <w:rFonts w:ascii="宋体" w:hint="eastAsia"/>
          <w:szCs w:val="21"/>
          <w:lang w:val="zh-CN"/>
        </w:rPr>
        <w:t>款</w:t>
      </w:r>
      <w:r w:rsidRPr="00986B23">
        <w:rPr>
          <w:rFonts w:ascii="宋体" w:hint="eastAsia"/>
          <w:szCs w:val="21"/>
        </w:rPr>
        <w:t>规定的，应提供相关证明资料。</w:t>
      </w:r>
    </w:p>
    <w:p w14:paraId="641F4265"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9.6供应商有融资、担保需求的，具体办理流程可向</w:t>
      </w:r>
      <w:r w:rsidRPr="00986B23">
        <w:rPr>
          <w:rFonts w:ascii="宋体" w:hint="eastAsia"/>
          <w:b/>
          <w:szCs w:val="21"/>
        </w:rPr>
        <w:t>磋商须知前附表</w:t>
      </w:r>
      <w:r w:rsidRPr="00986B23">
        <w:rPr>
          <w:rFonts w:ascii="宋体" w:hint="eastAsia"/>
          <w:szCs w:val="21"/>
        </w:rPr>
        <w:t>所列金融机构和担保机构询问。</w:t>
      </w:r>
    </w:p>
    <w:p w14:paraId="1E43158E" w14:textId="77777777" w:rsidR="005870AE" w:rsidRPr="00986B23" w:rsidRDefault="00DD1202" w:rsidP="00DD1202">
      <w:pPr>
        <w:adjustRightInd w:val="0"/>
        <w:snapToGrid w:val="0"/>
        <w:spacing w:line="360" w:lineRule="auto"/>
        <w:ind w:left="790" w:hangingChars="376" w:hanging="790"/>
        <w:rPr>
          <w:rFonts w:ascii="宋体" w:hint="eastAsia"/>
          <w:sz w:val="24"/>
        </w:rPr>
      </w:pPr>
      <w:r w:rsidRPr="00986B23">
        <w:rPr>
          <w:rFonts w:ascii="宋体" w:hint="eastAsia"/>
          <w:szCs w:val="21"/>
        </w:rPr>
        <w:t>二、磋商文件</w:t>
      </w:r>
    </w:p>
    <w:p w14:paraId="0E9E9B8A"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10．磋商文件的组成</w:t>
      </w:r>
    </w:p>
    <w:p w14:paraId="75C1C463"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10.1 磋商文件由下列文件组成：</w:t>
      </w:r>
    </w:p>
    <w:p w14:paraId="25980034"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第一章 磋商邀请</w:t>
      </w:r>
    </w:p>
    <w:p w14:paraId="534C96A4"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第二章 磋商须知</w:t>
      </w:r>
    </w:p>
    <w:p w14:paraId="3C3C03EB"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第三章 政府采购合同格式条款</w:t>
      </w:r>
    </w:p>
    <w:p w14:paraId="656F2F40"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第四章 采购需求</w:t>
      </w:r>
    </w:p>
    <w:p w14:paraId="7574A521"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第五章 响应文件组成</w:t>
      </w:r>
    </w:p>
    <w:p w14:paraId="16EFDEFF"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10.2磋商小组根据与供应商磋商情况可能实质性变动的内容，包括采购需求中的技术、服务要求以及合同条款，在</w:t>
      </w:r>
      <w:r w:rsidRPr="00986B23">
        <w:rPr>
          <w:rFonts w:hAnsi="宋体" w:cs="宋体" w:hint="eastAsia"/>
          <w:b/>
          <w:sz w:val="21"/>
        </w:rPr>
        <w:t>磋商须知前附表</w:t>
      </w:r>
      <w:r w:rsidRPr="00986B23">
        <w:rPr>
          <w:rFonts w:hAnsi="宋体" w:cs="宋体" w:hint="eastAsia"/>
          <w:sz w:val="21"/>
        </w:rPr>
        <w:t>中明确。</w:t>
      </w:r>
    </w:p>
    <w:p w14:paraId="0B4AA7CB"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10.3供应商应仔细阅读</w:t>
      </w:r>
      <w:r w:rsidRPr="00986B23">
        <w:rPr>
          <w:rFonts w:ascii="宋体" w:hint="eastAsia"/>
          <w:bCs/>
          <w:szCs w:val="21"/>
        </w:rPr>
        <w:t>磋商</w:t>
      </w:r>
      <w:r w:rsidRPr="00986B23">
        <w:rPr>
          <w:rFonts w:ascii="宋体" w:hint="eastAsia"/>
          <w:szCs w:val="21"/>
        </w:rPr>
        <w:t>文件的全部内容，按照</w:t>
      </w:r>
      <w:r w:rsidRPr="00986B23">
        <w:rPr>
          <w:rFonts w:ascii="宋体" w:hint="eastAsia"/>
          <w:bCs/>
          <w:szCs w:val="21"/>
        </w:rPr>
        <w:t>磋商</w:t>
      </w:r>
      <w:r w:rsidRPr="00986B23">
        <w:rPr>
          <w:rFonts w:ascii="宋体" w:hint="eastAsia"/>
          <w:szCs w:val="21"/>
        </w:rPr>
        <w:t>文件要求编制响应文件。任何对</w:t>
      </w:r>
      <w:r w:rsidRPr="00986B23">
        <w:rPr>
          <w:rFonts w:ascii="宋体" w:hint="eastAsia"/>
          <w:bCs/>
          <w:szCs w:val="21"/>
        </w:rPr>
        <w:t>磋商</w:t>
      </w:r>
      <w:r w:rsidRPr="00986B23">
        <w:rPr>
          <w:rFonts w:ascii="宋体" w:hint="eastAsia"/>
          <w:szCs w:val="21"/>
        </w:rPr>
        <w:t>文件的忽略或误解不能作为响应文件存在缺陷或瑕疵的理由，其风险由供应商承担。</w:t>
      </w:r>
    </w:p>
    <w:p w14:paraId="4A13D157" w14:textId="77777777" w:rsidR="005870AE" w:rsidRPr="00986B23" w:rsidRDefault="00DD1202">
      <w:pPr>
        <w:adjustRightInd w:val="0"/>
        <w:snapToGrid w:val="0"/>
        <w:spacing w:line="360" w:lineRule="auto"/>
        <w:rPr>
          <w:rFonts w:ascii="宋体" w:hint="eastAsia"/>
          <w:b/>
          <w:szCs w:val="21"/>
        </w:rPr>
      </w:pPr>
      <w:r w:rsidRPr="00986B23">
        <w:rPr>
          <w:rFonts w:ascii="宋体" w:hint="eastAsia"/>
          <w:b/>
          <w:szCs w:val="21"/>
        </w:rPr>
        <w:t>11. 磋商文件的提供期限</w:t>
      </w:r>
    </w:p>
    <w:p w14:paraId="7552D217"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11.1磋商文件的提供期限自开始发出之日起不得少于五个工作日。具体提供期限见</w:t>
      </w:r>
      <w:r w:rsidRPr="00986B23">
        <w:rPr>
          <w:rFonts w:ascii="宋体" w:hint="eastAsia"/>
          <w:b/>
          <w:szCs w:val="21"/>
        </w:rPr>
        <w:t>磋商文件前附表</w:t>
      </w:r>
      <w:r w:rsidRPr="00986B23">
        <w:rPr>
          <w:rFonts w:ascii="宋体" w:hint="eastAsia"/>
          <w:szCs w:val="21"/>
        </w:rPr>
        <w:t>。</w:t>
      </w:r>
    </w:p>
    <w:p w14:paraId="0552B43F"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11.2凡符合资格要求并有意参加投标的</w:t>
      </w:r>
      <w:proofErr w:type="gramStart"/>
      <w:r w:rsidRPr="00986B23">
        <w:rPr>
          <w:rFonts w:ascii="宋体" w:hint="eastAsia"/>
          <w:szCs w:val="21"/>
        </w:rPr>
        <w:t>供应商,</w:t>
      </w:r>
      <w:proofErr w:type="gramEnd"/>
      <w:r w:rsidRPr="00986B23">
        <w:rPr>
          <w:rFonts w:ascii="宋体" w:hint="eastAsia"/>
          <w:szCs w:val="21"/>
        </w:rPr>
        <w:t xml:space="preserve"> 登录磋商须知前附表指定的信息公告媒体下载磋商文件。</w:t>
      </w:r>
    </w:p>
    <w:p w14:paraId="50D979FA"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11.3各供应商自行在磋商须知前附表指定的网站下载或查阅磋商相关文件和资料等，恕不另行通知，如有遗漏招标采购单位概不负责。</w:t>
      </w:r>
    </w:p>
    <w:p w14:paraId="4229424A" w14:textId="77777777" w:rsidR="005870AE" w:rsidRPr="00986B23" w:rsidRDefault="00DD1202">
      <w:pPr>
        <w:pStyle w:val="a8"/>
        <w:adjustRightInd w:val="0"/>
        <w:snapToGrid w:val="0"/>
        <w:spacing w:line="360" w:lineRule="auto"/>
        <w:rPr>
          <w:rFonts w:hAnsi="宋体" w:cs="宋体" w:hint="eastAsia"/>
        </w:rPr>
      </w:pPr>
      <w:r w:rsidRPr="00986B23">
        <w:rPr>
          <w:rFonts w:hAnsi="宋体" w:cs="宋体" w:hint="eastAsia"/>
          <w:b/>
          <w:sz w:val="21"/>
        </w:rPr>
        <w:t>12.提交首次响应文件的截止时间</w:t>
      </w:r>
    </w:p>
    <w:p w14:paraId="43E0DBE3"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12.1供应商提交首次响应文件截止时间见</w:t>
      </w:r>
      <w:r w:rsidRPr="00986B23">
        <w:rPr>
          <w:rFonts w:hAnsi="宋体" w:cs="宋体" w:hint="eastAsia"/>
          <w:b/>
          <w:sz w:val="21"/>
        </w:rPr>
        <w:t>磋商须知前附表</w:t>
      </w:r>
      <w:r w:rsidRPr="00986B23">
        <w:rPr>
          <w:rFonts w:hAnsi="宋体" w:cs="宋体" w:hint="eastAsia"/>
          <w:sz w:val="21"/>
        </w:rPr>
        <w:t>。</w:t>
      </w:r>
    </w:p>
    <w:p w14:paraId="2460667D"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13.磋商文件的澄清</w:t>
      </w:r>
      <w:r w:rsidRPr="00986B23">
        <w:rPr>
          <w:rFonts w:ascii="宋体" w:hint="eastAsia"/>
          <w:b/>
          <w:szCs w:val="21"/>
          <w:lang w:val="zh-CN"/>
        </w:rPr>
        <w:t>或者</w:t>
      </w:r>
      <w:r w:rsidRPr="00986B23">
        <w:rPr>
          <w:rFonts w:ascii="宋体" w:hint="eastAsia"/>
          <w:b/>
          <w:bCs/>
          <w:szCs w:val="21"/>
        </w:rPr>
        <w:t>修改</w:t>
      </w:r>
    </w:p>
    <w:p w14:paraId="214886C7" w14:textId="77777777" w:rsidR="005870AE" w:rsidRPr="00986B23" w:rsidRDefault="00DD1202">
      <w:pPr>
        <w:adjustRightInd w:val="0"/>
        <w:snapToGrid w:val="0"/>
        <w:spacing w:line="360" w:lineRule="auto"/>
        <w:ind w:rightChars="-50" w:right="-105" w:firstLineChars="200" w:firstLine="420"/>
        <w:rPr>
          <w:rFonts w:ascii="宋体" w:hint="eastAsia"/>
          <w:szCs w:val="21"/>
        </w:rPr>
      </w:pPr>
      <w:r w:rsidRPr="00986B23">
        <w:rPr>
          <w:rFonts w:ascii="宋体" w:hint="eastAsia"/>
          <w:szCs w:val="21"/>
        </w:rPr>
        <w:t xml:space="preserve">13.1在提交首次响应文件截止之日前，采购人、采购代理机构可以对已发出的磋商文件进行必要的澄清或者修改。 </w:t>
      </w:r>
    </w:p>
    <w:p w14:paraId="76675110" w14:textId="77777777" w:rsidR="005870AE" w:rsidRPr="00986B23" w:rsidRDefault="00DD1202">
      <w:pPr>
        <w:adjustRightInd w:val="0"/>
        <w:snapToGrid w:val="0"/>
        <w:spacing w:line="360" w:lineRule="auto"/>
        <w:ind w:rightChars="-50" w:right="-105" w:firstLineChars="200" w:firstLine="420"/>
        <w:rPr>
          <w:rFonts w:ascii="宋体" w:hint="eastAsia"/>
          <w:szCs w:val="21"/>
        </w:rPr>
      </w:pPr>
      <w:r w:rsidRPr="00986B23">
        <w:rPr>
          <w:rFonts w:ascii="宋体" w:hint="eastAsia"/>
          <w:szCs w:val="21"/>
        </w:rPr>
        <w:t>13.2澄清或者修改的内容可能影响响应文件编制的，采购人、采购代理机构应当在提交首次响应文件截</w:t>
      </w:r>
      <w:r w:rsidRPr="00986B23">
        <w:rPr>
          <w:rFonts w:ascii="宋体" w:hint="eastAsia"/>
          <w:szCs w:val="21"/>
        </w:rPr>
        <w:lastRenderedPageBreak/>
        <w:t>止至少5日前，发布更正公告，不足5日的，采购人、采购代理机构应当顺延提交首次响应文件截止时间。</w:t>
      </w:r>
    </w:p>
    <w:p w14:paraId="749DCBAB"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13.3提交首次响应文件截止时间前对磋商文件澄清或者修改内容，为磋商文件的组成部分。</w:t>
      </w:r>
    </w:p>
    <w:p w14:paraId="649B5EDF" w14:textId="77777777" w:rsidR="005870AE" w:rsidRPr="00986B23" w:rsidRDefault="00DD1202" w:rsidP="00DD1202">
      <w:pPr>
        <w:adjustRightInd w:val="0"/>
        <w:snapToGrid w:val="0"/>
        <w:spacing w:line="360" w:lineRule="auto"/>
        <w:ind w:left="790" w:hangingChars="376" w:hanging="790"/>
        <w:rPr>
          <w:rFonts w:ascii="宋体" w:hint="eastAsia"/>
          <w:sz w:val="24"/>
        </w:rPr>
      </w:pPr>
      <w:r w:rsidRPr="00986B23">
        <w:rPr>
          <w:rFonts w:ascii="宋体" w:hint="eastAsia"/>
          <w:szCs w:val="21"/>
        </w:rPr>
        <w:t>三、响应文件</w:t>
      </w:r>
    </w:p>
    <w:p w14:paraId="379385AD"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14.一般要求</w:t>
      </w:r>
    </w:p>
    <w:p w14:paraId="317C1092" w14:textId="77777777" w:rsidR="005870AE" w:rsidRPr="00986B23" w:rsidRDefault="00DD1202">
      <w:pPr>
        <w:adjustRightInd w:val="0"/>
        <w:snapToGrid w:val="0"/>
        <w:spacing w:line="360" w:lineRule="auto"/>
        <w:ind w:firstLineChars="200" w:firstLine="420"/>
        <w:rPr>
          <w:rFonts w:ascii="宋体" w:hint="eastAsia"/>
          <w:bCs/>
          <w:szCs w:val="21"/>
        </w:rPr>
      </w:pPr>
      <w:r w:rsidRPr="00986B23">
        <w:rPr>
          <w:rFonts w:ascii="宋体" w:hint="eastAsia"/>
          <w:bCs/>
          <w:szCs w:val="21"/>
        </w:rPr>
        <w:t>14.1 供应商应仔细阅读磋商文件的所有内容，按磋商文件的要求编制响应文件，并保证所提供的全部资料的真实性，以使其响应文件对磋商文件做出实质性的响应。</w:t>
      </w:r>
    </w:p>
    <w:p w14:paraId="7F9478E4" w14:textId="77777777" w:rsidR="005870AE" w:rsidRPr="00986B23" w:rsidRDefault="00DD1202">
      <w:pPr>
        <w:adjustRightInd w:val="0"/>
        <w:snapToGrid w:val="0"/>
        <w:spacing w:line="360" w:lineRule="auto"/>
        <w:ind w:firstLineChars="200" w:firstLine="420"/>
        <w:rPr>
          <w:rFonts w:ascii="宋体" w:hint="eastAsia"/>
          <w:bCs/>
          <w:szCs w:val="21"/>
        </w:rPr>
      </w:pPr>
      <w:r w:rsidRPr="00986B23">
        <w:rPr>
          <w:rFonts w:ascii="宋体" w:hint="eastAsia"/>
          <w:bCs/>
          <w:szCs w:val="21"/>
        </w:rPr>
        <w:t xml:space="preserve">14.2 </w:t>
      </w:r>
      <w:r w:rsidRPr="00986B23">
        <w:rPr>
          <w:rFonts w:ascii="宋体" w:hint="eastAsia"/>
          <w:szCs w:val="21"/>
        </w:rPr>
        <w:t>供应商提交的响应文件及供应商与采购人或采购代理机构、磋商小组就有关磋商的所有来往函电均使用中文。供应商可以提交其它语言的资料，但应附中文注释，在有差异时以中文为准。</w:t>
      </w:r>
    </w:p>
    <w:p w14:paraId="7DEECA72"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bCs/>
          <w:sz w:val="21"/>
        </w:rPr>
        <w:t xml:space="preserve">14.3 </w:t>
      </w:r>
      <w:r w:rsidRPr="00986B23">
        <w:rPr>
          <w:rFonts w:hAnsi="宋体" w:cs="宋体" w:hint="eastAsia"/>
          <w:sz w:val="21"/>
        </w:rPr>
        <w:t>计量单位应使用我国法定计量单位，未列明时应默认为我国法定计量单位。</w:t>
      </w:r>
    </w:p>
    <w:p w14:paraId="4CD96EED"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14.4 响应文件应采用书面形式，电报、传真、电子邮件形式的响应文件概不接受。</w:t>
      </w:r>
    </w:p>
    <w:p w14:paraId="4C814926"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14.5 供应商应按磋商文件中提供的响应文件格式填写。</w:t>
      </w:r>
    </w:p>
    <w:p w14:paraId="16E0027C"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15.</w:t>
      </w:r>
      <w:r w:rsidRPr="00986B23">
        <w:rPr>
          <w:rFonts w:ascii="宋体" w:hint="eastAsia"/>
          <w:b/>
          <w:szCs w:val="21"/>
        </w:rPr>
        <w:t>响应文件</w:t>
      </w:r>
      <w:r w:rsidRPr="00986B23">
        <w:rPr>
          <w:rFonts w:ascii="宋体" w:hint="eastAsia"/>
          <w:b/>
          <w:bCs/>
          <w:szCs w:val="21"/>
        </w:rPr>
        <w:t>的组成</w:t>
      </w:r>
    </w:p>
    <w:p w14:paraId="2ACC140F"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15.1 响应文件包括下列内容：</w:t>
      </w:r>
    </w:p>
    <w:p w14:paraId="722A4216"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（1）法定代表人（单位负责人）身份证明</w:t>
      </w:r>
    </w:p>
    <w:p w14:paraId="5A364080"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（2）授权委托书</w:t>
      </w:r>
    </w:p>
    <w:p w14:paraId="6E5547BD"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（3）供应商提供的资格证明文件</w:t>
      </w:r>
    </w:p>
    <w:p w14:paraId="58AE0450"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（4）磋商响应声明</w:t>
      </w:r>
    </w:p>
    <w:p w14:paraId="26E84535"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（5）首次报价表及报价文件</w:t>
      </w:r>
    </w:p>
    <w:p w14:paraId="37B3DB6B"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（6）施工组织设计</w:t>
      </w:r>
    </w:p>
    <w:p w14:paraId="09F5778F"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（7）技术/商务响应与偏离表</w:t>
      </w:r>
    </w:p>
    <w:p w14:paraId="28F85AB4"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（8）提供政府采购政策产品等证明材料</w:t>
      </w:r>
    </w:p>
    <w:p w14:paraId="5ABC763E"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（9）供应商认为需提供的其他资料</w:t>
      </w:r>
    </w:p>
    <w:p w14:paraId="0B1113F9"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（10）最终报价</w:t>
      </w:r>
    </w:p>
    <w:p w14:paraId="2937FD11" w14:textId="77777777" w:rsidR="005870AE" w:rsidRPr="00986B23" w:rsidRDefault="00DD1202">
      <w:pPr>
        <w:adjustRightInd w:val="0"/>
        <w:snapToGrid w:val="0"/>
        <w:spacing w:line="360" w:lineRule="auto"/>
        <w:ind w:firstLineChars="200" w:firstLine="420"/>
        <w:rPr>
          <w:rFonts w:ascii="宋体" w:hint="eastAsia"/>
        </w:rPr>
      </w:pPr>
      <w:r w:rsidRPr="00986B23">
        <w:rPr>
          <w:rFonts w:ascii="宋体" w:hint="eastAsia"/>
          <w:szCs w:val="21"/>
        </w:rPr>
        <w:t>15.2在磋商过程中，供应商根据磋商小组</w:t>
      </w:r>
      <w:r w:rsidRPr="00986B23">
        <w:rPr>
          <w:rFonts w:ascii="宋体" w:hint="eastAsia"/>
          <w:bCs/>
          <w:szCs w:val="21"/>
        </w:rPr>
        <w:t>书面形式要求</w:t>
      </w:r>
      <w:r w:rsidRPr="00986B23">
        <w:rPr>
          <w:rFonts w:ascii="宋体" w:hint="eastAsia"/>
          <w:szCs w:val="21"/>
        </w:rPr>
        <w:t>提交的最后报价</w:t>
      </w:r>
      <w:proofErr w:type="gramStart"/>
      <w:r w:rsidRPr="00986B23">
        <w:rPr>
          <w:rFonts w:ascii="宋体" w:hint="eastAsia"/>
          <w:szCs w:val="21"/>
        </w:rPr>
        <w:t>(或者</w:t>
      </w:r>
      <w:r w:rsidRPr="00986B23">
        <w:rPr>
          <w:rFonts w:ascii="宋体" w:hint="eastAsia"/>
          <w:bCs/>
          <w:szCs w:val="21"/>
        </w:rPr>
        <w:t>重</w:t>
      </w:r>
      <w:r w:rsidRPr="00986B23">
        <w:rPr>
          <w:rFonts w:ascii="宋体" w:hint="eastAsia"/>
          <w:szCs w:val="21"/>
        </w:rPr>
        <w:t>新提交的响应文件和最后报价)</w:t>
      </w:r>
      <w:proofErr w:type="gramEnd"/>
      <w:r w:rsidRPr="00986B23">
        <w:rPr>
          <w:rFonts w:ascii="宋体" w:hint="eastAsia"/>
          <w:szCs w:val="21"/>
        </w:rPr>
        <w:t>是响应文件的有效组成部分。</w:t>
      </w:r>
    </w:p>
    <w:p w14:paraId="63F44533" w14:textId="77777777" w:rsidR="005870AE" w:rsidRPr="00986B23" w:rsidRDefault="00DD1202">
      <w:pPr>
        <w:adjustRightInd w:val="0"/>
        <w:snapToGrid w:val="0"/>
        <w:spacing w:line="360" w:lineRule="auto"/>
        <w:ind w:firstLineChars="200" w:firstLine="420"/>
        <w:rPr>
          <w:rFonts w:ascii="宋体" w:hint="eastAsia"/>
          <w:b/>
        </w:rPr>
      </w:pPr>
      <w:r w:rsidRPr="00986B23">
        <w:rPr>
          <w:rFonts w:ascii="宋体" w:hint="eastAsia"/>
          <w:szCs w:val="21"/>
        </w:rPr>
        <w:t>15.3磋商文件规定可能发生实质性变动的，供应商应当在《技术/商务响应与偏离表》中对应内容注明。</w:t>
      </w:r>
    </w:p>
    <w:p w14:paraId="2D0F8F11"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15.4根据《政府采购法》第四十二条的规定，供应商无论成交与否，其响应文件不予退还。</w:t>
      </w:r>
    </w:p>
    <w:p w14:paraId="48F05B56"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16.报价</w:t>
      </w:r>
    </w:p>
    <w:p w14:paraId="47ECDC1E"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16.1供应商应当根据磋商文件要求和范围，以</w:t>
      </w:r>
      <w:r w:rsidRPr="00986B23">
        <w:rPr>
          <w:rFonts w:ascii="宋体" w:hint="eastAsia"/>
          <w:bCs/>
          <w:szCs w:val="21"/>
        </w:rPr>
        <w:t>人民币</w:t>
      </w:r>
      <w:r w:rsidRPr="00986B23">
        <w:rPr>
          <w:rFonts w:ascii="宋体" w:hint="eastAsia"/>
          <w:szCs w:val="21"/>
        </w:rPr>
        <w:t>报价，以元为单位，保留小数点后两位。</w:t>
      </w:r>
    </w:p>
    <w:p w14:paraId="64C537A0" w14:textId="77777777" w:rsidR="005870AE" w:rsidRPr="00986B23" w:rsidRDefault="00DD1202">
      <w:pPr>
        <w:pStyle w:val="p0"/>
        <w:adjustRightInd w:val="0"/>
        <w:snapToGrid w:val="0"/>
        <w:spacing w:line="360" w:lineRule="auto"/>
        <w:ind w:firstLineChars="200" w:firstLine="420"/>
        <w:rPr>
          <w:rFonts w:ascii="宋体" w:hint="eastAsia"/>
        </w:rPr>
      </w:pPr>
      <w:r w:rsidRPr="00986B23">
        <w:rPr>
          <w:rFonts w:ascii="宋体" w:hint="eastAsia"/>
        </w:rPr>
        <w:t>16.2供应商应按第五章 响应文件组成格式填写。</w:t>
      </w:r>
    </w:p>
    <w:p w14:paraId="7CF3CEF6"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16.3响应文件中标明的价格在合同执行过程中是固定不变的，不得以任何理由予以变更。以可变动价格提交的报价将被认为是非实质响应而被拒绝。</w:t>
      </w:r>
    </w:p>
    <w:p w14:paraId="3057AB6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16.4</w:t>
      </w:r>
      <w:r w:rsidRPr="00986B23">
        <w:rPr>
          <w:rFonts w:hAnsi="宋体" w:cs="宋体" w:hint="eastAsia"/>
          <w:sz w:val="21"/>
          <w:lang w:val="zh-CN"/>
        </w:rPr>
        <w:t>供应商</w:t>
      </w:r>
      <w:r w:rsidRPr="00986B23">
        <w:rPr>
          <w:rFonts w:hAnsi="宋体" w:cs="宋体" w:hint="eastAsia"/>
          <w:sz w:val="21"/>
        </w:rPr>
        <w:t>的报价不得超过采购项目预算，采购项目预算或其计算方法见</w:t>
      </w:r>
      <w:r w:rsidRPr="00986B23">
        <w:rPr>
          <w:rFonts w:hAnsi="宋体" w:cs="宋体" w:hint="eastAsia"/>
          <w:b/>
          <w:sz w:val="21"/>
        </w:rPr>
        <w:t>磋商须知前附表</w:t>
      </w:r>
      <w:r w:rsidRPr="00986B23">
        <w:rPr>
          <w:rFonts w:hAnsi="宋体" w:cs="宋体" w:hint="eastAsia"/>
          <w:sz w:val="21"/>
        </w:rPr>
        <w:t>。</w:t>
      </w:r>
    </w:p>
    <w:p w14:paraId="2E5767F5" w14:textId="77777777" w:rsidR="005870AE" w:rsidRPr="00986B23" w:rsidRDefault="00DD1202">
      <w:pPr>
        <w:pStyle w:val="a8"/>
        <w:adjustRightInd w:val="0"/>
        <w:snapToGrid w:val="0"/>
        <w:spacing w:line="360" w:lineRule="auto"/>
        <w:rPr>
          <w:rFonts w:hAnsi="宋体" w:cs="宋体" w:hint="eastAsia"/>
          <w:b/>
        </w:rPr>
      </w:pPr>
      <w:r w:rsidRPr="00986B23">
        <w:rPr>
          <w:rFonts w:hAnsi="宋体" w:cs="宋体" w:hint="eastAsia"/>
          <w:b/>
          <w:sz w:val="21"/>
        </w:rPr>
        <w:t>17.供应商符合磋商文件规定的证明文件</w:t>
      </w:r>
    </w:p>
    <w:p w14:paraId="6A3BFE2A" w14:textId="77777777" w:rsidR="005870AE" w:rsidRPr="00986B23" w:rsidRDefault="00DD1202">
      <w:pPr>
        <w:adjustRightInd w:val="0"/>
        <w:snapToGrid w:val="0"/>
        <w:spacing w:line="360" w:lineRule="auto"/>
        <w:ind w:firstLineChars="200" w:firstLine="420"/>
        <w:jc w:val="left"/>
        <w:rPr>
          <w:rFonts w:ascii="宋体" w:hint="eastAsia"/>
        </w:rPr>
      </w:pPr>
      <w:r w:rsidRPr="00986B23">
        <w:rPr>
          <w:rFonts w:ascii="宋体" w:hint="eastAsia"/>
          <w:szCs w:val="21"/>
        </w:rPr>
        <w:lastRenderedPageBreak/>
        <w:t>17.1供应商应提交满足本章第3.1款规定的资格条件要求的证明</w:t>
      </w:r>
      <w:proofErr w:type="gramStart"/>
      <w:r w:rsidRPr="00986B23">
        <w:rPr>
          <w:rFonts w:ascii="宋体" w:hint="eastAsia"/>
          <w:szCs w:val="21"/>
        </w:rPr>
        <w:t>文件,</w:t>
      </w:r>
      <w:proofErr w:type="gramEnd"/>
      <w:r w:rsidRPr="00986B23">
        <w:rPr>
          <w:rFonts w:ascii="宋体" w:hint="eastAsia"/>
          <w:szCs w:val="21"/>
        </w:rPr>
        <w:t>该证明文件作为响应文件的一部分。</w:t>
      </w:r>
    </w:p>
    <w:p w14:paraId="1A927B22" w14:textId="77777777" w:rsidR="005870AE" w:rsidRPr="00986B23" w:rsidRDefault="00DD1202">
      <w:pPr>
        <w:adjustRightInd w:val="0"/>
        <w:snapToGrid w:val="0"/>
        <w:spacing w:line="360" w:lineRule="auto"/>
        <w:ind w:firstLineChars="200" w:firstLine="420"/>
        <w:jc w:val="left"/>
        <w:rPr>
          <w:rFonts w:ascii="宋体" w:hint="eastAsia"/>
        </w:rPr>
      </w:pPr>
      <w:r w:rsidRPr="00986B23">
        <w:rPr>
          <w:rFonts w:ascii="宋体" w:hint="eastAsia"/>
          <w:szCs w:val="21"/>
        </w:rPr>
        <w:t>17.2如果供应商为联合体，则应提交联合体各方资格证明文件、联合体协议。否则，在评审时将其视为无效响应。</w:t>
      </w:r>
    </w:p>
    <w:p w14:paraId="008A9415"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17.3 除</w:t>
      </w:r>
      <w:r w:rsidRPr="00986B23">
        <w:rPr>
          <w:rFonts w:ascii="宋体" w:hint="eastAsia"/>
          <w:b/>
          <w:szCs w:val="21"/>
        </w:rPr>
        <w:t>磋商须知前附表</w:t>
      </w:r>
      <w:r w:rsidRPr="00986B23">
        <w:rPr>
          <w:rFonts w:ascii="宋体" w:hint="eastAsia"/>
          <w:szCs w:val="21"/>
        </w:rPr>
        <w:t>另有规定外，供应商提供的货物及服务不是供应商制造或拥有的，则必须提供经销、或代理采购货物、或采购货物提供售后服务的证明文件。</w:t>
      </w:r>
    </w:p>
    <w:p w14:paraId="5F5F9D1A" w14:textId="77777777" w:rsidR="005870AE" w:rsidRPr="00986B23" w:rsidRDefault="00DD1202">
      <w:pPr>
        <w:adjustRightInd w:val="0"/>
        <w:snapToGrid w:val="0"/>
        <w:spacing w:line="360" w:lineRule="auto"/>
        <w:jc w:val="left"/>
        <w:rPr>
          <w:rFonts w:ascii="宋体" w:hint="eastAsia"/>
          <w:b/>
          <w:szCs w:val="21"/>
        </w:rPr>
      </w:pPr>
      <w:r w:rsidRPr="00986B23">
        <w:rPr>
          <w:rFonts w:ascii="宋体" w:hint="eastAsia"/>
          <w:b/>
          <w:szCs w:val="21"/>
        </w:rPr>
        <w:t>18．样品提供</w:t>
      </w:r>
    </w:p>
    <w:p w14:paraId="721AE67B"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 xml:space="preserve">18.1 </w:t>
      </w:r>
      <w:r w:rsidRPr="00986B23">
        <w:rPr>
          <w:rFonts w:ascii="宋体" w:hint="eastAsia"/>
          <w:b/>
          <w:szCs w:val="21"/>
        </w:rPr>
        <w:t>磋商须知前附表</w:t>
      </w:r>
      <w:r w:rsidRPr="00986B23">
        <w:rPr>
          <w:rFonts w:ascii="宋体" w:hint="eastAsia"/>
          <w:szCs w:val="21"/>
        </w:rPr>
        <w:t>规定</w:t>
      </w:r>
      <w:r w:rsidRPr="00986B23">
        <w:rPr>
          <w:rFonts w:ascii="宋体" w:hint="eastAsia"/>
          <w:bCs/>
          <w:szCs w:val="21"/>
        </w:rPr>
        <w:t>供应商</w:t>
      </w:r>
      <w:r w:rsidRPr="00986B23">
        <w:rPr>
          <w:rFonts w:ascii="宋体" w:hint="eastAsia"/>
          <w:szCs w:val="21"/>
        </w:rPr>
        <w:t>在磋商时提供样品的，</w:t>
      </w:r>
      <w:r w:rsidRPr="00986B23">
        <w:rPr>
          <w:rFonts w:ascii="宋体" w:hint="eastAsia"/>
          <w:bCs/>
          <w:szCs w:val="21"/>
        </w:rPr>
        <w:t>供应商</w:t>
      </w:r>
      <w:r w:rsidRPr="00986B23">
        <w:rPr>
          <w:rFonts w:ascii="宋体" w:hint="eastAsia"/>
          <w:szCs w:val="21"/>
        </w:rPr>
        <w:t>有以下情形之一的，在评审时将其视为无效响应。</w:t>
      </w:r>
    </w:p>
    <w:p w14:paraId="0D08E18A"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（1）未在</w:t>
      </w:r>
      <w:r w:rsidRPr="00986B23">
        <w:rPr>
          <w:rFonts w:ascii="宋体" w:hint="eastAsia"/>
          <w:b/>
          <w:szCs w:val="21"/>
        </w:rPr>
        <w:t>磋商须知前附表</w:t>
      </w:r>
      <w:r w:rsidRPr="00986B23">
        <w:rPr>
          <w:rFonts w:ascii="宋体" w:hint="eastAsia"/>
          <w:szCs w:val="21"/>
        </w:rPr>
        <w:t>规定的提交时间、地点提交的；</w:t>
      </w:r>
    </w:p>
    <w:p w14:paraId="28C1317E"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（2）</w:t>
      </w:r>
      <w:r w:rsidRPr="00986B23">
        <w:rPr>
          <w:rFonts w:ascii="宋体" w:hint="eastAsia"/>
          <w:bCs/>
          <w:szCs w:val="21"/>
        </w:rPr>
        <w:t>供应商</w:t>
      </w:r>
      <w:r w:rsidRPr="00986B23">
        <w:rPr>
          <w:rFonts w:ascii="宋体" w:hint="eastAsia"/>
          <w:szCs w:val="21"/>
        </w:rPr>
        <w:t>提供的样品与磋商文件中要求提供样品的型号、规格不一致的。</w:t>
      </w:r>
    </w:p>
    <w:p w14:paraId="169477C2"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19.</w:t>
      </w:r>
      <w:r w:rsidRPr="00986B23">
        <w:rPr>
          <w:rFonts w:ascii="宋体" w:hint="eastAsia"/>
          <w:szCs w:val="21"/>
        </w:rPr>
        <w:t xml:space="preserve"> </w:t>
      </w:r>
      <w:r w:rsidRPr="00986B23">
        <w:rPr>
          <w:rFonts w:ascii="宋体" w:hint="eastAsia"/>
          <w:b/>
          <w:bCs/>
          <w:szCs w:val="21"/>
        </w:rPr>
        <w:t>磋商保证金</w:t>
      </w:r>
    </w:p>
    <w:p w14:paraId="58C2FDCE" w14:textId="77777777" w:rsidR="005870AE" w:rsidRPr="00986B23" w:rsidRDefault="00DD1202">
      <w:pPr>
        <w:pStyle w:val="a8"/>
        <w:adjustRightInd w:val="0"/>
        <w:snapToGrid w:val="0"/>
        <w:spacing w:line="360" w:lineRule="auto"/>
        <w:ind w:firstLineChars="200" w:firstLine="420"/>
        <w:rPr>
          <w:rFonts w:hAnsi="宋体" w:cs="宋体" w:hint="eastAsia"/>
          <w:bCs/>
        </w:rPr>
      </w:pPr>
      <w:r w:rsidRPr="00986B23">
        <w:rPr>
          <w:rFonts w:hAnsi="宋体" w:cs="宋体" w:hint="eastAsia"/>
          <w:sz w:val="21"/>
        </w:rPr>
        <w:t>19.1</w:t>
      </w:r>
      <w:r w:rsidRPr="00986B23">
        <w:rPr>
          <w:rFonts w:hAnsi="宋体" w:cs="宋体" w:hint="eastAsia"/>
          <w:b/>
          <w:sz w:val="21"/>
        </w:rPr>
        <w:t>磋商须知前附表</w:t>
      </w:r>
      <w:r w:rsidRPr="00986B23">
        <w:rPr>
          <w:rFonts w:hAnsi="宋体" w:cs="宋体" w:hint="eastAsia"/>
          <w:sz w:val="21"/>
        </w:rPr>
        <w:t>规定交纳磋商</w:t>
      </w:r>
      <w:r w:rsidRPr="00986B23">
        <w:rPr>
          <w:rFonts w:hAnsi="宋体" w:cs="宋体" w:hint="eastAsia"/>
          <w:bCs/>
          <w:sz w:val="21"/>
        </w:rPr>
        <w:t>保证金的</w:t>
      </w:r>
      <w:r w:rsidRPr="00986B23">
        <w:rPr>
          <w:rFonts w:hAnsi="宋体" w:cs="宋体" w:hint="eastAsia"/>
          <w:sz w:val="21"/>
        </w:rPr>
        <w:t>，应按</w:t>
      </w:r>
      <w:r w:rsidRPr="00986B23">
        <w:rPr>
          <w:rFonts w:hAnsi="宋体" w:cs="宋体" w:hint="eastAsia"/>
          <w:b/>
          <w:sz w:val="21"/>
        </w:rPr>
        <w:t>磋商须知前附表</w:t>
      </w:r>
      <w:r w:rsidRPr="00986B23">
        <w:rPr>
          <w:rFonts w:hAnsi="宋体" w:cs="宋体" w:hint="eastAsia"/>
          <w:sz w:val="21"/>
        </w:rPr>
        <w:t>规定的磋商</w:t>
      </w:r>
      <w:r w:rsidRPr="00986B23">
        <w:rPr>
          <w:rFonts w:hAnsi="宋体" w:cs="宋体" w:hint="eastAsia"/>
          <w:bCs/>
          <w:sz w:val="21"/>
        </w:rPr>
        <w:t>保证金形式交纳，不得以现金方式交纳</w:t>
      </w:r>
      <w:r w:rsidRPr="00986B23">
        <w:rPr>
          <w:rFonts w:hAnsi="宋体" w:cs="宋体" w:hint="eastAsia"/>
          <w:sz w:val="21"/>
        </w:rPr>
        <w:t>，在提交首次响应文件截止时间前，</w:t>
      </w:r>
      <w:r w:rsidRPr="00986B23">
        <w:rPr>
          <w:rFonts w:hAnsi="宋体" w:cs="宋体" w:hint="eastAsia"/>
          <w:bCs/>
          <w:sz w:val="21"/>
        </w:rPr>
        <w:t>向采购代理机构交纳不超过</w:t>
      </w:r>
      <w:r w:rsidRPr="00986B23">
        <w:rPr>
          <w:rFonts w:hAnsi="宋体" w:cs="宋体" w:hint="eastAsia"/>
          <w:sz w:val="21"/>
          <w:lang w:val="zh-CN"/>
        </w:rPr>
        <w:t>采购项目预算2﹪</w:t>
      </w:r>
      <w:r w:rsidRPr="00986B23">
        <w:rPr>
          <w:rFonts w:hAnsi="宋体" w:cs="宋体" w:hint="eastAsia"/>
          <w:bCs/>
          <w:sz w:val="21"/>
        </w:rPr>
        <w:t>的磋商保证金(数额采用四舍五入，计算至</w:t>
      </w:r>
      <w:proofErr w:type="gramStart"/>
      <w:r w:rsidRPr="00986B23">
        <w:rPr>
          <w:rFonts w:hAnsi="宋体" w:cs="宋体" w:hint="eastAsia"/>
          <w:bCs/>
          <w:sz w:val="21"/>
        </w:rPr>
        <w:t>元)</w:t>
      </w:r>
      <w:r w:rsidRPr="00986B23">
        <w:rPr>
          <w:rFonts w:hAnsi="宋体" w:cs="宋体" w:hint="eastAsia"/>
          <w:sz w:val="21"/>
        </w:rPr>
        <w:t>。</w:t>
      </w:r>
      <w:proofErr w:type="gramEnd"/>
      <w:r w:rsidRPr="00986B23">
        <w:rPr>
          <w:rFonts w:hAnsi="宋体" w:cs="宋体" w:hint="eastAsia"/>
          <w:sz w:val="21"/>
        </w:rPr>
        <w:t>磋商</w:t>
      </w:r>
      <w:r w:rsidRPr="00986B23">
        <w:rPr>
          <w:rFonts w:hAnsi="宋体" w:cs="宋体" w:hint="eastAsia"/>
          <w:bCs/>
          <w:sz w:val="21"/>
        </w:rPr>
        <w:t>保证金有效期应当与</w:t>
      </w:r>
      <w:r w:rsidRPr="00986B23">
        <w:rPr>
          <w:rFonts w:hAnsi="宋体" w:cs="宋体" w:hint="eastAsia"/>
          <w:sz w:val="21"/>
        </w:rPr>
        <w:t>本章第20.1</w:t>
      </w:r>
      <w:r w:rsidRPr="00986B23">
        <w:rPr>
          <w:rFonts w:hAnsi="宋体" w:cs="宋体" w:hint="eastAsia"/>
          <w:sz w:val="21"/>
          <w:lang w:val="zh-CN"/>
        </w:rPr>
        <w:t>款</w:t>
      </w:r>
      <w:r w:rsidRPr="00986B23">
        <w:rPr>
          <w:rFonts w:hAnsi="宋体" w:cs="宋体" w:hint="eastAsia"/>
          <w:sz w:val="21"/>
        </w:rPr>
        <w:t>规定的</w:t>
      </w:r>
      <w:r w:rsidRPr="00986B23">
        <w:rPr>
          <w:rFonts w:hAnsi="宋体" w:cs="宋体" w:hint="eastAsia"/>
          <w:bCs/>
          <w:sz w:val="21"/>
        </w:rPr>
        <w:t>响应文件有效期一致。</w:t>
      </w:r>
    </w:p>
    <w:p w14:paraId="4B8FA7BE" w14:textId="77777777" w:rsidR="005870AE" w:rsidRPr="00986B23" w:rsidRDefault="00DD1202">
      <w:pPr>
        <w:adjustRightInd w:val="0"/>
        <w:snapToGrid w:val="0"/>
        <w:spacing w:line="360" w:lineRule="auto"/>
        <w:ind w:firstLineChars="200" w:firstLine="420"/>
        <w:rPr>
          <w:rFonts w:ascii="宋体" w:hint="eastAsia"/>
          <w:b/>
          <w:szCs w:val="21"/>
        </w:rPr>
      </w:pPr>
      <w:r w:rsidRPr="00986B23">
        <w:rPr>
          <w:rFonts w:ascii="宋体" w:hint="eastAsia"/>
          <w:szCs w:val="21"/>
        </w:rPr>
        <w:t>19.2</w:t>
      </w:r>
      <w:r w:rsidRPr="00986B23">
        <w:rPr>
          <w:rFonts w:ascii="宋体" w:hint="eastAsia"/>
          <w:szCs w:val="21"/>
          <w:lang w:val="zh-CN"/>
        </w:rPr>
        <w:t>供应商为联合体的，可以由联合体中的一方或者共同交纳磋商保证金，其交纳的磋商保证金，对联合体各方均具有约束力。</w:t>
      </w:r>
    </w:p>
    <w:p w14:paraId="6123110B"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19.3供应商未按照磋商文件要求提交磋商保证金的，响应无效。</w:t>
      </w:r>
    </w:p>
    <w:p w14:paraId="1951B7DA" w14:textId="77777777" w:rsidR="005870AE" w:rsidRPr="00986B23" w:rsidRDefault="00DD1202">
      <w:pPr>
        <w:pStyle w:val="a8"/>
        <w:tabs>
          <w:tab w:val="left" w:pos="6300"/>
        </w:tabs>
        <w:adjustRightInd w:val="0"/>
        <w:snapToGrid w:val="0"/>
        <w:spacing w:line="360" w:lineRule="auto"/>
        <w:ind w:firstLineChars="200" w:firstLine="420"/>
        <w:rPr>
          <w:rFonts w:hAnsi="宋体" w:cs="宋体" w:hint="eastAsia"/>
        </w:rPr>
      </w:pPr>
      <w:r w:rsidRPr="00986B23">
        <w:rPr>
          <w:rFonts w:hAnsi="宋体" w:cs="宋体" w:hint="eastAsia"/>
          <w:sz w:val="21"/>
        </w:rPr>
        <w:t>19.4采购代理机构在成交通知书发出后5个工作日内退还未成交供应商的磋商保证金；在采购合同签定后5个工作日内退还成交供应商的磋商保证金，但因供应商自身原因导致无法及时退还的除外。</w:t>
      </w:r>
    </w:p>
    <w:p w14:paraId="6F06EC6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19.5 有下列情形之一的，磋商保证金不予退还，并上缴本级财政国库：</w:t>
      </w:r>
    </w:p>
    <w:p w14:paraId="77A80CD2"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（1）供应商在提交首次响应文件截止时间后撤回响应文件的；</w:t>
      </w:r>
    </w:p>
    <w:p w14:paraId="0500D997" w14:textId="77777777" w:rsidR="005870AE" w:rsidRPr="00986B23" w:rsidRDefault="00DD1202">
      <w:pPr>
        <w:widowControl/>
        <w:adjustRightInd w:val="0"/>
        <w:snapToGrid w:val="0"/>
        <w:spacing w:line="360" w:lineRule="auto"/>
        <w:ind w:firstLineChars="200" w:firstLine="420"/>
        <w:jc w:val="left"/>
        <w:rPr>
          <w:rFonts w:ascii="宋体" w:hint="eastAsia"/>
        </w:rPr>
      </w:pPr>
      <w:r w:rsidRPr="00986B23">
        <w:rPr>
          <w:rFonts w:ascii="宋体" w:hint="eastAsia"/>
          <w:szCs w:val="21"/>
        </w:rPr>
        <w:t>（2）供应商在响应文件中提供虚假资料的；</w:t>
      </w:r>
    </w:p>
    <w:p w14:paraId="0CA82EBB"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（3）确定成交结果后，无正当理由放弃成交资格的；</w:t>
      </w:r>
    </w:p>
    <w:p w14:paraId="2B156A3E" w14:textId="77777777" w:rsidR="005870AE" w:rsidRPr="00986B23" w:rsidRDefault="00DD1202">
      <w:pPr>
        <w:widowControl/>
        <w:adjustRightInd w:val="0"/>
        <w:snapToGrid w:val="0"/>
        <w:spacing w:line="360" w:lineRule="auto"/>
        <w:ind w:firstLineChars="250" w:firstLine="525"/>
        <w:jc w:val="left"/>
        <w:rPr>
          <w:rFonts w:ascii="宋体" w:hint="eastAsia"/>
          <w:szCs w:val="21"/>
        </w:rPr>
      </w:pPr>
      <w:r w:rsidRPr="00986B23">
        <w:rPr>
          <w:rFonts w:ascii="宋体" w:hint="eastAsia"/>
          <w:szCs w:val="21"/>
        </w:rPr>
        <w:t>(4) 除因不可抗力或磋商文件认可的情形以外，成交供应商不与采购人签订合同的；</w:t>
      </w:r>
    </w:p>
    <w:p w14:paraId="6F9989BD"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（5）供应商与采购人、其他供应商或者采购代理机构恶意串通的；</w:t>
      </w:r>
    </w:p>
    <w:p w14:paraId="704600DB"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（6）磋商文件规定的其他情形。</w:t>
      </w:r>
    </w:p>
    <w:p w14:paraId="489BD2A9"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20.</w:t>
      </w:r>
      <w:r w:rsidRPr="00986B23">
        <w:rPr>
          <w:rFonts w:ascii="宋体" w:hint="eastAsia"/>
          <w:szCs w:val="21"/>
        </w:rPr>
        <w:t xml:space="preserve"> </w:t>
      </w:r>
      <w:r w:rsidRPr="00986B23">
        <w:rPr>
          <w:rFonts w:ascii="宋体" w:hint="eastAsia"/>
          <w:b/>
          <w:szCs w:val="21"/>
        </w:rPr>
        <w:t>响应文件有效期</w:t>
      </w:r>
    </w:p>
    <w:p w14:paraId="1CED760A" w14:textId="77777777" w:rsidR="005870AE" w:rsidRPr="00986B23" w:rsidRDefault="00DD1202">
      <w:pPr>
        <w:adjustRightInd w:val="0"/>
        <w:snapToGrid w:val="0"/>
        <w:spacing w:line="360" w:lineRule="auto"/>
        <w:ind w:firstLineChars="200" w:firstLine="420"/>
        <w:jc w:val="left"/>
        <w:rPr>
          <w:rFonts w:ascii="宋体" w:hint="eastAsia"/>
        </w:rPr>
      </w:pPr>
      <w:r w:rsidRPr="00986B23">
        <w:rPr>
          <w:rFonts w:ascii="宋体" w:hint="eastAsia"/>
          <w:szCs w:val="21"/>
        </w:rPr>
        <w:t>20.1响应文件有效期见</w:t>
      </w:r>
      <w:r w:rsidRPr="00986B23">
        <w:rPr>
          <w:rFonts w:ascii="宋体" w:hint="eastAsia"/>
          <w:b/>
          <w:szCs w:val="21"/>
        </w:rPr>
        <w:t>磋商须知前附表</w:t>
      </w:r>
      <w:r w:rsidRPr="00986B23">
        <w:rPr>
          <w:rFonts w:ascii="宋体" w:hint="eastAsia"/>
          <w:szCs w:val="21"/>
        </w:rPr>
        <w:t>，在此期间响应文件对供应商具有法律约束力，从提交首次响应文件截止时间之日起计算。响应文件有效期不足的将被视为无效响应。</w:t>
      </w:r>
    </w:p>
    <w:p w14:paraId="5CD60C89"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21.响应文件的签署及规定</w:t>
      </w:r>
    </w:p>
    <w:p w14:paraId="1AABD8BC"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21.1响应文件的正本和副本应装订成册，正本一份，副本份数见</w:t>
      </w:r>
      <w:r w:rsidRPr="00986B23">
        <w:rPr>
          <w:rFonts w:hAnsi="宋体" w:cs="宋体" w:hint="eastAsia"/>
          <w:b/>
          <w:sz w:val="21"/>
        </w:rPr>
        <w:t>磋商须知前附表</w:t>
      </w:r>
      <w:r w:rsidRPr="00986B23">
        <w:rPr>
          <w:rFonts w:hAnsi="宋体" w:cs="宋体" w:hint="eastAsia"/>
          <w:sz w:val="21"/>
        </w:rPr>
        <w:t>。正本和副本的封面上应标记“正本”或“副本”的字样，当正本和副本有差异时，以正本为准。</w:t>
      </w:r>
    </w:p>
    <w:p w14:paraId="4DA66C8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21.2 响应文件正本和副本应按磋商文件要求签章处盖单位章和由法定代表人或其委托代理人签字，响</w:t>
      </w:r>
      <w:r w:rsidRPr="00986B23">
        <w:rPr>
          <w:rFonts w:hAnsi="宋体" w:cs="宋体" w:hint="eastAsia"/>
          <w:sz w:val="21"/>
        </w:rPr>
        <w:lastRenderedPageBreak/>
        <w:t>应文件正本和副本都需加盖骑缝章；任何加行、涂改、增删，应有法定代表人或其委托代理人在旁边签字。否则，将导致响应文件无效。</w:t>
      </w:r>
    </w:p>
    <w:p w14:paraId="049E54C8"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21.3 在磋商过程中，供应商按磋商文件规定和磋商小组要求提交的最后报价</w:t>
      </w:r>
      <w:proofErr w:type="gramStart"/>
      <w:r w:rsidRPr="00986B23">
        <w:rPr>
          <w:rFonts w:hAnsi="宋体" w:cs="宋体" w:hint="eastAsia"/>
          <w:sz w:val="21"/>
        </w:rPr>
        <w:t>(或者</w:t>
      </w:r>
      <w:r w:rsidRPr="00986B23">
        <w:rPr>
          <w:rFonts w:hAnsi="宋体" w:cs="宋体" w:hint="eastAsia"/>
          <w:bCs/>
          <w:sz w:val="21"/>
        </w:rPr>
        <w:t>重</w:t>
      </w:r>
      <w:r w:rsidRPr="00986B23">
        <w:rPr>
          <w:rFonts w:hAnsi="宋体" w:cs="宋体" w:hint="eastAsia"/>
          <w:sz w:val="21"/>
        </w:rPr>
        <w:t>新提交的响应文件和最后报价)</w:t>
      </w:r>
      <w:proofErr w:type="gramEnd"/>
      <w:r w:rsidRPr="00986B23">
        <w:rPr>
          <w:rFonts w:hAnsi="宋体" w:cs="宋体" w:hint="eastAsia"/>
          <w:sz w:val="21"/>
        </w:rPr>
        <w:t>，一式两份，可打印或用不退色墨水书写，但需经法定代表人或其委托代理人签字，或者加盖供应商单位章。否则，将导致响应文件无效。</w:t>
      </w:r>
    </w:p>
    <w:p w14:paraId="4927390C" w14:textId="77777777" w:rsidR="005870AE" w:rsidRPr="00986B23" w:rsidRDefault="00DD1202">
      <w:pPr>
        <w:adjustRightInd w:val="0"/>
        <w:snapToGrid w:val="0"/>
        <w:spacing w:line="360" w:lineRule="auto"/>
        <w:rPr>
          <w:rFonts w:ascii="宋体" w:hint="eastAsia"/>
          <w:sz w:val="24"/>
        </w:rPr>
      </w:pPr>
      <w:r w:rsidRPr="00986B23">
        <w:rPr>
          <w:rFonts w:ascii="宋体" w:hint="eastAsia"/>
          <w:szCs w:val="21"/>
        </w:rPr>
        <w:t>四、响应文件的递交</w:t>
      </w:r>
    </w:p>
    <w:p w14:paraId="00C46AA3"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22.</w:t>
      </w:r>
      <w:r w:rsidRPr="00986B23">
        <w:rPr>
          <w:rFonts w:ascii="宋体" w:hint="eastAsia"/>
          <w:b/>
          <w:szCs w:val="21"/>
        </w:rPr>
        <w:t>响应文件</w:t>
      </w:r>
      <w:r w:rsidRPr="00986B23">
        <w:rPr>
          <w:rFonts w:ascii="宋体" w:hint="eastAsia"/>
          <w:b/>
          <w:bCs/>
          <w:szCs w:val="21"/>
        </w:rPr>
        <w:t>的密封和标记</w:t>
      </w:r>
    </w:p>
    <w:p w14:paraId="0A3BAA90" w14:textId="77777777" w:rsidR="005870AE" w:rsidRPr="00986B23" w:rsidRDefault="00DD1202">
      <w:pPr>
        <w:pStyle w:val="a8"/>
        <w:adjustRightInd w:val="0"/>
        <w:snapToGrid w:val="0"/>
        <w:spacing w:line="360" w:lineRule="auto"/>
        <w:ind w:firstLineChars="200" w:firstLine="420"/>
        <w:rPr>
          <w:rFonts w:hAnsi="宋体" w:cs="宋体" w:hint="eastAsia"/>
          <w:sz w:val="21"/>
        </w:rPr>
      </w:pPr>
      <w:r w:rsidRPr="00986B23">
        <w:rPr>
          <w:rFonts w:hAnsi="宋体" w:cs="宋体" w:hint="eastAsia"/>
          <w:sz w:val="21"/>
        </w:rPr>
        <w:t>22.1响应文件应密封包装，加贴封条，</w:t>
      </w:r>
      <w:r w:rsidRPr="00986B23">
        <w:rPr>
          <w:rFonts w:hAnsi="宋体" w:hint="eastAsia"/>
        </w:rPr>
        <w:t>以保证自己的投标文件内容在开标前不被透露</w:t>
      </w:r>
      <w:r w:rsidRPr="00986B23">
        <w:rPr>
          <w:rFonts w:hAnsi="宋体" w:cs="宋体" w:hint="eastAsia"/>
          <w:sz w:val="21"/>
        </w:rPr>
        <w:t>。</w:t>
      </w:r>
    </w:p>
    <w:p w14:paraId="2E0B0465"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22.2响应文件封套上应写明的内容见</w:t>
      </w:r>
      <w:r w:rsidRPr="00986B23">
        <w:rPr>
          <w:rFonts w:ascii="宋体" w:hint="eastAsia"/>
          <w:b/>
          <w:szCs w:val="21"/>
        </w:rPr>
        <w:t>磋商须知前附表。</w:t>
      </w:r>
    </w:p>
    <w:p w14:paraId="77B470DD"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22.3响应文件未按本章第 22.1 款要求密封的投标文件，采购人或采购代理机构将拒绝接收。</w:t>
      </w:r>
    </w:p>
    <w:p w14:paraId="605AD27F"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23.响应文件的</w:t>
      </w:r>
      <w:r w:rsidRPr="00986B23">
        <w:rPr>
          <w:rFonts w:ascii="宋体" w:hint="eastAsia"/>
          <w:b/>
          <w:szCs w:val="21"/>
          <w:lang w:val="zh-CN"/>
        </w:rPr>
        <w:t>补充、修改或者撤回</w:t>
      </w:r>
    </w:p>
    <w:p w14:paraId="174A2C4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23.1供应商在提交首次响应文件截止时间前，可以对所提交的首次响应文件进行补充、修改或者撤回，并书面通知采购人、采购代理机构。该通知应有供应商法定代表人或其委托代理人签字。</w:t>
      </w:r>
    </w:p>
    <w:p w14:paraId="139166FA"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23.2</w:t>
      </w:r>
      <w:r w:rsidRPr="00986B23">
        <w:rPr>
          <w:rFonts w:hAnsi="宋体" w:cs="宋体" w:hint="eastAsia"/>
          <w:sz w:val="21"/>
          <w:lang w:val="zh-CN"/>
        </w:rPr>
        <w:t>补充、修改的内容与响应文件不一致时，以补充、修改的内容为准。</w:t>
      </w:r>
    </w:p>
    <w:p w14:paraId="4C284DBA"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24.响应文件的递交与接收</w:t>
      </w:r>
    </w:p>
    <w:p w14:paraId="413AA84B"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24.1 供应商应在提交首次响应文件截止时间前，将响应文件送达</w:t>
      </w:r>
      <w:r w:rsidRPr="00986B23">
        <w:rPr>
          <w:rFonts w:ascii="宋体" w:hint="eastAsia"/>
          <w:b/>
          <w:szCs w:val="21"/>
        </w:rPr>
        <w:t>磋商须知前附表</w:t>
      </w:r>
      <w:r w:rsidRPr="00986B23">
        <w:rPr>
          <w:rFonts w:ascii="宋体" w:hint="eastAsia"/>
          <w:szCs w:val="21"/>
        </w:rPr>
        <w:t>中指定的地点。在截止时间后送达的响应文件，采购人、采购代理机构或者磋商小组应当拒收。</w:t>
      </w:r>
    </w:p>
    <w:p w14:paraId="02572948"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24.2在提交首次响应文件截止时间后，由</w:t>
      </w:r>
      <w:r w:rsidRPr="00986B23">
        <w:rPr>
          <w:rFonts w:hAnsi="宋体" w:cs="宋体" w:hint="eastAsia"/>
          <w:bCs/>
          <w:sz w:val="21"/>
        </w:rPr>
        <w:t>供应商代表</w:t>
      </w:r>
      <w:r w:rsidRPr="00986B23">
        <w:rPr>
          <w:rFonts w:hAnsi="宋体" w:cs="宋体" w:hint="eastAsia"/>
          <w:sz w:val="21"/>
        </w:rPr>
        <w:t>当场查验</w:t>
      </w:r>
      <w:r w:rsidRPr="00986B23">
        <w:rPr>
          <w:rFonts w:hAnsi="宋体" w:cs="宋体" w:hint="eastAsia"/>
          <w:bCs/>
          <w:sz w:val="21"/>
        </w:rPr>
        <w:t>响应文件</w:t>
      </w:r>
      <w:r w:rsidRPr="00986B23">
        <w:rPr>
          <w:rFonts w:hAnsi="宋体" w:cs="宋体" w:hint="eastAsia"/>
          <w:sz w:val="21"/>
        </w:rPr>
        <w:t>的密封状况，采购人或</w:t>
      </w:r>
      <w:r w:rsidRPr="00986B23">
        <w:rPr>
          <w:rFonts w:hAnsi="宋体" w:cs="宋体" w:hint="eastAsia"/>
          <w:bCs/>
          <w:sz w:val="21"/>
        </w:rPr>
        <w:t>采购代理机构</w:t>
      </w:r>
      <w:r w:rsidRPr="00986B23">
        <w:rPr>
          <w:rFonts w:hAnsi="宋体" w:cs="宋体" w:hint="eastAsia"/>
          <w:sz w:val="21"/>
        </w:rPr>
        <w:t>不当场拆封</w:t>
      </w:r>
      <w:r w:rsidRPr="00986B23">
        <w:rPr>
          <w:rFonts w:hAnsi="宋体" w:cs="宋体" w:hint="eastAsia"/>
          <w:bCs/>
          <w:sz w:val="21"/>
        </w:rPr>
        <w:t>响应文件</w:t>
      </w:r>
      <w:r w:rsidRPr="00986B23">
        <w:rPr>
          <w:rFonts w:hAnsi="宋体" w:cs="宋体" w:hint="eastAsia"/>
          <w:sz w:val="21"/>
        </w:rPr>
        <w:t>。</w:t>
      </w:r>
    </w:p>
    <w:p w14:paraId="64D74F13" w14:textId="77777777" w:rsidR="005870AE" w:rsidRPr="00986B23" w:rsidRDefault="00DD1202">
      <w:pPr>
        <w:adjustRightInd w:val="0"/>
        <w:snapToGrid w:val="0"/>
        <w:spacing w:line="360" w:lineRule="auto"/>
        <w:rPr>
          <w:rFonts w:ascii="宋体" w:hint="eastAsia"/>
          <w:sz w:val="24"/>
        </w:rPr>
      </w:pPr>
      <w:r w:rsidRPr="00986B23">
        <w:rPr>
          <w:rFonts w:ascii="宋体" w:hint="eastAsia"/>
          <w:szCs w:val="21"/>
        </w:rPr>
        <w:t>五、响应文件的磋商与评审</w:t>
      </w:r>
    </w:p>
    <w:p w14:paraId="33017448" w14:textId="77777777" w:rsidR="005870AE" w:rsidRPr="00986B23" w:rsidRDefault="00DD1202">
      <w:pPr>
        <w:tabs>
          <w:tab w:val="left" w:pos="0"/>
        </w:tabs>
        <w:adjustRightInd w:val="0"/>
        <w:snapToGrid w:val="0"/>
        <w:spacing w:line="360" w:lineRule="auto"/>
        <w:rPr>
          <w:rFonts w:ascii="宋体" w:hint="eastAsia"/>
          <w:b/>
          <w:bCs/>
          <w:szCs w:val="21"/>
        </w:rPr>
      </w:pPr>
      <w:r w:rsidRPr="00986B23">
        <w:rPr>
          <w:rFonts w:ascii="宋体" w:hint="eastAsia"/>
          <w:b/>
          <w:bCs/>
          <w:szCs w:val="21"/>
        </w:rPr>
        <w:t>25.磋商程序</w:t>
      </w:r>
    </w:p>
    <w:p w14:paraId="59D6B99C" w14:textId="77777777" w:rsidR="005870AE" w:rsidRPr="00986B23" w:rsidRDefault="00DD1202">
      <w:pPr>
        <w:widowControl/>
        <w:adjustRightInd w:val="0"/>
        <w:snapToGrid w:val="0"/>
        <w:spacing w:line="360" w:lineRule="auto"/>
        <w:ind w:firstLine="420"/>
        <w:jc w:val="left"/>
        <w:rPr>
          <w:rFonts w:ascii="宋体" w:hint="eastAsia"/>
          <w:bCs/>
          <w:szCs w:val="21"/>
        </w:rPr>
      </w:pPr>
      <w:r w:rsidRPr="00986B23">
        <w:rPr>
          <w:rFonts w:ascii="宋体" w:hint="eastAsia"/>
          <w:szCs w:val="21"/>
        </w:rPr>
        <w:t>25.1磋商程序：响应文件审查、磋商（包括澄清）、响应文件评审、</w:t>
      </w:r>
      <w:r w:rsidRPr="00986B23">
        <w:rPr>
          <w:rFonts w:ascii="宋体" w:hint="eastAsia"/>
          <w:bCs/>
          <w:szCs w:val="21"/>
        </w:rPr>
        <w:t>提出成交供应商。其中，</w:t>
      </w:r>
      <w:r w:rsidRPr="00986B23">
        <w:rPr>
          <w:rFonts w:ascii="宋体" w:hint="eastAsia"/>
          <w:szCs w:val="21"/>
        </w:rPr>
        <w:t>磋商按本章第30.1</w:t>
      </w:r>
      <w:r w:rsidRPr="00986B23">
        <w:rPr>
          <w:rFonts w:ascii="宋体" w:hint="eastAsia"/>
          <w:szCs w:val="21"/>
          <w:lang w:val="zh-CN"/>
        </w:rPr>
        <w:t>款或者</w:t>
      </w:r>
      <w:r w:rsidRPr="00986B23">
        <w:rPr>
          <w:rFonts w:ascii="宋体" w:hint="eastAsia"/>
          <w:szCs w:val="21"/>
        </w:rPr>
        <w:t>第30.2</w:t>
      </w:r>
      <w:r w:rsidRPr="00986B23">
        <w:rPr>
          <w:rFonts w:ascii="宋体" w:hint="eastAsia"/>
          <w:szCs w:val="21"/>
          <w:lang w:val="zh-CN"/>
        </w:rPr>
        <w:t>款</w:t>
      </w:r>
      <w:r w:rsidRPr="00986B23">
        <w:rPr>
          <w:rFonts w:ascii="宋体" w:hint="eastAsia"/>
          <w:szCs w:val="21"/>
        </w:rPr>
        <w:t>情形</w:t>
      </w:r>
      <w:r w:rsidRPr="00986B23">
        <w:rPr>
          <w:rFonts w:ascii="宋体" w:hint="eastAsia"/>
          <w:bCs/>
          <w:szCs w:val="21"/>
        </w:rPr>
        <w:t>进行。</w:t>
      </w:r>
    </w:p>
    <w:p w14:paraId="1D9B6C24" w14:textId="77777777" w:rsidR="005870AE" w:rsidRPr="00986B23" w:rsidRDefault="00DD1202">
      <w:pPr>
        <w:widowControl/>
        <w:adjustRightInd w:val="0"/>
        <w:snapToGrid w:val="0"/>
        <w:spacing w:line="360" w:lineRule="auto"/>
        <w:rPr>
          <w:rFonts w:ascii="宋体" w:hint="eastAsia"/>
          <w:b/>
          <w:szCs w:val="21"/>
        </w:rPr>
      </w:pPr>
      <w:r w:rsidRPr="00986B23">
        <w:rPr>
          <w:rFonts w:ascii="宋体" w:hint="eastAsia"/>
          <w:b/>
          <w:szCs w:val="21"/>
        </w:rPr>
        <w:t>26.</w:t>
      </w:r>
      <w:r w:rsidRPr="00986B23">
        <w:rPr>
          <w:rFonts w:ascii="宋体" w:hint="eastAsia"/>
          <w:szCs w:val="21"/>
        </w:rPr>
        <w:t xml:space="preserve"> </w:t>
      </w:r>
      <w:r w:rsidRPr="00986B23">
        <w:rPr>
          <w:rFonts w:ascii="宋体" w:hint="eastAsia"/>
          <w:b/>
          <w:szCs w:val="21"/>
        </w:rPr>
        <w:t xml:space="preserve">响应文件审查 </w:t>
      </w:r>
    </w:p>
    <w:p w14:paraId="6E906C14"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26.1 资格性审查：根据本章第3.1项规定的供应商资格条件要求，对响应文件的资格证明等进行审查，以确定供应商是否具备磋商资格条件。</w:t>
      </w:r>
    </w:p>
    <w:p w14:paraId="358F34A7"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26.2符合性</w:t>
      </w:r>
      <w:proofErr w:type="gramStart"/>
      <w:r w:rsidRPr="00986B23">
        <w:rPr>
          <w:rFonts w:ascii="宋体" w:hint="eastAsia"/>
          <w:szCs w:val="21"/>
        </w:rPr>
        <w:t>审查:</w:t>
      </w:r>
      <w:proofErr w:type="gramEnd"/>
      <w:r w:rsidRPr="00986B23">
        <w:rPr>
          <w:rFonts w:ascii="宋体" w:hint="eastAsia"/>
          <w:szCs w:val="21"/>
        </w:rPr>
        <w:t xml:space="preserve"> 对响应文件(包括首次提交的响应文件、重新提交的响应</w:t>
      </w:r>
      <w:proofErr w:type="gramStart"/>
      <w:r w:rsidRPr="00986B23">
        <w:rPr>
          <w:rFonts w:ascii="宋体" w:hint="eastAsia"/>
          <w:szCs w:val="21"/>
        </w:rPr>
        <w:t>文件)</w:t>
      </w:r>
      <w:proofErr w:type="gramEnd"/>
      <w:r w:rsidRPr="00986B23">
        <w:rPr>
          <w:rFonts w:ascii="宋体" w:hint="eastAsia"/>
          <w:szCs w:val="21"/>
        </w:rPr>
        <w:t>的有效性、完整性和响应程度进行审查，以确定是否对磋商文件的实质性要求作出响应。</w:t>
      </w:r>
    </w:p>
    <w:p w14:paraId="51E3A809"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26.3响应文件审查结束后，磋商小组所有成员集中与单一供应商分别进行磋商，并给予所有参加磋商的供应商平等的磋商机会。供应商应派其法定代表人或委托代理人参加磋商。</w:t>
      </w:r>
    </w:p>
    <w:p w14:paraId="25B2320B" w14:textId="77777777" w:rsidR="005870AE" w:rsidRPr="00986B23" w:rsidRDefault="00DD1202">
      <w:pPr>
        <w:pStyle w:val="a8"/>
        <w:adjustRightInd w:val="0"/>
        <w:snapToGrid w:val="0"/>
        <w:spacing w:line="360" w:lineRule="auto"/>
        <w:rPr>
          <w:rFonts w:hAnsi="宋体" w:cs="宋体" w:hint="eastAsia"/>
          <w:b/>
        </w:rPr>
      </w:pPr>
      <w:r w:rsidRPr="00986B23">
        <w:rPr>
          <w:rFonts w:hAnsi="宋体" w:cs="宋体" w:hint="eastAsia"/>
          <w:b/>
          <w:sz w:val="21"/>
        </w:rPr>
        <w:t>27.实质性响应</w:t>
      </w:r>
    </w:p>
    <w:p w14:paraId="4036A27E" w14:textId="77777777" w:rsidR="005870AE" w:rsidRPr="00986B23" w:rsidRDefault="00DD1202">
      <w:pPr>
        <w:pStyle w:val="a8"/>
        <w:adjustRightInd w:val="0"/>
        <w:snapToGrid w:val="0"/>
        <w:spacing w:line="360" w:lineRule="auto"/>
        <w:ind w:firstLineChars="200" w:firstLine="420"/>
        <w:rPr>
          <w:rFonts w:hAnsi="宋体" w:cs="宋体" w:hint="eastAsia"/>
          <w:u w:val="single"/>
        </w:rPr>
      </w:pPr>
      <w:r w:rsidRPr="00986B23">
        <w:rPr>
          <w:rFonts w:hAnsi="宋体" w:cs="宋体" w:hint="eastAsia"/>
          <w:sz w:val="21"/>
        </w:rPr>
        <w:t>27.1实质性响应是指响应文件(包括首次响应文件、重新提交的响应</w:t>
      </w:r>
      <w:proofErr w:type="gramStart"/>
      <w:r w:rsidRPr="00986B23">
        <w:rPr>
          <w:rFonts w:hAnsi="宋体" w:cs="宋体" w:hint="eastAsia"/>
          <w:sz w:val="21"/>
        </w:rPr>
        <w:t>文件)</w:t>
      </w:r>
      <w:proofErr w:type="gramEnd"/>
      <w:r w:rsidRPr="00986B23">
        <w:rPr>
          <w:rFonts w:hAnsi="宋体" w:cs="宋体" w:hint="eastAsia"/>
          <w:sz w:val="21"/>
        </w:rPr>
        <w:t>与磋商文件要求的所有条款、条件和规格相符，没有偏离。偏离指不满足、或不响应磋商文件的要求。</w:t>
      </w:r>
    </w:p>
    <w:p w14:paraId="0B049517" w14:textId="77777777" w:rsidR="005870AE" w:rsidRPr="00986B23" w:rsidRDefault="00DD1202">
      <w:pPr>
        <w:tabs>
          <w:tab w:val="left" w:pos="0"/>
          <w:tab w:val="left" w:pos="7560"/>
          <w:tab w:val="left" w:pos="7740"/>
          <w:tab w:val="left" w:pos="7920"/>
        </w:tabs>
        <w:adjustRightInd w:val="0"/>
        <w:snapToGrid w:val="0"/>
        <w:spacing w:line="360" w:lineRule="auto"/>
        <w:ind w:rightChars="11" w:right="23" w:firstLineChars="200" w:firstLine="420"/>
        <w:rPr>
          <w:rFonts w:ascii="宋体" w:hint="eastAsia"/>
          <w:szCs w:val="21"/>
        </w:rPr>
      </w:pPr>
      <w:r w:rsidRPr="00986B23">
        <w:rPr>
          <w:rFonts w:ascii="宋体" w:hint="eastAsia"/>
          <w:szCs w:val="21"/>
        </w:rPr>
        <w:t>27.2响应文件是否实质性响应磋商文件要求由磋商小组依据磋商文件规定认定。磋商小组决定响应文</w:t>
      </w:r>
      <w:r w:rsidRPr="00986B23">
        <w:rPr>
          <w:rFonts w:ascii="宋体" w:hint="eastAsia"/>
          <w:szCs w:val="21"/>
        </w:rPr>
        <w:lastRenderedPageBreak/>
        <w:t>件的响应性只根据响应文件本身的真实无误的内容，而不依据外部的证据。</w:t>
      </w:r>
    </w:p>
    <w:p w14:paraId="49D85A9D" w14:textId="77777777" w:rsidR="005870AE" w:rsidRPr="00986B23" w:rsidRDefault="00DD1202">
      <w:pPr>
        <w:pStyle w:val="a8"/>
        <w:adjustRightInd w:val="0"/>
        <w:snapToGrid w:val="0"/>
        <w:spacing w:line="360" w:lineRule="auto"/>
        <w:rPr>
          <w:rFonts w:hAnsi="宋体" w:cs="宋体" w:hint="eastAsia"/>
          <w:b/>
        </w:rPr>
      </w:pPr>
      <w:r w:rsidRPr="00986B23">
        <w:rPr>
          <w:rFonts w:hAnsi="宋体" w:cs="宋体" w:hint="eastAsia"/>
          <w:b/>
          <w:sz w:val="21"/>
        </w:rPr>
        <w:t xml:space="preserve">28.无效响应 </w:t>
      </w:r>
    </w:p>
    <w:p w14:paraId="0C1908EA" w14:textId="77777777" w:rsidR="005870AE" w:rsidRPr="00986B23" w:rsidRDefault="00DD1202" w:rsidP="00DD1202">
      <w:pPr>
        <w:pStyle w:val="a8"/>
        <w:adjustRightInd w:val="0"/>
        <w:snapToGrid w:val="0"/>
        <w:spacing w:line="360" w:lineRule="auto"/>
        <w:ind w:firstLineChars="196" w:firstLine="412"/>
        <w:rPr>
          <w:rFonts w:hAnsi="宋体" w:cs="宋体" w:hint="eastAsia"/>
          <w:b/>
        </w:rPr>
      </w:pPr>
      <w:r w:rsidRPr="00986B23">
        <w:rPr>
          <w:rFonts w:hAnsi="宋体" w:cs="宋体" w:hint="eastAsia"/>
          <w:sz w:val="21"/>
        </w:rPr>
        <w:t>28.1磋商小组在对资格性和符合性进行审查时，有下列情况之一的，属无效响应，磋商小组应当告知有关供应商：</w:t>
      </w:r>
    </w:p>
    <w:p w14:paraId="37779E3F"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（1）供应商不具备本章第3.1款规定的供应商资格条件要求，或存在本章第3.3款情形的；</w:t>
      </w:r>
    </w:p>
    <w:p w14:paraId="02FEBB4B"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（2）联合体不符合本章第3.2款规定的；</w:t>
      </w:r>
    </w:p>
    <w:p w14:paraId="0163EF03"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（3）应交未交磋商保证金或金额不足、磋商保证金缴纳形式不符合磋商文件要求的；</w:t>
      </w:r>
    </w:p>
    <w:p w14:paraId="71D4F37F"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（4）响应文件未按照磋商文件要求签署、盖章的；</w:t>
      </w:r>
    </w:p>
    <w:p w14:paraId="118E42D3"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（4）响应文件不满足本章第27.1款规定的实质性要求的；</w:t>
      </w:r>
    </w:p>
    <w:p w14:paraId="19A64A7B"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（5）报价超过采购项目预算的；</w:t>
      </w:r>
    </w:p>
    <w:p w14:paraId="1B842282"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（6）响应文件有效期不足的；</w:t>
      </w:r>
    </w:p>
    <w:p w14:paraId="372C9631"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（7）响应文件不符合法律、规章、规范性文件和磋商文件规定及要求的。</w:t>
      </w:r>
    </w:p>
    <w:p w14:paraId="448A9BC9" w14:textId="77777777" w:rsidR="005870AE" w:rsidRPr="00986B23" w:rsidRDefault="00DD1202">
      <w:pPr>
        <w:widowControl/>
        <w:adjustRightInd w:val="0"/>
        <w:snapToGrid w:val="0"/>
        <w:spacing w:line="360" w:lineRule="auto"/>
        <w:jc w:val="left"/>
        <w:rPr>
          <w:rFonts w:ascii="宋体" w:hint="eastAsia"/>
          <w:b/>
          <w:szCs w:val="21"/>
        </w:rPr>
      </w:pPr>
      <w:r w:rsidRPr="00986B23">
        <w:rPr>
          <w:rFonts w:ascii="宋体" w:hint="eastAsia"/>
          <w:b/>
          <w:szCs w:val="21"/>
        </w:rPr>
        <w:t>29.澄清</w:t>
      </w:r>
    </w:p>
    <w:p w14:paraId="14873A86"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22DCEB9E"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1047C413" w14:textId="77777777" w:rsidR="005870AE" w:rsidRPr="00986B23" w:rsidRDefault="00DD1202">
      <w:pPr>
        <w:widowControl/>
        <w:adjustRightInd w:val="0"/>
        <w:snapToGrid w:val="0"/>
        <w:spacing w:line="360" w:lineRule="auto"/>
        <w:jc w:val="left"/>
        <w:rPr>
          <w:rFonts w:ascii="宋体" w:hint="eastAsia"/>
          <w:b/>
          <w:szCs w:val="21"/>
        </w:rPr>
      </w:pPr>
      <w:r w:rsidRPr="00986B23">
        <w:rPr>
          <w:rFonts w:ascii="宋体" w:hint="eastAsia"/>
          <w:b/>
          <w:szCs w:val="21"/>
        </w:rPr>
        <w:t>30.磋商</w:t>
      </w:r>
    </w:p>
    <w:p w14:paraId="2C39BECE" w14:textId="77777777" w:rsidR="005870AE" w:rsidRPr="00986B23" w:rsidRDefault="00DD1202">
      <w:pPr>
        <w:widowControl/>
        <w:adjustRightInd w:val="0"/>
        <w:snapToGrid w:val="0"/>
        <w:spacing w:line="360" w:lineRule="auto"/>
        <w:ind w:firstLine="420"/>
        <w:jc w:val="left"/>
        <w:rPr>
          <w:rFonts w:ascii="宋体" w:hint="eastAsia"/>
          <w:szCs w:val="21"/>
          <w:lang w:val="zh-CN"/>
        </w:rPr>
      </w:pPr>
      <w:r w:rsidRPr="00986B23">
        <w:rPr>
          <w:rFonts w:ascii="宋体" w:hint="eastAsia"/>
          <w:szCs w:val="21"/>
        </w:rPr>
        <w:t>30.1本章第10.2项未明确磋商文件实质性变动内容的，或者磋商文件明确了可能发生实质性变动内容，但在磋商过程中，</w:t>
      </w:r>
      <w:r w:rsidRPr="00986B23">
        <w:rPr>
          <w:rFonts w:ascii="宋体" w:hint="eastAsia"/>
          <w:bCs/>
          <w:szCs w:val="21"/>
        </w:rPr>
        <w:t>磋商小组</w:t>
      </w:r>
      <w:r w:rsidRPr="00986B23">
        <w:rPr>
          <w:rFonts w:ascii="宋体" w:hint="eastAsia"/>
          <w:szCs w:val="21"/>
        </w:rPr>
        <w:t>根据磋商情况</w:t>
      </w:r>
      <w:r w:rsidRPr="00986B23">
        <w:rPr>
          <w:rFonts w:ascii="宋体" w:hint="eastAsia"/>
          <w:bCs/>
          <w:szCs w:val="21"/>
        </w:rPr>
        <w:t>认为</w:t>
      </w:r>
      <w:r w:rsidRPr="00986B23">
        <w:rPr>
          <w:rFonts w:ascii="宋体" w:hint="eastAsia"/>
          <w:szCs w:val="21"/>
        </w:rPr>
        <w:t>磋商文件无需发生实质性变动的，磋商小组应当直接与响应文件审查合格的供应商就价格组织多轮磋商。</w:t>
      </w:r>
    </w:p>
    <w:p w14:paraId="3E59BDA0" w14:textId="77777777" w:rsidR="005870AE" w:rsidRPr="00986B23" w:rsidRDefault="00DD1202">
      <w:pPr>
        <w:widowControl/>
        <w:tabs>
          <w:tab w:val="left" w:pos="1080"/>
          <w:tab w:val="left" w:pos="1260"/>
        </w:tabs>
        <w:adjustRightInd w:val="0"/>
        <w:snapToGrid w:val="0"/>
        <w:spacing w:line="360" w:lineRule="auto"/>
        <w:ind w:firstLine="420"/>
        <w:jc w:val="left"/>
        <w:rPr>
          <w:rFonts w:ascii="宋体" w:hint="eastAsia"/>
          <w:szCs w:val="21"/>
        </w:rPr>
      </w:pPr>
      <w:r w:rsidRPr="00986B23">
        <w:rPr>
          <w:rFonts w:ascii="宋体" w:hint="eastAsia"/>
          <w:szCs w:val="21"/>
        </w:rPr>
        <w:t>（1）磋商结束后，磋商小组应当要求所有继续参加磋商的供应商在磋商小组规定时间内提交最后报价。</w:t>
      </w:r>
    </w:p>
    <w:p w14:paraId="13CC8655" w14:textId="77777777" w:rsidR="005870AE" w:rsidRPr="00986B23" w:rsidRDefault="00DD1202">
      <w:pPr>
        <w:widowControl/>
        <w:tabs>
          <w:tab w:val="left" w:pos="1080"/>
          <w:tab w:val="left" w:pos="1260"/>
        </w:tabs>
        <w:adjustRightInd w:val="0"/>
        <w:snapToGrid w:val="0"/>
        <w:spacing w:line="360" w:lineRule="auto"/>
        <w:ind w:firstLine="420"/>
        <w:jc w:val="left"/>
        <w:rPr>
          <w:rFonts w:ascii="宋体" w:hint="eastAsia"/>
          <w:szCs w:val="21"/>
        </w:rPr>
      </w:pPr>
      <w:r w:rsidRPr="00986B23">
        <w:rPr>
          <w:rFonts w:ascii="宋体" w:hint="eastAsia"/>
          <w:szCs w:val="21"/>
        </w:rPr>
        <w:t>（2）磋商文件明确可能发生实质性变动，但在磋商过程中</w:t>
      </w:r>
      <w:r w:rsidRPr="00986B23">
        <w:rPr>
          <w:rFonts w:ascii="宋体" w:hint="eastAsia"/>
          <w:bCs/>
          <w:szCs w:val="21"/>
        </w:rPr>
        <w:t>磋商小组</w:t>
      </w:r>
      <w:r w:rsidRPr="00986B23">
        <w:rPr>
          <w:rFonts w:ascii="宋体" w:hint="eastAsia"/>
          <w:szCs w:val="21"/>
        </w:rPr>
        <w:t>根据磋商情况</w:t>
      </w:r>
      <w:r w:rsidRPr="00986B23">
        <w:rPr>
          <w:rFonts w:ascii="宋体" w:hint="eastAsia"/>
          <w:bCs/>
          <w:szCs w:val="21"/>
        </w:rPr>
        <w:t>认为</w:t>
      </w:r>
      <w:r w:rsidRPr="00986B23">
        <w:rPr>
          <w:rFonts w:ascii="宋体" w:hint="eastAsia"/>
          <w:szCs w:val="21"/>
        </w:rPr>
        <w:t>磋商文件无需发生实质性变动的，磋商小组不另行通知。</w:t>
      </w:r>
    </w:p>
    <w:p w14:paraId="284A313D"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30.2本章第10.2</w:t>
      </w:r>
      <w:r w:rsidRPr="00986B23">
        <w:rPr>
          <w:rFonts w:ascii="宋体" w:hint="eastAsia"/>
          <w:szCs w:val="21"/>
          <w:lang w:val="zh-CN"/>
        </w:rPr>
        <w:t>款</w:t>
      </w:r>
      <w:r w:rsidRPr="00986B23">
        <w:rPr>
          <w:rFonts w:ascii="宋体" w:hint="eastAsia"/>
          <w:szCs w:val="21"/>
        </w:rPr>
        <w:t>明确磋商文件实质性变动内容的，</w:t>
      </w:r>
      <w:r w:rsidRPr="00986B23">
        <w:rPr>
          <w:rFonts w:ascii="宋体" w:hint="eastAsia"/>
          <w:bCs/>
          <w:szCs w:val="21"/>
        </w:rPr>
        <w:t>磋商小组</w:t>
      </w:r>
      <w:r w:rsidRPr="00986B23">
        <w:rPr>
          <w:rFonts w:ascii="宋体" w:hint="eastAsia"/>
          <w:szCs w:val="21"/>
        </w:rPr>
        <w:t>可以组织多轮磋商。</w:t>
      </w:r>
      <w:r w:rsidRPr="00986B23">
        <w:rPr>
          <w:rFonts w:ascii="宋体" w:hint="eastAsia"/>
          <w:bCs/>
          <w:szCs w:val="21"/>
        </w:rPr>
        <w:t>在每一轮磋商中，磋商小组</w:t>
      </w:r>
      <w:r w:rsidRPr="00986B23">
        <w:rPr>
          <w:rFonts w:ascii="宋体" w:hint="eastAsia"/>
          <w:szCs w:val="21"/>
        </w:rPr>
        <w:t>可以根据磋商文件规定和磋商情况，</w:t>
      </w:r>
      <w:r w:rsidRPr="00986B23">
        <w:rPr>
          <w:rFonts w:ascii="宋体" w:hint="eastAsia"/>
          <w:bCs/>
          <w:szCs w:val="21"/>
        </w:rPr>
        <w:t>对磋商文件的</w:t>
      </w:r>
      <w:r w:rsidRPr="00986B23">
        <w:rPr>
          <w:rFonts w:ascii="宋体" w:hint="eastAsia"/>
          <w:szCs w:val="21"/>
        </w:rPr>
        <w:t>采购需求中的技术、服务要求以及合同草案条款</w:t>
      </w:r>
      <w:r w:rsidRPr="00986B23">
        <w:rPr>
          <w:rFonts w:ascii="宋体" w:hint="eastAsia"/>
          <w:bCs/>
          <w:szCs w:val="21"/>
        </w:rPr>
        <w:t>作实质性变动</w:t>
      </w:r>
      <w:proofErr w:type="gramStart"/>
      <w:r w:rsidRPr="00986B23">
        <w:rPr>
          <w:rFonts w:ascii="宋体" w:hint="eastAsia"/>
          <w:bCs/>
          <w:szCs w:val="21"/>
        </w:rPr>
        <w:t>(磋商文件的实质性变动内容为磋商文件的组成部分)</w:t>
      </w:r>
      <w:proofErr w:type="gramEnd"/>
      <w:r w:rsidRPr="00986B23">
        <w:rPr>
          <w:rFonts w:ascii="宋体" w:hint="eastAsia"/>
          <w:bCs/>
          <w:szCs w:val="21"/>
        </w:rPr>
        <w:t>，并以书面形式要求</w:t>
      </w:r>
      <w:r w:rsidRPr="00986B23">
        <w:rPr>
          <w:rFonts w:ascii="宋体" w:hint="eastAsia"/>
          <w:szCs w:val="21"/>
        </w:rPr>
        <w:t>响应文件审查合格</w:t>
      </w:r>
      <w:r w:rsidRPr="00986B23">
        <w:rPr>
          <w:rFonts w:ascii="宋体" w:hint="eastAsia"/>
          <w:bCs/>
          <w:szCs w:val="21"/>
        </w:rPr>
        <w:t>的供应商，在规定的</w:t>
      </w:r>
      <w:r w:rsidRPr="00986B23">
        <w:rPr>
          <w:rFonts w:ascii="宋体" w:hint="eastAsia"/>
          <w:szCs w:val="21"/>
        </w:rPr>
        <w:t>截止时间前</w:t>
      </w:r>
      <w:r w:rsidRPr="00986B23">
        <w:rPr>
          <w:rFonts w:ascii="宋体" w:hint="eastAsia"/>
          <w:bCs/>
          <w:szCs w:val="21"/>
        </w:rPr>
        <w:t>重</w:t>
      </w:r>
      <w:r w:rsidRPr="00986B23">
        <w:rPr>
          <w:rFonts w:ascii="宋体" w:hint="eastAsia"/>
          <w:szCs w:val="21"/>
        </w:rPr>
        <w:t>新提交响应文件</w:t>
      </w:r>
      <w:r w:rsidRPr="00986B23">
        <w:rPr>
          <w:rFonts w:ascii="宋体" w:hint="eastAsia"/>
          <w:bCs/>
          <w:szCs w:val="21"/>
        </w:rPr>
        <w:t>。</w:t>
      </w:r>
      <w:r w:rsidRPr="00986B23">
        <w:rPr>
          <w:rFonts w:ascii="宋体" w:hint="eastAsia"/>
          <w:szCs w:val="21"/>
        </w:rPr>
        <w:t>磋商小组应当根据本章第26.2</w:t>
      </w:r>
      <w:r w:rsidRPr="00986B23">
        <w:rPr>
          <w:rFonts w:ascii="宋体" w:hint="eastAsia"/>
          <w:szCs w:val="21"/>
          <w:lang w:val="zh-CN"/>
        </w:rPr>
        <w:t>款</w:t>
      </w:r>
      <w:r w:rsidRPr="00986B23">
        <w:rPr>
          <w:rFonts w:ascii="宋体" w:hint="eastAsia"/>
          <w:szCs w:val="21"/>
        </w:rPr>
        <w:t>规定对供应</w:t>
      </w:r>
      <w:r w:rsidRPr="00986B23">
        <w:rPr>
          <w:rFonts w:ascii="宋体" w:hint="eastAsia"/>
          <w:szCs w:val="21"/>
        </w:rPr>
        <w:lastRenderedPageBreak/>
        <w:t>商重新提交的响应文件进行审查。供应商重新提交的响应文件审查不合格的，不得进入下一轮磋商，也不得要求提交最后报价。</w:t>
      </w:r>
    </w:p>
    <w:p w14:paraId="414FBA24"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（1）磋商文件能够详细列明采购需求的技术、服务要求的，磋商结束后，磋商小组应当要求所有继续参加磋商的供应商在规定时间内提交最后报价。</w:t>
      </w:r>
    </w:p>
    <w:p w14:paraId="2AA4CDC6"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F76DE7A" w14:textId="77777777" w:rsidR="005870AE" w:rsidRPr="00986B23" w:rsidRDefault="00DD1202">
      <w:pPr>
        <w:widowControl/>
        <w:adjustRightInd w:val="0"/>
        <w:snapToGrid w:val="0"/>
        <w:spacing w:line="360" w:lineRule="auto"/>
        <w:ind w:firstLine="420"/>
        <w:jc w:val="left"/>
        <w:rPr>
          <w:rFonts w:ascii="宋体" w:hint="eastAsia"/>
          <w:szCs w:val="21"/>
          <w:lang w:val="zh-CN"/>
        </w:rPr>
      </w:pPr>
      <w:r w:rsidRPr="00986B23">
        <w:rPr>
          <w:rFonts w:ascii="宋体" w:hint="eastAsia"/>
          <w:bCs/>
          <w:szCs w:val="21"/>
        </w:rPr>
        <w:t>30.3</w:t>
      </w:r>
      <w:r w:rsidRPr="00986B23">
        <w:rPr>
          <w:rFonts w:ascii="宋体" w:hint="eastAsia"/>
          <w:szCs w:val="21"/>
        </w:rPr>
        <w:t xml:space="preserve"> </w:t>
      </w:r>
      <w:r w:rsidRPr="00986B23">
        <w:rPr>
          <w:rFonts w:ascii="宋体" w:hint="eastAsia"/>
          <w:bCs/>
          <w:szCs w:val="21"/>
        </w:rPr>
        <w:t>重</w:t>
      </w:r>
      <w:r w:rsidRPr="00986B23">
        <w:rPr>
          <w:rFonts w:ascii="宋体" w:hint="eastAsia"/>
          <w:szCs w:val="21"/>
        </w:rPr>
        <w:t>新提交的响应文件或者最后报价应按本章第21.3</w:t>
      </w:r>
      <w:r w:rsidRPr="00986B23">
        <w:rPr>
          <w:rFonts w:ascii="宋体" w:hint="eastAsia"/>
          <w:szCs w:val="21"/>
          <w:lang w:val="zh-CN"/>
        </w:rPr>
        <w:t>款</w:t>
      </w:r>
      <w:r w:rsidRPr="00986B23">
        <w:rPr>
          <w:rFonts w:ascii="宋体" w:hint="eastAsia"/>
          <w:szCs w:val="21"/>
        </w:rPr>
        <w:t>规定，由其法定代表人或其委托代理人签字或者加盖供应商单</w:t>
      </w:r>
      <w:r w:rsidRPr="00986B23">
        <w:rPr>
          <w:rFonts w:ascii="宋体" w:hint="eastAsia"/>
          <w:szCs w:val="21"/>
          <w:lang w:val="zh-CN"/>
        </w:rPr>
        <w:t>位章，在规定时间内密封递交给磋商小组。</w:t>
      </w:r>
    </w:p>
    <w:p w14:paraId="5E41B4FA" w14:textId="77777777" w:rsidR="005870AE" w:rsidRPr="00986B23" w:rsidRDefault="00DD1202">
      <w:pPr>
        <w:widowControl/>
        <w:adjustRightInd w:val="0"/>
        <w:snapToGrid w:val="0"/>
        <w:spacing w:line="360" w:lineRule="auto"/>
        <w:ind w:firstLine="420"/>
        <w:jc w:val="left"/>
        <w:rPr>
          <w:rFonts w:ascii="宋体" w:hint="eastAsia"/>
          <w:szCs w:val="21"/>
          <w:lang w:val="zh-CN"/>
        </w:rPr>
      </w:pPr>
      <w:r w:rsidRPr="00986B23">
        <w:rPr>
          <w:rFonts w:ascii="宋体" w:hint="eastAsia"/>
          <w:szCs w:val="21"/>
          <w:lang w:val="zh-CN"/>
        </w:rPr>
        <w:t>30.4供应商的最后报价及政府采购政策规定的价格扣除情况，磋商小组应召集所有参加最后报价的供应商当场开封公布，并由供应商代表签字确认。</w:t>
      </w:r>
    </w:p>
    <w:p w14:paraId="19C8BFAD" w14:textId="77777777" w:rsidR="005870AE" w:rsidRPr="00986B23" w:rsidRDefault="00DD1202">
      <w:pPr>
        <w:widowControl/>
        <w:adjustRightInd w:val="0"/>
        <w:snapToGrid w:val="0"/>
        <w:spacing w:line="360" w:lineRule="auto"/>
        <w:ind w:firstLine="420"/>
        <w:jc w:val="left"/>
        <w:rPr>
          <w:rFonts w:ascii="宋体" w:hint="eastAsia"/>
          <w:b/>
          <w:bCs/>
          <w:szCs w:val="21"/>
          <w:lang w:val="zh-CN"/>
        </w:rPr>
      </w:pPr>
      <w:r w:rsidRPr="00986B23">
        <w:rPr>
          <w:rFonts w:ascii="宋体" w:hint="eastAsia"/>
          <w:b/>
          <w:bCs/>
          <w:szCs w:val="21"/>
          <w:lang w:val="zh-CN"/>
        </w:rPr>
        <w:t>30.5供应商的最终报价出现磋商须知前附表明确情形之一的（具体情形详见磋商须知前附表），评审委员会应当启动异常低价投标（响应）审查程序。</w:t>
      </w:r>
    </w:p>
    <w:p w14:paraId="456E160E" w14:textId="77777777" w:rsidR="005870AE" w:rsidRPr="00986B23" w:rsidRDefault="00DD1202">
      <w:pPr>
        <w:widowControl/>
        <w:adjustRightInd w:val="0"/>
        <w:snapToGrid w:val="0"/>
        <w:spacing w:line="360" w:lineRule="auto"/>
        <w:ind w:firstLine="420"/>
        <w:jc w:val="left"/>
        <w:rPr>
          <w:rFonts w:ascii="宋体" w:hint="eastAsia"/>
          <w:szCs w:val="21"/>
          <w:lang w:val="zh-CN"/>
        </w:rPr>
      </w:pPr>
      <w:r w:rsidRPr="00986B23">
        <w:rPr>
          <w:rFonts w:ascii="宋体" w:hint="eastAsia"/>
          <w:szCs w:val="21"/>
          <w:lang w:val="zh-CN"/>
        </w:rPr>
        <w:t>30.6提交首次响应文件的供应商，在提交最后报价之前，可以根据磋商情况退出磋商，并书面通知采购代理机构或者磋商小组。该通知由供应商法定代表人或其委托代理人签字。采购代理机构按本章第19.4款规定退还退出磋商的供应商的磋商保证金。</w:t>
      </w:r>
    </w:p>
    <w:p w14:paraId="2B50F87F"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lang w:val="zh-CN"/>
        </w:rPr>
        <w:t>30.7提交首次响应文件的供应商，未按磋商文件规定及磋商小组要求提交最后报价</w:t>
      </w:r>
      <w:proofErr w:type="gramStart"/>
      <w:r w:rsidRPr="00986B23">
        <w:rPr>
          <w:rFonts w:ascii="宋体" w:hint="eastAsia"/>
          <w:szCs w:val="21"/>
          <w:lang w:val="zh-CN"/>
        </w:rPr>
        <w:t>(或者重新提交的响应文件和最后报价)</w:t>
      </w:r>
      <w:proofErr w:type="gramEnd"/>
      <w:r w:rsidRPr="00986B23">
        <w:rPr>
          <w:rFonts w:ascii="宋体" w:hint="eastAsia"/>
          <w:szCs w:val="21"/>
          <w:lang w:val="zh-CN"/>
        </w:rPr>
        <w:t>，且又未按本章第30.5款规定退出磋商的，供应商的磋商保证金不予退还。</w:t>
      </w:r>
    </w:p>
    <w:p w14:paraId="5C59D8B5" w14:textId="77777777" w:rsidR="005870AE" w:rsidRPr="00986B23" w:rsidRDefault="00DD1202">
      <w:pPr>
        <w:widowControl/>
        <w:adjustRightInd w:val="0"/>
        <w:snapToGrid w:val="0"/>
        <w:spacing w:line="360" w:lineRule="auto"/>
        <w:jc w:val="left"/>
        <w:rPr>
          <w:rFonts w:ascii="宋体" w:hint="eastAsia"/>
          <w:b/>
          <w:bCs/>
          <w:szCs w:val="21"/>
        </w:rPr>
      </w:pPr>
      <w:r w:rsidRPr="00986B23">
        <w:rPr>
          <w:rFonts w:ascii="宋体" w:hint="eastAsia"/>
          <w:b/>
          <w:szCs w:val="21"/>
        </w:rPr>
        <w:t>31.响应文件评审</w:t>
      </w:r>
    </w:p>
    <w:p w14:paraId="7DDB76E9" w14:textId="77777777" w:rsidR="005870AE" w:rsidRPr="00986B23" w:rsidRDefault="00DD1202">
      <w:pPr>
        <w:widowControl/>
        <w:adjustRightInd w:val="0"/>
        <w:snapToGrid w:val="0"/>
        <w:spacing w:line="360" w:lineRule="auto"/>
        <w:ind w:firstLineChars="200" w:firstLine="420"/>
        <w:jc w:val="left"/>
        <w:rPr>
          <w:rFonts w:ascii="宋体" w:hint="eastAsia"/>
          <w:bCs/>
          <w:szCs w:val="21"/>
        </w:rPr>
      </w:pPr>
      <w:r w:rsidRPr="00986B23">
        <w:rPr>
          <w:rFonts w:ascii="宋体" w:hint="eastAsia"/>
          <w:bCs/>
          <w:szCs w:val="21"/>
        </w:rPr>
        <w:t>31.1经磋商确定最终采购需求和提交最后报价的供应商后，由磋商小组采用综合评分法对提交最后报价的供应商的响应文件和最后报价进行综合评价。</w:t>
      </w:r>
    </w:p>
    <w:p w14:paraId="676DBCB5" w14:textId="77777777" w:rsidR="005870AE" w:rsidRPr="00986B23" w:rsidRDefault="00DD1202">
      <w:pPr>
        <w:widowControl/>
        <w:adjustRightInd w:val="0"/>
        <w:snapToGrid w:val="0"/>
        <w:spacing w:line="360" w:lineRule="auto"/>
        <w:ind w:firstLineChars="200" w:firstLine="420"/>
        <w:jc w:val="left"/>
        <w:rPr>
          <w:rFonts w:ascii="宋体" w:hint="eastAsia"/>
          <w:bCs/>
          <w:szCs w:val="21"/>
        </w:rPr>
      </w:pPr>
      <w:r w:rsidRPr="00986B23">
        <w:rPr>
          <w:rFonts w:ascii="宋体" w:hint="eastAsia"/>
          <w:bCs/>
          <w:szCs w:val="21"/>
        </w:rPr>
        <w:t>31.2综合评分法，是指响应文件满足磋商文件全部实质性要求且按评审因素的量化指标评审得分最高的供应商为成交候选供应商的评审方法。本采购项目的评审因素和标准见</w:t>
      </w:r>
      <w:r w:rsidRPr="00986B23">
        <w:rPr>
          <w:rFonts w:ascii="宋体" w:hint="eastAsia"/>
          <w:b/>
          <w:bCs/>
          <w:szCs w:val="21"/>
        </w:rPr>
        <w:t>磋商须知前附表。</w:t>
      </w:r>
    </w:p>
    <w:p w14:paraId="77ED5387" w14:textId="77777777" w:rsidR="005870AE" w:rsidRPr="00986B23" w:rsidRDefault="00DD1202">
      <w:pPr>
        <w:widowControl/>
        <w:adjustRightInd w:val="0"/>
        <w:snapToGrid w:val="0"/>
        <w:spacing w:line="360" w:lineRule="auto"/>
        <w:ind w:firstLineChars="200" w:firstLine="420"/>
        <w:jc w:val="left"/>
        <w:rPr>
          <w:rFonts w:ascii="宋体" w:hint="eastAsia"/>
          <w:bCs/>
          <w:szCs w:val="21"/>
        </w:rPr>
      </w:pPr>
      <w:r w:rsidRPr="00986B23">
        <w:rPr>
          <w:rFonts w:ascii="宋体" w:hint="eastAsia"/>
          <w:szCs w:val="21"/>
        </w:rPr>
        <w:t>31.3最后报价调整。磋商小组以各供应商最后报价为基础，按照符合政府采购支持中小企业发展的相应条件，对供应商的最后报价进行价格扣除，用扣除后的最后报价计算价格得分，具体价格扣除比例见</w:t>
      </w:r>
      <w:r w:rsidRPr="00986B23">
        <w:rPr>
          <w:rFonts w:ascii="宋体" w:hint="eastAsia"/>
          <w:b/>
          <w:szCs w:val="21"/>
        </w:rPr>
        <w:t>磋商须知前附表</w:t>
      </w:r>
      <w:r w:rsidRPr="00986B23">
        <w:rPr>
          <w:rFonts w:ascii="宋体" w:hint="eastAsia"/>
          <w:szCs w:val="21"/>
        </w:rPr>
        <w:t>。</w:t>
      </w:r>
    </w:p>
    <w:p w14:paraId="66AA51D5"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31.4综合评分法中的价格分采用低价优先法计算，即满足磋商文件要求且经调整后的最后报价最低的供应商的价格为磋商基准价，其价格分为满分。其他供应商的价格分按照下列公式计算：</w:t>
      </w:r>
    </w:p>
    <w:p w14:paraId="2F1258E2"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磋商报价得分=（磋商基准价/最后磋商报价）×价格权值×100</w:t>
      </w:r>
    </w:p>
    <w:p w14:paraId="6DE89D48"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项目评审过程中，不得去掉最后报价中的最高报价和最低报价。</w:t>
      </w:r>
    </w:p>
    <w:p w14:paraId="0FE6C26E"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31.5涉及政府采购政策优惠对供应商分值进行调整的，按</w:t>
      </w:r>
      <w:r w:rsidRPr="00986B23">
        <w:rPr>
          <w:rFonts w:ascii="宋体" w:hint="eastAsia"/>
          <w:b/>
          <w:bCs/>
          <w:szCs w:val="21"/>
        </w:rPr>
        <w:t>磋商须知前附表</w:t>
      </w:r>
      <w:r w:rsidRPr="00986B23">
        <w:rPr>
          <w:rFonts w:ascii="宋体" w:hint="eastAsia"/>
          <w:szCs w:val="21"/>
        </w:rPr>
        <w:t>规定调整供应商的技术、商务、价格得分或总得分。</w:t>
      </w:r>
    </w:p>
    <w:p w14:paraId="22BD9F66"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31.6涉及多处或部分获得政府采购政策优惠的，其多处或部分享受政府采购优惠政策的计算方法见</w:t>
      </w:r>
      <w:r w:rsidRPr="00986B23">
        <w:rPr>
          <w:rFonts w:ascii="宋体" w:hint="eastAsia"/>
          <w:b/>
          <w:bCs/>
          <w:szCs w:val="21"/>
        </w:rPr>
        <w:t>磋商须知前附表</w:t>
      </w:r>
      <w:r w:rsidRPr="00986B23">
        <w:rPr>
          <w:rFonts w:ascii="宋体" w:hint="eastAsia"/>
          <w:szCs w:val="21"/>
        </w:rPr>
        <w:t>相关规定。</w:t>
      </w:r>
    </w:p>
    <w:p w14:paraId="5F98D0B0"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lastRenderedPageBreak/>
        <w:t>31.7评审时，磋商小组各成员应当独立对每个供应商的响应文件进行评价、评分，并按照政府采购优惠政策对最后报价进行价格扣除和技术、商务、价格加分后，汇总各供应商的总得分。</w:t>
      </w:r>
    </w:p>
    <w:p w14:paraId="048AD877" w14:textId="77777777" w:rsidR="005870AE" w:rsidRPr="00986B23" w:rsidRDefault="00DD1202">
      <w:pPr>
        <w:widowControl/>
        <w:adjustRightInd w:val="0"/>
        <w:snapToGrid w:val="0"/>
        <w:spacing w:line="360" w:lineRule="auto"/>
        <w:jc w:val="left"/>
        <w:rPr>
          <w:rFonts w:ascii="宋体" w:hint="eastAsia"/>
          <w:b/>
          <w:bCs/>
          <w:szCs w:val="21"/>
        </w:rPr>
      </w:pPr>
      <w:r w:rsidRPr="00986B23">
        <w:rPr>
          <w:rFonts w:ascii="宋体" w:hint="eastAsia"/>
          <w:b/>
          <w:bCs/>
          <w:szCs w:val="21"/>
        </w:rPr>
        <w:t>32</w:t>
      </w:r>
      <w:r w:rsidRPr="00986B23">
        <w:rPr>
          <w:rFonts w:ascii="宋体" w:hint="eastAsia"/>
          <w:b/>
          <w:szCs w:val="21"/>
        </w:rPr>
        <w:t>.</w:t>
      </w:r>
      <w:r w:rsidRPr="00986B23">
        <w:rPr>
          <w:rFonts w:ascii="宋体" w:hint="eastAsia"/>
          <w:b/>
          <w:bCs/>
          <w:szCs w:val="21"/>
        </w:rPr>
        <w:t>提出成交供应商</w:t>
      </w:r>
    </w:p>
    <w:p w14:paraId="5D9F0F9E"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32.1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w:t>
      </w:r>
      <w:proofErr w:type="gramStart"/>
      <w:r w:rsidRPr="00986B23">
        <w:rPr>
          <w:rFonts w:ascii="宋体" w:hint="eastAsia"/>
          <w:szCs w:val="21"/>
        </w:rPr>
        <w:t>(财库</w:t>
      </w:r>
      <w:proofErr w:type="gramEnd"/>
      <w:r w:rsidRPr="00986B23">
        <w:rPr>
          <w:rFonts w:ascii="宋体" w:hint="eastAsia"/>
          <w:szCs w:val="21"/>
        </w:rPr>
        <w:t>〔2014〕214</w:t>
      </w:r>
      <w:proofErr w:type="gramStart"/>
      <w:r w:rsidRPr="00986B23">
        <w:rPr>
          <w:rFonts w:ascii="宋体" w:hint="eastAsia"/>
          <w:szCs w:val="21"/>
        </w:rPr>
        <w:t>号)</w:t>
      </w:r>
      <w:proofErr w:type="gramEnd"/>
      <w:r w:rsidRPr="00986B23">
        <w:rPr>
          <w:rFonts w:ascii="宋体" w:hint="eastAsia"/>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3A26F7B1" w14:textId="77777777" w:rsidR="005870AE" w:rsidRPr="00986B23" w:rsidRDefault="00DD1202">
      <w:pPr>
        <w:tabs>
          <w:tab w:val="left" w:pos="0"/>
        </w:tabs>
        <w:adjustRightInd w:val="0"/>
        <w:snapToGrid w:val="0"/>
        <w:spacing w:line="360" w:lineRule="auto"/>
        <w:rPr>
          <w:rFonts w:ascii="宋体" w:hint="eastAsia"/>
          <w:b/>
          <w:bCs/>
          <w:szCs w:val="21"/>
        </w:rPr>
      </w:pPr>
      <w:r w:rsidRPr="00986B23">
        <w:rPr>
          <w:rFonts w:ascii="宋体" w:hint="eastAsia"/>
          <w:b/>
          <w:bCs/>
          <w:szCs w:val="21"/>
        </w:rPr>
        <w:t>33.确定成交供应商</w:t>
      </w:r>
    </w:p>
    <w:p w14:paraId="03F90C3C"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33.1采购代理机构应当在评审结束后2个工作日内将评审报告送采购人确认。</w:t>
      </w:r>
    </w:p>
    <w:p w14:paraId="0456FF7D"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33.2采购人应当在收到评审报告后5个工作日内，从评审报告提出的成交候选供应商中，按照排序由高到低的原则确定成交供应商，也可以书面授权磋商小组直接确定成交供应商。</w:t>
      </w:r>
    </w:p>
    <w:p w14:paraId="18941FE6" w14:textId="77777777" w:rsidR="005870AE" w:rsidRPr="00986B23" w:rsidRDefault="00DD1202" w:rsidP="00DD1202">
      <w:pPr>
        <w:pStyle w:val="a8"/>
        <w:adjustRightInd w:val="0"/>
        <w:snapToGrid w:val="0"/>
        <w:spacing w:line="360" w:lineRule="auto"/>
        <w:ind w:left="632" w:hangingChars="300" w:hanging="632"/>
        <w:rPr>
          <w:rFonts w:hAnsi="宋体" w:cs="宋体" w:hint="eastAsia"/>
          <w:b/>
        </w:rPr>
      </w:pPr>
      <w:r w:rsidRPr="00986B23">
        <w:rPr>
          <w:rFonts w:hAnsi="宋体" w:cs="宋体" w:hint="eastAsia"/>
          <w:b/>
          <w:sz w:val="21"/>
        </w:rPr>
        <w:t>34.磋商终止</w:t>
      </w:r>
    </w:p>
    <w:p w14:paraId="05988AF5"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bCs/>
          <w:szCs w:val="21"/>
        </w:rPr>
        <w:t>34.1</w:t>
      </w:r>
      <w:r w:rsidRPr="00986B23">
        <w:rPr>
          <w:rFonts w:ascii="宋体" w:hint="eastAsia"/>
          <w:szCs w:val="21"/>
        </w:rPr>
        <w:t xml:space="preserve">出现下列情形之一的，采购人或者采购代理机构应当终止竞争性磋商采购活动，在本章第37.1款指定的媒体上发布项目终止公告并说明原因，重新开展采购活动： </w:t>
      </w:r>
    </w:p>
    <w:p w14:paraId="481788A8"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（1）因情况变化，不再符合规定的竞争性磋商采购方式适用情形的；</w:t>
      </w:r>
    </w:p>
    <w:p w14:paraId="49E282F3" w14:textId="77777777" w:rsidR="005870AE" w:rsidRPr="00986B23" w:rsidRDefault="00DD1202">
      <w:pPr>
        <w:widowControl/>
        <w:adjustRightInd w:val="0"/>
        <w:snapToGrid w:val="0"/>
        <w:spacing w:line="360" w:lineRule="auto"/>
        <w:ind w:firstLine="420"/>
        <w:jc w:val="left"/>
        <w:rPr>
          <w:rFonts w:ascii="宋体" w:hint="eastAsia"/>
          <w:szCs w:val="21"/>
        </w:rPr>
      </w:pPr>
      <w:r w:rsidRPr="00986B23">
        <w:rPr>
          <w:rFonts w:ascii="宋体" w:hint="eastAsia"/>
          <w:szCs w:val="21"/>
        </w:rPr>
        <w:t>（2）出现影响采购公正的违法、违规行为的；</w:t>
      </w:r>
    </w:p>
    <w:p w14:paraId="11C69007" w14:textId="77777777" w:rsidR="005870AE" w:rsidRPr="00986B23" w:rsidRDefault="00DD1202">
      <w:pPr>
        <w:widowControl/>
        <w:adjustRightInd w:val="0"/>
        <w:snapToGrid w:val="0"/>
        <w:spacing w:line="360" w:lineRule="auto"/>
        <w:ind w:firstLine="420"/>
        <w:jc w:val="left"/>
        <w:rPr>
          <w:rFonts w:ascii="宋体" w:hint="eastAsia"/>
          <w:bCs/>
          <w:szCs w:val="21"/>
        </w:rPr>
      </w:pPr>
      <w:r w:rsidRPr="00986B23">
        <w:rPr>
          <w:rFonts w:ascii="宋体" w:hint="eastAsia"/>
          <w:szCs w:val="21"/>
        </w:rPr>
        <w:t>（3）</w:t>
      </w:r>
      <w:r w:rsidRPr="00986B23">
        <w:rPr>
          <w:rFonts w:ascii="宋体" w:hint="eastAsia"/>
          <w:bCs/>
          <w:szCs w:val="21"/>
        </w:rPr>
        <w:t>除《政府采购竞争性磋商采购方式管理暂行办法》(财库〔2014〕214</w:t>
      </w:r>
      <w:proofErr w:type="gramStart"/>
      <w:r w:rsidRPr="00986B23">
        <w:rPr>
          <w:rFonts w:ascii="宋体" w:hint="eastAsia"/>
          <w:bCs/>
          <w:szCs w:val="21"/>
        </w:rPr>
        <w:t>号)</w:t>
      </w:r>
      <w:proofErr w:type="gramEnd"/>
      <w:r w:rsidRPr="00986B23">
        <w:rPr>
          <w:rFonts w:ascii="宋体" w:hint="eastAsia"/>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sidRPr="00986B23">
        <w:rPr>
          <w:rFonts w:ascii="宋体" w:hint="eastAsia"/>
          <w:bCs/>
          <w:szCs w:val="21"/>
        </w:rPr>
        <w:t>情形外，在采购过程中符合要求的供应商或者报价未超过采购预算的供应商不足3家的；</w:t>
      </w:r>
    </w:p>
    <w:p w14:paraId="099017AA" w14:textId="77777777" w:rsidR="005870AE" w:rsidRPr="00986B23" w:rsidRDefault="00DD1202">
      <w:pPr>
        <w:widowControl/>
        <w:adjustRightInd w:val="0"/>
        <w:snapToGrid w:val="0"/>
        <w:spacing w:line="360" w:lineRule="auto"/>
        <w:ind w:firstLine="420"/>
        <w:jc w:val="left"/>
        <w:rPr>
          <w:rFonts w:ascii="宋体" w:hint="eastAsia"/>
          <w:bCs/>
          <w:szCs w:val="21"/>
        </w:rPr>
      </w:pPr>
      <w:r w:rsidRPr="00986B23">
        <w:rPr>
          <w:rFonts w:ascii="宋体" w:hint="eastAsia"/>
          <w:szCs w:val="21"/>
        </w:rPr>
        <w:t>（4）因重大变故，采购任务取消的。</w:t>
      </w:r>
    </w:p>
    <w:p w14:paraId="77E8944B" w14:textId="77777777" w:rsidR="005870AE" w:rsidRPr="00986B23" w:rsidRDefault="00DD1202">
      <w:pPr>
        <w:widowControl/>
        <w:adjustRightInd w:val="0"/>
        <w:snapToGrid w:val="0"/>
        <w:spacing w:line="360" w:lineRule="auto"/>
        <w:jc w:val="left"/>
        <w:rPr>
          <w:rFonts w:ascii="宋体" w:hint="eastAsia"/>
          <w:b/>
          <w:szCs w:val="21"/>
        </w:rPr>
      </w:pPr>
      <w:r w:rsidRPr="00986B23">
        <w:rPr>
          <w:rFonts w:ascii="宋体" w:hint="eastAsia"/>
          <w:b/>
          <w:szCs w:val="21"/>
        </w:rPr>
        <w:t>35．重新评审</w:t>
      </w:r>
    </w:p>
    <w:p w14:paraId="308E02A6"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3086874"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36.保密及串通行为</w:t>
      </w:r>
    </w:p>
    <w:p w14:paraId="049C154B" w14:textId="77777777" w:rsidR="005870AE" w:rsidRPr="00986B23" w:rsidRDefault="00DD1202">
      <w:pPr>
        <w:adjustRightInd w:val="0"/>
        <w:snapToGrid w:val="0"/>
        <w:spacing w:line="360" w:lineRule="auto"/>
        <w:ind w:firstLineChars="200" w:firstLine="420"/>
        <w:rPr>
          <w:rFonts w:ascii="宋体" w:hint="eastAsia"/>
        </w:rPr>
      </w:pPr>
      <w:r w:rsidRPr="00986B23">
        <w:rPr>
          <w:rFonts w:ascii="宋体" w:hint="eastAsia"/>
          <w:szCs w:val="21"/>
        </w:rPr>
        <w:t>36.1磋商小组成员以及与评审工作有关的人员不得泄露评审情况以及评审过程中获悉的国家秘密、商业秘密。</w:t>
      </w:r>
    </w:p>
    <w:p w14:paraId="72E987FA" w14:textId="77777777" w:rsidR="005870AE" w:rsidRPr="00986B23" w:rsidRDefault="00DD1202">
      <w:pPr>
        <w:adjustRightInd w:val="0"/>
        <w:snapToGrid w:val="0"/>
        <w:spacing w:line="360" w:lineRule="auto"/>
        <w:ind w:firstLineChars="200" w:firstLine="420"/>
        <w:rPr>
          <w:rFonts w:ascii="宋体" w:hint="eastAsia"/>
          <w:szCs w:val="21"/>
        </w:rPr>
      </w:pPr>
      <w:r w:rsidRPr="00986B23">
        <w:rPr>
          <w:rFonts w:ascii="宋体" w:hint="eastAsia"/>
          <w:szCs w:val="21"/>
        </w:rPr>
        <w:t>36.2供应商不得与采购人、采购代理机构、其他供应商恶意串通；不得向采购人、采购代理机构或者磋商小组成员行贿或者提供其他不正当利益；不得提供虚假资料谋取成交；不得以任何方式干扰、影响采购工作。</w:t>
      </w:r>
    </w:p>
    <w:p w14:paraId="041288B2"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rPr>
        <w:lastRenderedPageBreak/>
        <w:t>36.3</w:t>
      </w:r>
      <w:r w:rsidRPr="00986B23">
        <w:rPr>
          <w:rFonts w:ascii="宋体" w:hAnsi="宋体" w:cs="宋体" w:hint="eastAsia"/>
          <w:sz w:val="21"/>
          <w:szCs w:val="21"/>
          <w:lang w:val="zh-CN"/>
        </w:rPr>
        <w:t>有下列情形之一的，属于恶意串通，对供应商依照政府采购法第七十七条第一款的规定追究法律责任：</w:t>
      </w:r>
    </w:p>
    <w:p w14:paraId="5612C657"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（一）供应商直接或者间接从采购人或者采购代理机构处获得其他供应商的相关情况并修改其投标文件或者响应文件；</w:t>
      </w:r>
    </w:p>
    <w:p w14:paraId="294FE1DB"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（二）供应商按照采购人或者采购代理机构的授意撤换、修改投标文件或者响应文件；</w:t>
      </w:r>
    </w:p>
    <w:p w14:paraId="789857C3"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（三）供应商之间协商报价、技术方案等投标文件或者响应文件的实质性内容；</w:t>
      </w:r>
    </w:p>
    <w:p w14:paraId="076BBF71"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（四）属于同一集团、协会、商会等组织成员的供应商按照该组织要求协同参加政府采购活动；</w:t>
      </w:r>
    </w:p>
    <w:p w14:paraId="4B9BFF3B"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（五）供应商之间事先约定由某一特定供应商中标、成交；</w:t>
      </w:r>
    </w:p>
    <w:p w14:paraId="3A9B6894"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（六）供应商之间商定部分供应商放弃参加政府采购活动或者放弃中标、成交；</w:t>
      </w:r>
    </w:p>
    <w:p w14:paraId="7707D00D" w14:textId="77777777" w:rsidR="005870AE" w:rsidRPr="00986B23" w:rsidRDefault="00DD1202">
      <w:pPr>
        <w:pStyle w:val="af"/>
        <w:adjustRightInd w:val="0"/>
        <w:snapToGrid w:val="0"/>
        <w:spacing w:beforeAutospacing="0" w:afterAutospacing="0" w:line="360" w:lineRule="auto"/>
        <w:ind w:firstLineChars="200" w:firstLine="420"/>
        <w:rPr>
          <w:rFonts w:ascii="宋体" w:hAnsi="宋体" w:cs="宋体" w:hint="eastAsia"/>
          <w:sz w:val="21"/>
          <w:szCs w:val="21"/>
          <w:lang w:val="zh-CN"/>
        </w:rPr>
      </w:pPr>
      <w:r w:rsidRPr="00986B23">
        <w:rPr>
          <w:rFonts w:ascii="宋体" w:hAnsi="宋体" w:cs="宋体" w:hint="eastAsia"/>
          <w:sz w:val="21"/>
          <w:szCs w:val="21"/>
          <w:lang w:val="zh-CN"/>
        </w:rPr>
        <w:t>（七）供应商与采购人或者采购代理机构之间、供应商相互之间，为谋求特定供应商中标、成交或者排斥其他供应商的其他串通行为。</w:t>
      </w:r>
    </w:p>
    <w:p w14:paraId="01C57E35" w14:textId="77777777" w:rsidR="005870AE" w:rsidRPr="00986B23" w:rsidRDefault="00DD1202">
      <w:pPr>
        <w:adjustRightInd w:val="0"/>
        <w:snapToGrid w:val="0"/>
        <w:spacing w:line="360" w:lineRule="auto"/>
        <w:rPr>
          <w:rFonts w:ascii="宋体" w:hint="eastAsia"/>
          <w:sz w:val="24"/>
        </w:rPr>
      </w:pPr>
      <w:r w:rsidRPr="00986B23">
        <w:rPr>
          <w:rFonts w:ascii="宋体" w:hint="eastAsia"/>
          <w:szCs w:val="21"/>
        </w:rPr>
        <w:t>六、成交结果信息公布与授予合同</w:t>
      </w:r>
    </w:p>
    <w:p w14:paraId="108777EC"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37.成交信息的公布</w:t>
      </w:r>
    </w:p>
    <w:p w14:paraId="381042D9"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37.1成交供应商确定后2个工作日内，成交结果信息将在</w:t>
      </w:r>
      <w:r w:rsidRPr="00986B23">
        <w:rPr>
          <w:rFonts w:hAnsi="宋体" w:cs="宋体" w:hint="eastAsia"/>
          <w:b/>
          <w:sz w:val="21"/>
        </w:rPr>
        <w:t>磋商须知前附表</w:t>
      </w:r>
      <w:r w:rsidRPr="00986B23">
        <w:rPr>
          <w:rFonts w:hAnsi="宋体" w:cs="宋体" w:hint="eastAsia"/>
          <w:sz w:val="21"/>
        </w:rPr>
        <w:t>指定的媒体上公布。</w:t>
      </w:r>
    </w:p>
    <w:p w14:paraId="62E14C75"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38.询问及质疑</w:t>
      </w:r>
    </w:p>
    <w:p w14:paraId="783F053C" w14:textId="77777777" w:rsidR="005870AE" w:rsidRPr="00986B23" w:rsidRDefault="00DD1202">
      <w:pPr>
        <w:adjustRightInd w:val="0"/>
        <w:snapToGrid w:val="0"/>
        <w:spacing w:line="360" w:lineRule="auto"/>
        <w:ind w:firstLineChars="200" w:firstLine="420"/>
        <w:jc w:val="left"/>
        <w:rPr>
          <w:rFonts w:ascii="宋体" w:hint="eastAsia"/>
        </w:rPr>
      </w:pPr>
      <w:r w:rsidRPr="00986B23">
        <w:rPr>
          <w:rFonts w:ascii="宋体" w:hint="eastAsia"/>
          <w:szCs w:val="21"/>
        </w:rPr>
        <w:t>38.1供应商对政府采购活动事项有疑问的，可以向采购人或采购代理机构提出询问。</w:t>
      </w:r>
    </w:p>
    <w:p w14:paraId="24B8BBBF" w14:textId="77777777" w:rsidR="005870AE" w:rsidRPr="00986B23" w:rsidRDefault="00DD1202">
      <w:pPr>
        <w:adjustRightInd w:val="0"/>
        <w:snapToGrid w:val="0"/>
        <w:spacing w:line="360" w:lineRule="auto"/>
        <w:ind w:firstLineChars="200" w:firstLine="420"/>
        <w:jc w:val="left"/>
        <w:rPr>
          <w:rFonts w:ascii="宋体" w:hint="eastAsia"/>
          <w:szCs w:val="21"/>
        </w:rPr>
      </w:pPr>
      <w:r w:rsidRPr="00986B23">
        <w:rPr>
          <w:rFonts w:ascii="宋体" w:hint="eastAsia"/>
          <w:szCs w:val="21"/>
        </w:rPr>
        <w:t>38.2供应商若认为磋商文件、采购过程和成交结果使自己的权益受到损害，可以按法律、行政法规及湖南省财政厅规范性文件规定向采购人或采购代理机构提出质疑。</w:t>
      </w:r>
    </w:p>
    <w:p w14:paraId="5E07460F"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39.成交通知</w:t>
      </w:r>
    </w:p>
    <w:p w14:paraId="581785B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39.1成交供应商确定后，采购人或采购代理机构将以书面形式向成交供应商发出成交通知书。成交通知书对采购人和成交供应商具有同等法律效力。</w:t>
      </w:r>
    </w:p>
    <w:p w14:paraId="19719646"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39.2 成交通知书是合同文件的组成部分。</w:t>
      </w:r>
    </w:p>
    <w:p w14:paraId="359EB846" w14:textId="77777777" w:rsidR="005870AE" w:rsidRPr="00986B23" w:rsidRDefault="00DD1202">
      <w:pPr>
        <w:tabs>
          <w:tab w:val="left" w:pos="7560"/>
          <w:tab w:val="left" w:pos="7740"/>
          <w:tab w:val="left" w:pos="7920"/>
        </w:tabs>
        <w:autoSpaceDN w:val="0"/>
        <w:adjustRightInd w:val="0"/>
        <w:snapToGrid w:val="0"/>
        <w:spacing w:line="360" w:lineRule="auto"/>
        <w:ind w:firstLineChars="200" w:firstLine="420"/>
        <w:rPr>
          <w:rFonts w:ascii="宋体" w:hint="eastAsia"/>
          <w:szCs w:val="21"/>
        </w:rPr>
      </w:pPr>
      <w:r w:rsidRPr="00986B23">
        <w:rPr>
          <w:rFonts w:ascii="宋体" w:hint="eastAsia"/>
          <w:szCs w:val="21"/>
        </w:rPr>
        <w:t>39.3 成交供应商在收到采购代理机构的成交通知书后10日内，应按照</w:t>
      </w:r>
      <w:r w:rsidRPr="00986B23">
        <w:rPr>
          <w:rFonts w:ascii="宋体" w:hint="eastAsia"/>
          <w:b/>
          <w:szCs w:val="21"/>
        </w:rPr>
        <w:t>磋商须知前附表</w:t>
      </w:r>
      <w:r w:rsidRPr="00986B23">
        <w:rPr>
          <w:rFonts w:ascii="宋体" w:hint="eastAsia"/>
          <w:szCs w:val="21"/>
        </w:rPr>
        <w:t>的规定，向采购人提交履约担保。联合体成交的，履约担保由联合体各方或联合体中牵头人的名义提交。</w:t>
      </w:r>
    </w:p>
    <w:p w14:paraId="25101BCA"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39.4 成交供应商</w:t>
      </w:r>
      <w:r w:rsidRPr="00986B23">
        <w:rPr>
          <w:rFonts w:hAnsi="宋体" w:cs="宋体" w:hint="eastAsia"/>
          <w:spacing w:val="4"/>
          <w:sz w:val="21"/>
        </w:rPr>
        <w:t>没有按照本章第39.3</w:t>
      </w:r>
      <w:r w:rsidRPr="00986B23">
        <w:rPr>
          <w:rFonts w:hAnsi="宋体" w:cs="宋体" w:hint="eastAsia"/>
          <w:sz w:val="21"/>
          <w:lang w:val="zh-CN"/>
        </w:rPr>
        <w:t>款</w:t>
      </w:r>
      <w:r w:rsidRPr="00986B23">
        <w:rPr>
          <w:rFonts w:hAnsi="宋体" w:cs="宋体" w:hint="eastAsia"/>
          <w:spacing w:val="4"/>
          <w:sz w:val="21"/>
        </w:rPr>
        <w:t>规定</w:t>
      </w:r>
      <w:r w:rsidRPr="00986B23">
        <w:rPr>
          <w:rFonts w:hAnsi="宋体" w:cs="宋体" w:hint="eastAsia"/>
          <w:sz w:val="21"/>
        </w:rPr>
        <w:t>提交履约担保的</w:t>
      </w:r>
      <w:r w:rsidRPr="00986B23">
        <w:rPr>
          <w:rFonts w:hAnsi="宋体" w:cs="宋体" w:hint="eastAsia"/>
          <w:spacing w:val="4"/>
          <w:sz w:val="21"/>
        </w:rPr>
        <w:t>，视为放弃</w:t>
      </w:r>
      <w:r w:rsidRPr="00986B23">
        <w:rPr>
          <w:rFonts w:hAnsi="宋体" w:cs="宋体" w:hint="eastAsia"/>
          <w:sz w:val="21"/>
        </w:rPr>
        <w:t>成交资格</w:t>
      </w:r>
      <w:r w:rsidRPr="00986B23">
        <w:rPr>
          <w:rFonts w:hAnsi="宋体" w:cs="宋体" w:hint="eastAsia"/>
          <w:spacing w:val="4"/>
          <w:sz w:val="21"/>
        </w:rPr>
        <w:t>，</w:t>
      </w:r>
      <w:r w:rsidRPr="00986B23">
        <w:rPr>
          <w:rFonts w:hAnsi="宋体" w:cs="宋体" w:hint="eastAsia"/>
          <w:spacing w:val="2"/>
          <w:sz w:val="21"/>
        </w:rPr>
        <w:t>其保证金不予退还。</w:t>
      </w:r>
    </w:p>
    <w:p w14:paraId="7606DD5C" w14:textId="77777777" w:rsidR="005870AE" w:rsidRPr="00986B23" w:rsidRDefault="00DD1202">
      <w:pPr>
        <w:adjustRightInd w:val="0"/>
        <w:snapToGrid w:val="0"/>
        <w:spacing w:line="360" w:lineRule="auto"/>
        <w:rPr>
          <w:rFonts w:ascii="宋体" w:hint="eastAsia"/>
          <w:b/>
          <w:bCs/>
          <w:szCs w:val="21"/>
        </w:rPr>
      </w:pPr>
      <w:r w:rsidRPr="00986B23">
        <w:rPr>
          <w:rFonts w:ascii="宋体" w:hint="eastAsia"/>
          <w:b/>
          <w:bCs/>
          <w:szCs w:val="21"/>
        </w:rPr>
        <w:t>40.签订合同</w:t>
      </w:r>
    </w:p>
    <w:p w14:paraId="00670F7B"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40.1成交供应商应当在成交通知书发出之日起30日内与采购人签订政府采购合同。</w:t>
      </w:r>
    </w:p>
    <w:p w14:paraId="0CC99B4F"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40.2磋商文件、成交供应商的响应文件等均为签订政府采购合同的依据。</w:t>
      </w:r>
    </w:p>
    <w:p w14:paraId="2D57CCF7"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40.3 成交供应商应当按照合同约定履行义务。成交供应商不得向他人转让成交项目，也不得将成交项目分包后分别向他人转让。</w:t>
      </w:r>
    </w:p>
    <w:p w14:paraId="1C5EE87B"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40.4 成交供应商有下列情形之一的，责令限期改正，情节严重的，列入不良行为记录名单，在1至3年内禁止参加政府采购活动，并予以通报：</w:t>
      </w:r>
    </w:p>
    <w:p w14:paraId="0009693A"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（一）成交后无正当理由不与采购人签订合同的；</w:t>
      </w:r>
    </w:p>
    <w:p w14:paraId="04168A30"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lastRenderedPageBreak/>
        <w:t>（二）未按照采购文件确定的事项签订政府采购合同，或者与采购人另行订立背离合同实质性内容的协议的；</w:t>
      </w:r>
    </w:p>
    <w:p w14:paraId="6FC0006E"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（三）拒绝履行合同义务的；</w:t>
      </w:r>
    </w:p>
    <w:p w14:paraId="33DD7986" w14:textId="77777777" w:rsidR="005870AE" w:rsidRPr="00986B23" w:rsidRDefault="00DD1202">
      <w:pPr>
        <w:pStyle w:val="a8"/>
        <w:adjustRightInd w:val="0"/>
        <w:snapToGrid w:val="0"/>
        <w:spacing w:line="360" w:lineRule="auto"/>
        <w:ind w:firstLineChars="200" w:firstLine="420"/>
        <w:rPr>
          <w:rFonts w:hAnsi="宋体" w:cs="宋体" w:hint="eastAsia"/>
        </w:rPr>
      </w:pPr>
      <w:r w:rsidRPr="00986B23">
        <w:rPr>
          <w:rFonts w:hAnsi="宋体" w:cs="宋体" w:hint="eastAsia"/>
          <w:sz w:val="21"/>
        </w:rPr>
        <w:t>（四）违反法律、规章、规范性文件规定的。</w:t>
      </w:r>
    </w:p>
    <w:p w14:paraId="528BD595" w14:textId="77777777" w:rsidR="005870AE" w:rsidRPr="00986B23" w:rsidRDefault="00DD1202">
      <w:pPr>
        <w:adjustRightInd w:val="0"/>
        <w:snapToGrid w:val="0"/>
        <w:spacing w:line="360" w:lineRule="auto"/>
        <w:rPr>
          <w:rFonts w:ascii="宋体" w:hint="eastAsia"/>
          <w:sz w:val="24"/>
        </w:rPr>
      </w:pPr>
      <w:r w:rsidRPr="00986B23">
        <w:rPr>
          <w:rFonts w:ascii="宋体" w:hint="eastAsia"/>
          <w:szCs w:val="21"/>
        </w:rPr>
        <w:t>七、其他规定</w:t>
      </w:r>
    </w:p>
    <w:p w14:paraId="598D8F0B" w14:textId="77777777" w:rsidR="005870AE" w:rsidRPr="00986B23" w:rsidRDefault="00DD1202">
      <w:pPr>
        <w:adjustRightInd w:val="0"/>
        <w:snapToGrid w:val="0"/>
        <w:spacing w:line="360" w:lineRule="auto"/>
        <w:jc w:val="left"/>
        <w:rPr>
          <w:rFonts w:ascii="宋体" w:hint="eastAsia"/>
          <w:b/>
          <w:szCs w:val="21"/>
        </w:rPr>
      </w:pPr>
      <w:r w:rsidRPr="00986B23">
        <w:rPr>
          <w:rFonts w:ascii="宋体" w:hint="eastAsia"/>
          <w:b/>
          <w:szCs w:val="21"/>
        </w:rPr>
        <w:t>41.1采购代理服务费</w:t>
      </w:r>
    </w:p>
    <w:p w14:paraId="26B571A3"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41.1采购代理机构应按</w:t>
      </w:r>
      <w:r w:rsidRPr="00986B23">
        <w:rPr>
          <w:rFonts w:ascii="宋体" w:hint="eastAsia"/>
          <w:b/>
          <w:szCs w:val="21"/>
        </w:rPr>
        <w:t>磋商须知前附表</w:t>
      </w:r>
      <w:r w:rsidRPr="00986B23">
        <w:rPr>
          <w:rFonts w:ascii="宋体" w:hint="eastAsia"/>
          <w:szCs w:val="21"/>
        </w:rPr>
        <w:t>规定向采购人收取采购代理服务费。</w:t>
      </w:r>
    </w:p>
    <w:p w14:paraId="19D54F7C" w14:textId="77777777" w:rsidR="005870AE" w:rsidRPr="00986B23" w:rsidRDefault="00DD1202">
      <w:pPr>
        <w:tabs>
          <w:tab w:val="left" w:pos="420"/>
          <w:tab w:val="left" w:pos="7560"/>
          <w:tab w:val="left" w:pos="7740"/>
          <w:tab w:val="left" w:pos="7920"/>
        </w:tabs>
        <w:adjustRightInd w:val="0"/>
        <w:snapToGrid w:val="0"/>
        <w:spacing w:line="360" w:lineRule="auto"/>
        <w:rPr>
          <w:rFonts w:ascii="宋体" w:hint="eastAsia"/>
          <w:b/>
        </w:rPr>
      </w:pPr>
      <w:r w:rsidRPr="00986B23">
        <w:rPr>
          <w:rFonts w:ascii="宋体" w:hint="eastAsia"/>
          <w:b/>
          <w:szCs w:val="21"/>
        </w:rPr>
        <w:t>42. 其他规定</w:t>
      </w:r>
    </w:p>
    <w:p w14:paraId="275716A6"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42.1磋商文件的其他规定见</w:t>
      </w:r>
      <w:r w:rsidRPr="00986B23">
        <w:rPr>
          <w:rFonts w:ascii="宋体" w:hint="eastAsia"/>
          <w:b/>
          <w:szCs w:val="21"/>
        </w:rPr>
        <w:t>磋商须知前附表</w:t>
      </w:r>
      <w:r w:rsidRPr="00986B23">
        <w:rPr>
          <w:rFonts w:ascii="宋体" w:hint="eastAsia"/>
          <w:szCs w:val="21"/>
        </w:rPr>
        <w:t>。</w:t>
      </w:r>
    </w:p>
    <w:p w14:paraId="530CA689"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1、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5DB382" w14:textId="77777777" w:rsidR="005870AE" w:rsidRPr="00986B23" w:rsidRDefault="00DD1202">
      <w:pPr>
        <w:tabs>
          <w:tab w:val="left" w:pos="420"/>
          <w:tab w:val="left" w:pos="7560"/>
          <w:tab w:val="left" w:pos="7740"/>
          <w:tab w:val="left" w:pos="7920"/>
        </w:tabs>
        <w:wordWrap w:val="0"/>
        <w:adjustRightInd w:val="0"/>
        <w:snapToGrid w:val="0"/>
        <w:spacing w:line="360" w:lineRule="auto"/>
        <w:ind w:firstLineChars="200" w:firstLine="420"/>
        <w:rPr>
          <w:rFonts w:ascii="宋体" w:hint="eastAsia"/>
          <w:szCs w:val="21"/>
        </w:rPr>
      </w:pPr>
      <w:r w:rsidRPr="00986B23">
        <w:rPr>
          <w:rFonts w:ascii="宋体" w:hint="eastAsia"/>
          <w:szCs w:val="21"/>
        </w:rPr>
        <w:t>2、信用信息查询的查询渠道：“信用中国”网站（www.creditchina.gov.cn）、中国政府采购网（www.ccgp.gov.cn）。</w:t>
      </w:r>
    </w:p>
    <w:p w14:paraId="50BC3E9E"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3、信用信息查询的截止时点：至本项目投标截止时间止（或至本项目响应文件提交截止时间止）。</w:t>
      </w:r>
    </w:p>
    <w:p w14:paraId="60BB1CAC"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4、信用信息查询记录证据留存的具体方式：查询记录的网页打印件。</w:t>
      </w:r>
    </w:p>
    <w:p w14:paraId="0547D432" w14:textId="77777777" w:rsidR="005870AE" w:rsidRPr="00986B23" w:rsidRDefault="00DD1202">
      <w:pPr>
        <w:tabs>
          <w:tab w:val="left" w:pos="420"/>
          <w:tab w:val="left" w:pos="7560"/>
          <w:tab w:val="left" w:pos="7740"/>
          <w:tab w:val="left" w:pos="7920"/>
        </w:tabs>
        <w:adjustRightInd w:val="0"/>
        <w:snapToGrid w:val="0"/>
        <w:spacing w:line="360" w:lineRule="auto"/>
        <w:ind w:firstLineChars="200" w:firstLine="420"/>
        <w:rPr>
          <w:rFonts w:ascii="宋体" w:hint="eastAsia"/>
          <w:szCs w:val="21"/>
        </w:rPr>
      </w:pPr>
      <w:r w:rsidRPr="00986B23">
        <w:rPr>
          <w:rFonts w:ascii="宋体" w:hint="eastAsia"/>
          <w:szCs w:val="21"/>
        </w:rPr>
        <w:t>5、信用信息的使用规则：对列入失信被执行人、重大税收违法案件当事人名单、政府采购严重违法失信行为记录名单及其他不符合《中华人民共和国政府采购法》第二十二条规定条件的供应商，将拒绝其参与政府采购活动。</w:t>
      </w:r>
    </w:p>
    <w:p w14:paraId="2FA4303F" w14:textId="77777777" w:rsidR="005870AE" w:rsidRPr="00986B23" w:rsidRDefault="005870AE">
      <w:pPr>
        <w:adjustRightInd w:val="0"/>
        <w:snapToGrid w:val="0"/>
        <w:spacing w:beforeLines="50" w:before="120" w:line="360" w:lineRule="auto"/>
        <w:ind w:leftChars="200" w:left="420"/>
        <w:jc w:val="center"/>
        <w:rPr>
          <w:rFonts w:ascii="宋体" w:hint="eastAsia"/>
          <w:b/>
          <w:sz w:val="32"/>
          <w:szCs w:val="32"/>
        </w:rPr>
      </w:pPr>
    </w:p>
    <w:p w14:paraId="48DBAF90" w14:textId="77777777" w:rsidR="005870AE" w:rsidRPr="00986B23" w:rsidRDefault="005870AE">
      <w:pPr>
        <w:adjustRightInd w:val="0"/>
        <w:snapToGrid w:val="0"/>
        <w:spacing w:beforeLines="50" w:before="120" w:line="360" w:lineRule="auto"/>
        <w:ind w:leftChars="200" w:left="420"/>
        <w:jc w:val="center"/>
        <w:rPr>
          <w:rFonts w:ascii="宋体" w:hint="eastAsia"/>
          <w:b/>
          <w:sz w:val="32"/>
          <w:szCs w:val="32"/>
        </w:rPr>
      </w:pPr>
    </w:p>
    <w:p w14:paraId="2EEAF683" w14:textId="77777777" w:rsidR="005870AE" w:rsidRPr="00986B23" w:rsidRDefault="00DD1202">
      <w:pPr>
        <w:adjustRightInd w:val="0"/>
        <w:snapToGrid w:val="0"/>
        <w:spacing w:line="360" w:lineRule="auto"/>
        <w:jc w:val="center"/>
        <w:outlineLvl w:val="0"/>
        <w:rPr>
          <w:rFonts w:ascii="宋体" w:hint="eastAsia"/>
          <w:b/>
          <w:sz w:val="32"/>
          <w:szCs w:val="32"/>
        </w:rPr>
      </w:pPr>
      <w:r w:rsidRPr="00986B23">
        <w:rPr>
          <w:rFonts w:ascii="宋体"/>
          <w:b/>
          <w:sz w:val="32"/>
          <w:szCs w:val="32"/>
        </w:rPr>
        <w:br w:type="page"/>
      </w:r>
      <w:bookmarkStart w:id="26" w:name="_Toc231902937"/>
      <w:proofErr w:type="gramStart"/>
      <w:r w:rsidRPr="00986B23">
        <w:rPr>
          <w:rFonts w:ascii="宋体" w:hint="eastAsia"/>
          <w:b/>
          <w:sz w:val="32"/>
          <w:szCs w:val="32"/>
        </w:rPr>
        <w:lastRenderedPageBreak/>
        <w:t>第三章  政府采购合同格式</w:t>
      </w:r>
      <w:bookmarkEnd w:id="26"/>
      <w:proofErr w:type="gramEnd"/>
    </w:p>
    <w:p w14:paraId="06FFD935" w14:textId="77777777" w:rsidR="005870AE" w:rsidRPr="00986B23" w:rsidRDefault="005870AE">
      <w:pPr>
        <w:pStyle w:val="100"/>
        <w:jc w:val="center"/>
        <w:rPr>
          <w:rFonts w:ascii="黑体" w:eastAsia="黑体" w:hAnsi="华文中宋" w:hint="eastAsia"/>
          <w:sz w:val="28"/>
          <w:szCs w:val="28"/>
        </w:rPr>
      </w:pPr>
    </w:p>
    <w:p w14:paraId="203C8306" w14:textId="77777777" w:rsidR="005870AE" w:rsidRPr="00986B23" w:rsidRDefault="00DD1202">
      <w:pPr>
        <w:pStyle w:val="100"/>
        <w:jc w:val="center"/>
        <w:rPr>
          <w:rFonts w:ascii="宋体" w:hAnsi="宋体" w:hint="eastAsia"/>
          <w:b/>
          <w:spacing w:val="20"/>
          <w:sz w:val="28"/>
          <w:szCs w:val="28"/>
        </w:rPr>
      </w:pPr>
      <w:r w:rsidRPr="00986B23">
        <w:rPr>
          <w:rFonts w:ascii="宋体" w:hAnsi="宋体" w:hint="eastAsia"/>
          <w:b/>
          <w:spacing w:val="20"/>
          <w:sz w:val="28"/>
          <w:szCs w:val="28"/>
        </w:rPr>
        <w:t>（本节内容仅供参考，具体合同内容以双方实际签订的合同为准）</w:t>
      </w:r>
    </w:p>
    <w:p w14:paraId="4C7B3C92" w14:textId="77777777" w:rsidR="005870AE" w:rsidRPr="00986B23" w:rsidRDefault="00DD1202">
      <w:pPr>
        <w:jc w:val="left"/>
        <w:rPr>
          <w:rFonts w:ascii="宋体" w:hint="eastAsia"/>
          <w:bCs/>
          <w:sz w:val="32"/>
          <w:szCs w:val="32"/>
        </w:rPr>
      </w:pPr>
      <w:bookmarkStart w:id="27" w:name="_Toc429827588"/>
      <w:bookmarkStart w:id="28" w:name="_Toc141709657"/>
      <w:bookmarkStart w:id="29" w:name="_Toc91854896"/>
      <w:bookmarkStart w:id="30" w:name="_Toc72155447"/>
      <w:bookmarkStart w:id="31" w:name="_Toc122965432"/>
      <w:bookmarkStart w:id="32" w:name="_Toc88654651"/>
      <w:bookmarkStart w:id="33" w:name="_Toc119071855"/>
      <w:r w:rsidRPr="00986B23">
        <w:rPr>
          <w:rFonts w:ascii="宋体" w:hint="eastAsia"/>
          <w:bCs/>
          <w:sz w:val="32"/>
          <w:szCs w:val="32"/>
        </w:rPr>
        <w:t>（</w:t>
      </w:r>
      <w:r w:rsidRPr="00986B23">
        <w:rPr>
          <w:rFonts w:ascii="宋体"/>
          <w:bCs/>
          <w:sz w:val="32"/>
          <w:szCs w:val="32"/>
        </w:rPr>
        <w:t>GF—2017—0201</w:t>
      </w:r>
      <w:r w:rsidRPr="00986B23">
        <w:rPr>
          <w:rFonts w:ascii="宋体" w:hint="eastAsia"/>
          <w:bCs/>
          <w:sz w:val="32"/>
          <w:szCs w:val="32"/>
        </w:rPr>
        <w:t>）</w:t>
      </w:r>
    </w:p>
    <w:p w14:paraId="2ECF7A24" w14:textId="77777777" w:rsidR="005870AE" w:rsidRPr="00986B23" w:rsidRDefault="005870AE">
      <w:pPr>
        <w:jc w:val="center"/>
        <w:rPr>
          <w:rFonts w:ascii="宋体" w:hint="eastAsia"/>
          <w:b/>
          <w:sz w:val="52"/>
          <w:szCs w:val="52"/>
        </w:rPr>
      </w:pPr>
    </w:p>
    <w:p w14:paraId="688D8D65" w14:textId="77777777" w:rsidR="005870AE" w:rsidRPr="00986B23" w:rsidRDefault="005870AE">
      <w:pPr>
        <w:jc w:val="center"/>
        <w:rPr>
          <w:rFonts w:ascii="宋体" w:hint="eastAsia"/>
          <w:b/>
          <w:sz w:val="52"/>
          <w:szCs w:val="52"/>
        </w:rPr>
      </w:pPr>
    </w:p>
    <w:p w14:paraId="19763F20" w14:textId="77777777" w:rsidR="005870AE" w:rsidRPr="00986B23" w:rsidRDefault="005870AE">
      <w:pPr>
        <w:jc w:val="center"/>
        <w:rPr>
          <w:rFonts w:ascii="宋体" w:hint="eastAsia"/>
          <w:b/>
          <w:sz w:val="52"/>
          <w:szCs w:val="52"/>
        </w:rPr>
      </w:pPr>
    </w:p>
    <w:p w14:paraId="68606386" w14:textId="77777777" w:rsidR="005870AE" w:rsidRPr="00986B23" w:rsidRDefault="005870AE">
      <w:pPr>
        <w:jc w:val="center"/>
        <w:rPr>
          <w:rFonts w:ascii="宋体" w:hint="eastAsia"/>
          <w:b/>
          <w:sz w:val="52"/>
          <w:szCs w:val="52"/>
        </w:rPr>
      </w:pPr>
    </w:p>
    <w:p w14:paraId="54D6EEA9" w14:textId="77777777" w:rsidR="005870AE" w:rsidRPr="00986B23" w:rsidRDefault="00DD1202">
      <w:pPr>
        <w:jc w:val="center"/>
        <w:rPr>
          <w:rFonts w:ascii="宋体" w:hint="eastAsia"/>
          <w:b/>
          <w:sz w:val="72"/>
          <w:szCs w:val="52"/>
        </w:rPr>
      </w:pPr>
      <w:r w:rsidRPr="00986B23">
        <w:rPr>
          <w:rFonts w:ascii="宋体" w:hint="eastAsia"/>
          <w:b/>
          <w:sz w:val="72"/>
          <w:szCs w:val="52"/>
        </w:rPr>
        <w:t>建设工程施工合同</w:t>
      </w:r>
    </w:p>
    <w:p w14:paraId="548EA136" w14:textId="77777777" w:rsidR="005870AE" w:rsidRPr="00986B23" w:rsidRDefault="005870AE">
      <w:pPr>
        <w:pStyle w:val="21"/>
        <w:tabs>
          <w:tab w:val="left" w:pos="630"/>
        </w:tabs>
        <w:ind w:left="420" w:firstLine="400"/>
      </w:pPr>
    </w:p>
    <w:p w14:paraId="7ECB69F5" w14:textId="77777777" w:rsidR="005870AE" w:rsidRPr="00986B23" w:rsidRDefault="005870AE">
      <w:pPr>
        <w:jc w:val="center"/>
        <w:rPr>
          <w:rFonts w:ascii="宋体" w:hint="eastAsia"/>
          <w:b/>
          <w:sz w:val="52"/>
          <w:szCs w:val="52"/>
        </w:rPr>
      </w:pPr>
    </w:p>
    <w:p w14:paraId="5CACD7EF" w14:textId="77777777" w:rsidR="005870AE" w:rsidRPr="00986B23" w:rsidRDefault="005870AE">
      <w:pPr>
        <w:rPr>
          <w:rFonts w:ascii="宋体" w:hint="eastAsia"/>
          <w:b/>
          <w:sz w:val="52"/>
          <w:szCs w:val="52"/>
        </w:rPr>
      </w:pPr>
    </w:p>
    <w:p w14:paraId="6DE4D672" w14:textId="77777777" w:rsidR="005870AE" w:rsidRPr="00986B23" w:rsidRDefault="005870AE">
      <w:pPr>
        <w:rPr>
          <w:rFonts w:ascii="宋体" w:hint="eastAsia"/>
          <w:b/>
          <w:sz w:val="28"/>
          <w:szCs w:val="28"/>
        </w:rPr>
      </w:pPr>
    </w:p>
    <w:p w14:paraId="7F03BF75" w14:textId="77777777" w:rsidR="005870AE" w:rsidRPr="00986B23" w:rsidRDefault="005870AE">
      <w:pPr>
        <w:rPr>
          <w:rFonts w:ascii="宋体" w:hint="eastAsia"/>
          <w:b/>
          <w:sz w:val="28"/>
          <w:szCs w:val="28"/>
        </w:rPr>
      </w:pPr>
    </w:p>
    <w:p w14:paraId="4DD4E902" w14:textId="77777777" w:rsidR="005870AE" w:rsidRPr="00986B23" w:rsidRDefault="005870AE">
      <w:pPr>
        <w:pStyle w:val="21"/>
        <w:tabs>
          <w:tab w:val="left" w:pos="630"/>
        </w:tabs>
        <w:ind w:left="420" w:firstLine="400"/>
        <w:rPr>
          <w:rFonts w:ascii="宋体" w:hAnsi="宋体" w:hint="eastAsia"/>
        </w:rPr>
      </w:pPr>
    </w:p>
    <w:p w14:paraId="7BFBD527" w14:textId="77777777" w:rsidR="005870AE" w:rsidRPr="00986B23" w:rsidRDefault="005870AE">
      <w:pPr>
        <w:pStyle w:val="21"/>
        <w:tabs>
          <w:tab w:val="left" w:pos="630"/>
        </w:tabs>
        <w:ind w:left="420" w:firstLine="400"/>
        <w:rPr>
          <w:rFonts w:ascii="宋体" w:hAnsi="宋体" w:hint="eastAsia"/>
        </w:rPr>
      </w:pPr>
    </w:p>
    <w:p w14:paraId="072D3ACC" w14:textId="00C97462" w:rsidR="005870AE" w:rsidRPr="00986B23" w:rsidRDefault="00723CED">
      <w:pPr>
        <w:ind w:rightChars="1295" w:right="2719" w:firstLineChars="1304" w:firstLine="2738"/>
        <w:rPr>
          <w:rFonts w:ascii="宋体" w:hint="eastAsia"/>
          <w:b/>
          <w:sz w:val="32"/>
          <w:szCs w:val="28"/>
        </w:rPr>
      </w:pPr>
      <w:r w:rsidRPr="00986B23">
        <w:rPr>
          <w:rFonts w:ascii="宋体" w:hint="eastAsia"/>
          <w:noProof/>
        </w:rPr>
        <mc:AlternateContent>
          <mc:Choice Requires="wps">
            <w:drawing>
              <wp:anchor distT="0" distB="0" distL="114300" distR="114300" simplePos="0" relativeHeight="251657728" behindDoc="0" locked="0" layoutInCell="1" allowOverlap="1" wp14:anchorId="29ADA13E" wp14:editId="30A68F05">
                <wp:simplePos x="0" y="0"/>
                <wp:positionH relativeFrom="column">
                  <wp:posOffset>3543300</wp:posOffset>
                </wp:positionH>
                <wp:positionV relativeFrom="paragraph">
                  <wp:posOffset>99060</wp:posOffset>
                </wp:positionV>
                <wp:extent cx="723900" cy="457200"/>
                <wp:effectExtent l="9525" t="12700" r="9525" b="6350"/>
                <wp:wrapNone/>
                <wp:docPr id="5230873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DA95A2" w14:textId="77777777" w:rsidR="00DD1202" w:rsidRDefault="00DD1202">
                            <w:pPr>
                              <w:rPr>
                                <w:rFonts w:hint="eastAsia"/>
                                <w:b/>
                                <w:bCs/>
                                <w:sz w:val="32"/>
                              </w:rPr>
                            </w:pPr>
                            <w:r>
                              <w:rPr>
                                <w:rFonts w:hint="eastAsia"/>
                                <w:b/>
                                <w:bCs/>
                                <w:sz w:val="32"/>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DA13E" id="_x0000_t202" coordsize="21600,21600" o:spt="202" path="m,l,21600r21600,l21600,xe">
                <v:stroke joinstyle="miter"/>
                <v:path gradientshapeok="t" o:connecttype="rect"/>
              </v:shapetype>
              <v:shape id="文本框 2" o:spid="_x0000_s1026" type="#_x0000_t202" style="position:absolute;left:0;text-align:left;margin-left:279pt;margin-top:7.8pt;width:5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" filled="f" strokecolor="white">
                <v:textbox>
                  <w:txbxContent>
                    <w:p w14:paraId="06DA95A2" w14:textId="77777777" w:rsidR="00DD1202" w:rsidRDefault="00DD1202">
                      <w:pPr>
                        <w:rPr>
                          <w:rFonts w:hint="eastAsia"/>
                          <w:b/>
                          <w:bCs/>
                          <w:sz w:val="32"/>
                        </w:rPr>
                      </w:pPr>
                      <w:r>
                        <w:rPr>
                          <w:rFonts w:hint="eastAsia"/>
                          <w:b/>
                          <w:bCs/>
                          <w:sz w:val="32"/>
                        </w:rPr>
                        <w:t>制定</w:t>
                      </w:r>
                    </w:p>
                  </w:txbxContent>
                </v:textbox>
              </v:shape>
            </w:pict>
          </mc:Fallback>
        </mc:AlternateContent>
      </w:r>
      <w:r w:rsidR="00DD1202" w:rsidRPr="00986B23">
        <w:rPr>
          <w:rFonts w:ascii="宋体"/>
          <w:b/>
          <w:sz w:val="32"/>
          <w:szCs w:val="28"/>
        </w:rPr>
        <w:t>住房城乡建设部</w:t>
      </w:r>
    </w:p>
    <w:p w14:paraId="6D3560E0" w14:textId="77777777" w:rsidR="005870AE" w:rsidRPr="00986B23" w:rsidRDefault="00DD1202">
      <w:pPr>
        <w:ind w:rightChars="1295" w:right="2719" w:firstLineChars="700" w:firstLine="2249"/>
        <w:rPr>
          <w:rFonts w:ascii="宋体" w:hint="eastAsia"/>
          <w:b/>
          <w:sz w:val="32"/>
          <w:szCs w:val="28"/>
        </w:rPr>
      </w:pPr>
      <w:r w:rsidRPr="00986B23">
        <w:rPr>
          <w:rFonts w:ascii="宋体"/>
          <w:b/>
          <w:sz w:val="32"/>
          <w:szCs w:val="28"/>
        </w:rPr>
        <w:t>国家工商行政管</w:t>
      </w:r>
      <w:r w:rsidRPr="00986B23">
        <w:rPr>
          <w:rFonts w:ascii="宋体" w:hint="eastAsia"/>
          <w:b/>
          <w:sz w:val="32"/>
          <w:szCs w:val="28"/>
        </w:rPr>
        <w:t>理总</w:t>
      </w:r>
      <w:r w:rsidRPr="00986B23">
        <w:rPr>
          <w:rFonts w:ascii="宋体"/>
          <w:b/>
          <w:sz w:val="32"/>
          <w:szCs w:val="28"/>
        </w:rPr>
        <w:t>局</w:t>
      </w:r>
    </w:p>
    <w:p w14:paraId="33D25721" w14:textId="77777777" w:rsidR="005870AE" w:rsidRPr="00986B23" w:rsidRDefault="00DD1202">
      <w:pPr>
        <w:pStyle w:val="210"/>
        <w:adjustRightInd w:val="0"/>
        <w:snapToGrid w:val="0"/>
        <w:jc w:val="center"/>
        <w:rPr>
          <w:rFonts w:ascii="黑体" w:eastAsia="黑体" w:hAnsi="华文中宋" w:hint="eastAsia"/>
          <w:sz w:val="28"/>
          <w:szCs w:val="28"/>
        </w:rPr>
      </w:pPr>
      <w:r w:rsidRPr="00986B23">
        <w:rPr>
          <w:rFonts w:ascii="宋体"/>
        </w:rPr>
        <w:br w:type="page"/>
      </w:r>
      <w:bookmarkStart w:id="34" w:name="_Toc296890982"/>
      <w:bookmarkStart w:id="35" w:name="_Toc296503025"/>
      <w:bookmarkStart w:id="36" w:name="_Toc231902938"/>
      <w:bookmarkStart w:id="37" w:name="_Toc351203480"/>
      <w:bookmarkStart w:id="38" w:name="_Toc503441611"/>
      <w:proofErr w:type="gramStart"/>
      <w:r w:rsidRPr="00986B23">
        <w:rPr>
          <w:rFonts w:ascii="黑体" w:eastAsia="黑体" w:hAnsi="华文中宋" w:hint="eastAsia"/>
          <w:sz w:val="28"/>
          <w:szCs w:val="28"/>
        </w:rPr>
        <w:lastRenderedPageBreak/>
        <w:t>第一部分  合同协议书</w:t>
      </w:r>
      <w:bookmarkEnd w:id="34"/>
      <w:bookmarkEnd w:id="35"/>
      <w:bookmarkEnd w:id="36"/>
      <w:bookmarkEnd w:id="37"/>
      <w:bookmarkEnd w:id="38"/>
      <w:proofErr w:type="gramEnd"/>
    </w:p>
    <w:p w14:paraId="27655A3E" w14:textId="77777777" w:rsidR="005870AE" w:rsidRPr="00986B23" w:rsidRDefault="005870AE">
      <w:pPr>
        <w:rPr>
          <w:rFonts w:ascii="宋体" w:hint="eastAsia"/>
        </w:rPr>
      </w:pPr>
    </w:p>
    <w:p w14:paraId="7643BA69" w14:textId="77777777" w:rsidR="005870AE" w:rsidRPr="00986B23" w:rsidRDefault="00DD1202">
      <w:pPr>
        <w:spacing w:line="500" w:lineRule="exact"/>
        <w:rPr>
          <w:rFonts w:ascii="宋体" w:hint="eastAsia"/>
          <w:b/>
          <w:sz w:val="28"/>
          <w:szCs w:val="28"/>
          <w:u w:val="single"/>
        </w:rPr>
      </w:pPr>
      <w:r w:rsidRPr="00986B23">
        <w:rPr>
          <w:rFonts w:ascii="宋体" w:hint="eastAsia"/>
          <w:b/>
          <w:sz w:val="28"/>
          <w:szCs w:val="28"/>
        </w:rPr>
        <w:t xml:space="preserve">发包人（全称）：  </w:t>
      </w:r>
      <w:r w:rsidRPr="00986B23">
        <w:rPr>
          <w:rFonts w:ascii="宋体" w:hint="eastAsia"/>
          <w:b/>
          <w:sz w:val="28"/>
          <w:szCs w:val="28"/>
          <w:u w:val="single"/>
        </w:rPr>
        <w:t>湖南医药学院</w:t>
      </w:r>
    </w:p>
    <w:p w14:paraId="1F534FB3" w14:textId="77777777" w:rsidR="005870AE" w:rsidRPr="00986B23" w:rsidRDefault="00DD1202">
      <w:pPr>
        <w:spacing w:line="500" w:lineRule="exact"/>
        <w:rPr>
          <w:rFonts w:ascii="宋体" w:hint="eastAsia"/>
          <w:b/>
          <w:sz w:val="28"/>
          <w:szCs w:val="28"/>
        </w:rPr>
      </w:pPr>
      <w:r w:rsidRPr="00986B23">
        <w:rPr>
          <w:rFonts w:ascii="宋体" w:hint="eastAsia"/>
          <w:b/>
          <w:sz w:val="28"/>
          <w:szCs w:val="28"/>
        </w:rPr>
        <w:t>代建单位（全称）：</w:t>
      </w:r>
      <w:r w:rsidRPr="00986B23">
        <w:rPr>
          <w:rFonts w:ascii="宋体" w:hint="eastAsia"/>
          <w:b/>
          <w:sz w:val="28"/>
          <w:szCs w:val="28"/>
          <w:u w:val="single"/>
        </w:rPr>
        <w:t xml:space="preserve">湖南省建筑材料研究院设计院有限公司 </w:t>
      </w:r>
      <w:r w:rsidRPr="00986B23">
        <w:rPr>
          <w:rFonts w:ascii="宋体" w:hint="eastAsia"/>
          <w:b/>
          <w:sz w:val="28"/>
          <w:szCs w:val="28"/>
        </w:rPr>
        <w:t xml:space="preserve"> </w:t>
      </w:r>
    </w:p>
    <w:p w14:paraId="5A253BC0" w14:textId="77777777" w:rsidR="005870AE" w:rsidRPr="00986B23" w:rsidRDefault="00DD1202">
      <w:pPr>
        <w:spacing w:line="500" w:lineRule="exact"/>
        <w:rPr>
          <w:rFonts w:ascii="宋体" w:hint="eastAsia"/>
          <w:b/>
          <w:sz w:val="28"/>
          <w:szCs w:val="28"/>
          <w:u w:val="single"/>
        </w:rPr>
      </w:pPr>
      <w:r w:rsidRPr="00986B23">
        <w:rPr>
          <w:rFonts w:ascii="宋体" w:hint="eastAsia"/>
          <w:b/>
          <w:sz w:val="28"/>
          <w:szCs w:val="28"/>
        </w:rPr>
        <w:t xml:space="preserve">承包人（全称）：  </w:t>
      </w:r>
      <w:r w:rsidRPr="00986B23">
        <w:rPr>
          <w:rFonts w:ascii="宋体" w:hint="eastAsia"/>
          <w:b/>
          <w:sz w:val="28"/>
          <w:szCs w:val="28"/>
          <w:u w:val="single"/>
        </w:rPr>
        <w:t xml:space="preserve">        </w:t>
      </w:r>
      <w:r w:rsidRPr="00986B23">
        <w:rPr>
          <w:rFonts w:ascii="宋体"/>
          <w:b/>
          <w:sz w:val="28"/>
          <w:szCs w:val="28"/>
          <w:u w:val="single"/>
        </w:rPr>
        <w:t xml:space="preserve">                       </w:t>
      </w:r>
      <w:r w:rsidRPr="00986B23">
        <w:rPr>
          <w:rFonts w:ascii="宋体" w:hint="eastAsia"/>
          <w:b/>
          <w:sz w:val="28"/>
          <w:szCs w:val="28"/>
          <w:u w:val="single"/>
        </w:rPr>
        <w:t xml:space="preserve">  </w:t>
      </w:r>
    </w:p>
    <w:p w14:paraId="617217A7" w14:textId="77777777" w:rsidR="005870AE" w:rsidRPr="00986B23" w:rsidRDefault="005870AE">
      <w:pPr>
        <w:pStyle w:val="21"/>
        <w:tabs>
          <w:tab w:val="left" w:pos="630"/>
        </w:tabs>
        <w:spacing w:line="500" w:lineRule="exact"/>
        <w:ind w:left="420" w:firstLine="400"/>
        <w:rPr>
          <w:rFonts w:ascii="宋体" w:hAnsi="宋体" w:hint="eastAsia"/>
        </w:rPr>
      </w:pPr>
    </w:p>
    <w:p w14:paraId="710258E0"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根据《中华人民共和国民法典》、《中华人民共和国建筑法》及有关法律规定，遵循平等、自愿、公平和诚实信用的原则，双方就</w:t>
      </w:r>
      <w:r w:rsidRPr="00986B23">
        <w:rPr>
          <w:rFonts w:ascii="宋体" w:hint="eastAsia"/>
          <w:szCs w:val="21"/>
          <w:u w:val="single"/>
        </w:rPr>
        <w:t>湖南医药学院产教融合实训中心建设项目室外配套工程</w:t>
      </w:r>
      <w:r w:rsidRPr="00986B23">
        <w:rPr>
          <w:rFonts w:ascii="宋体" w:hint="eastAsia"/>
          <w:szCs w:val="21"/>
        </w:rPr>
        <w:t>施工及有关事项协商一致，共同达成如下协议：</w:t>
      </w:r>
    </w:p>
    <w:p w14:paraId="02188935" w14:textId="77777777" w:rsidR="005870AE" w:rsidRPr="00986B23" w:rsidRDefault="00DD1202">
      <w:pPr>
        <w:spacing w:line="460" w:lineRule="exact"/>
        <w:rPr>
          <w:rFonts w:ascii="宋体" w:hint="eastAsia"/>
          <w:b/>
          <w:szCs w:val="21"/>
        </w:rPr>
      </w:pPr>
      <w:bookmarkStart w:id="39" w:name="_Toc351203481"/>
      <w:r w:rsidRPr="00986B23">
        <w:rPr>
          <w:rFonts w:ascii="宋体" w:hint="eastAsia"/>
          <w:b/>
          <w:szCs w:val="21"/>
        </w:rPr>
        <w:t>一、工程概况</w:t>
      </w:r>
      <w:bookmarkEnd w:id="39"/>
    </w:p>
    <w:p w14:paraId="0254653D" w14:textId="77777777" w:rsidR="005870AE" w:rsidRPr="00986B23" w:rsidRDefault="00DD1202">
      <w:pPr>
        <w:spacing w:line="460" w:lineRule="exact"/>
        <w:ind w:leftChars="261" w:left="548"/>
        <w:rPr>
          <w:rFonts w:ascii="宋体" w:hint="eastAsia"/>
          <w:szCs w:val="21"/>
          <w:u w:val="single"/>
        </w:rPr>
      </w:pPr>
      <w:r w:rsidRPr="00986B23">
        <w:rPr>
          <w:rFonts w:ascii="宋体"/>
          <w:bCs/>
          <w:szCs w:val="21"/>
        </w:rPr>
        <w:t>1.</w:t>
      </w:r>
      <w:r w:rsidRPr="00986B23">
        <w:rPr>
          <w:rFonts w:ascii="宋体" w:hint="eastAsia"/>
          <w:bCs/>
          <w:szCs w:val="21"/>
        </w:rPr>
        <w:t>工程名称</w:t>
      </w:r>
      <w:r w:rsidRPr="00986B23">
        <w:rPr>
          <w:rFonts w:ascii="宋体" w:hint="eastAsia"/>
          <w:szCs w:val="21"/>
        </w:rPr>
        <w:t>：</w:t>
      </w:r>
      <w:r w:rsidRPr="00986B23">
        <w:rPr>
          <w:rFonts w:ascii="宋体" w:hint="eastAsia"/>
          <w:szCs w:val="21"/>
          <w:u w:val="single"/>
        </w:rPr>
        <w:t>湖南医药学院产教融合实训中心建设项目室外配套工程</w:t>
      </w:r>
    </w:p>
    <w:p w14:paraId="7ABC845D" w14:textId="77777777" w:rsidR="005870AE" w:rsidRPr="00986B23" w:rsidRDefault="00DD1202">
      <w:pPr>
        <w:spacing w:line="460" w:lineRule="exact"/>
        <w:ind w:leftChars="261" w:left="548"/>
        <w:rPr>
          <w:rFonts w:ascii="宋体" w:hint="eastAsia"/>
          <w:bCs/>
          <w:szCs w:val="21"/>
        </w:rPr>
      </w:pPr>
      <w:r w:rsidRPr="00986B23">
        <w:rPr>
          <w:rFonts w:ascii="宋体"/>
          <w:bCs/>
          <w:szCs w:val="21"/>
        </w:rPr>
        <w:t>2.</w:t>
      </w:r>
      <w:r w:rsidRPr="00986B23">
        <w:rPr>
          <w:rFonts w:ascii="宋体" w:hint="eastAsia"/>
          <w:bCs/>
          <w:szCs w:val="21"/>
        </w:rPr>
        <w:t>工程地点：</w:t>
      </w:r>
      <w:r w:rsidRPr="00986B23">
        <w:rPr>
          <w:rFonts w:ascii="宋体" w:hint="eastAsia"/>
          <w:szCs w:val="21"/>
          <w:u w:val="single"/>
        </w:rPr>
        <w:t xml:space="preserve">湖南医药学院新校区  </w:t>
      </w:r>
    </w:p>
    <w:p w14:paraId="2D2EE542" w14:textId="77777777" w:rsidR="005870AE" w:rsidRPr="00986B23" w:rsidRDefault="00DD1202" w:rsidP="00DD1202">
      <w:pPr>
        <w:spacing w:line="460" w:lineRule="exact"/>
        <w:ind w:firstLineChars="196" w:firstLine="412"/>
        <w:rPr>
          <w:rFonts w:ascii="宋体" w:hint="eastAsia"/>
          <w:bCs/>
          <w:szCs w:val="21"/>
        </w:rPr>
      </w:pPr>
      <w:r w:rsidRPr="00986B23">
        <w:rPr>
          <w:rFonts w:ascii="宋体"/>
          <w:bCs/>
          <w:szCs w:val="21"/>
        </w:rPr>
        <w:t>3.</w:t>
      </w:r>
      <w:r w:rsidRPr="00986B23">
        <w:rPr>
          <w:rFonts w:ascii="宋体" w:hint="eastAsia"/>
          <w:bCs/>
          <w:szCs w:val="21"/>
        </w:rPr>
        <w:t>工程立项批准文号：</w:t>
      </w:r>
      <w:r w:rsidRPr="00986B23">
        <w:rPr>
          <w:rFonts w:ascii="宋体" w:hint="eastAsia"/>
          <w:bCs/>
          <w:szCs w:val="21"/>
          <w:u w:val="single"/>
        </w:rPr>
        <w:t>湘发改社会【202</w:t>
      </w:r>
      <w:r w:rsidRPr="00986B23">
        <w:rPr>
          <w:rFonts w:ascii="宋体"/>
          <w:bCs/>
          <w:szCs w:val="21"/>
          <w:u w:val="single"/>
        </w:rPr>
        <w:t>5</w:t>
      </w:r>
      <w:r w:rsidRPr="00986B23">
        <w:rPr>
          <w:rFonts w:ascii="宋体" w:hint="eastAsia"/>
          <w:bCs/>
          <w:szCs w:val="21"/>
          <w:u w:val="single"/>
        </w:rPr>
        <w:t xml:space="preserve">】5号  </w:t>
      </w:r>
    </w:p>
    <w:p w14:paraId="7B1DE286" w14:textId="77777777" w:rsidR="005870AE" w:rsidRPr="00986B23" w:rsidRDefault="00DD1202" w:rsidP="001F29AD">
      <w:pPr>
        <w:spacing w:line="460" w:lineRule="exact"/>
        <w:ind w:firstLineChars="196" w:firstLine="412"/>
        <w:rPr>
          <w:rFonts w:ascii="宋体" w:hint="eastAsia"/>
          <w:bCs/>
          <w:szCs w:val="21"/>
        </w:rPr>
      </w:pPr>
      <w:r w:rsidRPr="00986B23">
        <w:rPr>
          <w:rFonts w:ascii="宋体"/>
          <w:bCs/>
          <w:szCs w:val="21"/>
        </w:rPr>
        <w:t>4.</w:t>
      </w:r>
      <w:r w:rsidRPr="00986B23">
        <w:rPr>
          <w:rFonts w:ascii="宋体" w:hint="eastAsia"/>
          <w:bCs/>
          <w:szCs w:val="21"/>
        </w:rPr>
        <w:t>资金来源：</w:t>
      </w:r>
      <w:r w:rsidRPr="00986B23">
        <w:rPr>
          <w:rFonts w:ascii="宋体" w:hint="eastAsia"/>
          <w:bCs/>
          <w:szCs w:val="21"/>
          <w:u w:val="single"/>
        </w:rPr>
        <w:t>建设单位自筹及财政拨款。</w:t>
      </w:r>
    </w:p>
    <w:p w14:paraId="44882ECF" w14:textId="77777777" w:rsidR="005870AE" w:rsidRPr="00986B23" w:rsidRDefault="00DD1202" w:rsidP="001F29AD">
      <w:pPr>
        <w:spacing w:line="460" w:lineRule="exact"/>
        <w:ind w:firstLineChars="196" w:firstLine="412"/>
        <w:rPr>
          <w:rFonts w:ascii="宋体" w:hint="eastAsia"/>
          <w:szCs w:val="21"/>
          <w:u w:val="single"/>
        </w:rPr>
      </w:pPr>
      <w:r w:rsidRPr="00986B23">
        <w:rPr>
          <w:rFonts w:ascii="宋体"/>
          <w:bCs/>
          <w:szCs w:val="21"/>
        </w:rPr>
        <w:t>5.</w:t>
      </w:r>
      <w:r w:rsidRPr="00986B23">
        <w:rPr>
          <w:rFonts w:ascii="宋体" w:hint="eastAsia"/>
          <w:bCs/>
          <w:szCs w:val="21"/>
        </w:rPr>
        <w:t>工程内容：</w:t>
      </w:r>
      <w:r w:rsidRPr="00986B23">
        <w:rPr>
          <w:rFonts w:ascii="宋体" w:hint="eastAsia"/>
          <w:bCs/>
          <w:szCs w:val="21"/>
          <w:u w:val="single"/>
        </w:rPr>
        <w:t>主要建设内容包括室外电气、给排水、消防道路及绿化等室外附属工程</w:t>
      </w:r>
      <w:r w:rsidRPr="00986B23">
        <w:rPr>
          <w:rFonts w:ascii="宋体" w:hint="eastAsia"/>
          <w:szCs w:val="21"/>
          <w:u w:val="single"/>
        </w:rPr>
        <w:t>。</w:t>
      </w:r>
    </w:p>
    <w:p w14:paraId="3778860E" w14:textId="77777777" w:rsidR="005870AE" w:rsidRPr="00986B23" w:rsidRDefault="00DD1202" w:rsidP="001F29AD">
      <w:pPr>
        <w:spacing w:line="460" w:lineRule="exact"/>
        <w:ind w:firstLineChars="196" w:firstLine="412"/>
        <w:rPr>
          <w:rFonts w:ascii="宋体" w:hint="eastAsia"/>
          <w:bCs/>
          <w:szCs w:val="21"/>
        </w:rPr>
      </w:pPr>
      <w:r w:rsidRPr="00986B23">
        <w:rPr>
          <w:rFonts w:ascii="宋体"/>
          <w:bCs/>
          <w:szCs w:val="21"/>
        </w:rPr>
        <w:t>6.</w:t>
      </w:r>
      <w:r w:rsidRPr="00986B23">
        <w:rPr>
          <w:rFonts w:ascii="宋体" w:hint="eastAsia"/>
          <w:bCs/>
          <w:szCs w:val="21"/>
        </w:rPr>
        <w:t>工程承包范围：</w:t>
      </w:r>
    </w:p>
    <w:p w14:paraId="25BB8C2C" w14:textId="77777777" w:rsidR="005870AE" w:rsidRPr="00986B23" w:rsidRDefault="00DD1202">
      <w:pPr>
        <w:spacing w:line="460" w:lineRule="exact"/>
        <w:ind w:firstLineChars="193" w:firstLine="405"/>
        <w:rPr>
          <w:rFonts w:ascii="宋体" w:hint="eastAsia"/>
          <w:szCs w:val="21"/>
          <w:u w:val="single"/>
        </w:rPr>
      </w:pPr>
      <w:bookmarkStart w:id="40" w:name="auto_fouce_14"/>
      <w:r w:rsidRPr="00986B23">
        <w:rPr>
          <w:rFonts w:ascii="宋体" w:hint="eastAsia"/>
          <w:szCs w:val="21"/>
          <w:u w:val="single"/>
        </w:rPr>
        <w:t>湖南医药学院产教融合实训中心建设项目室外配套工程，</w:t>
      </w:r>
      <w:ins w:id="41" w:author="xb21cn" w:date="2026-07-19T13:18:00Z">
        <w:r w:rsidR="001F29AD" w:rsidRPr="00986B23">
          <w:rPr>
            <w:rFonts w:ascii="宋体" w:hint="eastAsia"/>
            <w:szCs w:val="21"/>
            <w:u w:val="single"/>
          </w:rPr>
          <w:t>具体以经发包括人审定的施工图纸、正式发布的工程量清单及相关技术标准为准，</w:t>
        </w:r>
      </w:ins>
      <w:r w:rsidRPr="00986B23">
        <w:rPr>
          <w:rFonts w:ascii="宋体" w:hint="eastAsia"/>
          <w:szCs w:val="21"/>
          <w:u w:val="single"/>
        </w:rPr>
        <w:t>包括但不限于室外电气、给排水、消防</w:t>
      </w:r>
      <w:r w:rsidRPr="00986B23">
        <w:rPr>
          <w:rFonts w:ascii="宋体" w:hint="eastAsia"/>
          <w:bCs/>
          <w:szCs w:val="21"/>
          <w:u w:val="single"/>
        </w:rPr>
        <w:t>道路及绿化等室外附属工程</w:t>
      </w:r>
      <w:r w:rsidRPr="00986B23">
        <w:rPr>
          <w:rFonts w:ascii="宋体" w:hint="eastAsia"/>
          <w:szCs w:val="21"/>
          <w:u w:val="single"/>
        </w:rPr>
        <w:t>。</w:t>
      </w:r>
      <w:bookmarkEnd w:id="40"/>
    </w:p>
    <w:p w14:paraId="26FD3998" w14:textId="77777777" w:rsidR="005870AE" w:rsidRPr="00986B23" w:rsidRDefault="00DD1202">
      <w:pPr>
        <w:spacing w:line="460" w:lineRule="exact"/>
        <w:rPr>
          <w:rFonts w:ascii="宋体" w:hint="eastAsia"/>
          <w:b/>
          <w:szCs w:val="21"/>
        </w:rPr>
      </w:pPr>
      <w:bookmarkStart w:id="42" w:name="_Toc351203482"/>
      <w:r w:rsidRPr="00986B23">
        <w:rPr>
          <w:rFonts w:ascii="宋体" w:hint="eastAsia"/>
          <w:b/>
          <w:szCs w:val="21"/>
        </w:rPr>
        <w:t>二、合同工期</w:t>
      </w:r>
      <w:bookmarkEnd w:id="42"/>
    </w:p>
    <w:p w14:paraId="5B974C3E" w14:textId="77777777" w:rsidR="005870AE" w:rsidRPr="00986B23" w:rsidRDefault="00DD1202">
      <w:pPr>
        <w:spacing w:line="460" w:lineRule="exact"/>
        <w:ind w:firstLine="459"/>
        <w:rPr>
          <w:rFonts w:ascii="宋体" w:hint="eastAsia"/>
          <w:szCs w:val="21"/>
        </w:rPr>
      </w:pPr>
      <w:r w:rsidRPr="00986B23">
        <w:rPr>
          <w:rFonts w:ascii="宋体" w:hint="eastAsia"/>
          <w:szCs w:val="21"/>
        </w:rPr>
        <w:t>计划开工日期：</w:t>
      </w:r>
      <w:r w:rsidRPr="00986B23">
        <w:rPr>
          <w:rFonts w:ascii="宋体" w:hint="eastAsia"/>
          <w:szCs w:val="21"/>
          <w:u w:val="single"/>
        </w:rPr>
        <w:t>2026</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5654C010" w14:textId="77777777" w:rsidR="005870AE" w:rsidRPr="00986B23" w:rsidRDefault="00DD1202">
      <w:pPr>
        <w:spacing w:line="460" w:lineRule="exact"/>
        <w:ind w:firstLine="459"/>
        <w:rPr>
          <w:rFonts w:ascii="宋体" w:hint="eastAsia"/>
          <w:szCs w:val="21"/>
        </w:rPr>
      </w:pPr>
      <w:r w:rsidRPr="00986B23">
        <w:rPr>
          <w:rFonts w:ascii="宋体" w:hint="eastAsia"/>
          <w:szCs w:val="21"/>
        </w:rPr>
        <w:t>计划竣工日期：</w:t>
      </w:r>
      <w:r w:rsidRPr="00986B23">
        <w:rPr>
          <w:rFonts w:ascii="宋体" w:hint="eastAsia"/>
          <w:szCs w:val="21"/>
          <w:u w:val="single"/>
        </w:rPr>
        <w:t xml:space="preserve">2026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0C5901FA" w14:textId="77777777" w:rsidR="005870AE" w:rsidRPr="00986B23" w:rsidRDefault="00DD1202">
      <w:pPr>
        <w:spacing w:line="460" w:lineRule="exact"/>
        <w:ind w:firstLine="459"/>
        <w:rPr>
          <w:rFonts w:ascii="宋体" w:hint="eastAsia"/>
          <w:szCs w:val="21"/>
        </w:rPr>
      </w:pPr>
      <w:r w:rsidRPr="00986B23">
        <w:rPr>
          <w:rFonts w:ascii="宋体" w:hint="eastAsia"/>
          <w:szCs w:val="21"/>
        </w:rPr>
        <w:t>工期总日历天数：</w:t>
      </w:r>
      <w:r w:rsidRPr="00986B23">
        <w:rPr>
          <w:rFonts w:ascii="宋体" w:hint="eastAsia"/>
          <w:szCs w:val="21"/>
          <w:u w:val="single"/>
        </w:rPr>
        <w:t></w:t>
      </w:r>
      <w:r w:rsidRPr="00986B23">
        <w:rPr>
          <w:rFonts w:ascii="宋体"/>
          <w:szCs w:val="21"/>
          <w:u w:val="single"/>
        </w:rPr>
        <w:t>60</w:t>
      </w:r>
      <w:r w:rsidRPr="00986B23">
        <w:rPr>
          <w:rFonts w:ascii="宋体" w:hint="eastAsia"/>
          <w:szCs w:val="21"/>
          <w:u w:val="single"/>
        </w:rPr>
        <w:t></w:t>
      </w:r>
      <w:r w:rsidRPr="00986B23">
        <w:rPr>
          <w:rFonts w:ascii="宋体" w:hint="eastAsia"/>
          <w:szCs w:val="21"/>
        </w:rPr>
        <w:t>天。（有效工期，不可抗力因素影响工期的除外）工期总日历天数与根据前述计划开竣工日期计算的工期天数不一致的，以工期总日历天数为准，具体开工日期以开工令签发为准。</w:t>
      </w:r>
    </w:p>
    <w:p w14:paraId="4DAD9755" w14:textId="77777777" w:rsidR="005870AE" w:rsidRPr="00986B23" w:rsidRDefault="00DD1202">
      <w:pPr>
        <w:spacing w:line="460" w:lineRule="exact"/>
        <w:rPr>
          <w:rFonts w:ascii="宋体" w:hint="eastAsia"/>
          <w:b/>
          <w:szCs w:val="21"/>
        </w:rPr>
      </w:pPr>
      <w:bookmarkStart w:id="43" w:name="_Toc351203483"/>
      <w:r w:rsidRPr="00986B23">
        <w:rPr>
          <w:rFonts w:ascii="宋体" w:hint="eastAsia"/>
          <w:b/>
          <w:szCs w:val="21"/>
        </w:rPr>
        <w:t>三、质量标准</w:t>
      </w:r>
      <w:bookmarkEnd w:id="43"/>
    </w:p>
    <w:p w14:paraId="1793649C" w14:textId="77777777" w:rsidR="005870AE" w:rsidRPr="00986B23" w:rsidRDefault="00DD1202">
      <w:pPr>
        <w:spacing w:line="460" w:lineRule="exact"/>
        <w:ind w:firstLine="459"/>
        <w:rPr>
          <w:rFonts w:ascii="宋体" w:hint="eastAsia"/>
          <w:szCs w:val="21"/>
          <w:u w:val="single"/>
        </w:rPr>
      </w:pPr>
      <w:r w:rsidRPr="00986B23">
        <w:rPr>
          <w:rFonts w:ascii="宋体" w:hint="eastAsia"/>
          <w:szCs w:val="21"/>
        </w:rPr>
        <w:t>工程质量符合</w:t>
      </w:r>
      <w:r w:rsidRPr="00986B23">
        <w:rPr>
          <w:rFonts w:ascii="宋体" w:hint="eastAsia"/>
          <w:szCs w:val="21"/>
          <w:u w:val="single"/>
        </w:rPr>
        <w:t>《建筑工程施工质量验收统一标准》GB50300-2013标准、市政公用工程相关质量验收规范、城市绿化工程施工及验收规范。</w:t>
      </w:r>
    </w:p>
    <w:p w14:paraId="0C876827" w14:textId="77777777" w:rsidR="005870AE" w:rsidRPr="00986B23" w:rsidRDefault="00DD1202">
      <w:pPr>
        <w:spacing w:line="460" w:lineRule="exact"/>
        <w:rPr>
          <w:rFonts w:ascii="宋体" w:hint="eastAsia"/>
          <w:b/>
          <w:szCs w:val="21"/>
        </w:rPr>
      </w:pPr>
      <w:bookmarkStart w:id="44" w:name="_Toc351203484"/>
      <w:r w:rsidRPr="00986B23">
        <w:rPr>
          <w:rFonts w:ascii="宋体" w:hint="eastAsia"/>
          <w:b/>
          <w:szCs w:val="21"/>
        </w:rPr>
        <w:t>四、签约合同价与合同价格形式</w:t>
      </w:r>
      <w:bookmarkEnd w:id="44"/>
      <w:r w:rsidRPr="00986B23">
        <w:rPr>
          <w:rFonts w:ascii="宋体"/>
          <w:b/>
          <w:szCs w:val="21"/>
        </w:rPr>
        <w:tab/>
      </w:r>
    </w:p>
    <w:p w14:paraId="41B34B7A" w14:textId="77777777" w:rsidR="005870AE" w:rsidRPr="00986B23" w:rsidRDefault="00DD1202">
      <w:pPr>
        <w:spacing w:line="460" w:lineRule="exact"/>
        <w:ind w:firstLineChars="200" w:firstLine="420"/>
        <w:rPr>
          <w:rFonts w:ascii="宋体" w:hint="eastAsia"/>
          <w:szCs w:val="21"/>
        </w:rPr>
      </w:pPr>
      <w:r w:rsidRPr="00986B23">
        <w:rPr>
          <w:rFonts w:ascii="宋体"/>
          <w:szCs w:val="21"/>
        </w:rPr>
        <w:t>1.</w:t>
      </w:r>
      <w:r w:rsidRPr="00986B23">
        <w:rPr>
          <w:rFonts w:ascii="宋体" w:hint="eastAsia"/>
          <w:szCs w:val="21"/>
        </w:rPr>
        <w:t>签约合同价（含税）为：</w:t>
      </w:r>
    </w:p>
    <w:p w14:paraId="166360B6" w14:textId="77777777" w:rsidR="005870AE" w:rsidRPr="00986B23" w:rsidRDefault="00DD1202">
      <w:pPr>
        <w:spacing w:line="460" w:lineRule="exact"/>
        <w:ind w:firstLineChars="200" w:firstLine="420"/>
        <w:rPr>
          <w:rFonts w:ascii="宋体" w:hint="eastAsia"/>
          <w:w w:val="95"/>
          <w:szCs w:val="21"/>
        </w:rPr>
      </w:pPr>
      <w:r w:rsidRPr="00986B23">
        <w:rPr>
          <w:rFonts w:ascii="宋体" w:hint="eastAsia"/>
          <w:szCs w:val="21"/>
        </w:rPr>
        <w:t>人民币（大写）</w:t>
      </w:r>
      <w:r w:rsidRPr="00986B23">
        <w:rPr>
          <w:rFonts w:ascii="宋体" w:hint="eastAsia"/>
          <w:szCs w:val="21"/>
          <w:u w:val="single"/>
        </w:rPr>
        <w:t xml:space="preserve"> </w:t>
      </w:r>
      <w:r w:rsidRPr="00986B23">
        <w:rPr>
          <w:rFonts w:ascii="宋体"/>
          <w:szCs w:val="21"/>
          <w:u w:val="single"/>
        </w:rPr>
        <w:t xml:space="preserve">                 </w:t>
      </w:r>
      <w:r w:rsidRPr="00986B23">
        <w:rPr>
          <w:rFonts w:ascii="宋体" w:cs="新宋体" w:hint="eastAsia"/>
          <w:w w:val="95"/>
          <w:szCs w:val="21"/>
          <w:u w:val="single"/>
        </w:rPr>
        <w:t>（¥</w:t>
      </w:r>
      <w:r w:rsidRPr="00986B23">
        <w:rPr>
          <w:rFonts w:ascii="宋体" w:cs="新宋体"/>
          <w:w w:val="95"/>
          <w:szCs w:val="21"/>
          <w:u w:val="single"/>
        </w:rPr>
        <w:t xml:space="preserve">             </w:t>
      </w:r>
      <w:proofErr w:type="gramStart"/>
      <w:r w:rsidRPr="00986B23">
        <w:rPr>
          <w:rFonts w:ascii="宋体" w:cs="新宋体" w:hint="eastAsia"/>
          <w:w w:val="95"/>
          <w:szCs w:val="21"/>
          <w:u w:val="single"/>
        </w:rPr>
        <w:t>元)</w:t>
      </w:r>
      <w:proofErr w:type="gramEnd"/>
      <w:r w:rsidRPr="00986B23">
        <w:rPr>
          <w:rFonts w:ascii="宋体" w:hint="eastAsia"/>
          <w:w w:val="95"/>
          <w:szCs w:val="21"/>
          <w:u w:val="single"/>
        </w:rPr>
        <w:t>；</w:t>
      </w:r>
    </w:p>
    <w:p w14:paraId="7D81F457"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lastRenderedPageBreak/>
        <w:t>其中：</w:t>
      </w:r>
    </w:p>
    <w:p w14:paraId="7D879FB8"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w:t>
      </w:r>
      <w:r w:rsidRPr="00986B23">
        <w:rPr>
          <w:rFonts w:ascii="宋体"/>
          <w:szCs w:val="21"/>
        </w:rPr>
        <w:t>1</w:t>
      </w:r>
      <w:r w:rsidRPr="00986B23">
        <w:rPr>
          <w:rFonts w:ascii="宋体" w:hint="eastAsia"/>
          <w:szCs w:val="21"/>
        </w:rPr>
        <w:t>）安全文明施工费：</w:t>
      </w:r>
    </w:p>
    <w:p w14:paraId="57074842"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人民币（大写</w:t>
      </w:r>
      <w:proofErr w:type="gramStart"/>
      <w:r w:rsidRPr="00986B23">
        <w:rPr>
          <w:rFonts w:ascii="宋体" w:hint="eastAsia"/>
          <w:szCs w:val="21"/>
        </w:rPr>
        <w:t>）</w:t>
      </w:r>
      <w:r w:rsidRPr="00986B23">
        <w:rPr>
          <w:rFonts w:ascii="宋体" w:hint="eastAsia"/>
          <w:szCs w:val="21"/>
          <w:u w:val="single"/>
        </w:rPr>
        <w:t xml:space="preserve">  /</w:t>
      </w:r>
      <w:r w:rsidRPr="00986B23">
        <w:rPr>
          <w:rFonts w:ascii="宋体"/>
          <w:szCs w:val="21"/>
          <w:u w:val="single"/>
        </w:rPr>
        <w:t>(</w:t>
      </w:r>
      <w:r w:rsidRPr="00986B23">
        <w:rPr>
          <w:rFonts w:ascii="宋体" w:cs="新宋体" w:hint="eastAsia"/>
          <w:szCs w:val="21"/>
          <w:u w:val="single"/>
        </w:rPr>
        <w:t>¥</w:t>
      </w:r>
      <w:r w:rsidRPr="00986B23">
        <w:rPr>
          <w:rFonts w:ascii="宋体" w:hint="eastAsia"/>
          <w:szCs w:val="21"/>
          <w:u w:val="single"/>
        </w:rPr>
        <w:t xml:space="preserve"> 元</w:t>
      </w:r>
      <w:r w:rsidRPr="00986B23">
        <w:rPr>
          <w:rFonts w:ascii="宋体"/>
          <w:szCs w:val="21"/>
          <w:u w:val="single"/>
        </w:rPr>
        <w:t>)</w:t>
      </w:r>
      <w:proofErr w:type="gramEnd"/>
      <w:r w:rsidRPr="00986B23">
        <w:rPr>
          <w:rFonts w:ascii="宋体" w:hint="eastAsia"/>
          <w:szCs w:val="21"/>
          <w:u w:val="single"/>
        </w:rPr>
        <w:t>；</w:t>
      </w:r>
    </w:p>
    <w:p w14:paraId="4D6BF3E7"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w:t>
      </w:r>
      <w:r w:rsidRPr="00986B23">
        <w:rPr>
          <w:rFonts w:ascii="宋体"/>
          <w:szCs w:val="21"/>
        </w:rPr>
        <w:t>2</w:t>
      </w:r>
      <w:r w:rsidRPr="00986B23">
        <w:rPr>
          <w:rFonts w:ascii="宋体" w:hint="eastAsia"/>
          <w:szCs w:val="21"/>
        </w:rPr>
        <w:t>）材料和工程设备暂估价金额：</w:t>
      </w:r>
    </w:p>
    <w:p w14:paraId="4178BC49"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人民币（大写</w:t>
      </w:r>
      <w:proofErr w:type="gramStart"/>
      <w:r w:rsidRPr="00986B23">
        <w:rPr>
          <w:rFonts w:ascii="宋体"/>
          <w:szCs w:val="21"/>
        </w:rPr>
        <w:t xml:space="preserve"> </w:t>
      </w:r>
      <w:r w:rsidRPr="00986B23">
        <w:rPr>
          <w:rFonts w:ascii="宋体" w:hint="eastAsia"/>
          <w:szCs w:val="21"/>
        </w:rPr>
        <w:t>）</w:t>
      </w:r>
      <w:proofErr w:type="gramEnd"/>
      <w:r w:rsidRPr="00986B23">
        <w:rPr>
          <w:rFonts w:ascii="宋体" w:hint="eastAsia"/>
          <w:b/>
          <w:szCs w:val="21"/>
          <w:u w:val="single"/>
        </w:rPr>
        <w:t>/</w:t>
      </w:r>
      <w:r w:rsidRPr="00986B23">
        <w:rPr>
          <w:rFonts w:ascii="宋体"/>
          <w:szCs w:val="21"/>
        </w:rPr>
        <w:t xml:space="preserve"> </w:t>
      </w:r>
      <w:proofErr w:type="gramStart"/>
      <w:r w:rsidRPr="00986B23">
        <w:rPr>
          <w:rFonts w:ascii="宋体"/>
          <w:szCs w:val="21"/>
        </w:rPr>
        <w:t>(</w:t>
      </w:r>
      <w:r w:rsidRPr="00986B23">
        <w:rPr>
          <w:rFonts w:ascii="宋体" w:hint="eastAsia"/>
          <w:szCs w:val="21"/>
        </w:rPr>
        <w:t>元</w:t>
      </w:r>
      <w:r w:rsidRPr="00986B23">
        <w:rPr>
          <w:rFonts w:ascii="宋体"/>
          <w:szCs w:val="21"/>
        </w:rPr>
        <w:t>)</w:t>
      </w:r>
      <w:proofErr w:type="gramEnd"/>
      <w:r w:rsidRPr="00986B23">
        <w:rPr>
          <w:rFonts w:ascii="宋体" w:hint="eastAsia"/>
          <w:szCs w:val="21"/>
        </w:rPr>
        <w:t>；</w:t>
      </w:r>
    </w:p>
    <w:p w14:paraId="4FDC0E6A"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w:t>
      </w:r>
      <w:r w:rsidRPr="00986B23">
        <w:rPr>
          <w:rFonts w:ascii="宋体"/>
          <w:szCs w:val="21"/>
        </w:rPr>
        <w:t>3</w:t>
      </w:r>
      <w:r w:rsidRPr="00986B23">
        <w:rPr>
          <w:rFonts w:ascii="宋体" w:hint="eastAsia"/>
          <w:szCs w:val="21"/>
        </w:rPr>
        <w:t>）专业工程暂估价金额：</w:t>
      </w:r>
    </w:p>
    <w:p w14:paraId="4821E6CD" w14:textId="77777777" w:rsidR="005870AE" w:rsidRPr="00986B23" w:rsidRDefault="00DD1202">
      <w:pPr>
        <w:spacing w:line="460" w:lineRule="exact"/>
        <w:ind w:firstLineChars="200" w:firstLine="420"/>
        <w:rPr>
          <w:rFonts w:ascii="宋体" w:hint="eastAsia"/>
          <w:szCs w:val="21"/>
        </w:rPr>
      </w:pPr>
      <w:proofErr w:type="gramStart"/>
      <w:r w:rsidRPr="00986B23">
        <w:rPr>
          <w:rFonts w:ascii="宋体" w:hint="eastAsia"/>
          <w:szCs w:val="21"/>
        </w:rPr>
        <w:t>人民币</w:t>
      </w:r>
      <w:r w:rsidRPr="00986B23">
        <w:rPr>
          <w:rFonts w:ascii="宋体" w:hint="eastAsia"/>
          <w:szCs w:val="21"/>
          <w:u w:val="single"/>
        </w:rPr>
        <w:t xml:space="preserve">  </w:t>
      </w:r>
      <w:r w:rsidRPr="00986B23">
        <w:rPr>
          <w:rFonts w:ascii="宋体" w:hint="eastAsia"/>
          <w:b/>
          <w:szCs w:val="21"/>
          <w:u w:val="single"/>
        </w:rPr>
        <w:t>/</w:t>
      </w:r>
      <w:proofErr w:type="gramEnd"/>
      <w:r w:rsidRPr="00986B23">
        <w:rPr>
          <w:rFonts w:ascii="宋体" w:hint="eastAsia"/>
          <w:szCs w:val="21"/>
          <w:u w:val="single"/>
        </w:rPr>
        <w:t xml:space="preserve">  </w:t>
      </w:r>
      <w:r w:rsidRPr="00986B23">
        <w:rPr>
          <w:rFonts w:ascii="宋体" w:hint="eastAsia"/>
          <w:szCs w:val="21"/>
        </w:rPr>
        <w:t>（大写</w:t>
      </w:r>
      <w:proofErr w:type="gramStart"/>
      <w:r w:rsidRPr="00986B23">
        <w:rPr>
          <w:rFonts w:ascii="宋体" w:hint="eastAsia"/>
          <w:szCs w:val="21"/>
        </w:rPr>
        <w:t>）</w:t>
      </w:r>
      <w:r w:rsidRPr="00986B23">
        <w:rPr>
          <w:rFonts w:ascii="宋体" w:hint="eastAsia"/>
          <w:szCs w:val="21"/>
          <w:u w:val="single"/>
        </w:rPr>
        <w:t xml:space="preserve"> </w:t>
      </w:r>
      <w:r w:rsidRPr="00986B23">
        <w:rPr>
          <w:rFonts w:ascii="宋体" w:hint="eastAsia"/>
          <w:b/>
          <w:szCs w:val="21"/>
          <w:u w:val="single"/>
        </w:rPr>
        <w:t xml:space="preserve"> /</w:t>
      </w:r>
      <w:proofErr w:type="gramEnd"/>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szCs w:val="21"/>
        </w:rPr>
        <w:t xml:space="preserve"> </w:t>
      </w:r>
      <w:proofErr w:type="gramStart"/>
      <w:r w:rsidRPr="00986B23">
        <w:rPr>
          <w:rFonts w:ascii="宋体"/>
          <w:szCs w:val="21"/>
        </w:rPr>
        <w:t>(</w:t>
      </w:r>
      <w:r w:rsidRPr="00986B23">
        <w:rPr>
          <w:rFonts w:ascii="宋体" w:hint="eastAsia"/>
          <w:szCs w:val="21"/>
        </w:rPr>
        <w:t>元</w:t>
      </w:r>
      <w:r w:rsidRPr="00986B23">
        <w:rPr>
          <w:rFonts w:ascii="宋体"/>
          <w:szCs w:val="21"/>
        </w:rPr>
        <w:t>)</w:t>
      </w:r>
      <w:proofErr w:type="gramEnd"/>
      <w:r w:rsidRPr="00986B23">
        <w:rPr>
          <w:rFonts w:ascii="宋体" w:hint="eastAsia"/>
          <w:szCs w:val="21"/>
        </w:rPr>
        <w:t>；</w:t>
      </w:r>
    </w:p>
    <w:p w14:paraId="57A02EB2"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w:t>
      </w:r>
      <w:r w:rsidRPr="00986B23">
        <w:rPr>
          <w:rFonts w:ascii="宋体"/>
          <w:szCs w:val="21"/>
        </w:rPr>
        <w:t>4</w:t>
      </w:r>
      <w:r w:rsidRPr="00986B23">
        <w:rPr>
          <w:rFonts w:ascii="宋体" w:hint="eastAsia"/>
          <w:szCs w:val="21"/>
        </w:rPr>
        <w:t>）不可预见费金额：</w:t>
      </w:r>
    </w:p>
    <w:p w14:paraId="372C55E8" w14:textId="77777777" w:rsidR="005870AE" w:rsidRPr="00986B23" w:rsidRDefault="00DD1202">
      <w:pPr>
        <w:spacing w:line="460" w:lineRule="exact"/>
        <w:ind w:firstLineChars="200" w:firstLine="420"/>
        <w:rPr>
          <w:rFonts w:ascii="宋体" w:hint="eastAsia"/>
          <w:szCs w:val="21"/>
        </w:rPr>
      </w:pPr>
      <w:proofErr w:type="gramStart"/>
      <w:r w:rsidRPr="00986B23">
        <w:rPr>
          <w:rFonts w:ascii="宋体" w:hint="eastAsia"/>
          <w:szCs w:val="21"/>
        </w:rPr>
        <w:t xml:space="preserve">人民币 </w:t>
      </w:r>
      <w:r w:rsidRPr="00986B23">
        <w:rPr>
          <w:rFonts w:ascii="宋体" w:hint="eastAsia"/>
          <w:szCs w:val="21"/>
          <w:u w:val="single"/>
        </w:rPr>
        <w:t xml:space="preserve"> /</w:t>
      </w:r>
      <w:proofErr w:type="gramEnd"/>
      <w:r w:rsidRPr="00986B23">
        <w:rPr>
          <w:rFonts w:ascii="宋体" w:hint="eastAsia"/>
          <w:szCs w:val="21"/>
        </w:rPr>
        <w:t>（大写</w:t>
      </w:r>
      <w:proofErr w:type="gramStart"/>
      <w:r w:rsidRPr="00986B23">
        <w:rPr>
          <w:rFonts w:ascii="宋体" w:hint="eastAsia"/>
          <w:szCs w:val="21"/>
        </w:rPr>
        <w:t>）</w:t>
      </w:r>
      <w:r w:rsidRPr="00986B23">
        <w:rPr>
          <w:rFonts w:ascii="宋体" w:hint="eastAsia"/>
          <w:szCs w:val="21"/>
          <w:u w:val="single"/>
        </w:rPr>
        <w:t xml:space="preserve"> </w:t>
      </w:r>
      <w:r w:rsidRPr="00986B23">
        <w:rPr>
          <w:rFonts w:ascii="宋体" w:hint="eastAsia"/>
          <w:b/>
          <w:szCs w:val="21"/>
          <w:u w:val="single"/>
        </w:rPr>
        <w:t xml:space="preserve"> /</w:t>
      </w:r>
      <w:proofErr w:type="gramEnd"/>
      <w:r w:rsidRPr="00986B23">
        <w:rPr>
          <w:rFonts w:ascii="宋体" w:hint="eastAsia"/>
          <w:szCs w:val="21"/>
          <w:u w:val="single"/>
        </w:rPr>
        <w:t xml:space="preserve">  </w:t>
      </w:r>
      <w:proofErr w:type="gramStart"/>
      <w:r w:rsidRPr="00986B23">
        <w:rPr>
          <w:rFonts w:ascii="宋体"/>
          <w:szCs w:val="21"/>
        </w:rPr>
        <w:t>(</w:t>
      </w:r>
      <w:r w:rsidRPr="00986B23">
        <w:rPr>
          <w:rFonts w:ascii="宋体" w:hint="eastAsia"/>
          <w:szCs w:val="21"/>
        </w:rPr>
        <w:t>元</w:t>
      </w:r>
      <w:r w:rsidRPr="00986B23">
        <w:rPr>
          <w:rFonts w:ascii="宋体"/>
          <w:szCs w:val="21"/>
        </w:rPr>
        <w:t>)</w:t>
      </w:r>
      <w:proofErr w:type="gramEnd"/>
      <w:r w:rsidRPr="00986B23">
        <w:rPr>
          <w:rFonts w:ascii="宋体" w:hint="eastAsia"/>
          <w:szCs w:val="21"/>
        </w:rPr>
        <w:t>。</w:t>
      </w:r>
    </w:p>
    <w:p w14:paraId="3AE866B2" w14:textId="77777777" w:rsidR="005870AE" w:rsidRPr="00986B23" w:rsidRDefault="00DD1202">
      <w:pPr>
        <w:spacing w:line="460" w:lineRule="exact"/>
        <w:ind w:firstLineChars="200" w:firstLine="420"/>
        <w:rPr>
          <w:rFonts w:ascii="宋体" w:hint="eastAsia"/>
          <w:szCs w:val="21"/>
        </w:rPr>
      </w:pPr>
      <w:r w:rsidRPr="00986B23">
        <w:rPr>
          <w:rFonts w:ascii="宋体"/>
          <w:szCs w:val="21"/>
        </w:rPr>
        <w:t>2.</w:t>
      </w:r>
      <w:r w:rsidRPr="00986B23">
        <w:rPr>
          <w:rFonts w:ascii="宋体" w:hint="eastAsia"/>
          <w:szCs w:val="21"/>
        </w:rPr>
        <w:t>合同价格形式：</w:t>
      </w:r>
      <w:r w:rsidRPr="00986B23">
        <w:rPr>
          <w:rFonts w:ascii="宋体" w:hint="eastAsia"/>
          <w:szCs w:val="21"/>
          <w:u w:val="single"/>
        </w:rPr>
        <w:t>固定单价合同</w:t>
      </w:r>
      <w:r w:rsidRPr="00986B23">
        <w:rPr>
          <w:rFonts w:ascii="宋体" w:hint="eastAsia"/>
          <w:szCs w:val="21"/>
        </w:rPr>
        <w:t>。</w:t>
      </w:r>
    </w:p>
    <w:p w14:paraId="00B88419" w14:textId="77777777" w:rsidR="005870AE" w:rsidRPr="00986B23" w:rsidRDefault="00DD1202">
      <w:pPr>
        <w:spacing w:line="460" w:lineRule="exact"/>
        <w:rPr>
          <w:rFonts w:ascii="宋体" w:hint="eastAsia"/>
          <w:b/>
          <w:szCs w:val="21"/>
        </w:rPr>
      </w:pPr>
      <w:bookmarkStart w:id="45" w:name="_Toc351203485"/>
      <w:r w:rsidRPr="00986B23">
        <w:rPr>
          <w:rFonts w:ascii="宋体" w:hint="eastAsia"/>
          <w:b/>
          <w:szCs w:val="21"/>
        </w:rPr>
        <w:t>五、</w:t>
      </w:r>
      <w:bookmarkEnd w:id="45"/>
      <w:r w:rsidRPr="00986B23">
        <w:rPr>
          <w:rFonts w:ascii="宋体" w:hint="eastAsia"/>
          <w:b/>
          <w:szCs w:val="21"/>
        </w:rPr>
        <w:t>项目经理</w:t>
      </w:r>
    </w:p>
    <w:p w14:paraId="41B066DC"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承包人项目经理：</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2766CD1B" w14:textId="77777777" w:rsidR="005870AE" w:rsidRPr="00986B23" w:rsidRDefault="00DD1202">
      <w:pPr>
        <w:spacing w:line="460" w:lineRule="exact"/>
        <w:rPr>
          <w:rFonts w:ascii="宋体" w:hint="eastAsia"/>
          <w:b/>
          <w:szCs w:val="21"/>
        </w:rPr>
      </w:pPr>
      <w:bookmarkStart w:id="46" w:name="_Toc351203486"/>
      <w:r w:rsidRPr="00986B23">
        <w:rPr>
          <w:rFonts w:ascii="宋体" w:hint="eastAsia"/>
          <w:b/>
          <w:szCs w:val="21"/>
        </w:rPr>
        <w:t>六、合同文件构成</w:t>
      </w:r>
      <w:bookmarkEnd w:id="46"/>
    </w:p>
    <w:p w14:paraId="2DD7592E"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本协议书与下列文件一起构成合同文件：</w:t>
      </w:r>
    </w:p>
    <w:p w14:paraId="3985016B"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1</w:t>
      </w:r>
      <w:r w:rsidRPr="00986B23">
        <w:rPr>
          <w:rFonts w:ascii="宋体" w:hint="eastAsia"/>
          <w:szCs w:val="21"/>
        </w:rPr>
        <w:t>）中标通知书（如果有）；</w:t>
      </w:r>
    </w:p>
    <w:p w14:paraId="3E943931"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2</w:t>
      </w:r>
      <w:r w:rsidRPr="00986B23">
        <w:rPr>
          <w:rFonts w:ascii="宋体" w:hint="eastAsia"/>
          <w:szCs w:val="21"/>
        </w:rPr>
        <w:t>）投标函及其附录（如果有）；</w:t>
      </w:r>
    </w:p>
    <w:p w14:paraId="5762E60A"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3</w:t>
      </w:r>
      <w:r w:rsidRPr="00986B23">
        <w:rPr>
          <w:rFonts w:ascii="宋体" w:hint="eastAsia"/>
          <w:szCs w:val="21"/>
        </w:rPr>
        <w:t>）专用合同条款及其附件；</w:t>
      </w:r>
    </w:p>
    <w:p w14:paraId="081FF44A"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4</w:t>
      </w:r>
      <w:r w:rsidRPr="00986B23">
        <w:rPr>
          <w:rFonts w:ascii="宋体" w:hint="eastAsia"/>
          <w:szCs w:val="21"/>
        </w:rPr>
        <w:t>）通用合同条款；</w:t>
      </w:r>
    </w:p>
    <w:p w14:paraId="4CEB6884"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5</w:t>
      </w:r>
      <w:r w:rsidRPr="00986B23">
        <w:rPr>
          <w:rFonts w:ascii="宋体" w:hint="eastAsia"/>
          <w:szCs w:val="21"/>
        </w:rPr>
        <w:t>）技术标准和要求；</w:t>
      </w:r>
    </w:p>
    <w:p w14:paraId="7E155B2D"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6</w:t>
      </w:r>
      <w:r w:rsidRPr="00986B23">
        <w:rPr>
          <w:rFonts w:ascii="宋体" w:hint="eastAsia"/>
          <w:szCs w:val="21"/>
        </w:rPr>
        <w:t>）图纸；</w:t>
      </w:r>
    </w:p>
    <w:p w14:paraId="1457DBA4"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7</w:t>
      </w:r>
      <w:r w:rsidRPr="00986B23">
        <w:rPr>
          <w:rFonts w:ascii="宋体" w:hint="eastAsia"/>
          <w:szCs w:val="21"/>
        </w:rPr>
        <w:t>）已标价工程量清单或预算书；</w:t>
      </w:r>
    </w:p>
    <w:p w14:paraId="0991D3A9"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w:t>
      </w:r>
      <w:r w:rsidRPr="00986B23">
        <w:rPr>
          <w:rFonts w:ascii="宋体"/>
          <w:szCs w:val="21"/>
        </w:rPr>
        <w:t>8</w:t>
      </w:r>
      <w:r w:rsidRPr="00986B23">
        <w:rPr>
          <w:rFonts w:ascii="宋体" w:hint="eastAsia"/>
          <w:szCs w:val="21"/>
        </w:rPr>
        <w:t>）其他合同文件及附件。</w:t>
      </w:r>
    </w:p>
    <w:p w14:paraId="3A71ACE6"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在合同订立及履行过程中形成的与合同有关的文件均构成合同文件组成部分。</w:t>
      </w:r>
    </w:p>
    <w:p w14:paraId="3602B75E" w14:textId="77777777" w:rsidR="005870AE" w:rsidRPr="00986B23" w:rsidRDefault="00DD1202">
      <w:pPr>
        <w:autoSpaceDE w:val="0"/>
        <w:autoSpaceDN w:val="0"/>
        <w:adjustRightInd w:val="0"/>
        <w:spacing w:line="460" w:lineRule="exact"/>
        <w:ind w:firstLineChars="200" w:firstLine="420"/>
        <w:jc w:val="left"/>
        <w:rPr>
          <w:rFonts w:ascii="宋体" w:hint="eastAsia"/>
          <w:szCs w:val="21"/>
        </w:rPr>
      </w:pPr>
      <w:r w:rsidRPr="00986B23">
        <w:rPr>
          <w:rFonts w:ascii="宋体" w:hint="eastAsia"/>
          <w:szCs w:val="21"/>
        </w:rPr>
        <w:t>上述各项合同文件包括合同当事人就该项合同文件所作出的补充和修改，属于同一类内容的文件，应以最新签署的为准。</w:t>
      </w:r>
    </w:p>
    <w:p w14:paraId="21415363" w14:textId="77777777" w:rsidR="005870AE" w:rsidRPr="00986B23" w:rsidRDefault="00DD1202">
      <w:pPr>
        <w:spacing w:line="460" w:lineRule="exact"/>
        <w:rPr>
          <w:rFonts w:ascii="宋体" w:hint="eastAsia"/>
          <w:b/>
          <w:szCs w:val="21"/>
        </w:rPr>
      </w:pPr>
      <w:bookmarkStart w:id="47" w:name="_Toc351203487"/>
      <w:r w:rsidRPr="00986B23">
        <w:rPr>
          <w:rFonts w:ascii="宋体" w:hint="eastAsia"/>
          <w:b/>
          <w:szCs w:val="21"/>
        </w:rPr>
        <w:t>七、承诺</w:t>
      </w:r>
      <w:bookmarkEnd w:id="47"/>
    </w:p>
    <w:p w14:paraId="6228C651" w14:textId="77777777" w:rsidR="005870AE" w:rsidRPr="00986B23" w:rsidRDefault="00DD1202">
      <w:pPr>
        <w:spacing w:line="460" w:lineRule="exact"/>
        <w:ind w:firstLineChars="200" w:firstLine="420"/>
        <w:rPr>
          <w:rFonts w:ascii="宋体" w:hint="eastAsia"/>
          <w:bCs/>
          <w:szCs w:val="21"/>
        </w:rPr>
      </w:pPr>
      <w:r w:rsidRPr="00986B23">
        <w:rPr>
          <w:rFonts w:ascii="宋体"/>
          <w:bCs/>
          <w:szCs w:val="21"/>
        </w:rPr>
        <w:t>1.</w:t>
      </w:r>
      <w:r w:rsidRPr="00986B23">
        <w:rPr>
          <w:rFonts w:ascii="宋体" w:hint="eastAsia"/>
          <w:bCs/>
          <w:szCs w:val="21"/>
        </w:rPr>
        <w:t>发包人承诺按照法律规定履行项目审批手续、筹集工程建设资金并按照合同约定的期限和方式支付合同价款。</w:t>
      </w:r>
    </w:p>
    <w:p w14:paraId="514D0AF5" w14:textId="77777777" w:rsidR="005870AE" w:rsidRPr="00986B23" w:rsidRDefault="00DD1202">
      <w:pPr>
        <w:spacing w:line="460" w:lineRule="exact"/>
        <w:ind w:firstLineChars="200" w:firstLine="420"/>
        <w:rPr>
          <w:rFonts w:ascii="宋体" w:hint="eastAsia"/>
          <w:bCs/>
          <w:szCs w:val="21"/>
        </w:rPr>
      </w:pPr>
      <w:r w:rsidRPr="00986B23">
        <w:rPr>
          <w:rFonts w:ascii="宋体"/>
          <w:bCs/>
          <w:szCs w:val="21"/>
        </w:rPr>
        <w:t>2.</w:t>
      </w:r>
      <w:r w:rsidRPr="00986B23">
        <w:rPr>
          <w:rFonts w:ascii="宋体" w:hint="eastAsia"/>
          <w:bCs/>
          <w:szCs w:val="21"/>
        </w:rPr>
        <w:t>承包人承诺按照法律规定及合同约定组织完成工程施工，确保工程质量和安全，不进行转包及违法分包，并在缺陷责任期及保修期内承担相应的工程维修责任。</w:t>
      </w:r>
    </w:p>
    <w:p w14:paraId="13AA4AAC" w14:textId="77777777" w:rsidR="005870AE" w:rsidRPr="00986B23" w:rsidRDefault="00DD1202">
      <w:pPr>
        <w:spacing w:line="460" w:lineRule="exact"/>
        <w:ind w:firstLineChars="200" w:firstLine="420"/>
        <w:rPr>
          <w:rFonts w:ascii="宋体" w:hint="eastAsia"/>
          <w:bCs/>
          <w:szCs w:val="21"/>
        </w:rPr>
      </w:pPr>
      <w:r w:rsidRPr="00986B23">
        <w:rPr>
          <w:rFonts w:ascii="宋体"/>
          <w:bCs/>
          <w:szCs w:val="21"/>
        </w:rPr>
        <w:lastRenderedPageBreak/>
        <w:t>3.</w:t>
      </w:r>
      <w:r w:rsidRPr="00986B23">
        <w:rPr>
          <w:rFonts w:ascii="宋体" w:hint="eastAsia"/>
          <w:bCs/>
          <w:szCs w:val="21"/>
        </w:rPr>
        <w:t>发包人和承包人通过招投标形式签订合同的，双方理解并承诺不再就同一工程另行签订与合同实质性内容相背离的协议。</w:t>
      </w:r>
    </w:p>
    <w:p w14:paraId="06FF7105" w14:textId="77777777" w:rsidR="005870AE" w:rsidRPr="00986B23" w:rsidRDefault="00DD1202">
      <w:pPr>
        <w:spacing w:line="460" w:lineRule="exact"/>
        <w:rPr>
          <w:rFonts w:ascii="宋体" w:hint="eastAsia"/>
          <w:b/>
          <w:szCs w:val="21"/>
        </w:rPr>
      </w:pPr>
      <w:bookmarkStart w:id="48" w:name="_Toc351203488"/>
      <w:r w:rsidRPr="00986B23">
        <w:rPr>
          <w:rFonts w:ascii="宋体" w:hint="eastAsia"/>
          <w:b/>
          <w:szCs w:val="21"/>
        </w:rPr>
        <w:t>八、词语含义</w:t>
      </w:r>
      <w:bookmarkEnd w:id="48"/>
    </w:p>
    <w:p w14:paraId="109F79B4"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本协议书中词语含义与第二部分通用合同条款中赋予的含义相同。</w:t>
      </w:r>
    </w:p>
    <w:p w14:paraId="510C9A4C" w14:textId="77777777" w:rsidR="005870AE" w:rsidRPr="00986B23" w:rsidRDefault="00DD1202">
      <w:pPr>
        <w:spacing w:line="460" w:lineRule="exact"/>
        <w:rPr>
          <w:rFonts w:ascii="宋体" w:hint="eastAsia"/>
          <w:b/>
          <w:bCs/>
          <w:szCs w:val="21"/>
        </w:rPr>
      </w:pPr>
      <w:r w:rsidRPr="00986B23">
        <w:rPr>
          <w:rFonts w:ascii="宋体" w:hint="eastAsia"/>
          <w:b/>
          <w:bCs/>
          <w:szCs w:val="21"/>
        </w:rPr>
        <w:t>九、严禁贿赂</w:t>
      </w:r>
    </w:p>
    <w:p w14:paraId="6B884061"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合同当事人不得以贿赂或变相贿赂的方式，谋取非法利益或损害对方权益。因一方的贿赂造成对方损失的，应赔偿损失并承担相应的法律责任。</w:t>
      </w:r>
    </w:p>
    <w:p w14:paraId="651AC338" w14:textId="77777777" w:rsidR="005870AE" w:rsidRPr="00986B23" w:rsidRDefault="00DD1202">
      <w:pPr>
        <w:spacing w:line="460" w:lineRule="exact"/>
        <w:rPr>
          <w:rFonts w:ascii="宋体" w:hint="eastAsia"/>
          <w:b/>
          <w:bCs/>
          <w:szCs w:val="21"/>
        </w:rPr>
      </w:pPr>
      <w:r w:rsidRPr="00986B23">
        <w:rPr>
          <w:rFonts w:ascii="宋体" w:hint="eastAsia"/>
          <w:b/>
          <w:bCs/>
          <w:szCs w:val="21"/>
        </w:rPr>
        <w:t>十、其他特别约定</w:t>
      </w:r>
    </w:p>
    <w:p w14:paraId="4EC03075"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 xml:space="preserve"> 一方对违约或延误行为施以宽容、宽限、优惠，或延缓行使本合同项下的权利，均不能视为对本合同项下权利的放弃或对违反本合同行为的许可。</w:t>
      </w:r>
    </w:p>
    <w:p w14:paraId="3E0FCEAC" w14:textId="77777777" w:rsidR="005870AE" w:rsidRPr="00986B23" w:rsidRDefault="00DD1202">
      <w:pPr>
        <w:spacing w:line="460" w:lineRule="exact"/>
        <w:rPr>
          <w:rFonts w:ascii="宋体" w:hint="eastAsia"/>
          <w:b/>
          <w:szCs w:val="21"/>
        </w:rPr>
      </w:pPr>
      <w:bookmarkStart w:id="49" w:name="_Toc351203489"/>
      <w:r w:rsidRPr="00986B23">
        <w:rPr>
          <w:rFonts w:ascii="宋体" w:hint="eastAsia"/>
          <w:b/>
          <w:szCs w:val="21"/>
        </w:rPr>
        <w:t>十一、签订时间</w:t>
      </w:r>
      <w:bookmarkEnd w:id="49"/>
    </w:p>
    <w:p w14:paraId="7F7871F9"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本合同于</w:t>
      </w:r>
      <w:r w:rsidRPr="00986B23">
        <w:rPr>
          <w:rFonts w:ascii="宋体"/>
          <w:bCs/>
          <w:szCs w:val="21"/>
          <w:u w:val="single"/>
        </w:rPr>
        <w:t xml:space="preserve"> </w:t>
      </w:r>
      <w:r w:rsidRPr="00986B23">
        <w:rPr>
          <w:rFonts w:ascii="宋体" w:hint="eastAsia"/>
          <w:bCs/>
          <w:szCs w:val="21"/>
          <w:u w:val="single"/>
        </w:rPr>
        <w:t xml:space="preserve">    </w:t>
      </w:r>
      <w:r w:rsidRPr="00986B23">
        <w:rPr>
          <w:rFonts w:ascii="宋体"/>
          <w:bCs/>
          <w:szCs w:val="21"/>
          <w:u w:val="single"/>
        </w:rPr>
        <w:t xml:space="preserve"> </w:t>
      </w:r>
      <w:r w:rsidRPr="00986B23">
        <w:rPr>
          <w:rFonts w:ascii="宋体" w:hint="eastAsia"/>
          <w:bCs/>
          <w:szCs w:val="21"/>
        </w:rPr>
        <w:t>年</w:t>
      </w:r>
      <w:r w:rsidRPr="00986B23">
        <w:rPr>
          <w:rFonts w:ascii="宋体"/>
          <w:bCs/>
          <w:szCs w:val="21"/>
          <w:u w:val="single"/>
        </w:rPr>
        <w:t xml:space="preserve"> </w:t>
      </w:r>
      <w:r w:rsidRPr="00986B23">
        <w:rPr>
          <w:rFonts w:ascii="宋体" w:hint="eastAsia"/>
          <w:bCs/>
          <w:szCs w:val="21"/>
          <w:u w:val="single"/>
        </w:rPr>
        <w:t xml:space="preserve">     </w:t>
      </w:r>
      <w:r w:rsidRPr="00986B23">
        <w:rPr>
          <w:rFonts w:ascii="宋体" w:hint="eastAsia"/>
          <w:bCs/>
          <w:szCs w:val="21"/>
        </w:rPr>
        <w:t>月</w:t>
      </w:r>
      <w:r w:rsidRPr="00986B23">
        <w:rPr>
          <w:rFonts w:ascii="宋体" w:hint="eastAsia"/>
          <w:szCs w:val="21"/>
          <w:u w:val="single"/>
        </w:rPr>
        <w:t xml:space="preserve">      </w:t>
      </w:r>
      <w:r w:rsidRPr="00986B23">
        <w:rPr>
          <w:rFonts w:ascii="宋体" w:hint="eastAsia"/>
          <w:bCs/>
          <w:szCs w:val="21"/>
        </w:rPr>
        <w:t>日签订。</w:t>
      </w:r>
    </w:p>
    <w:p w14:paraId="4AB96753" w14:textId="77777777" w:rsidR="005870AE" w:rsidRPr="00986B23" w:rsidRDefault="00DD1202" w:rsidP="001F29AD">
      <w:pPr>
        <w:spacing w:line="460" w:lineRule="exact"/>
        <w:ind w:firstLineChars="200" w:firstLine="422"/>
        <w:rPr>
          <w:rFonts w:ascii="宋体" w:hint="eastAsia"/>
          <w:bCs/>
          <w:szCs w:val="21"/>
        </w:rPr>
      </w:pPr>
      <w:bookmarkStart w:id="50" w:name="_Toc351203490"/>
      <w:r w:rsidRPr="00986B23">
        <w:rPr>
          <w:rFonts w:ascii="宋体" w:hint="eastAsia"/>
          <w:b/>
          <w:szCs w:val="21"/>
        </w:rPr>
        <w:t>十二、</w:t>
      </w:r>
      <w:bookmarkStart w:id="51" w:name="auto_fouce_21"/>
      <w:r w:rsidRPr="00986B23">
        <w:rPr>
          <w:rFonts w:ascii="宋体" w:hint="eastAsia"/>
          <w:b/>
          <w:szCs w:val="21"/>
        </w:rPr>
        <w:t>签订地点</w:t>
      </w:r>
      <w:bookmarkEnd w:id="50"/>
      <w:r w:rsidRPr="00986B23">
        <w:rPr>
          <w:rFonts w:ascii="宋体" w:hint="eastAsia"/>
          <w:bCs/>
          <w:szCs w:val="21"/>
        </w:rPr>
        <w:t>本合同在</w:t>
      </w:r>
      <w:r w:rsidRPr="00986B23">
        <w:rPr>
          <w:rFonts w:ascii="宋体" w:hint="eastAsia"/>
          <w:bCs/>
          <w:szCs w:val="21"/>
          <w:u w:val="single"/>
        </w:rPr>
        <w:t>湖南医</w:t>
      </w:r>
      <w:ins w:id="52" w:author="xb21cn" w:date="2026-07-19T13:17:00Z">
        <w:r w:rsidR="001F29AD" w:rsidRPr="00986B23">
          <w:rPr>
            <w:rFonts w:ascii="宋体" w:hint="eastAsia"/>
            <w:bCs/>
            <w:szCs w:val="21"/>
            <w:u w:val="single"/>
          </w:rPr>
          <w:t>药</w:t>
        </w:r>
      </w:ins>
      <w:r w:rsidRPr="00986B23">
        <w:rPr>
          <w:rFonts w:ascii="宋体" w:hint="eastAsia"/>
          <w:bCs/>
          <w:szCs w:val="21"/>
          <w:u w:val="single"/>
        </w:rPr>
        <w:t>学院新校区</w:t>
      </w:r>
      <w:r w:rsidRPr="00986B23">
        <w:rPr>
          <w:rFonts w:ascii="宋体" w:hint="eastAsia"/>
          <w:bCs/>
          <w:szCs w:val="21"/>
        </w:rPr>
        <w:t>签订。</w:t>
      </w:r>
      <w:bookmarkEnd w:id="51"/>
    </w:p>
    <w:p w14:paraId="45BDBD62" w14:textId="77777777" w:rsidR="005870AE" w:rsidRPr="00986B23" w:rsidRDefault="00DD1202">
      <w:pPr>
        <w:spacing w:line="460" w:lineRule="exact"/>
        <w:rPr>
          <w:rFonts w:ascii="宋体" w:hint="eastAsia"/>
          <w:b/>
          <w:szCs w:val="21"/>
        </w:rPr>
      </w:pPr>
      <w:bookmarkStart w:id="53" w:name="_Toc351203491"/>
      <w:r w:rsidRPr="00986B23">
        <w:rPr>
          <w:rFonts w:ascii="宋体" w:hint="eastAsia"/>
          <w:b/>
          <w:szCs w:val="21"/>
        </w:rPr>
        <w:t>十三、补充协议</w:t>
      </w:r>
      <w:bookmarkEnd w:id="53"/>
    </w:p>
    <w:p w14:paraId="1B173777" w14:textId="77777777" w:rsidR="005870AE" w:rsidRPr="00986B23" w:rsidRDefault="00DD1202">
      <w:pPr>
        <w:spacing w:line="460" w:lineRule="exact"/>
        <w:ind w:firstLineChars="200" w:firstLine="420"/>
        <w:rPr>
          <w:rFonts w:ascii="宋体" w:hint="eastAsia"/>
          <w:b/>
          <w:bCs/>
          <w:szCs w:val="21"/>
        </w:rPr>
      </w:pPr>
      <w:r w:rsidRPr="00986B23">
        <w:rPr>
          <w:rFonts w:ascii="宋体" w:hint="eastAsia"/>
          <w:bCs/>
          <w:szCs w:val="21"/>
        </w:rPr>
        <w:t>合同执行期间，如因故不能履行或需要修改，必须经双方同意，签订补充协议，补充协议是本合同不可分割的一部分。</w:t>
      </w:r>
    </w:p>
    <w:p w14:paraId="64B7820E" w14:textId="77777777" w:rsidR="005870AE" w:rsidRPr="00986B23" w:rsidRDefault="00DD1202">
      <w:pPr>
        <w:spacing w:line="460" w:lineRule="exact"/>
        <w:rPr>
          <w:rFonts w:ascii="宋体" w:hint="eastAsia"/>
          <w:b/>
          <w:szCs w:val="21"/>
        </w:rPr>
      </w:pPr>
      <w:bookmarkStart w:id="54" w:name="_Toc351203492"/>
      <w:r w:rsidRPr="00986B23">
        <w:rPr>
          <w:rFonts w:ascii="宋体" w:hint="eastAsia"/>
          <w:b/>
          <w:szCs w:val="21"/>
        </w:rPr>
        <w:t>十四、合同生效</w:t>
      </w:r>
      <w:bookmarkEnd w:id="54"/>
    </w:p>
    <w:p w14:paraId="6F054B45" w14:textId="77777777" w:rsidR="005870AE" w:rsidRPr="00986B23" w:rsidRDefault="00DD1202">
      <w:pPr>
        <w:spacing w:line="460" w:lineRule="exact"/>
        <w:ind w:firstLineChars="200" w:firstLine="420"/>
        <w:rPr>
          <w:rFonts w:ascii="宋体" w:hint="eastAsia"/>
          <w:szCs w:val="21"/>
        </w:rPr>
      </w:pPr>
      <w:r w:rsidRPr="00986B23">
        <w:rPr>
          <w:rFonts w:ascii="宋体" w:hint="eastAsia"/>
          <w:szCs w:val="21"/>
        </w:rPr>
        <w:t>本合同经各方法定代表人或其委托代理人签名且加盖公章或合同专用章后生效。</w:t>
      </w:r>
    </w:p>
    <w:p w14:paraId="39257D65" w14:textId="77777777" w:rsidR="005870AE" w:rsidRPr="00986B23" w:rsidRDefault="00DD1202">
      <w:pPr>
        <w:spacing w:line="460" w:lineRule="exact"/>
        <w:rPr>
          <w:rFonts w:ascii="宋体" w:hint="eastAsia"/>
          <w:b/>
          <w:szCs w:val="21"/>
        </w:rPr>
      </w:pPr>
      <w:bookmarkStart w:id="55" w:name="_Toc351203493"/>
      <w:r w:rsidRPr="00986B23">
        <w:rPr>
          <w:rFonts w:ascii="宋体" w:hint="eastAsia"/>
          <w:b/>
          <w:szCs w:val="21"/>
        </w:rPr>
        <w:t>十五、合同份数</w:t>
      </w:r>
      <w:bookmarkEnd w:id="55"/>
    </w:p>
    <w:p w14:paraId="6E4851BF" w14:textId="77777777" w:rsidR="005870AE" w:rsidRPr="00986B23" w:rsidRDefault="00DD1202">
      <w:pPr>
        <w:spacing w:line="460" w:lineRule="exact"/>
        <w:ind w:firstLineChars="200" w:firstLine="420"/>
        <w:rPr>
          <w:rFonts w:ascii="宋体" w:hint="eastAsia"/>
          <w:bCs/>
          <w:szCs w:val="21"/>
        </w:rPr>
      </w:pPr>
      <w:r w:rsidRPr="00986B23">
        <w:rPr>
          <w:rFonts w:ascii="宋体" w:hint="eastAsia"/>
          <w:bCs/>
          <w:szCs w:val="21"/>
        </w:rPr>
        <w:t>本合同一式</w:t>
      </w:r>
      <w:r w:rsidRPr="00986B23">
        <w:rPr>
          <w:rFonts w:ascii="宋体" w:hint="eastAsia"/>
          <w:bCs/>
          <w:szCs w:val="21"/>
          <w:u w:val="single"/>
        </w:rPr>
        <w:t xml:space="preserve"> 捌 </w:t>
      </w:r>
      <w:r w:rsidRPr="00986B23">
        <w:rPr>
          <w:rFonts w:ascii="宋体" w:hint="eastAsia"/>
          <w:bCs/>
          <w:szCs w:val="21"/>
        </w:rPr>
        <w:t>份，均具有同等法律效力，发包人执</w:t>
      </w:r>
      <w:r w:rsidRPr="00986B23">
        <w:rPr>
          <w:rFonts w:ascii="宋体" w:hint="eastAsia"/>
          <w:bCs/>
          <w:szCs w:val="21"/>
          <w:u w:val="single"/>
        </w:rPr>
        <w:t xml:space="preserve"> 伍 </w:t>
      </w:r>
      <w:r w:rsidRPr="00986B23">
        <w:rPr>
          <w:rFonts w:ascii="宋体" w:hint="eastAsia"/>
          <w:bCs/>
          <w:szCs w:val="21"/>
        </w:rPr>
        <w:t>份，代建单位执</w:t>
      </w:r>
      <w:r w:rsidRPr="00986B23">
        <w:rPr>
          <w:rFonts w:ascii="宋体" w:hint="eastAsia"/>
          <w:bCs/>
          <w:szCs w:val="21"/>
          <w:u w:val="single"/>
        </w:rPr>
        <w:t xml:space="preserve"> 壹 </w:t>
      </w:r>
      <w:r w:rsidRPr="00986B23">
        <w:rPr>
          <w:rFonts w:ascii="宋体" w:hint="eastAsia"/>
          <w:bCs/>
          <w:szCs w:val="21"/>
        </w:rPr>
        <w:t>份，承包人执</w:t>
      </w:r>
      <w:r w:rsidRPr="00986B23">
        <w:rPr>
          <w:rFonts w:ascii="宋体" w:hint="eastAsia"/>
          <w:bCs/>
          <w:szCs w:val="21"/>
          <w:u w:val="single"/>
        </w:rPr>
        <w:t xml:space="preserve"> 贰 </w:t>
      </w:r>
      <w:r w:rsidRPr="00986B23">
        <w:rPr>
          <w:rFonts w:ascii="宋体" w:hint="eastAsia"/>
          <w:bCs/>
          <w:szCs w:val="21"/>
        </w:rPr>
        <w:t>份。</w:t>
      </w:r>
    </w:p>
    <w:p w14:paraId="67750638" w14:textId="77777777" w:rsidR="005870AE" w:rsidRPr="00986B23" w:rsidRDefault="005870AE">
      <w:pPr>
        <w:pStyle w:val="20"/>
        <w:rPr>
          <w:rFonts w:ascii="宋体" w:hint="eastAsia"/>
          <w:szCs w:val="21"/>
        </w:rPr>
      </w:pPr>
    </w:p>
    <w:tbl>
      <w:tblPr>
        <w:tblpPr w:leftFromText="180" w:rightFromText="180" w:vertAnchor="text" w:horzAnchor="page" w:tblpX="1702" w:tblpY="119"/>
        <w:tblW w:w="0" w:type="auto"/>
        <w:tblLayout w:type="fixed"/>
        <w:tblLook w:val="04A0" w:firstRow="1" w:lastRow="0" w:firstColumn="1" w:lastColumn="0" w:noHBand="0" w:noVBand="1"/>
      </w:tblPr>
      <w:tblGrid>
        <w:gridCol w:w="4507"/>
        <w:gridCol w:w="4565"/>
      </w:tblGrid>
      <w:tr w:rsidR="005870AE" w:rsidRPr="00986B23" w14:paraId="6A0D3B6C" w14:textId="77777777">
        <w:tc>
          <w:tcPr>
            <w:tcW w:w="4507" w:type="dxa"/>
          </w:tcPr>
          <w:p w14:paraId="0F7C79AC"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发包人：（公章/合同专用章）</w:t>
            </w:r>
          </w:p>
          <w:p w14:paraId="35548178" w14:textId="77777777" w:rsidR="005870AE" w:rsidRPr="00986B23" w:rsidRDefault="005870AE">
            <w:pPr>
              <w:widowControl/>
              <w:adjustRightInd w:val="0"/>
              <w:snapToGrid w:val="0"/>
              <w:spacing w:after="50" w:line="360" w:lineRule="auto"/>
              <w:jc w:val="left"/>
              <w:rPr>
                <w:rFonts w:ascii="宋体" w:hint="eastAsia"/>
                <w:szCs w:val="21"/>
              </w:rPr>
            </w:pPr>
          </w:p>
          <w:p w14:paraId="05F7A519" w14:textId="77777777" w:rsidR="005870AE" w:rsidRPr="00986B23" w:rsidRDefault="005870AE">
            <w:pPr>
              <w:widowControl/>
              <w:adjustRightInd w:val="0"/>
              <w:snapToGrid w:val="0"/>
              <w:spacing w:after="50" w:line="360" w:lineRule="auto"/>
              <w:jc w:val="left"/>
              <w:rPr>
                <w:rFonts w:ascii="宋体" w:hint="eastAsia"/>
                <w:szCs w:val="21"/>
              </w:rPr>
            </w:pPr>
          </w:p>
          <w:p w14:paraId="08857505" w14:textId="77777777" w:rsidR="005870AE" w:rsidRPr="00986B23" w:rsidRDefault="005870AE">
            <w:pPr>
              <w:widowControl/>
              <w:adjustRightInd w:val="0"/>
              <w:snapToGrid w:val="0"/>
              <w:spacing w:after="50" w:line="360" w:lineRule="auto"/>
              <w:jc w:val="left"/>
              <w:rPr>
                <w:rFonts w:ascii="宋体" w:hint="eastAsia"/>
                <w:szCs w:val="21"/>
              </w:rPr>
            </w:pPr>
          </w:p>
        </w:tc>
        <w:tc>
          <w:tcPr>
            <w:tcW w:w="4565" w:type="dxa"/>
          </w:tcPr>
          <w:p w14:paraId="02E6F87E"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代建单位：（公章/合同专用章）</w:t>
            </w:r>
          </w:p>
          <w:p w14:paraId="71D7ABAC" w14:textId="77777777" w:rsidR="005870AE" w:rsidRPr="00986B23" w:rsidRDefault="005870AE">
            <w:pPr>
              <w:widowControl/>
              <w:adjustRightInd w:val="0"/>
              <w:snapToGrid w:val="0"/>
              <w:spacing w:after="50" w:line="360" w:lineRule="auto"/>
              <w:jc w:val="left"/>
              <w:rPr>
                <w:rFonts w:ascii="宋体" w:hint="eastAsia"/>
                <w:szCs w:val="21"/>
              </w:rPr>
            </w:pPr>
          </w:p>
          <w:p w14:paraId="79E1E4A3" w14:textId="77777777" w:rsidR="005870AE" w:rsidRPr="00986B23" w:rsidRDefault="005870AE">
            <w:pPr>
              <w:widowControl/>
              <w:adjustRightInd w:val="0"/>
              <w:snapToGrid w:val="0"/>
              <w:spacing w:after="50" w:line="360" w:lineRule="auto"/>
              <w:jc w:val="left"/>
              <w:rPr>
                <w:rFonts w:ascii="宋体" w:hint="eastAsia"/>
                <w:szCs w:val="21"/>
              </w:rPr>
            </w:pPr>
          </w:p>
        </w:tc>
      </w:tr>
      <w:tr w:rsidR="005870AE" w:rsidRPr="00986B23" w14:paraId="30CE0DD1" w14:textId="77777777">
        <w:tc>
          <w:tcPr>
            <w:tcW w:w="4507" w:type="dxa"/>
          </w:tcPr>
          <w:p w14:paraId="18AD81F7"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法定代表人或其委托代理人：</w:t>
            </w:r>
          </w:p>
          <w:p w14:paraId="535FB181"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（签名）</w:t>
            </w:r>
          </w:p>
          <w:p w14:paraId="1929745D" w14:textId="77777777" w:rsidR="005870AE" w:rsidRPr="00986B23" w:rsidRDefault="005870AE">
            <w:pPr>
              <w:widowControl/>
              <w:adjustRightInd w:val="0"/>
              <w:snapToGrid w:val="0"/>
              <w:spacing w:after="50" w:line="360" w:lineRule="auto"/>
              <w:jc w:val="left"/>
              <w:rPr>
                <w:rFonts w:ascii="宋体" w:hint="eastAsia"/>
                <w:szCs w:val="21"/>
              </w:rPr>
            </w:pPr>
          </w:p>
          <w:p w14:paraId="6661C6BC" w14:textId="77777777" w:rsidR="005870AE" w:rsidRPr="00986B23" w:rsidRDefault="005870AE">
            <w:pPr>
              <w:widowControl/>
              <w:adjustRightInd w:val="0"/>
              <w:snapToGrid w:val="0"/>
              <w:spacing w:after="50" w:line="360" w:lineRule="auto"/>
              <w:jc w:val="left"/>
              <w:rPr>
                <w:rFonts w:ascii="宋体" w:hint="eastAsia"/>
                <w:szCs w:val="21"/>
              </w:rPr>
            </w:pPr>
          </w:p>
        </w:tc>
        <w:tc>
          <w:tcPr>
            <w:tcW w:w="4565" w:type="dxa"/>
          </w:tcPr>
          <w:p w14:paraId="501207EB"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法定代表人或其委托代理人：</w:t>
            </w:r>
          </w:p>
          <w:p w14:paraId="5EC6923E"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（签名）</w:t>
            </w:r>
          </w:p>
          <w:p w14:paraId="02E5467E" w14:textId="77777777" w:rsidR="005870AE" w:rsidRPr="00986B23" w:rsidRDefault="005870AE">
            <w:pPr>
              <w:widowControl/>
              <w:adjustRightInd w:val="0"/>
              <w:snapToGrid w:val="0"/>
              <w:spacing w:after="50" w:line="360" w:lineRule="auto"/>
              <w:jc w:val="left"/>
              <w:rPr>
                <w:rFonts w:ascii="宋体" w:hint="eastAsia"/>
                <w:szCs w:val="21"/>
              </w:rPr>
            </w:pPr>
          </w:p>
        </w:tc>
      </w:tr>
      <w:tr w:rsidR="005870AE" w:rsidRPr="00986B23" w14:paraId="736100CB" w14:textId="77777777">
        <w:tc>
          <w:tcPr>
            <w:tcW w:w="4507" w:type="dxa"/>
          </w:tcPr>
          <w:p w14:paraId="6BF4CDB0"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lastRenderedPageBreak/>
              <w:t>统一社会信用代码：</w:t>
            </w:r>
            <w:r w:rsidRPr="00986B23">
              <w:rPr>
                <w:rFonts w:ascii="宋体" w:hint="eastAsia"/>
                <w:szCs w:val="21"/>
                <w:u w:val="single"/>
              </w:rPr>
              <w:t xml:space="preserve">            </w:t>
            </w:r>
          </w:p>
          <w:p w14:paraId="2983C3B6"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地址：</w:t>
            </w:r>
            <w:r w:rsidRPr="00986B23">
              <w:rPr>
                <w:rFonts w:ascii="宋体" w:hint="eastAsia"/>
                <w:szCs w:val="21"/>
                <w:u w:val="single"/>
              </w:rPr>
              <w:t xml:space="preserve">                       </w:t>
            </w:r>
          </w:p>
          <w:p w14:paraId="3EF7F0D0"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邮政编码：</w:t>
            </w:r>
            <w:r w:rsidRPr="00986B23">
              <w:rPr>
                <w:rFonts w:ascii="宋体" w:hint="eastAsia"/>
                <w:szCs w:val="21"/>
                <w:u w:val="single"/>
              </w:rPr>
              <w:t xml:space="preserve">                      </w:t>
            </w:r>
          </w:p>
          <w:p w14:paraId="48DE3148"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w:t>
            </w:r>
            <w:r w:rsidRPr="00986B23">
              <w:rPr>
                <w:rFonts w:ascii="宋体" w:hint="eastAsia"/>
                <w:szCs w:val="21"/>
                <w:u w:val="single"/>
              </w:rPr>
              <w:t xml:space="preserve">                 </w:t>
            </w:r>
          </w:p>
          <w:p w14:paraId="0F156935"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委托代理人：</w:t>
            </w:r>
            <w:r w:rsidRPr="00986B23">
              <w:rPr>
                <w:rFonts w:ascii="宋体" w:hint="eastAsia"/>
                <w:szCs w:val="21"/>
                <w:u w:val="single"/>
              </w:rPr>
              <w:t xml:space="preserve">                 </w:t>
            </w:r>
          </w:p>
          <w:p w14:paraId="4371C5C2"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电话：</w:t>
            </w:r>
            <w:r w:rsidRPr="00986B23">
              <w:rPr>
                <w:rFonts w:ascii="宋体" w:hint="eastAsia"/>
                <w:szCs w:val="21"/>
                <w:u w:val="single"/>
              </w:rPr>
              <w:t xml:space="preserve">                       </w:t>
            </w:r>
          </w:p>
          <w:p w14:paraId="7EBC8375"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 xml:space="preserve">传真： </w:t>
            </w:r>
            <w:r w:rsidRPr="00986B23">
              <w:rPr>
                <w:rFonts w:ascii="宋体" w:hint="eastAsia"/>
                <w:szCs w:val="21"/>
                <w:u w:val="single"/>
              </w:rPr>
              <w:t xml:space="preserve">                      </w:t>
            </w:r>
          </w:p>
          <w:p w14:paraId="210C137F"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电子信箱：</w:t>
            </w:r>
            <w:r w:rsidRPr="00986B23">
              <w:rPr>
                <w:rFonts w:ascii="宋体" w:hint="eastAsia"/>
                <w:szCs w:val="21"/>
                <w:u w:val="single"/>
              </w:rPr>
              <w:t xml:space="preserve">                    </w:t>
            </w:r>
          </w:p>
          <w:p w14:paraId="6754A981" w14:textId="77777777" w:rsidR="005870AE" w:rsidRPr="00986B23" w:rsidRDefault="005870AE">
            <w:pPr>
              <w:widowControl/>
              <w:adjustRightInd w:val="0"/>
              <w:snapToGrid w:val="0"/>
              <w:spacing w:after="50" w:line="360" w:lineRule="auto"/>
              <w:jc w:val="left"/>
              <w:rPr>
                <w:rFonts w:ascii="宋体" w:hint="eastAsia"/>
                <w:szCs w:val="21"/>
              </w:rPr>
            </w:pPr>
          </w:p>
        </w:tc>
        <w:tc>
          <w:tcPr>
            <w:tcW w:w="4565" w:type="dxa"/>
          </w:tcPr>
          <w:p w14:paraId="35F7A6CF"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统一社会信用代码：</w:t>
            </w:r>
            <w:r w:rsidRPr="00986B23">
              <w:rPr>
                <w:rFonts w:ascii="宋体" w:hint="eastAsia"/>
                <w:szCs w:val="21"/>
                <w:u w:val="single"/>
              </w:rPr>
              <w:t xml:space="preserve">            </w:t>
            </w:r>
          </w:p>
          <w:p w14:paraId="78C73115"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地址：</w:t>
            </w:r>
            <w:r w:rsidRPr="00986B23">
              <w:rPr>
                <w:rFonts w:ascii="宋体" w:hint="eastAsia"/>
                <w:szCs w:val="21"/>
                <w:u w:val="single"/>
              </w:rPr>
              <w:t xml:space="preserve">                        </w:t>
            </w:r>
          </w:p>
          <w:p w14:paraId="0CB2E353"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邮政编码：</w:t>
            </w:r>
            <w:r w:rsidRPr="00986B23">
              <w:rPr>
                <w:rFonts w:ascii="宋体" w:hint="eastAsia"/>
                <w:szCs w:val="21"/>
                <w:u w:val="single"/>
              </w:rPr>
              <w:t xml:space="preserve">                      </w:t>
            </w:r>
          </w:p>
          <w:p w14:paraId="45C7A1D2"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w:t>
            </w:r>
            <w:r w:rsidRPr="00986B23">
              <w:rPr>
                <w:rFonts w:ascii="宋体" w:hint="eastAsia"/>
                <w:szCs w:val="21"/>
                <w:u w:val="single"/>
              </w:rPr>
              <w:t xml:space="preserve">                  </w:t>
            </w:r>
          </w:p>
          <w:p w14:paraId="1697D7BF"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委托代理人：</w:t>
            </w:r>
            <w:r w:rsidRPr="00986B23">
              <w:rPr>
                <w:rFonts w:ascii="宋体" w:hint="eastAsia"/>
                <w:szCs w:val="21"/>
                <w:u w:val="single"/>
              </w:rPr>
              <w:t xml:space="preserve">                 </w:t>
            </w:r>
          </w:p>
          <w:p w14:paraId="5A3C87C9"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电话：</w:t>
            </w:r>
            <w:r w:rsidRPr="00986B23">
              <w:rPr>
                <w:rFonts w:ascii="宋体" w:hint="eastAsia"/>
                <w:szCs w:val="21"/>
                <w:u w:val="single"/>
              </w:rPr>
              <w:t xml:space="preserve">                       </w:t>
            </w:r>
          </w:p>
          <w:p w14:paraId="5F321C35"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传真：</w:t>
            </w:r>
            <w:r w:rsidRPr="00986B23">
              <w:rPr>
                <w:rFonts w:ascii="宋体" w:hint="eastAsia"/>
                <w:szCs w:val="21"/>
                <w:u w:val="single"/>
              </w:rPr>
              <w:t xml:space="preserve">                       </w:t>
            </w:r>
          </w:p>
          <w:p w14:paraId="20711691"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电子信箱：</w:t>
            </w:r>
            <w:r w:rsidRPr="00986B23">
              <w:rPr>
                <w:rFonts w:ascii="宋体" w:hint="eastAsia"/>
                <w:szCs w:val="21"/>
                <w:u w:val="single"/>
              </w:rPr>
              <w:t xml:space="preserve">                   </w:t>
            </w:r>
          </w:p>
          <w:p w14:paraId="2D7B6F13" w14:textId="77777777" w:rsidR="005870AE" w:rsidRPr="00986B23" w:rsidRDefault="005870AE">
            <w:pPr>
              <w:widowControl/>
              <w:adjustRightInd w:val="0"/>
              <w:snapToGrid w:val="0"/>
              <w:spacing w:after="50" w:line="360" w:lineRule="auto"/>
              <w:jc w:val="left"/>
              <w:rPr>
                <w:rFonts w:ascii="宋体" w:hint="eastAsia"/>
                <w:szCs w:val="21"/>
              </w:rPr>
            </w:pPr>
          </w:p>
        </w:tc>
      </w:tr>
    </w:tbl>
    <w:p w14:paraId="6B68643A" w14:textId="77777777" w:rsidR="005870AE" w:rsidRPr="00986B23" w:rsidRDefault="005870AE">
      <w:pPr>
        <w:rPr>
          <w:rFonts w:ascii="宋体" w:hint="eastAsia"/>
          <w:szCs w:val="21"/>
          <w:u w:val="single"/>
        </w:rPr>
      </w:pPr>
    </w:p>
    <w:p w14:paraId="1EDA0846" w14:textId="77777777" w:rsidR="005870AE" w:rsidRPr="00986B23" w:rsidRDefault="005870AE">
      <w:pPr>
        <w:rPr>
          <w:rFonts w:ascii="宋体" w:hint="eastAsia"/>
          <w:szCs w:val="21"/>
        </w:rPr>
      </w:pPr>
    </w:p>
    <w:p w14:paraId="2D7C1B01" w14:textId="77777777" w:rsidR="005870AE" w:rsidRPr="00986B23" w:rsidRDefault="00DD1202">
      <w:pPr>
        <w:rPr>
          <w:rFonts w:ascii="宋体" w:hint="eastAsia"/>
          <w:szCs w:val="21"/>
        </w:rPr>
      </w:pPr>
      <w:r w:rsidRPr="00986B23">
        <w:rPr>
          <w:rFonts w:ascii="宋体" w:hint="eastAsia"/>
          <w:szCs w:val="21"/>
        </w:rPr>
        <w:t>（本页无正文，为签字盖章页）</w:t>
      </w:r>
    </w:p>
    <w:tbl>
      <w:tblPr>
        <w:tblpPr w:leftFromText="180" w:rightFromText="180" w:vertAnchor="text" w:horzAnchor="page" w:tblpX="1702" w:tblpY="119"/>
        <w:tblW w:w="0" w:type="auto"/>
        <w:tblLayout w:type="fixed"/>
        <w:tblLook w:val="04A0" w:firstRow="1" w:lastRow="0" w:firstColumn="1" w:lastColumn="0" w:noHBand="0" w:noVBand="1"/>
      </w:tblPr>
      <w:tblGrid>
        <w:gridCol w:w="4507"/>
        <w:gridCol w:w="4565"/>
      </w:tblGrid>
      <w:tr w:rsidR="005870AE" w:rsidRPr="00986B23" w14:paraId="37FDDB19" w14:textId="77777777">
        <w:tc>
          <w:tcPr>
            <w:tcW w:w="4507" w:type="dxa"/>
          </w:tcPr>
          <w:p w14:paraId="0D24CA56"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承包人：（公章/合同专用章）</w:t>
            </w:r>
          </w:p>
          <w:p w14:paraId="5772F7F8" w14:textId="77777777" w:rsidR="005870AE" w:rsidRPr="00986B23" w:rsidRDefault="005870AE">
            <w:pPr>
              <w:widowControl/>
              <w:adjustRightInd w:val="0"/>
              <w:snapToGrid w:val="0"/>
              <w:spacing w:after="50" w:line="360" w:lineRule="auto"/>
              <w:jc w:val="left"/>
              <w:rPr>
                <w:rFonts w:ascii="宋体" w:hint="eastAsia"/>
                <w:szCs w:val="21"/>
              </w:rPr>
            </w:pPr>
          </w:p>
          <w:p w14:paraId="709FBDCE" w14:textId="77777777" w:rsidR="005870AE" w:rsidRPr="00986B23" w:rsidRDefault="005870AE">
            <w:pPr>
              <w:widowControl/>
              <w:adjustRightInd w:val="0"/>
              <w:snapToGrid w:val="0"/>
              <w:spacing w:after="50" w:line="360" w:lineRule="auto"/>
              <w:jc w:val="left"/>
              <w:rPr>
                <w:rFonts w:ascii="宋体" w:hint="eastAsia"/>
                <w:szCs w:val="21"/>
              </w:rPr>
            </w:pPr>
          </w:p>
        </w:tc>
        <w:tc>
          <w:tcPr>
            <w:tcW w:w="4565" w:type="dxa"/>
          </w:tcPr>
          <w:p w14:paraId="3B418A70" w14:textId="77777777" w:rsidR="005870AE" w:rsidRPr="00986B23" w:rsidRDefault="005870AE">
            <w:pPr>
              <w:widowControl/>
              <w:adjustRightInd w:val="0"/>
              <w:snapToGrid w:val="0"/>
              <w:spacing w:after="50" w:line="360" w:lineRule="auto"/>
              <w:jc w:val="left"/>
              <w:rPr>
                <w:rFonts w:ascii="宋体" w:hint="eastAsia"/>
                <w:szCs w:val="21"/>
              </w:rPr>
            </w:pPr>
          </w:p>
          <w:p w14:paraId="5C68B53D" w14:textId="77777777" w:rsidR="005870AE" w:rsidRPr="00986B23" w:rsidRDefault="005870AE">
            <w:pPr>
              <w:widowControl/>
              <w:adjustRightInd w:val="0"/>
              <w:snapToGrid w:val="0"/>
              <w:spacing w:after="50" w:line="360" w:lineRule="auto"/>
              <w:jc w:val="left"/>
              <w:rPr>
                <w:rFonts w:ascii="宋体" w:hint="eastAsia"/>
                <w:szCs w:val="21"/>
              </w:rPr>
            </w:pPr>
          </w:p>
        </w:tc>
      </w:tr>
      <w:tr w:rsidR="005870AE" w:rsidRPr="00986B23" w14:paraId="6B55CA11" w14:textId="77777777">
        <w:tc>
          <w:tcPr>
            <w:tcW w:w="4507" w:type="dxa"/>
          </w:tcPr>
          <w:p w14:paraId="20CB242D"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法定代表人或其委托代理人：</w:t>
            </w:r>
          </w:p>
          <w:p w14:paraId="2C37A0E0"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（签名）</w:t>
            </w:r>
          </w:p>
          <w:p w14:paraId="6D2372A3" w14:textId="77777777" w:rsidR="005870AE" w:rsidRPr="00986B23" w:rsidRDefault="005870AE">
            <w:pPr>
              <w:widowControl/>
              <w:adjustRightInd w:val="0"/>
              <w:snapToGrid w:val="0"/>
              <w:spacing w:after="50" w:line="360" w:lineRule="auto"/>
              <w:jc w:val="left"/>
              <w:rPr>
                <w:rFonts w:ascii="宋体" w:hint="eastAsia"/>
                <w:szCs w:val="21"/>
              </w:rPr>
            </w:pPr>
          </w:p>
        </w:tc>
        <w:tc>
          <w:tcPr>
            <w:tcW w:w="4565" w:type="dxa"/>
          </w:tcPr>
          <w:p w14:paraId="03F1B913" w14:textId="77777777" w:rsidR="005870AE" w:rsidRPr="00986B23" w:rsidRDefault="005870AE">
            <w:pPr>
              <w:widowControl/>
              <w:adjustRightInd w:val="0"/>
              <w:snapToGrid w:val="0"/>
              <w:spacing w:after="50" w:line="360" w:lineRule="auto"/>
              <w:jc w:val="left"/>
              <w:rPr>
                <w:rFonts w:ascii="宋体" w:hint="eastAsia"/>
                <w:szCs w:val="21"/>
              </w:rPr>
            </w:pPr>
          </w:p>
        </w:tc>
      </w:tr>
      <w:tr w:rsidR="005870AE" w:rsidRPr="00986B23" w14:paraId="2E07FC6D" w14:textId="77777777">
        <w:tc>
          <w:tcPr>
            <w:tcW w:w="4507" w:type="dxa"/>
          </w:tcPr>
          <w:p w14:paraId="5535E8E8"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统一社会信用代码：</w:t>
            </w:r>
            <w:r w:rsidRPr="00986B23">
              <w:rPr>
                <w:rFonts w:ascii="宋体" w:hint="eastAsia"/>
                <w:szCs w:val="21"/>
                <w:u w:val="single"/>
              </w:rPr>
              <w:t xml:space="preserve">                  </w:t>
            </w:r>
          </w:p>
          <w:p w14:paraId="1034FA81"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地址：</w:t>
            </w:r>
            <w:r w:rsidRPr="00986B23">
              <w:rPr>
                <w:rFonts w:ascii="宋体"/>
                <w:szCs w:val="21"/>
                <w:u w:val="single"/>
              </w:rPr>
              <w:t xml:space="preserve">                            </w:t>
            </w:r>
          </w:p>
          <w:p w14:paraId="5B7AE1C1"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邮政编码：</w:t>
            </w:r>
            <w:r w:rsidRPr="00986B23">
              <w:rPr>
                <w:rFonts w:ascii="宋体" w:hint="eastAsia"/>
                <w:szCs w:val="21"/>
                <w:u w:val="single"/>
              </w:rPr>
              <w:t xml:space="preserve">                          </w:t>
            </w:r>
          </w:p>
          <w:p w14:paraId="1433A07A"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法定代表人：</w:t>
            </w:r>
            <w:r w:rsidRPr="00986B23">
              <w:rPr>
                <w:rFonts w:ascii="宋体" w:hint="eastAsia"/>
                <w:szCs w:val="21"/>
                <w:u w:val="single"/>
              </w:rPr>
              <w:t xml:space="preserve">                        </w:t>
            </w:r>
          </w:p>
          <w:p w14:paraId="1BA0295C"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委托代理人：</w:t>
            </w:r>
            <w:r w:rsidRPr="00986B23">
              <w:rPr>
                <w:rFonts w:ascii="宋体" w:hint="eastAsia"/>
                <w:szCs w:val="21"/>
                <w:u w:val="single"/>
              </w:rPr>
              <w:t xml:space="preserve">                        </w:t>
            </w:r>
          </w:p>
          <w:p w14:paraId="6A5F7B5F"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电话：</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
          <w:p w14:paraId="6C0CDA41"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 xml:space="preserve">传真： </w:t>
            </w:r>
            <w:r w:rsidRPr="00986B23">
              <w:rPr>
                <w:rFonts w:ascii="宋体" w:hint="eastAsia"/>
                <w:szCs w:val="21"/>
                <w:u w:val="single"/>
              </w:rPr>
              <w:t xml:space="preserve">                             </w:t>
            </w:r>
          </w:p>
          <w:p w14:paraId="441DDB49"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电子信箱：</w:t>
            </w:r>
            <w:r w:rsidRPr="00986B23">
              <w:rPr>
                <w:rFonts w:ascii="宋体" w:hint="eastAsia"/>
                <w:szCs w:val="21"/>
                <w:u w:val="single"/>
              </w:rPr>
              <w:t xml:space="preserve">                          </w:t>
            </w:r>
          </w:p>
          <w:p w14:paraId="48725A1C"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开户银行：</w:t>
            </w:r>
            <w:r w:rsidRPr="00986B23">
              <w:rPr>
                <w:rFonts w:ascii="宋体" w:hint="eastAsia"/>
                <w:szCs w:val="21"/>
                <w:u w:val="single"/>
              </w:rPr>
              <w:t xml:space="preserve"> </w:t>
            </w:r>
            <w:r w:rsidRPr="00986B23">
              <w:rPr>
                <w:rFonts w:ascii="宋体"/>
                <w:szCs w:val="21"/>
                <w:u w:val="single"/>
              </w:rPr>
              <w:t xml:space="preserve">                       </w:t>
            </w:r>
          </w:p>
          <w:p w14:paraId="65F7AECC"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hint="eastAsia"/>
                <w:szCs w:val="21"/>
              </w:rPr>
              <w:t>账号：</w:t>
            </w:r>
            <w:r w:rsidRPr="00986B23">
              <w:rPr>
                <w:rFonts w:ascii="宋体"/>
                <w:szCs w:val="21"/>
                <w:u w:val="single"/>
              </w:rPr>
              <w:t xml:space="preserve">                            </w:t>
            </w:r>
          </w:p>
        </w:tc>
        <w:tc>
          <w:tcPr>
            <w:tcW w:w="4565" w:type="dxa"/>
          </w:tcPr>
          <w:p w14:paraId="69F9C503" w14:textId="77777777" w:rsidR="005870AE" w:rsidRPr="00986B23" w:rsidRDefault="005870AE">
            <w:pPr>
              <w:widowControl/>
              <w:adjustRightInd w:val="0"/>
              <w:snapToGrid w:val="0"/>
              <w:spacing w:after="50" w:line="360" w:lineRule="auto"/>
              <w:jc w:val="left"/>
              <w:rPr>
                <w:rFonts w:ascii="宋体" w:hint="eastAsia"/>
                <w:szCs w:val="21"/>
              </w:rPr>
            </w:pPr>
          </w:p>
        </w:tc>
      </w:tr>
    </w:tbl>
    <w:p w14:paraId="036BB080" w14:textId="77777777" w:rsidR="005870AE" w:rsidRPr="00986B23" w:rsidRDefault="005870AE">
      <w:pPr>
        <w:textAlignment w:val="baseline"/>
        <w:rPr>
          <w:rFonts w:ascii="宋体" w:hint="eastAsia"/>
          <w:szCs w:val="21"/>
        </w:rPr>
      </w:pPr>
    </w:p>
    <w:p w14:paraId="555EDC3D" w14:textId="77777777" w:rsidR="005870AE" w:rsidRPr="00986B23" w:rsidRDefault="00DD1202">
      <w:pPr>
        <w:textAlignment w:val="baseline"/>
        <w:rPr>
          <w:rFonts w:ascii="宋体" w:hint="eastAsia"/>
          <w:szCs w:val="21"/>
        </w:rPr>
      </w:pPr>
      <w:r w:rsidRPr="00986B23">
        <w:rPr>
          <w:rFonts w:ascii="宋体" w:hint="eastAsia"/>
          <w:szCs w:val="21"/>
        </w:rPr>
        <w:br w:type="page"/>
      </w:r>
      <w:bookmarkStart w:id="56" w:name="_Toc503441619"/>
      <w:bookmarkEnd w:id="27"/>
    </w:p>
    <w:p w14:paraId="333403C7" w14:textId="77777777" w:rsidR="005870AE" w:rsidRPr="00986B23" w:rsidRDefault="00DD1202">
      <w:pPr>
        <w:pStyle w:val="210"/>
        <w:adjustRightInd w:val="0"/>
        <w:snapToGrid w:val="0"/>
        <w:jc w:val="center"/>
        <w:rPr>
          <w:rFonts w:ascii="黑体" w:eastAsia="黑体" w:hAnsi="华文中宋" w:hint="eastAsia"/>
          <w:sz w:val="28"/>
          <w:szCs w:val="28"/>
        </w:rPr>
      </w:pPr>
      <w:bookmarkStart w:id="57" w:name="_Toc231902939"/>
      <w:r w:rsidRPr="00986B23">
        <w:rPr>
          <w:rFonts w:ascii="黑体" w:eastAsia="黑体" w:hAnsi="华文中宋"/>
          <w:sz w:val="28"/>
          <w:szCs w:val="28"/>
        </w:rPr>
        <w:lastRenderedPageBreak/>
        <w:t>第二部分通用条款（略）</w:t>
      </w:r>
      <w:bookmarkEnd w:id="57"/>
    </w:p>
    <w:p w14:paraId="6D81A72E" w14:textId="77777777" w:rsidR="005870AE" w:rsidRPr="00986B23" w:rsidRDefault="005870AE">
      <w:pPr>
        <w:rPr>
          <w:rFonts w:ascii="宋体" w:hint="eastAsia"/>
          <w:szCs w:val="21"/>
        </w:rPr>
      </w:pPr>
    </w:p>
    <w:p w14:paraId="21F79144"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szCs w:val="21"/>
        </w:rPr>
        <w:t>详见住房和城乡建设部、国家工商行政管理总局《建设工程施工合同示范文本（GF—2017—0201）</w:t>
      </w:r>
    </w:p>
    <w:p w14:paraId="318C936E" w14:textId="77777777" w:rsidR="005870AE" w:rsidRPr="00986B23" w:rsidRDefault="00DD1202">
      <w:pPr>
        <w:widowControl/>
        <w:adjustRightInd w:val="0"/>
        <w:snapToGrid w:val="0"/>
        <w:spacing w:after="50" w:line="360" w:lineRule="auto"/>
        <w:jc w:val="left"/>
        <w:rPr>
          <w:rFonts w:ascii="宋体" w:hint="eastAsia"/>
          <w:szCs w:val="21"/>
        </w:rPr>
      </w:pPr>
      <w:r w:rsidRPr="00986B23">
        <w:rPr>
          <w:rFonts w:ascii="宋体"/>
          <w:szCs w:val="21"/>
        </w:rPr>
        <w:br w:type="page"/>
      </w:r>
    </w:p>
    <w:p w14:paraId="79009F80" w14:textId="77777777" w:rsidR="005870AE" w:rsidRPr="00986B23" w:rsidRDefault="00DD1202">
      <w:pPr>
        <w:pStyle w:val="210"/>
        <w:adjustRightInd w:val="0"/>
        <w:snapToGrid w:val="0"/>
        <w:jc w:val="center"/>
        <w:rPr>
          <w:rFonts w:ascii="黑体" w:eastAsia="黑体" w:hAnsi="华文中宋" w:hint="eastAsia"/>
          <w:sz w:val="28"/>
          <w:szCs w:val="28"/>
        </w:rPr>
      </w:pPr>
      <w:bookmarkStart w:id="58" w:name="_Toc231902940"/>
      <w:r w:rsidRPr="00986B23">
        <w:rPr>
          <w:rFonts w:ascii="黑体" w:eastAsia="黑体" w:hAnsi="华文中宋"/>
          <w:sz w:val="28"/>
          <w:szCs w:val="28"/>
        </w:rPr>
        <w:lastRenderedPageBreak/>
        <w:t>第三部分专用合同条款</w:t>
      </w:r>
      <w:bookmarkEnd w:id="56"/>
      <w:bookmarkEnd w:id="58"/>
    </w:p>
    <w:p w14:paraId="27F3E8B6" w14:textId="77777777" w:rsidR="005870AE" w:rsidRPr="00986B23" w:rsidRDefault="005870AE">
      <w:pPr>
        <w:rPr>
          <w:rFonts w:ascii="宋体" w:hint="eastAsia"/>
          <w:szCs w:val="21"/>
        </w:rPr>
      </w:pPr>
    </w:p>
    <w:p w14:paraId="533367A8" w14:textId="77777777" w:rsidR="005870AE" w:rsidRPr="00986B23" w:rsidRDefault="00DD1202">
      <w:pPr>
        <w:pStyle w:val="4"/>
        <w:spacing w:before="120" w:after="120" w:line="480" w:lineRule="exact"/>
        <w:rPr>
          <w:rFonts w:ascii="宋体" w:eastAsia="宋体" w:hAnsi="宋体" w:hint="eastAsia"/>
          <w:b w:val="0"/>
          <w:sz w:val="21"/>
          <w:szCs w:val="21"/>
        </w:rPr>
      </w:pPr>
      <w:bookmarkStart w:id="59" w:name="_Toc351203633"/>
      <w:r w:rsidRPr="00986B23">
        <w:rPr>
          <w:rFonts w:ascii="宋体" w:eastAsia="宋体" w:hAnsi="宋体" w:hint="eastAsia"/>
          <w:b w:val="0"/>
          <w:sz w:val="21"/>
          <w:szCs w:val="21"/>
        </w:rPr>
        <w:t>1</w:t>
      </w:r>
      <w:bookmarkStart w:id="60" w:name="_Toc296944495"/>
      <w:bookmarkStart w:id="61" w:name="_Toc296346657"/>
      <w:bookmarkStart w:id="62" w:name="_Toc292559361"/>
      <w:bookmarkStart w:id="63" w:name="_Toc296890984"/>
      <w:bookmarkStart w:id="64" w:name="_Toc296891196"/>
      <w:bookmarkStart w:id="65" w:name="_Toc297120456"/>
      <w:bookmarkStart w:id="66" w:name="_Toc297048342"/>
      <w:bookmarkStart w:id="67" w:name="_Toc292559866"/>
      <w:bookmarkStart w:id="68" w:name="_Toc296503156"/>
      <w:bookmarkStart w:id="69" w:name="_Toc296347155"/>
      <w:r w:rsidRPr="00986B23">
        <w:rPr>
          <w:rFonts w:ascii="宋体" w:eastAsia="宋体" w:hAnsi="宋体" w:hint="eastAsia"/>
          <w:b w:val="0"/>
          <w:sz w:val="21"/>
          <w:szCs w:val="21"/>
        </w:rPr>
        <w:t>. 一般约定</w:t>
      </w:r>
      <w:bookmarkEnd w:id="59"/>
    </w:p>
    <w:p w14:paraId="761C7431" w14:textId="77777777" w:rsidR="005870AE" w:rsidRPr="00986B23" w:rsidRDefault="00DD1202">
      <w:pPr>
        <w:spacing w:after="120" w:line="480" w:lineRule="exact"/>
        <w:ind w:firstLineChars="200" w:firstLine="420"/>
        <w:rPr>
          <w:rFonts w:ascii="宋体" w:hint="eastAsia"/>
          <w:szCs w:val="21"/>
        </w:rPr>
      </w:pPr>
      <w:bookmarkStart w:id="70" w:name="_Toc503441620"/>
      <w:bookmarkEnd w:id="60"/>
      <w:bookmarkEnd w:id="61"/>
      <w:bookmarkEnd w:id="62"/>
      <w:bookmarkEnd w:id="63"/>
      <w:bookmarkEnd w:id="64"/>
      <w:bookmarkEnd w:id="65"/>
      <w:bookmarkEnd w:id="66"/>
      <w:bookmarkEnd w:id="67"/>
      <w:bookmarkEnd w:id="68"/>
      <w:bookmarkEnd w:id="69"/>
      <w:r w:rsidRPr="00986B23">
        <w:rPr>
          <w:rFonts w:ascii="宋体" w:hint="eastAsia"/>
          <w:szCs w:val="21"/>
        </w:rPr>
        <w:t>1.1 词语定义</w:t>
      </w:r>
      <w:bookmarkEnd w:id="70"/>
    </w:p>
    <w:p w14:paraId="3CA265AD"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1.1.1合同</w:t>
      </w:r>
    </w:p>
    <w:p w14:paraId="3D236AA6"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1.1.1.1其他合同文件包括：</w:t>
      </w:r>
      <w:r w:rsidRPr="00986B23">
        <w:rPr>
          <w:rFonts w:ascii="宋体" w:hint="eastAsia"/>
          <w:szCs w:val="21"/>
          <w:u w:val="single"/>
        </w:rPr>
        <w:t>合同协议书；中标通知书；投标函；工程规范、标准、要求和技术说明；合同图纸；已标价的工程量清单</w:t>
      </w:r>
      <w:r w:rsidRPr="00986B23">
        <w:rPr>
          <w:rFonts w:ascii="宋体" w:hint="eastAsia"/>
          <w:szCs w:val="21"/>
        </w:rPr>
        <w:t>。</w:t>
      </w:r>
    </w:p>
    <w:p w14:paraId="12BF431D"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1.1.2 合同当事人及其他相关方</w:t>
      </w:r>
    </w:p>
    <w:p w14:paraId="4E7E7D16"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1.1.2.1监理人：</w:t>
      </w:r>
    </w:p>
    <w:p w14:paraId="65918EC1"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名称：</w:t>
      </w:r>
      <w:r w:rsidRPr="00986B23">
        <w:rPr>
          <w:rFonts w:ascii="宋体" w:hint="eastAsia"/>
          <w:szCs w:val="21"/>
          <w:u w:val="single"/>
        </w:rPr>
        <w:t>湖南长顺项目管理有限公司</w:t>
      </w:r>
      <w:r w:rsidRPr="00986B23">
        <w:rPr>
          <w:rFonts w:ascii="宋体" w:hint="eastAsia"/>
          <w:szCs w:val="21"/>
        </w:rPr>
        <w:t>；</w:t>
      </w:r>
    </w:p>
    <w:p w14:paraId="1C1E732F"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资质类别和等级：</w:t>
      </w:r>
      <w:r w:rsidRPr="00986B23">
        <w:rPr>
          <w:rFonts w:ascii="宋体"/>
          <w:szCs w:val="21"/>
          <w:u w:val="single"/>
        </w:rPr>
        <w:t xml:space="preserve"> </w:t>
      </w:r>
      <w:r w:rsidRPr="00986B23">
        <w:rPr>
          <w:rFonts w:ascii="宋体" w:hint="eastAsia"/>
          <w:szCs w:val="21"/>
          <w:u w:val="single"/>
        </w:rPr>
        <w:t xml:space="preserve"> 房建、市政工程监理甲级</w:t>
      </w:r>
      <w:proofErr w:type="gramStart"/>
      <w:r w:rsidRPr="00986B23">
        <w:rPr>
          <w:rFonts w:ascii="宋体" w:hint="eastAsia"/>
          <w:szCs w:val="21"/>
          <w:u w:val="single"/>
        </w:rPr>
        <w:t xml:space="preserve"> </w:t>
      </w:r>
      <w:r w:rsidRPr="00986B23">
        <w:rPr>
          <w:rFonts w:ascii="宋体" w:hint="eastAsia"/>
          <w:szCs w:val="21"/>
        </w:rPr>
        <w:t>；</w:t>
      </w:r>
      <w:proofErr w:type="gramEnd"/>
    </w:p>
    <w:p w14:paraId="5735893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联系电话</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BDE1D8F"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电子信箱：</w:t>
      </w:r>
      <w:r w:rsidRPr="00986B23">
        <w:rPr>
          <w:rFonts w:ascii="宋体" w:hint="eastAsia"/>
          <w:szCs w:val="21"/>
          <w:u w:val="single"/>
        </w:rPr>
        <w:t>   /</w:t>
      </w:r>
      <w:r w:rsidRPr="00986B23">
        <w:rPr>
          <w:rFonts w:ascii="宋体" w:hint="eastAsia"/>
          <w:szCs w:val="21"/>
        </w:rPr>
        <w:t>；</w:t>
      </w:r>
    </w:p>
    <w:p w14:paraId="5320C639"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通信地址：</w:t>
      </w:r>
      <w:r w:rsidRPr="00986B23">
        <w:rPr>
          <w:rFonts w:ascii="宋体" w:hint="eastAsia"/>
          <w:szCs w:val="21"/>
          <w:u w:val="single"/>
        </w:rPr>
        <w:t> /</w:t>
      </w:r>
      <w:r w:rsidRPr="00986B23">
        <w:rPr>
          <w:rFonts w:ascii="宋体" w:hint="eastAsia"/>
          <w:szCs w:val="21"/>
        </w:rPr>
        <w:t>。</w:t>
      </w:r>
    </w:p>
    <w:p w14:paraId="2B61594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1.1.2.2 设计人：</w:t>
      </w:r>
    </w:p>
    <w:p w14:paraId="50AB4AE4"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名称：</w:t>
      </w:r>
      <w:r w:rsidRPr="00986B23">
        <w:rPr>
          <w:rFonts w:ascii="宋体" w:hint="eastAsia"/>
          <w:szCs w:val="21"/>
          <w:u w:val="single"/>
        </w:rPr>
        <w:t>中机国际工程设计研究院有限责任公司；</w:t>
      </w:r>
    </w:p>
    <w:p w14:paraId="5664F2F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资质类别和等级：</w:t>
      </w:r>
      <w:r w:rsidRPr="00986B23">
        <w:rPr>
          <w:rFonts w:ascii="宋体" w:hint="eastAsia"/>
          <w:szCs w:val="21"/>
          <w:u w:val="single"/>
        </w:rPr>
        <w:t xml:space="preserve">   甲级   </w:t>
      </w:r>
      <w:proofErr w:type="gramStart"/>
      <w:r w:rsidRPr="00986B23">
        <w:rPr>
          <w:rFonts w:ascii="宋体" w:hint="eastAsia"/>
          <w:szCs w:val="21"/>
          <w:u w:val="single"/>
        </w:rPr>
        <w:t xml:space="preserve"> </w:t>
      </w:r>
      <w:r w:rsidRPr="00986B23">
        <w:rPr>
          <w:rFonts w:ascii="宋体" w:hint="eastAsia"/>
          <w:szCs w:val="21"/>
        </w:rPr>
        <w:t>；</w:t>
      </w:r>
      <w:proofErr w:type="gramEnd"/>
    </w:p>
    <w:p w14:paraId="79C96A95"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联系电话：</w:t>
      </w:r>
      <w:r w:rsidRPr="00986B23">
        <w:rPr>
          <w:rFonts w:ascii="宋体" w:hint="eastAsia"/>
          <w:szCs w:val="21"/>
          <w:u w:val="single"/>
        </w:rPr>
        <w:t>        /      </w:t>
      </w:r>
      <w:r w:rsidRPr="00986B23">
        <w:rPr>
          <w:rFonts w:ascii="宋体" w:hint="eastAsia"/>
          <w:szCs w:val="21"/>
        </w:rPr>
        <w:t>；</w:t>
      </w:r>
    </w:p>
    <w:p w14:paraId="3F0ABE3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电子信箱：</w:t>
      </w:r>
      <w:r w:rsidRPr="00986B23">
        <w:rPr>
          <w:rFonts w:ascii="宋体" w:hint="eastAsia"/>
          <w:szCs w:val="21"/>
          <w:u w:val="single"/>
        </w:rPr>
        <w:t>/</w:t>
      </w:r>
      <w:r w:rsidRPr="00986B23">
        <w:rPr>
          <w:rFonts w:ascii="宋体" w:hint="eastAsia"/>
          <w:szCs w:val="21"/>
        </w:rPr>
        <w:t>；</w:t>
      </w:r>
    </w:p>
    <w:p w14:paraId="1A2FB645"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通信地址：</w:t>
      </w:r>
      <w:r w:rsidRPr="00986B23">
        <w:rPr>
          <w:rFonts w:ascii="宋体" w:hint="eastAsia"/>
          <w:szCs w:val="21"/>
          <w:u w:val="single"/>
        </w:rPr>
        <w:t>/</w:t>
      </w:r>
      <w:r w:rsidRPr="00986B23">
        <w:rPr>
          <w:rFonts w:ascii="宋体" w:hint="eastAsia"/>
          <w:szCs w:val="21"/>
        </w:rPr>
        <w:t>。</w:t>
      </w:r>
    </w:p>
    <w:p w14:paraId="337045B1"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1.1.3 工程和设备</w:t>
      </w:r>
    </w:p>
    <w:p w14:paraId="752E5BD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1.1.3.1 作为施工现场组成部分的其他场所包括：</w:t>
      </w:r>
      <w:r w:rsidRPr="00986B23">
        <w:rPr>
          <w:rFonts w:ascii="宋体" w:hint="eastAsia"/>
          <w:szCs w:val="21"/>
          <w:u w:val="single"/>
        </w:rPr>
        <w:t>/</w:t>
      </w:r>
      <w:r w:rsidRPr="00986B23">
        <w:rPr>
          <w:rFonts w:ascii="宋体" w:hint="eastAsia"/>
          <w:szCs w:val="21"/>
        </w:rPr>
        <w:t>。</w:t>
      </w:r>
    </w:p>
    <w:p w14:paraId="0E86E87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1.1.3.2 永久占地包括：</w:t>
      </w:r>
      <w:r w:rsidRPr="00986B23">
        <w:rPr>
          <w:rFonts w:ascii="宋体" w:hint="eastAsia"/>
          <w:szCs w:val="21"/>
          <w:u w:val="single"/>
        </w:rPr>
        <w:t>/</w:t>
      </w:r>
      <w:r w:rsidRPr="00986B23">
        <w:rPr>
          <w:rFonts w:ascii="宋体" w:hint="eastAsia"/>
          <w:szCs w:val="21"/>
        </w:rPr>
        <w:t>。</w:t>
      </w:r>
    </w:p>
    <w:p w14:paraId="68917D5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1.1.3.3 临时占地包括：</w:t>
      </w:r>
      <w:r w:rsidRPr="00986B23">
        <w:rPr>
          <w:rFonts w:ascii="宋体" w:hint="eastAsia"/>
          <w:szCs w:val="21"/>
          <w:u w:val="single"/>
        </w:rPr>
        <w:t>/</w:t>
      </w:r>
      <w:r w:rsidRPr="00986B23">
        <w:rPr>
          <w:rFonts w:ascii="宋体" w:hint="eastAsia"/>
          <w:szCs w:val="21"/>
        </w:rPr>
        <w:t>。</w:t>
      </w:r>
    </w:p>
    <w:p w14:paraId="30825776"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1.2法律</w:t>
      </w:r>
    </w:p>
    <w:p w14:paraId="13621014"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适用于合同的其他规范性文件：</w:t>
      </w:r>
      <w:r w:rsidRPr="00986B23">
        <w:rPr>
          <w:rFonts w:ascii="宋体" w:hint="eastAsia"/>
          <w:szCs w:val="21"/>
          <w:u w:val="single"/>
        </w:rPr>
        <w:t>国家相关规定</w:t>
      </w:r>
      <w:r w:rsidRPr="00986B23">
        <w:rPr>
          <w:rFonts w:ascii="宋体" w:hint="eastAsia"/>
          <w:szCs w:val="21"/>
        </w:rPr>
        <w:t>。</w:t>
      </w:r>
    </w:p>
    <w:p w14:paraId="340F8A4F"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1.2.1 标准和规范</w:t>
      </w:r>
    </w:p>
    <w:p w14:paraId="5339D7A2"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1.2.2适用于工程的标准规范包括：</w:t>
      </w:r>
      <w:r w:rsidRPr="00986B23">
        <w:rPr>
          <w:rFonts w:ascii="宋体" w:hint="eastAsia"/>
          <w:szCs w:val="21"/>
          <w:u w:val="single"/>
        </w:rPr>
        <w:t>《建筑工程施工质量验收统一标准》、市政公用工程相关质量验收</w:t>
      </w:r>
      <w:r w:rsidRPr="00986B23">
        <w:rPr>
          <w:rFonts w:ascii="宋体" w:hint="eastAsia"/>
          <w:szCs w:val="21"/>
          <w:u w:val="single"/>
        </w:rPr>
        <w:lastRenderedPageBreak/>
        <w:t>规范、城市绿化工程施工及验收规范。</w:t>
      </w:r>
    </w:p>
    <w:p w14:paraId="6D124102" w14:textId="77777777" w:rsidR="005870AE" w:rsidRPr="00986B23" w:rsidRDefault="00DD1202">
      <w:pPr>
        <w:spacing w:line="480" w:lineRule="exact"/>
        <w:ind w:firstLineChars="200" w:firstLine="420"/>
        <w:rPr>
          <w:rFonts w:ascii="宋体" w:hint="eastAsia"/>
          <w:szCs w:val="21"/>
          <w:u w:val="single"/>
        </w:rPr>
      </w:pPr>
      <w:bookmarkStart w:id="71" w:name="_Toc503441621"/>
      <w:r w:rsidRPr="00986B23">
        <w:rPr>
          <w:rFonts w:ascii="宋体" w:hint="eastAsia"/>
          <w:szCs w:val="21"/>
        </w:rPr>
        <w:t>1.2.3 发包人提供国外标准、规范的名称：</w:t>
      </w:r>
      <w:bookmarkEnd w:id="71"/>
      <w:r w:rsidRPr="00986B23">
        <w:rPr>
          <w:rFonts w:ascii="宋体" w:hint="eastAsia"/>
          <w:szCs w:val="21"/>
          <w:u w:val="single"/>
        </w:rPr>
        <w:t>/</w:t>
      </w:r>
    </w:p>
    <w:p w14:paraId="7054DDC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发包人提供国外标准、规范的份数：</w:t>
      </w:r>
      <w:r w:rsidRPr="00986B23">
        <w:rPr>
          <w:rFonts w:ascii="宋体" w:hint="eastAsia"/>
          <w:szCs w:val="21"/>
          <w:u w:val="single"/>
        </w:rPr>
        <w:t>/</w:t>
      </w:r>
      <w:r w:rsidRPr="00986B23">
        <w:rPr>
          <w:rFonts w:ascii="宋体" w:hint="eastAsia"/>
          <w:szCs w:val="21"/>
        </w:rPr>
        <w:t>；</w:t>
      </w:r>
    </w:p>
    <w:p w14:paraId="02CD762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发包人提供国外标准、规范的名称：</w:t>
      </w:r>
      <w:r w:rsidRPr="00986B23">
        <w:rPr>
          <w:rFonts w:ascii="宋体" w:hint="eastAsia"/>
          <w:szCs w:val="21"/>
          <w:u w:val="single"/>
        </w:rPr>
        <w:t>/</w:t>
      </w:r>
      <w:r w:rsidRPr="00986B23">
        <w:rPr>
          <w:rFonts w:ascii="宋体" w:hint="eastAsia"/>
          <w:szCs w:val="21"/>
        </w:rPr>
        <w:t>。</w:t>
      </w:r>
    </w:p>
    <w:p w14:paraId="1F3ACC67" w14:textId="77777777" w:rsidR="005870AE" w:rsidRPr="00986B23" w:rsidRDefault="00DD1202">
      <w:pPr>
        <w:spacing w:line="480" w:lineRule="exact"/>
        <w:ind w:leftChars="284" w:left="596"/>
        <w:rPr>
          <w:rFonts w:ascii="宋体" w:hint="eastAsia"/>
          <w:szCs w:val="21"/>
        </w:rPr>
      </w:pPr>
      <w:r w:rsidRPr="00986B23">
        <w:rPr>
          <w:rFonts w:ascii="宋体" w:hint="eastAsia"/>
          <w:szCs w:val="21"/>
        </w:rPr>
        <w:t>1.2.4发包人对工程的技术标准和功能要求的特殊要求：</w:t>
      </w:r>
      <w:r w:rsidRPr="00986B23">
        <w:rPr>
          <w:rFonts w:ascii="宋体" w:hint="eastAsia"/>
          <w:szCs w:val="21"/>
          <w:u w:val="single"/>
        </w:rPr>
        <w:t>/</w:t>
      </w:r>
      <w:r w:rsidRPr="00986B23">
        <w:rPr>
          <w:rFonts w:ascii="宋体" w:hint="eastAsia"/>
          <w:szCs w:val="21"/>
        </w:rPr>
        <w:t>。</w:t>
      </w:r>
    </w:p>
    <w:p w14:paraId="2DC0462A" w14:textId="77777777" w:rsidR="005870AE" w:rsidRPr="00986B23" w:rsidRDefault="00DD1202">
      <w:pPr>
        <w:spacing w:after="120" w:line="480" w:lineRule="exact"/>
        <w:ind w:firstLineChars="200" w:firstLine="420"/>
        <w:rPr>
          <w:rFonts w:ascii="宋体" w:hint="eastAsia"/>
          <w:szCs w:val="21"/>
        </w:rPr>
      </w:pPr>
      <w:bookmarkStart w:id="72" w:name="_Toc503441622"/>
      <w:r w:rsidRPr="00986B23">
        <w:rPr>
          <w:rFonts w:ascii="宋体" w:hint="eastAsia"/>
          <w:szCs w:val="21"/>
        </w:rPr>
        <w:t>1.3 合同文件的优先顺序</w:t>
      </w:r>
      <w:bookmarkEnd w:id="72"/>
    </w:p>
    <w:p w14:paraId="44509352"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合同文件组成及优先顺序为：</w:t>
      </w:r>
      <w:r w:rsidRPr="00986B23">
        <w:rPr>
          <w:rFonts w:ascii="宋体" w:hint="eastAsia"/>
          <w:szCs w:val="21"/>
          <w:u w:val="single"/>
        </w:rPr>
        <w:t>（1）合同协议书；（2）中标通知书；（3）合同专用条款；（4）合同通用条款；（5）合同图纸；（6）已标价的工程量清单。</w:t>
      </w:r>
    </w:p>
    <w:p w14:paraId="6230975D" w14:textId="77777777" w:rsidR="005870AE" w:rsidRPr="00986B23" w:rsidRDefault="00DD1202">
      <w:pPr>
        <w:spacing w:after="120" w:line="480" w:lineRule="exact"/>
        <w:ind w:firstLineChars="200" w:firstLine="420"/>
        <w:rPr>
          <w:rFonts w:ascii="宋体" w:hint="eastAsia"/>
          <w:szCs w:val="21"/>
        </w:rPr>
      </w:pPr>
      <w:bookmarkStart w:id="73" w:name="_Toc503441623"/>
      <w:r w:rsidRPr="00986B23">
        <w:rPr>
          <w:rFonts w:ascii="宋体" w:hint="eastAsia"/>
          <w:szCs w:val="21"/>
        </w:rPr>
        <w:t>1.4 图纸和承包人文件</w:t>
      </w:r>
      <w:bookmarkEnd w:id="73"/>
      <w:r w:rsidRPr="00986B23">
        <w:rPr>
          <w:rFonts w:ascii="宋体" w:hint="eastAsia"/>
          <w:szCs w:val="21"/>
        </w:rPr>
        <w:tab/>
      </w:r>
    </w:p>
    <w:p w14:paraId="7D2BBE2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1.4.1 图纸的提供</w:t>
      </w:r>
    </w:p>
    <w:p w14:paraId="122B93B3"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发包人向承包人提供图纸的期限：</w:t>
      </w:r>
      <w:r w:rsidRPr="00986B23">
        <w:rPr>
          <w:rFonts w:ascii="宋体" w:hint="eastAsia"/>
          <w:szCs w:val="21"/>
          <w:u w:val="single"/>
        </w:rPr>
        <w:t>开工前7天</w:t>
      </w:r>
      <w:r w:rsidRPr="00986B23">
        <w:rPr>
          <w:rFonts w:ascii="宋体" w:hint="eastAsia"/>
          <w:szCs w:val="21"/>
        </w:rPr>
        <w:t>；</w:t>
      </w:r>
    </w:p>
    <w:p w14:paraId="2CCDFB4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发包人向承包人提供图纸的数量：</w:t>
      </w:r>
      <w:r w:rsidRPr="00986B23">
        <w:rPr>
          <w:rFonts w:ascii="宋体" w:hint="eastAsia"/>
          <w:szCs w:val="21"/>
          <w:u w:val="single"/>
        </w:rPr>
        <w:t>壹套，承包人可自行复印</w:t>
      </w:r>
      <w:r w:rsidRPr="00986B23">
        <w:rPr>
          <w:rFonts w:ascii="宋体" w:hint="eastAsia"/>
          <w:szCs w:val="21"/>
        </w:rPr>
        <w:t>；</w:t>
      </w:r>
    </w:p>
    <w:p w14:paraId="752E27B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发包人向承包人提供图纸的内容：</w:t>
      </w:r>
      <w:r w:rsidRPr="00986B23">
        <w:rPr>
          <w:rFonts w:ascii="宋体" w:hint="eastAsia"/>
          <w:szCs w:val="21"/>
          <w:u w:val="single"/>
        </w:rPr>
        <w:t>全套施工图</w:t>
      </w:r>
      <w:r w:rsidRPr="00986B23">
        <w:rPr>
          <w:rFonts w:ascii="宋体" w:hint="eastAsia"/>
          <w:szCs w:val="21"/>
        </w:rPr>
        <w:t>。</w:t>
      </w:r>
    </w:p>
    <w:p w14:paraId="06B7600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1.4.2 承包人文件</w:t>
      </w:r>
    </w:p>
    <w:p w14:paraId="43EC4C8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需要由承包人提供的文件，包括：</w:t>
      </w:r>
      <w:r w:rsidRPr="00986B23">
        <w:rPr>
          <w:rFonts w:ascii="宋体" w:hint="eastAsia"/>
          <w:szCs w:val="21"/>
          <w:u w:val="single"/>
        </w:rPr>
        <w:t>按报送建设工程档案及发包方要求</w:t>
      </w:r>
      <w:r w:rsidRPr="00986B23">
        <w:rPr>
          <w:rFonts w:ascii="宋体" w:hint="eastAsia"/>
          <w:szCs w:val="21"/>
        </w:rPr>
        <w:t>。</w:t>
      </w:r>
    </w:p>
    <w:p w14:paraId="5B3FC7C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承包人提供的文件的期限为：</w:t>
      </w:r>
      <w:r w:rsidRPr="00986B23">
        <w:rPr>
          <w:rFonts w:ascii="宋体" w:hint="eastAsia"/>
          <w:szCs w:val="21"/>
          <w:u w:val="single"/>
        </w:rPr>
        <w:t>接到通知后3日内</w:t>
      </w:r>
      <w:r w:rsidRPr="00986B23">
        <w:rPr>
          <w:rFonts w:ascii="宋体" w:hint="eastAsia"/>
          <w:szCs w:val="21"/>
        </w:rPr>
        <w:t>；</w:t>
      </w:r>
    </w:p>
    <w:p w14:paraId="38E0121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承包人提供的文件的数量为：</w:t>
      </w:r>
      <w:r w:rsidRPr="00986B23">
        <w:rPr>
          <w:rFonts w:ascii="宋体" w:hint="eastAsia"/>
          <w:szCs w:val="21"/>
          <w:u w:val="single"/>
        </w:rPr>
        <w:t>根据发包人通知要求</w:t>
      </w:r>
      <w:r w:rsidRPr="00986B23">
        <w:rPr>
          <w:rFonts w:ascii="宋体" w:hint="eastAsia"/>
          <w:szCs w:val="21"/>
        </w:rPr>
        <w:t>；</w:t>
      </w:r>
    </w:p>
    <w:p w14:paraId="0723767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承包人提供的文件的形式为：</w:t>
      </w:r>
      <w:r w:rsidRPr="00986B23">
        <w:rPr>
          <w:rFonts w:ascii="宋体" w:hint="eastAsia"/>
          <w:szCs w:val="21"/>
          <w:u w:val="single"/>
        </w:rPr>
        <w:t xml:space="preserve">   </w:t>
      </w:r>
      <w:r w:rsidRPr="00986B23">
        <w:rPr>
          <w:rFonts w:ascii="宋体" w:cs="新宋体" w:hint="eastAsia"/>
          <w:szCs w:val="21"/>
          <w:u w:val="single"/>
        </w:rPr>
        <w:t xml:space="preserve">书面形式   </w:t>
      </w:r>
      <w:r w:rsidRPr="00986B23">
        <w:rPr>
          <w:rFonts w:ascii="宋体" w:hint="eastAsia"/>
          <w:szCs w:val="21"/>
          <w:u w:val="single"/>
        </w:rPr>
        <w:t></w:t>
      </w:r>
      <w:r w:rsidRPr="00986B23">
        <w:rPr>
          <w:rFonts w:ascii="宋体" w:hint="eastAsia"/>
          <w:szCs w:val="21"/>
        </w:rPr>
        <w:t>；</w:t>
      </w:r>
    </w:p>
    <w:p w14:paraId="7684993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发包人审批承包人文件的期限：</w:t>
      </w:r>
      <w:r w:rsidRPr="00986B23">
        <w:rPr>
          <w:rFonts w:ascii="宋体" w:hint="eastAsia"/>
          <w:szCs w:val="21"/>
          <w:u w:val="single"/>
        </w:rPr>
        <w:t>/</w:t>
      </w:r>
      <w:r w:rsidRPr="00986B23">
        <w:rPr>
          <w:rFonts w:ascii="宋体" w:hint="eastAsia"/>
          <w:szCs w:val="21"/>
        </w:rPr>
        <w:t>。</w:t>
      </w:r>
    </w:p>
    <w:p w14:paraId="57F66842"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1.4.3 现场图纸准备</w:t>
      </w:r>
    </w:p>
    <w:p w14:paraId="230A9C4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关于现场图纸准备的约定：</w:t>
      </w:r>
      <w:r w:rsidRPr="00986B23">
        <w:rPr>
          <w:rFonts w:ascii="宋体" w:hint="eastAsia"/>
          <w:szCs w:val="21"/>
          <w:u w:val="single"/>
        </w:rPr>
        <w:t>承包人应在施工现场保留一套完整图纸，供发包人、代建单位或监理人及有关人员进行工程检查时使用。</w:t>
      </w:r>
    </w:p>
    <w:p w14:paraId="691ACDCC" w14:textId="77777777" w:rsidR="005870AE" w:rsidRPr="00986B23" w:rsidRDefault="00DD1202">
      <w:pPr>
        <w:spacing w:after="120" w:line="480" w:lineRule="exact"/>
        <w:ind w:firstLineChars="200" w:firstLine="420"/>
        <w:rPr>
          <w:rFonts w:ascii="宋体" w:hint="eastAsia"/>
          <w:szCs w:val="21"/>
        </w:rPr>
      </w:pPr>
      <w:bookmarkStart w:id="74" w:name="_Toc503441624"/>
      <w:r w:rsidRPr="00986B23">
        <w:rPr>
          <w:rFonts w:ascii="宋体" w:hint="eastAsia"/>
          <w:szCs w:val="21"/>
        </w:rPr>
        <w:t>1.5 联络</w:t>
      </w:r>
      <w:bookmarkEnd w:id="74"/>
    </w:p>
    <w:p w14:paraId="4456022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1.5.1发包人和承包人应当在</w:t>
      </w:r>
      <w:r w:rsidRPr="00986B23">
        <w:rPr>
          <w:rFonts w:ascii="宋体" w:hint="eastAsia"/>
          <w:szCs w:val="21"/>
          <w:u w:val="single"/>
        </w:rPr>
        <w:t xml:space="preserve">3 </w:t>
      </w:r>
      <w:r w:rsidRPr="00986B23">
        <w:rPr>
          <w:rFonts w:ascii="宋体" w:hint="eastAsia"/>
          <w:szCs w:val="21"/>
        </w:rPr>
        <w:t>天内将与合同有关的通知、批准、证明、证书、指示、指令、要求、请求、同意、意见、确定和决定等书面函件送达对方当事人。</w:t>
      </w:r>
    </w:p>
    <w:p w14:paraId="329E1D83"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1.5.2 发包人接收文件的地点：</w:t>
      </w:r>
    </w:p>
    <w:p w14:paraId="76DF0806"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监理人指定的接收人为：</w:t>
      </w:r>
      <w:r w:rsidRPr="00986B23">
        <w:rPr>
          <w:rFonts w:ascii="宋体" w:hint="eastAsia"/>
          <w:szCs w:val="21"/>
          <w:u w:val="single"/>
        </w:rPr>
        <w:t> 刘宗武 </w:t>
      </w:r>
      <w:r w:rsidRPr="00986B23">
        <w:rPr>
          <w:rFonts w:ascii="宋体" w:hint="eastAsia"/>
          <w:szCs w:val="21"/>
        </w:rPr>
        <w:t>。</w:t>
      </w:r>
    </w:p>
    <w:p w14:paraId="6543BB6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发包人指定的接收人为：</w:t>
      </w:r>
      <w:r w:rsidRPr="00986B23">
        <w:rPr>
          <w:rFonts w:ascii="宋体" w:hint="eastAsia"/>
          <w:szCs w:val="21"/>
          <w:u w:val="single"/>
        </w:rPr>
        <w:t>王旭辉、吴乃竹（代建） </w:t>
      </w:r>
      <w:r w:rsidRPr="00986B23">
        <w:rPr>
          <w:rFonts w:ascii="宋体" w:hint="eastAsia"/>
          <w:szCs w:val="21"/>
        </w:rPr>
        <w:t>。</w:t>
      </w:r>
    </w:p>
    <w:p w14:paraId="727A182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lastRenderedPageBreak/>
        <w:t>承包人接收文件的地点：</w:t>
      </w:r>
      <w:r w:rsidRPr="00986B23">
        <w:rPr>
          <w:rFonts w:ascii="宋体" w:hint="eastAsia"/>
          <w:szCs w:val="21"/>
          <w:u w:val="single"/>
        </w:rPr>
        <w:t xml:space="preserve">  施工项目部</w:t>
      </w:r>
      <w:proofErr w:type="gramStart"/>
      <w:r w:rsidRPr="00986B23">
        <w:rPr>
          <w:rFonts w:ascii="宋体" w:hint="eastAsia"/>
          <w:szCs w:val="21"/>
          <w:u w:val="single"/>
        </w:rPr>
        <w:t xml:space="preserve"> </w:t>
      </w:r>
      <w:r w:rsidRPr="00986B23">
        <w:rPr>
          <w:rFonts w:ascii="宋体" w:hint="eastAsia"/>
          <w:szCs w:val="21"/>
        </w:rPr>
        <w:t>；</w:t>
      </w:r>
      <w:proofErr w:type="gramEnd"/>
    </w:p>
    <w:p w14:paraId="50FD0B39"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承包人指定的接收人为：</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16A46426"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监理人接收文件的地点：</w:t>
      </w:r>
      <w:r w:rsidRPr="00986B23">
        <w:rPr>
          <w:rFonts w:ascii="宋体" w:hint="eastAsia"/>
          <w:szCs w:val="21"/>
          <w:u w:val="single"/>
        </w:rPr>
        <w:t xml:space="preserve"> </w:t>
      </w:r>
      <w:proofErr w:type="gramStart"/>
      <w:r w:rsidRPr="00986B23">
        <w:rPr>
          <w:rFonts w:ascii="宋体" w:hint="eastAsia"/>
          <w:szCs w:val="21"/>
          <w:u w:val="single"/>
        </w:rPr>
        <w:t xml:space="preserve">新校区项目总监理办公室  </w:t>
      </w:r>
      <w:r w:rsidRPr="00986B23">
        <w:rPr>
          <w:rFonts w:ascii="宋体" w:hint="eastAsia"/>
          <w:szCs w:val="21"/>
        </w:rPr>
        <w:t>；</w:t>
      </w:r>
      <w:proofErr w:type="gramEnd"/>
    </w:p>
    <w:p w14:paraId="3BA2C27F" w14:textId="77777777" w:rsidR="005870AE" w:rsidRPr="00986B23" w:rsidRDefault="00DD1202">
      <w:pPr>
        <w:spacing w:after="120" w:line="480" w:lineRule="exact"/>
        <w:ind w:firstLineChars="200" w:firstLine="420"/>
        <w:rPr>
          <w:rFonts w:ascii="宋体" w:hint="eastAsia"/>
          <w:szCs w:val="21"/>
        </w:rPr>
      </w:pPr>
      <w:bookmarkStart w:id="75" w:name="_Toc503441625"/>
      <w:r w:rsidRPr="00986B23">
        <w:rPr>
          <w:rFonts w:ascii="宋体" w:hint="eastAsia"/>
          <w:szCs w:val="21"/>
        </w:rPr>
        <w:t>1.6 交通运输</w:t>
      </w:r>
      <w:bookmarkEnd w:id="75"/>
    </w:p>
    <w:p w14:paraId="6E0C60EB" w14:textId="77777777" w:rsidR="005870AE" w:rsidRPr="00986B23" w:rsidRDefault="00DD1202">
      <w:pPr>
        <w:spacing w:line="480" w:lineRule="exact"/>
        <w:ind w:firstLineChars="200" w:firstLine="420"/>
        <w:rPr>
          <w:rFonts w:ascii="宋体" w:hint="eastAsia"/>
          <w:szCs w:val="21"/>
        </w:rPr>
      </w:pPr>
      <w:bookmarkStart w:id="76" w:name="_Toc503441626"/>
      <w:r w:rsidRPr="00986B23">
        <w:rPr>
          <w:rFonts w:ascii="宋体" w:hint="eastAsia"/>
          <w:szCs w:val="21"/>
        </w:rPr>
        <w:t>1</w:t>
      </w:r>
      <w:bookmarkStart w:id="77" w:name="_Toc312677986"/>
      <w:bookmarkStart w:id="78" w:name="_Toc318581155"/>
      <w:bookmarkStart w:id="79" w:name="_Toc300934943"/>
      <w:bookmarkStart w:id="80" w:name="_Toc303539100"/>
      <w:bookmarkStart w:id="81" w:name="_Toc304295521"/>
      <w:r w:rsidRPr="00986B23">
        <w:rPr>
          <w:rFonts w:ascii="宋体" w:hint="eastAsia"/>
          <w:szCs w:val="21"/>
        </w:rPr>
        <w:t>.6.1 出入现场的权利</w:t>
      </w:r>
      <w:bookmarkEnd w:id="76"/>
    </w:p>
    <w:p w14:paraId="6BEF0EF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关于出入现场的权利的约定：</w:t>
      </w:r>
      <w:r w:rsidRPr="00986B23">
        <w:rPr>
          <w:rFonts w:ascii="宋体" w:hint="eastAsia"/>
          <w:szCs w:val="21"/>
          <w:u w:val="single"/>
        </w:rPr>
        <w:t>本项目所有施工、管理人员必须登记入场，按照省、市政府部门和学校进出管理办法执行。项目经理要安排专人负责，并对所有施工作业人员进行指导、督导等，违反本条规定将承担违约责任。</w:t>
      </w:r>
    </w:p>
    <w:p w14:paraId="4D1DA2F2" w14:textId="77777777" w:rsidR="005870AE" w:rsidRPr="00986B23" w:rsidRDefault="00DD1202">
      <w:pPr>
        <w:spacing w:line="480" w:lineRule="exact"/>
        <w:ind w:firstLineChars="200" w:firstLine="420"/>
        <w:jc w:val="left"/>
        <w:rPr>
          <w:rFonts w:ascii="宋体" w:hint="eastAsia"/>
          <w:szCs w:val="21"/>
        </w:rPr>
      </w:pPr>
      <w:bookmarkStart w:id="82" w:name="_Toc503441627"/>
      <w:bookmarkEnd w:id="77"/>
      <w:bookmarkEnd w:id="78"/>
      <w:bookmarkEnd w:id="79"/>
      <w:bookmarkEnd w:id="80"/>
      <w:bookmarkEnd w:id="81"/>
      <w:r w:rsidRPr="00986B23">
        <w:rPr>
          <w:rFonts w:ascii="宋体" w:hint="eastAsia"/>
          <w:szCs w:val="21"/>
        </w:rPr>
        <w:t>1</w:t>
      </w:r>
      <w:bookmarkStart w:id="83" w:name="_Toc303539101"/>
      <w:bookmarkStart w:id="84" w:name="_Toc304295522"/>
      <w:bookmarkStart w:id="85" w:name="_Toc318581156"/>
      <w:bookmarkStart w:id="86" w:name="_Toc312677987"/>
      <w:bookmarkStart w:id="87" w:name="_Toc300934944"/>
      <w:r w:rsidRPr="00986B23">
        <w:rPr>
          <w:rFonts w:ascii="宋体" w:hint="eastAsia"/>
          <w:szCs w:val="21"/>
        </w:rPr>
        <w:t>.6.2 场内交通</w:t>
      </w:r>
      <w:bookmarkEnd w:id="82"/>
    </w:p>
    <w:p w14:paraId="050104F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关于场外交通和场内交通的边界的约定：</w:t>
      </w:r>
      <w:r w:rsidRPr="00986B23">
        <w:rPr>
          <w:rFonts w:ascii="宋体" w:hint="eastAsia"/>
          <w:szCs w:val="21"/>
          <w:u w:val="single"/>
        </w:rPr>
        <w:t>由承包人与发包人协商约定</w:t>
      </w:r>
      <w:r w:rsidRPr="00986B23">
        <w:rPr>
          <w:rFonts w:ascii="宋体" w:hint="eastAsia"/>
          <w:szCs w:val="21"/>
        </w:rPr>
        <w:t>。</w:t>
      </w:r>
    </w:p>
    <w:p w14:paraId="1327620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关于发包人向承包人免费提供满足工程施工需要的场内道路和交通设施的约定：</w:t>
      </w:r>
      <w:r w:rsidRPr="00986B23">
        <w:rPr>
          <w:rFonts w:ascii="宋体" w:hint="eastAsia"/>
          <w:szCs w:val="21"/>
          <w:u w:val="single"/>
        </w:rPr>
        <w:t>承包人使用已有的场内道路</w:t>
      </w:r>
      <w:r w:rsidRPr="00986B23">
        <w:rPr>
          <w:rFonts w:ascii="宋体" w:hint="eastAsia"/>
          <w:szCs w:val="21"/>
        </w:rPr>
        <w:t>。</w:t>
      </w:r>
      <w:bookmarkStart w:id="88" w:name="_Toc318581157"/>
      <w:bookmarkEnd w:id="83"/>
      <w:bookmarkEnd w:id="84"/>
      <w:bookmarkEnd w:id="85"/>
      <w:bookmarkEnd w:id="86"/>
      <w:bookmarkEnd w:id="87"/>
    </w:p>
    <w:p w14:paraId="68E85D2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1.6.3超大件和超重件的运输</w:t>
      </w:r>
    </w:p>
    <w:p w14:paraId="354AFE0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运输超大件或超重件所需的道路和桥梁临时加固改造费用和其他有关费用由</w:t>
      </w:r>
      <w:r w:rsidRPr="00986B23">
        <w:rPr>
          <w:rFonts w:ascii="宋体" w:hint="eastAsia"/>
          <w:szCs w:val="21"/>
          <w:u w:val="single"/>
        </w:rPr>
        <w:t>承包人</w:t>
      </w:r>
      <w:r w:rsidRPr="00986B23">
        <w:rPr>
          <w:rFonts w:ascii="宋体" w:hint="eastAsia"/>
          <w:szCs w:val="21"/>
        </w:rPr>
        <w:t>承担。</w:t>
      </w:r>
    </w:p>
    <w:p w14:paraId="19014B36" w14:textId="77777777" w:rsidR="005870AE" w:rsidRPr="00986B23" w:rsidRDefault="00DD1202">
      <w:pPr>
        <w:spacing w:after="120" w:line="480" w:lineRule="exact"/>
        <w:ind w:firstLineChars="200" w:firstLine="420"/>
        <w:rPr>
          <w:rFonts w:ascii="宋体" w:hint="eastAsia"/>
          <w:szCs w:val="21"/>
        </w:rPr>
      </w:pPr>
      <w:bookmarkStart w:id="89" w:name="_Toc503441628"/>
      <w:bookmarkEnd w:id="88"/>
      <w:r w:rsidRPr="00986B23">
        <w:rPr>
          <w:rFonts w:ascii="宋体" w:hint="eastAsia"/>
          <w:szCs w:val="21"/>
        </w:rPr>
        <w:t>1.7知识产权</w:t>
      </w:r>
      <w:bookmarkEnd w:id="89"/>
    </w:p>
    <w:p w14:paraId="61AF0E36"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1.7.1关于发包人提供给承包人的图纸、发包人为实施工程自行编制或委托编制的技术规范以及反映发包人关于合同要求或其他类似性质的文件的著作权的归属：</w:t>
      </w:r>
      <w:r w:rsidRPr="00986B23">
        <w:rPr>
          <w:rFonts w:ascii="宋体" w:hint="eastAsia"/>
          <w:szCs w:val="21"/>
          <w:u w:val="single"/>
        </w:rPr>
        <w:t>由发包人提供的图纸、规范和其它文件，未经发包人书面许可，承包人不得作其他用途的使用，或提供、泄漏用于或转给任何第三方</w:t>
      </w:r>
      <w:r w:rsidRPr="00986B23">
        <w:rPr>
          <w:rFonts w:ascii="宋体" w:hint="eastAsia"/>
          <w:szCs w:val="21"/>
        </w:rPr>
        <w:t>。</w:t>
      </w:r>
    </w:p>
    <w:p w14:paraId="13C12548" w14:textId="77777777" w:rsidR="005870AE" w:rsidRPr="00986B23" w:rsidRDefault="00DD1202">
      <w:pPr>
        <w:spacing w:line="480" w:lineRule="exact"/>
        <w:ind w:leftChars="284" w:left="596"/>
        <w:rPr>
          <w:rFonts w:ascii="宋体" w:hint="eastAsia"/>
          <w:szCs w:val="21"/>
        </w:rPr>
      </w:pPr>
      <w:r w:rsidRPr="00986B23">
        <w:rPr>
          <w:rFonts w:ascii="宋体" w:hint="eastAsia"/>
          <w:szCs w:val="21"/>
        </w:rPr>
        <w:t>关于发包人提供的上述文件的使用限制的要求：</w:t>
      </w:r>
      <w:r w:rsidRPr="00986B23">
        <w:rPr>
          <w:rFonts w:ascii="宋体" w:hint="eastAsia"/>
          <w:szCs w:val="21"/>
          <w:u w:val="single"/>
        </w:rPr>
        <w:t>/</w:t>
      </w:r>
      <w:r w:rsidRPr="00986B23">
        <w:rPr>
          <w:rFonts w:ascii="宋体" w:hint="eastAsia"/>
          <w:szCs w:val="21"/>
        </w:rPr>
        <w:t>。</w:t>
      </w:r>
    </w:p>
    <w:p w14:paraId="73BFF1B4" w14:textId="77777777" w:rsidR="005870AE" w:rsidRPr="00986B23" w:rsidRDefault="00DD1202">
      <w:pPr>
        <w:spacing w:line="480" w:lineRule="exact"/>
        <w:ind w:firstLineChars="200" w:firstLine="420"/>
        <w:rPr>
          <w:ins w:id="90" w:author="谭显友" w:date="2026-07-10T10:35:00Z"/>
          <w:rFonts w:ascii="宋体" w:hint="eastAsia"/>
          <w:szCs w:val="21"/>
        </w:rPr>
      </w:pPr>
      <w:bookmarkStart w:id="91" w:name="_Toc503441629"/>
      <w:r w:rsidRPr="00986B23">
        <w:rPr>
          <w:rFonts w:ascii="宋体" w:hint="eastAsia"/>
          <w:szCs w:val="21"/>
        </w:rPr>
        <w:t>1.7.2 关于承包人为实施工程所编制文件的著作权的归属：</w:t>
      </w:r>
      <w:bookmarkEnd w:id="91"/>
      <w:r w:rsidRPr="00986B23">
        <w:rPr>
          <w:rFonts w:ascii="宋体" w:hint="eastAsia"/>
          <w:szCs w:val="21"/>
          <w:u w:val="single"/>
        </w:rPr>
        <w:t>/</w:t>
      </w:r>
      <w:r w:rsidRPr="00986B23">
        <w:rPr>
          <w:rFonts w:ascii="宋体" w:hint="eastAsia"/>
          <w:szCs w:val="21"/>
        </w:rPr>
        <w:t>。</w:t>
      </w:r>
      <w:bookmarkStart w:id="92" w:name="auto_fouce_23"/>
      <w:bookmarkEnd w:id="92"/>
    </w:p>
    <w:p w14:paraId="25A86939" w14:textId="77777777" w:rsidR="005870AE" w:rsidRPr="00986B23" w:rsidRDefault="005870AE">
      <w:pPr>
        <w:spacing w:line="480" w:lineRule="exact"/>
        <w:ind w:firstLineChars="200" w:firstLine="420"/>
        <w:rPr>
          <w:rFonts w:ascii="宋体" w:hint="eastAsia"/>
          <w:szCs w:val="21"/>
        </w:rPr>
      </w:pPr>
    </w:p>
    <w:p w14:paraId="48D979A9"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1.7.3 关于承包人提供的上述文件的使用限制的要求：</w:t>
      </w:r>
      <w:r w:rsidRPr="00986B23">
        <w:rPr>
          <w:rFonts w:ascii="宋体" w:hint="eastAsia"/>
          <w:szCs w:val="21"/>
          <w:u w:val="single"/>
        </w:rPr>
        <w:t>/</w:t>
      </w:r>
      <w:r w:rsidRPr="00986B23">
        <w:rPr>
          <w:rFonts w:ascii="宋体" w:hint="eastAsia"/>
          <w:szCs w:val="21"/>
        </w:rPr>
        <w:t>。</w:t>
      </w:r>
    </w:p>
    <w:p w14:paraId="5A1D2CF2" w14:textId="77777777" w:rsidR="005870AE" w:rsidRPr="00986B23" w:rsidRDefault="00DD1202">
      <w:pPr>
        <w:spacing w:line="480" w:lineRule="exact"/>
        <w:ind w:firstLineChars="200" w:firstLine="420"/>
        <w:rPr>
          <w:rFonts w:ascii="宋体" w:hint="eastAsia"/>
          <w:szCs w:val="21"/>
        </w:rPr>
      </w:pPr>
      <w:bookmarkStart w:id="93" w:name="_Toc503441630"/>
      <w:r w:rsidRPr="00986B23">
        <w:rPr>
          <w:rFonts w:ascii="宋体" w:hint="eastAsia"/>
          <w:szCs w:val="21"/>
        </w:rPr>
        <w:t>1.7.4 承包人在施工过程中所采用的专利、专有技术、技术秘密的使用费的承担方式：</w:t>
      </w:r>
      <w:r w:rsidRPr="00986B23">
        <w:rPr>
          <w:rFonts w:ascii="宋体" w:hint="eastAsia"/>
          <w:szCs w:val="21"/>
          <w:u w:val="single"/>
        </w:rPr>
        <w:t>承包人自行承担</w:t>
      </w:r>
      <w:r w:rsidRPr="00986B23">
        <w:rPr>
          <w:rFonts w:ascii="宋体" w:hint="eastAsia"/>
          <w:szCs w:val="21"/>
        </w:rPr>
        <w:t>。</w:t>
      </w:r>
      <w:bookmarkEnd w:id="93"/>
    </w:p>
    <w:p w14:paraId="2C5236FA"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1.8工程量清单错误的修正</w:t>
      </w:r>
    </w:p>
    <w:p w14:paraId="6913E059"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出现工程量清单错误时，是否调整合同价格：</w:t>
      </w:r>
      <w:r w:rsidRPr="00986B23">
        <w:rPr>
          <w:rFonts w:ascii="宋体" w:hint="eastAsia"/>
          <w:szCs w:val="21"/>
          <w:u w:val="single"/>
        </w:rPr>
        <w:t>按照省住建厅《湖南省建设工程计价办法》（</w:t>
      </w:r>
      <w:r w:rsidRPr="00986B23">
        <w:rPr>
          <w:rFonts w:ascii="宋体"/>
          <w:szCs w:val="21"/>
          <w:u w:val="single"/>
        </w:rPr>
        <w:t>湘建价〔2020〕56号</w:t>
      </w:r>
      <w:r w:rsidRPr="00986B23">
        <w:rPr>
          <w:rFonts w:ascii="宋体" w:hint="eastAsia"/>
          <w:szCs w:val="21"/>
          <w:u w:val="single"/>
        </w:rPr>
        <w:t>）第九章合同价款调整的规定执行</w:t>
      </w:r>
      <w:r w:rsidRPr="00986B23">
        <w:rPr>
          <w:rFonts w:ascii="宋体" w:hint="eastAsia"/>
          <w:szCs w:val="21"/>
        </w:rPr>
        <w:t>。</w:t>
      </w:r>
    </w:p>
    <w:p w14:paraId="3A9293C5" w14:textId="77777777" w:rsidR="005870AE" w:rsidRPr="00986B23" w:rsidRDefault="00DD1202">
      <w:pPr>
        <w:spacing w:line="480" w:lineRule="exact"/>
        <w:rPr>
          <w:rFonts w:ascii="宋体" w:hint="eastAsia"/>
          <w:szCs w:val="21"/>
        </w:rPr>
      </w:pPr>
      <w:r w:rsidRPr="00986B23">
        <w:rPr>
          <w:rFonts w:ascii="宋体" w:hint="eastAsia"/>
          <w:szCs w:val="21"/>
        </w:rPr>
        <w:t>允许调整合同价格的工程量偏差范围：</w:t>
      </w:r>
      <w:r w:rsidRPr="00986B23">
        <w:rPr>
          <w:rFonts w:ascii="宋体" w:hint="eastAsia"/>
          <w:szCs w:val="21"/>
          <w:u w:val="single"/>
        </w:rPr>
        <w:t>小于合同总价5%</w:t>
      </w:r>
      <w:r w:rsidRPr="00986B23">
        <w:rPr>
          <w:rFonts w:ascii="宋体" w:hint="eastAsia"/>
          <w:szCs w:val="21"/>
        </w:rPr>
        <w:t>。</w:t>
      </w:r>
    </w:p>
    <w:p w14:paraId="243BB373" w14:textId="77777777" w:rsidR="005870AE" w:rsidRPr="00986B23" w:rsidRDefault="00DD1202">
      <w:pPr>
        <w:pStyle w:val="4"/>
        <w:spacing w:before="120" w:after="120" w:line="480" w:lineRule="exact"/>
        <w:rPr>
          <w:rFonts w:ascii="宋体" w:eastAsia="宋体" w:hAnsi="宋体" w:hint="eastAsia"/>
          <w:b w:val="0"/>
          <w:sz w:val="21"/>
          <w:szCs w:val="21"/>
        </w:rPr>
      </w:pPr>
      <w:bookmarkStart w:id="94" w:name="_Toc351203634"/>
      <w:r w:rsidRPr="00986B23">
        <w:rPr>
          <w:rFonts w:ascii="宋体" w:eastAsia="宋体" w:hAnsi="宋体" w:hint="eastAsia"/>
          <w:b w:val="0"/>
          <w:sz w:val="21"/>
          <w:szCs w:val="21"/>
        </w:rPr>
        <w:lastRenderedPageBreak/>
        <w:t>2</w:t>
      </w:r>
      <w:bookmarkStart w:id="95" w:name="_Toc296346658"/>
      <w:bookmarkStart w:id="96" w:name="_Toc297048343"/>
      <w:bookmarkStart w:id="97" w:name="_Toc297120457"/>
      <w:bookmarkStart w:id="98" w:name="_Toc292559362"/>
      <w:bookmarkStart w:id="99" w:name="_Toc296347156"/>
      <w:bookmarkStart w:id="100" w:name="_Toc296503157"/>
      <w:bookmarkStart w:id="101" w:name="_Toc296944496"/>
      <w:bookmarkStart w:id="102" w:name="_Toc296891197"/>
      <w:bookmarkStart w:id="103" w:name="_Toc296890985"/>
      <w:bookmarkStart w:id="104" w:name="_Toc292559867"/>
      <w:r w:rsidRPr="00986B23">
        <w:rPr>
          <w:rFonts w:ascii="宋体" w:eastAsia="宋体" w:hAnsi="宋体" w:hint="eastAsia"/>
          <w:b w:val="0"/>
          <w:sz w:val="21"/>
          <w:szCs w:val="21"/>
        </w:rPr>
        <w:t>. 发包人</w:t>
      </w:r>
      <w:bookmarkEnd w:id="94"/>
    </w:p>
    <w:p w14:paraId="2160162D" w14:textId="77777777" w:rsidR="005870AE" w:rsidRPr="00986B23" w:rsidRDefault="00DD1202">
      <w:pPr>
        <w:spacing w:after="120" w:line="480" w:lineRule="exact"/>
        <w:ind w:firstLineChars="200" w:firstLine="420"/>
        <w:rPr>
          <w:rFonts w:ascii="宋体" w:hint="eastAsia"/>
          <w:szCs w:val="21"/>
        </w:rPr>
      </w:pPr>
      <w:bookmarkStart w:id="105" w:name="_Toc503441631"/>
      <w:bookmarkEnd w:id="95"/>
      <w:bookmarkEnd w:id="96"/>
      <w:bookmarkEnd w:id="97"/>
      <w:bookmarkEnd w:id="98"/>
      <w:bookmarkEnd w:id="99"/>
      <w:bookmarkEnd w:id="100"/>
      <w:bookmarkEnd w:id="101"/>
      <w:bookmarkEnd w:id="102"/>
      <w:bookmarkEnd w:id="103"/>
      <w:bookmarkEnd w:id="104"/>
      <w:r w:rsidRPr="00986B23">
        <w:rPr>
          <w:rFonts w:ascii="宋体" w:hint="eastAsia"/>
          <w:szCs w:val="21"/>
        </w:rPr>
        <w:t>2.1 发包人代表</w:t>
      </w:r>
      <w:bookmarkEnd w:id="105"/>
    </w:p>
    <w:p w14:paraId="7E3F7630"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发包人代表：</w:t>
      </w:r>
    </w:p>
    <w:p w14:paraId="63A6185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姓名：</w:t>
      </w:r>
      <w:r w:rsidRPr="00986B23">
        <w:rPr>
          <w:rFonts w:ascii="宋体" w:hint="eastAsia"/>
          <w:szCs w:val="21"/>
          <w:u w:val="single"/>
        </w:rPr>
        <w:t>    </w:t>
      </w:r>
      <w:r w:rsidRPr="00986B23">
        <w:rPr>
          <w:rFonts w:ascii="宋体" w:hint="eastAsia"/>
          <w:szCs w:val="21"/>
        </w:rPr>
        <w:t>；</w:t>
      </w:r>
    </w:p>
    <w:p w14:paraId="76004952"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身份证号：</w:t>
      </w:r>
      <w:r w:rsidRPr="00986B23">
        <w:rPr>
          <w:rFonts w:ascii="宋体" w:hint="eastAsia"/>
          <w:szCs w:val="21"/>
          <w:u w:val="single"/>
        </w:rPr>
        <w:t xml:space="preserve"> </w:t>
      </w:r>
      <w:r w:rsidRPr="00986B23">
        <w:rPr>
          <w:rFonts w:ascii="宋体"/>
          <w:szCs w:val="21"/>
          <w:u w:val="single"/>
        </w:rPr>
        <w:t>/</w:t>
      </w:r>
      <w:r w:rsidRPr="00986B23">
        <w:rPr>
          <w:rFonts w:ascii="宋体" w:hint="eastAsia"/>
          <w:szCs w:val="21"/>
          <w:u w:val="single"/>
        </w:rPr>
        <w:t xml:space="preserve"> </w:t>
      </w:r>
      <w:r w:rsidRPr="00986B23">
        <w:rPr>
          <w:rFonts w:ascii="宋体" w:hint="eastAsia"/>
          <w:szCs w:val="21"/>
        </w:rPr>
        <w:t>；</w:t>
      </w:r>
    </w:p>
    <w:p w14:paraId="0409C3D5"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职务：</w:t>
      </w:r>
      <w:r w:rsidRPr="00986B23">
        <w:rPr>
          <w:rFonts w:ascii="宋体" w:hint="eastAsia"/>
          <w:szCs w:val="21"/>
          <w:u w:val="single"/>
        </w:rPr>
        <w:t xml:space="preserve"> </w:t>
      </w:r>
      <w:r w:rsidRPr="00986B23">
        <w:rPr>
          <w:rFonts w:ascii="宋体"/>
          <w:szCs w:val="21"/>
          <w:u w:val="single"/>
        </w:rPr>
        <w:t>/</w:t>
      </w:r>
      <w:r w:rsidRPr="00986B23">
        <w:rPr>
          <w:rFonts w:ascii="宋体" w:hint="eastAsia"/>
          <w:szCs w:val="21"/>
          <w:u w:val="single"/>
        </w:rPr>
        <w:t xml:space="preserve"> </w:t>
      </w:r>
      <w:r w:rsidRPr="00986B23">
        <w:rPr>
          <w:rFonts w:ascii="宋体" w:hint="eastAsia"/>
          <w:szCs w:val="21"/>
        </w:rPr>
        <w:t>；</w:t>
      </w:r>
    </w:p>
    <w:p w14:paraId="05AA6B5E"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联系电话：</w:t>
      </w:r>
      <w:r w:rsidRPr="00986B23">
        <w:rPr>
          <w:rFonts w:ascii="宋体" w:hint="eastAsia"/>
          <w:szCs w:val="21"/>
          <w:u w:val="single"/>
        </w:rPr>
        <w:t>   </w:t>
      </w:r>
      <w:r w:rsidRPr="00986B23">
        <w:rPr>
          <w:rFonts w:ascii="宋体" w:hint="eastAsia"/>
          <w:szCs w:val="21"/>
        </w:rPr>
        <w:t>；</w:t>
      </w:r>
    </w:p>
    <w:p w14:paraId="75E5B655"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电子信箱：</w:t>
      </w:r>
      <w:r w:rsidRPr="00986B23">
        <w:rPr>
          <w:rFonts w:ascii="宋体" w:hint="eastAsia"/>
          <w:szCs w:val="21"/>
          <w:u w:val="single"/>
        </w:rPr>
        <w:t>/</w:t>
      </w:r>
      <w:r w:rsidRPr="00986B23">
        <w:rPr>
          <w:rFonts w:ascii="宋体" w:hint="eastAsia"/>
          <w:szCs w:val="21"/>
        </w:rPr>
        <w:t>；</w:t>
      </w:r>
    </w:p>
    <w:p w14:paraId="0890DC22"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通信地址：</w:t>
      </w:r>
      <w:r w:rsidRPr="00986B23">
        <w:rPr>
          <w:rFonts w:ascii="宋体" w:hint="eastAsia"/>
          <w:szCs w:val="21"/>
          <w:u w:val="single"/>
        </w:rPr>
        <w:t>/</w:t>
      </w:r>
      <w:r w:rsidRPr="00986B23">
        <w:rPr>
          <w:rFonts w:ascii="宋体" w:hint="eastAsia"/>
          <w:szCs w:val="21"/>
        </w:rPr>
        <w:t>。</w:t>
      </w:r>
    </w:p>
    <w:p w14:paraId="3859C491" w14:textId="77777777" w:rsidR="005870AE" w:rsidRPr="00986B23" w:rsidRDefault="00DD1202">
      <w:pPr>
        <w:spacing w:line="480" w:lineRule="exact"/>
        <w:ind w:firstLineChars="200" w:firstLine="420"/>
        <w:rPr>
          <w:rFonts w:ascii="宋体" w:hint="eastAsia"/>
          <w:b/>
          <w:szCs w:val="21"/>
        </w:rPr>
      </w:pPr>
      <w:r w:rsidRPr="00986B23">
        <w:rPr>
          <w:rFonts w:ascii="宋体" w:hint="eastAsia"/>
          <w:szCs w:val="21"/>
        </w:rPr>
        <w:t>发包人对发包人代表的授权范围如下：</w:t>
      </w:r>
      <w:r w:rsidRPr="00986B23">
        <w:rPr>
          <w:rFonts w:ascii="宋体" w:hint="eastAsia"/>
          <w:szCs w:val="21"/>
          <w:u w:val="single"/>
        </w:rPr>
        <w:t>负责整个工程施工期间的协调管理等工作</w:t>
      </w:r>
      <w:r w:rsidRPr="00986B23">
        <w:rPr>
          <w:rFonts w:ascii="宋体" w:hint="eastAsia"/>
          <w:szCs w:val="21"/>
        </w:rPr>
        <w:t>。</w:t>
      </w:r>
    </w:p>
    <w:p w14:paraId="66D6BBB3" w14:textId="77777777" w:rsidR="005870AE" w:rsidRPr="00986B23" w:rsidRDefault="00DD1202">
      <w:pPr>
        <w:spacing w:after="120" w:line="480" w:lineRule="exact"/>
        <w:ind w:firstLineChars="200" w:firstLine="420"/>
        <w:rPr>
          <w:rFonts w:ascii="宋体" w:hint="eastAsia"/>
          <w:szCs w:val="21"/>
        </w:rPr>
      </w:pPr>
      <w:bookmarkStart w:id="106" w:name="_Toc503441632"/>
      <w:r w:rsidRPr="00986B23">
        <w:rPr>
          <w:rFonts w:ascii="宋体" w:hint="eastAsia"/>
          <w:szCs w:val="21"/>
        </w:rPr>
        <w:t>2.2 施工现场、施工条件和基础资料的提供</w:t>
      </w:r>
      <w:bookmarkEnd w:id="106"/>
    </w:p>
    <w:p w14:paraId="56EBB7BD"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2.2.1 提供施工现场</w:t>
      </w:r>
    </w:p>
    <w:p w14:paraId="2BF4B53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关于发包人移交施工现场的期限要求：</w:t>
      </w:r>
      <w:r w:rsidRPr="00986B23">
        <w:rPr>
          <w:rFonts w:ascii="宋体" w:hint="eastAsia"/>
          <w:szCs w:val="21"/>
          <w:u w:val="single"/>
        </w:rPr>
        <w:t>开工前3天</w:t>
      </w:r>
      <w:r w:rsidRPr="00986B23">
        <w:rPr>
          <w:rFonts w:ascii="宋体" w:hint="eastAsia"/>
          <w:szCs w:val="21"/>
        </w:rPr>
        <w:t>。</w:t>
      </w:r>
    </w:p>
    <w:p w14:paraId="65D8B381"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2.2.2 提供施工条件</w:t>
      </w:r>
    </w:p>
    <w:p w14:paraId="456B425D"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关于发包人应负责提供施工所需要的条件，包括：</w:t>
      </w:r>
      <w:r w:rsidRPr="00986B23">
        <w:rPr>
          <w:rFonts w:ascii="宋体" w:hint="eastAsia"/>
          <w:szCs w:val="21"/>
          <w:u w:val="single"/>
        </w:rPr>
        <w:t>/</w:t>
      </w:r>
      <w:r w:rsidRPr="00986B23">
        <w:rPr>
          <w:rFonts w:ascii="宋体" w:hint="eastAsia"/>
          <w:szCs w:val="21"/>
        </w:rPr>
        <w:t>。</w:t>
      </w:r>
    </w:p>
    <w:p w14:paraId="3EDDD635" w14:textId="77777777" w:rsidR="005870AE" w:rsidRPr="00986B23" w:rsidRDefault="00DD1202">
      <w:pPr>
        <w:spacing w:after="120" w:line="480" w:lineRule="exact"/>
        <w:ind w:firstLineChars="200" w:firstLine="420"/>
        <w:rPr>
          <w:rFonts w:ascii="宋体" w:hint="eastAsia"/>
          <w:szCs w:val="21"/>
        </w:rPr>
      </w:pPr>
      <w:bookmarkStart w:id="107" w:name="_Toc503441633"/>
      <w:r w:rsidRPr="00986B23">
        <w:rPr>
          <w:rFonts w:ascii="宋体" w:hint="eastAsia"/>
          <w:szCs w:val="21"/>
        </w:rPr>
        <w:t>2.3 资金来源证明及支付担保</w:t>
      </w:r>
      <w:bookmarkEnd w:id="107"/>
    </w:p>
    <w:p w14:paraId="5F6F82B9"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发包人提供资金来源证明的期限要求：</w:t>
      </w:r>
      <w:r w:rsidRPr="00986B23">
        <w:rPr>
          <w:rFonts w:ascii="宋体" w:hint="eastAsia"/>
          <w:szCs w:val="21"/>
          <w:u w:val="single"/>
        </w:rPr>
        <w:t>合同签订前</w:t>
      </w:r>
      <w:r w:rsidRPr="00986B23">
        <w:rPr>
          <w:rFonts w:ascii="宋体" w:hint="eastAsia"/>
          <w:szCs w:val="21"/>
        </w:rPr>
        <w:t>。</w:t>
      </w:r>
    </w:p>
    <w:p w14:paraId="53F6DA6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发包人是否提供支付担保：</w:t>
      </w:r>
      <w:r w:rsidRPr="00986B23">
        <w:rPr>
          <w:rFonts w:ascii="宋体" w:hint="eastAsia"/>
          <w:szCs w:val="21"/>
          <w:u w:val="single"/>
        </w:rPr>
        <w:t xml:space="preserve">  否  </w:t>
      </w:r>
    </w:p>
    <w:p w14:paraId="4024C003"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发包人提供支付担保的形式：</w:t>
      </w:r>
      <w:proofErr w:type="gramStart"/>
      <w:r w:rsidRPr="00986B23">
        <w:rPr>
          <w:rFonts w:ascii="宋体" w:hint="eastAsia"/>
          <w:szCs w:val="21"/>
          <w:u w:val="single"/>
        </w:rPr>
        <w:t>  /</w:t>
      </w:r>
      <w:proofErr w:type="gramEnd"/>
      <w:r w:rsidRPr="00986B23">
        <w:rPr>
          <w:rFonts w:ascii="宋体" w:hint="eastAsia"/>
          <w:szCs w:val="21"/>
          <w:u w:val="single"/>
        </w:rPr>
        <w:t xml:space="preserve">   </w:t>
      </w:r>
      <w:r w:rsidRPr="00986B23">
        <w:rPr>
          <w:rFonts w:ascii="宋体" w:hint="eastAsia"/>
          <w:szCs w:val="21"/>
        </w:rPr>
        <w:t>。</w:t>
      </w:r>
    </w:p>
    <w:p w14:paraId="5CE707D5" w14:textId="77777777" w:rsidR="005870AE" w:rsidRPr="00986B23" w:rsidRDefault="00DD1202">
      <w:pPr>
        <w:pStyle w:val="4"/>
        <w:spacing w:before="120" w:after="120" w:line="480" w:lineRule="exact"/>
        <w:rPr>
          <w:rFonts w:ascii="宋体" w:eastAsia="宋体" w:hAnsi="宋体" w:hint="eastAsia"/>
          <w:b w:val="0"/>
          <w:sz w:val="21"/>
          <w:szCs w:val="21"/>
        </w:rPr>
      </w:pPr>
      <w:bookmarkStart w:id="108" w:name="_Toc351203635"/>
      <w:r w:rsidRPr="00986B23">
        <w:rPr>
          <w:rFonts w:ascii="宋体" w:eastAsia="宋体" w:hAnsi="宋体" w:hint="eastAsia"/>
          <w:b w:val="0"/>
          <w:sz w:val="21"/>
          <w:szCs w:val="21"/>
        </w:rPr>
        <w:t>3</w:t>
      </w:r>
      <w:bookmarkStart w:id="109" w:name="_Toc296503158"/>
      <w:bookmarkStart w:id="110" w:name="_Toc296891198"/>
      <w:bookmarkStart w:id="111" w:name="_Toc297120458"/>
      <w:bookmarkStart w:id="112" w:name="_Toc296944497"/>
      <w:bookmarkStart w:id="113" w:name="_Toc292559868"/>
      <w:bookmarkStart w:id="114" w:name="_Toc297048344"/>
      <w:bookmarkStart w:id="115" w:name="_Toc292559363"/>
      <w:bookmarkStart w:id="116" w:name="_Toc296346659"/>
      <w:bookmarkStart w:id="117" w:name="_Toc296890986"/>
      <w:bookmarkStart w:id="118" w:name="_Toc296347157"/>
      <w:r w:rsidRPr="00986B23">
        <w:rPr>
          <w:rFonts w:ascii="宋体" w:eastAsia="宋体" w:hAnsi="宋体" w:hint="eastAsia"/>
          <w:b w:val="0"/>
          <w:sz w:val="21"/>
          <w:szCs w:val="21"/>
        </w:rPr>
        <w:t>. 承包人</w:t>
      </w:r>
      <w:bookmarkEnd w:id="108"/>
    </w:p>
    <w:bookmarkEnd w:id="109"/>
    <w:bookmarkEnd w:id="110"/>
    <w:bookmarkEnd w:id="111"/>
    <w:bookmarkEnd w:id="112"/>
    <w:bookmarkEnd w:id="113"/>
    <w:bookmarkEnd w:id="114"/>
    <w:bookmarkEnd w:id="115"/>
    <w:bookmarkEnd w:id="116"/>
    <w:bookmarkEnd w:id="117"/>
    <w:bookmarkEnd w:id="118"/>
    <w:p w14:paraId="262460EE"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3.1 承包人的一般义务</w:t>
      </w:r>
    </w:p>
    <w:p w14:paraId="5CA7492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（9）承包人提交的竣工资料的内容：</w:t>
      </w:r>
      <w:r w:rsidRPr="00986B23">
        <w:rPr>
          <w:rFonts w:ascii="宋体" w:hint="eastAsia"/>
          <w:szCs w:val="21"/>
          <w:u w:val="single"/>
        </w:rPr>
        <w:t>按报送建设工程档案及发包方要求</w:t>
      </w:r>
      <w:r w:rsidRPr="00986B23">
        <w:rPr>
          <w:rFonts w:ascii="宋体" w:hint="eastAsia"/>
          <w:szCs w:val="21"/>
        </w:rPr>
        <w:t>。</w:t>
      </w:r>
    </w:p>
    <w:p w14:paraId="18AF1E77" w14:textId="77777777" w:rsidR="005870AE" w:rsidRPr="00986B23" w:rsidRDefault="00DD1202">
      <w:pPr>
        <w:spacing w:line="480" w:lineRule="exact"/>
        <w:ind w:firstLineChars="250" w:firstLine="525"/>
        <w:jc w:val="left"/>
        <w:rPr>
          <w:rFonts w:ascii="宋体" w:hint="eastAsia"/>
          <w:szCs w:val="21"/>
        </w:rPr>
      </w:pPr>
      <w:r w:rsidRPr="00986B23">
        <w:rPr>
          <w:rFonts w:ascii="宋体" w:hint="eastAsia"/>
          <w:szCs w:val="21"/>
        </w:rPr>
        <w:t>承包人需要提交的竣工资料套数：</w:t>
      </w:r>
      <w:r w:rsidRPr="00986B23">
        <w:rPr>
          <w:rFonts w:ascii="宋体" w:hint="eastAsia"/>
          <w:szCs w:val="21"/>
          <w:u w:val="single"/>
        </w:rPr>
        <w:t>三套</w:t>
      </w:r>
      <w:proofErr w:type="gramStart"/>
      <w:r w:rsidRPr="00986B23">
        <w:rPr>
          <w:rFonts w:ascii="宋体" w:hint="eastAsia"/>
          <w:szCs w:val="21"/>
          <w:u w:val="single"/>
        </w:rPr>
        <w:t xml:space="preserve"> </w:t>
      </w:r>
      <w:r w:rsidRPr="00986B23">
        <w:rPr>
          <w:rFonts w:ascii="宋体" w:hint="eastAsia"/>
          <w:szCs w:val="21"/>
        </w:rPr>
        <w:t>。</w:t>
      </w:r>
      <w:proofErr w:type="gramEnd"/>
    </w:p>
    <w:p w14:paraId="113069EA" w14:textId="77777777" w:rsidR="005870AE" w:rsidRPr="00986B23" w:rsidRDefault="00DD1202">
      <w:pPr>
        <w:spacing w:line="480" w:lineRule="exact"/>
        <w:ind w:firstLineChars="250" w:firstLine="525"/>
        <w:jc w:val="left"/>
        <w:rPr>
          <w:rFonts w:ascii="宋体" w:hint="eastAsia"/>
          <w:szCs w:val="21"/>
        </w:rPr>
      </w:pPr>
      <w:r w:rsidRPr="00986B23">
        <w:rPr>
          <w:rFonts w:ascii="宋体" w:hint="eastAsia"/>
          <w:szCs w:val="21"/>
        </w:rPr>
        <w:t>承包人提交的竣工资料的费用承担：</w:t>
      </w:r>
      <w:r w:rsidRPr="00986B23">
        <w:rPr>
          <w:rFonts w:ascii="宋体" w:hint="eastAsia"/>
          <w:szCs w:val="21"/>
          <w:u w:val="single"/>
        </w:rPr>
        <w:t>承包人自行承担</w:t>
      </w:r>
      <w:r w:rsidRPr="00986B23">
        <w:rPr>
          <w:rFonts w:ascii="宋体" w:hint="eastAsia"/>
          <w:szCs w:val="21"/>
        </w:rPr>
        <w:t>。</w:t>
      </w:r>
    </w:p>
    <w:p w14:paraId="095BEFB5" w14:textId="77777777" w:rsidR="005870AE" w:rsidRPr="00986B23" w:rsidRDefault="00DD1202">
      <w:pPr>
        <w:spacing w:line="480" w:lineRule="exact"/>
        <w:ind w:firstLineChars="250" w:firstLine="525"/>
        <w:jc w:val="left"/>
        <w:rPr>
          <w:rFonts w:ascii="宋体" w:hint="eastAsia"/>
          <w:szCs w:val="21"/>
        </w:rPr>
      </w:pPr>
      <w:r w:rsidRPr="00986B23">
        <w:rPr>
          <w:rFonts w:ascii="宋体" w:hint="eastAsia"/>
          <w:szCs w:val="21"/>
        </w:rPr>
        <w:t>承包人提交的竣工资料移交时间：</w:t>
      </w:r>
      <w:r w:rsidRPr="00986B23">
        <w:rPr>
          <w:rFonts w:ascii="宋体" w:hint="eastAsia"/>
          <w:szCs w:val="21"/>
          <w:u w:val="single"/>
        </w:rPr>
        <w:t>工作竣工验收完成之日起一个月内</w:t>
      </w:r>
      <w:r w:rsidRPr="00986B23">
        <w:rPr>
          <w:rFonts w:ascii="宋体" w:hint="eastAsia"/>
          <w:szCs w:val="21"/>
        </w:rPr>
        <w:t>。</w:t>
      </w:r>
    </w:p>
    <w:p w14:paraId="2707A0FD" w14:textId="77777777" w:rsidR="005870AE" w:rsidRPr="00986B23" w:rsidRDefault="00DD1202">
      <w:pPr>
        <w:spacing w:line="480" w:lineRule="exact"/>
        <w:ind w:firstLineChars="250" w:firstLine="525"/>
        <w:jc w:val="left"/>
        <w:rPr>
          <w:rFonts w:ascii="宋体" w:hint="eastAsia"/>
          <w:szCs w:val="21"/>
          <w:u w:val="single"/>
        </w:rPr>
      </w:pPr>
      <w:r w:rsidRPr="00986B23">
        <w:rPr>
          <w:rFonts w:ascii="宋体" w:hint="eastAsia"/>
          <w:szCs w:val="21"/>
        </w:rPr>
        <w:t>承包人提交的竣工资料形式要求：</w:t>
      </w:r>
      <w:r w:rsidRPr="00986B23">
        <w:rPr>
          <w:rFonts w:ascii="宋体" w:hint="eastAsia"/>
          <w:szCs w:val="21"/>
          <w:u w:val="single"/>
        </w:rPr>
        <w:t>按报送建设工程档案及发包方要求，违反本条规定将承担违约责任。</w:t>
      </w:r>
    </w:p>
    <w:p w14:paraId="6AB7C028" w14:textId="77777777" w:rsidR="005870AE" w:rsidRPr="00986B23" w:rsidRDefault="00DD1202">
      <w:pPr>
        <w:numPr>
          <w:ilvl w:val="0"/>
          <w:numId w:val="6"/>
        </w:numPr>
        <w:spacing w:line="480" w:lineRule="exact"/>
        <w:ind w:left="315" w:hangingChars="150" w:hanging="315"/>
        <w:rPr>
          <w:rFonts w:ascii="宋体" w:hint="eastAsia"/>
          <w:szCs w:val="21"/>
          <w:u w:val="single"/>
        </w:rPr>
      </w:pPr>
      <w:r w:rsidRPr="00986B23">
        <w:rPr>
          <w:rFonts w:ascii="宋体" w:hint="eastAsia"/>
          <w:szCs w:val="21"/>
        </w:rPr>
        <w:lastRenderedPageBreak/>
        <w:t>承包人应履行的其他义务：</w:t>
      </w:r>
    </w:p>
    <w:p w14:paraId="2653ABDB"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按照通用条款执行</w:t>
      </w:r>
    </w:p>
    <w:p w14:paraId="72F4A48E"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应及时提出用水、用电申请，经批准后在发包人提供的水、电源设置点自费装表按表计量，费用按学校水单价3元/吨，电1元/度，先预交后使用。其水、电设置点位置的维护、管理费用由承包人负责。承包人负责完成由设置点起至施工区域内的水、电、通讯线路的架设及施工区域内施工通道的修建，费用由承包人承担。</w:t>
      </w:r>
    </w:p>
    <w:p w14:paraId="2E59DE0A"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本工程施工所需设备、临时设施进入现场后，即应被视为是专门供本工程施工使用。施工期间，承包人如需运出现场，需征得监理人、代建单位和发包人的书面同意。</w:t>
      </w:r>
    </w:p>
    <w:p w14:paraId="48A7E240"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除合同另有规定外，发包人无论何时均不对上述承包人的设备、临时设施和材料的损失或损坏承担任何责任。</w:t>
      </w:r>
    </w:p>
    <w:p w14:paraId="6B9F8910"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承包人应维护和爱护施工现场周围环境，包括现场周围现有的设施、花草等均不得损害，否则其一切费用由承包人负责。</w:t>
      </w:r>
    </w:p>
    <w:p w14:paraId="625A2684"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承包人完工后应及时拆除临时设施，配合发包人、代建单位和监理人办理工程交接手续。</w:t>
      </w:r>
    </w:p>
    <w:p w14:paraId="378491F6"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保护好施工场地周围地下管线和邻近建筑物、构筑物等，费用由承包人承担。</w:t>
      </w:r>
    </w:p>
    <w:p w14:paraId="73E05571"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遵守地方政府和有关部门对施工场地交通和施工噪音等管理规定，按规定办理有关手续，由此发生的费用由承包人承担。并以书面形式知会发包人、代建单位、监理人。</w:t>
      </w:r>
    </w:p>
    <w:p w14:paraId="003AD068"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施工过程中，承包人不得对原工程设计擅自进行变更。因承包人擅自变更设计发生的费用和由此导致发包人的损失，由承包人承担，延误的工期不予顺延。</w:t>
      </w:r>
    </w:p>
    <w:p w14:paraId="6B59DF19"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承包人投标报价时已考虑了施工期间已有成品保护等各种可能因素影响施工所需增加的费用和工期，承包人承诺在前述可能影响工期和费用的因素出现时不要求发包人增加费用和顺延工期。</w:t>
      </w:r>
    </w:p>
    <w:p w14:paraId="71D0C08F"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承包人应准备备用发电机、水池等设施，任何停水停电，不予签证费用和工期。</w:t>
      </w:r>
    </w:p>
    <w:p w14:paraId="70782D8D"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已竣工工程未交付发包人验收使用之前，负责成品保护，保护期间发生损坏、损失的风险和责任由承包人承担，承包人自费予以修复</w:t>
      </w:r>
    </w:p>
    <w:p w14:paraId="4D7860F3"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承包人应负责提供承包范围内的工程竣工验收所需所有资料，且应配合工程竣工验收工作。</w:t>
      </w:r>
    </w:p>
    <w:p w14:paraId="1E2C2551"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其他工作：a、承包人应按时付足民工工资，不得拖欠，否则，由此发生的一切后果均由承包人承担和处理，并承担相应的法律责任。</w:t>
      </w:r>
    </w:p>
    <w:p w14:paraId="1EA06281"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b、必须履行投标文件和其它承诺的内容。</w:t>
      </w:r>
    </w:p>
    <w:p w14:paraId="09EFACAF" w14:textId="77777777" w:rsidR="005870AE" w:rsidRPr="00986B23" w:rsidRDefault="00DD1202">
      <w:pPr>
        <w:numPr>
          <w:ilvl w:val="0"/>
          <w:numId w:val="7"/>
        </w:numPr>
        <w:spacing w:line="480" w:lineRule="exact"/>
        <w:ind w:firstLineChars="200" w:firstLine="420"/>
        <w:rPr>
          <w:rFonts w:ascii="宋体" w:hint="eastAsia"/>
          <w:szCs w:val="21"/>
          <w:u w:val="single"/>
        </w:rPr>
      </w:pPr>
      <w:r w:rsidRPr="00986B23">
        <w:rPr>
          <w:rFonts w:ascii="宋体" w:hint="eastAsia"/>
          <w:szCs w:val="21"/>
          <w:u w:val="single"/>
        </w:rPr>
        <w:t>c、承包人必须按合同的规定精心组织施工，按时完成全部工程和对工程的维护、保修工作。承包人对所有现场作业和施工方法的适应、稳定和安全承担全部责任，不得擅自降低工程质量标准。如果承包人</w:t>
      </w:r>
      <w:r w:rsidRPr="00986B23">
        <w:rPr>
          <w:rFonts w:ascii="宋体" w:hint="eastAsia"/>
          <w:szCs w:val="21"/>
          <w:u w:val="single"/>
        </w:rPr>
        <w:lastRenderedPageBreak/>
        <w:t>在核查合同文件或在本工程实施过程中，发现有关工程设计、规范、图纸或其它资料存在任何差错、遗漏或缺陷，应立即以书面形式报发包人、代建单位和监理人，否则，由此产生的费用或给发包人造成的损失由承包人承担。承包人在工程实施的各有关环节中必须遵守监理程序，按规定步骤提请监理工程师验收签认，并对监理工程师按合同规定进行的工作提供协助和创造所需条件。承包人对现场人员（包括施工人员及第三方人员）及未交工前的工程（包括材料、设施、设备）的安全及管理负全部责任。</w:t>
      </w:r>
    </w:p>
    <w:p w14:paraId="4AC0636E"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3.2 项目经理</w:t>
      </w:r>
    </w:p>
    <w:p w14:paraId="51B3531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3.2.1 项目经理：</w:t>
      </w:r>
    </w:p>
    <w:p w14:paraId="67879B47"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姓名：</w:t>
      </w:r>
      <w:r w:rsidRPr="00986B23">
        <w:rPr>
          <w:rFonts w:ascii="宋体" w:hint="eastAsia"/>
          <w:szCs w:val="21"/>
          <w:u w:val="single"/>
        </w:rPr>
        <w:t></w:t>
      </w:r>
      <w:r w:rsidRPr="00986B23">
        <w:rPr>
          <w:rFonts w:ascii="宋体"/>
          <w:szCs w:val="21"/>
          <w:u w:val="single"/>
        </w:rPr>
        <w:t xml:space="preserve">        </w:t>
      </w:r>
      <w:r w:rsidRPr="00986B23">
        <w:rPr>
          <w:rFonts w:ascii="宋体" w:hint="eastAsia"/>
          <w:szCs w:val="21"/>
          <w:u w:val="single"/>
        </w:rPr>
        <w:t xml:space="preserve">   </w:t>
      </w:r>
      <w:r w:rsidRPr="00986B23">
        <w:rPr>
          <w:rFonts w:ascii="宋体" w:hint="eastAsia"/>
          <w:szCs w:val="21"/>
        </w:rPr>
        <w:t>；</w:t>
      </w:r>
    </w:p>
    <w:p w14:paraId="585CF1A5"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身份证号：</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00AF34A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建造师执业资格等级：</w:t>
      </w:r>
      <w:r w:rsidRPr="00986B23">
        <w:rPr>
          <w:rFonts w:ascii="宋体" w:hint="eastAsia"/>
          <w:szCs w:val="21"/>
          <w:u w:val="single"/>
        </w:rPr>
        <w:t xml:space="preserve"> </w:t>
      </w:r>
      <w:r w:rsidRPr="00986B23">
        <w:rPr>
          <w:rFonts w:ascii="宋体"/>
          <w:szCs w:val="21"/>
          <w:u w:val="single"/>
        </w:rPr>
        <w:t xml:space="preserve">                   </w:t>
      </w:r>
      <w:proofErr w:type="gramStart"/>
      <w:r w:rsidRPr="00986B23">
        <w:rPr>
          <w:rFonts w:ascii="宋体"/>
          <w:szCs w:val="21"/>
          <w:u w:val="single"/>
        </w:rPr>
        <w:t xml:space="preserve"> </w:t>
      </w:r>
      <w:r w:rsidRPr="00986B23">
        <w:rPr>
          <w:rFonts w:ascii="宋体" w:hint="eastAsia"/>
          <w:szCs w:val="21"/>
        </w:rPr>
        <w:t>；</w:t>
      </w:r>
      <w:proofErr w:type="gramEnd"/>
    </w:p>
    <w:p w14:paraId="5C83280E"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建造师注册证书号：</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2EA48EEF"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建造师执业印章号：</w:t>
      </w:r>
      <w:r w:rsidRPr="00986B23">
        <w:rPr>
          <w:rFonts w:ascii="宋体" w:hint="eastAsia"/>
          <w:szCs w:val="21"/>
          <w:u w:val="single"/>
        </w:rPr>
        <w:t>/</w:t>
      </w:r>
      <w:proofErr w:type="gramStart"/>
      <w:r w:rsidRPr="00986B23">
        <w:rPr>
          <w:rFonts w:ascii="宋体" w:hint="eastAsia"/>
          <w:szCs w:val="21"/>
          <w:u w:val="single"/>
        </w:rPr>
        <w:t xml:space="preserve"> </w:t>
      </w:r>
      <w:r w:rsidRPr="00986B23">
        <w:rPr>
          <w:rFonts w:ascii="宋体" w:hint="eastAsia"/>
          <w:szCs w:val="21"/>
        </w:rPr>
        <w:t>；</w:t>
      </w:r>
      <w:proofErr w:type="gramEnd"/>
    </w:p>
    <w:p w14:paraId="7A0C30B3"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安全生产考核合格证书号：</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40B546F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联系电话：</w:t>
      </w:r>
      <w:r w:rsidRPr="00986B23">
        <w:rPr>
          <w:rFonts w:ascii="宋体" w:hint="eastAsia"/>
          <w:szCs w:val="21"/>
          <w:u w:val="single"/>
        </w:rPr>
        <w:t xml:space="preserve">   /       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hint="eastAsia"/>
          <w:szCs w:val="21"/>
        </w:rPr>
        <w:t xml:space="preserve"> </w:t>
      </w:r>
    </w:p>
    <w:p w14:paraId="0570B9B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电子信箱：</w:t>
      </w:r>
      <w:r w:rsidRPr="00986B23">
        <w:rPr>
          <w:rFonts w:ascii="宋体" w:hint="eastAsia"/>
          <w:szCs w:val="21"/>
          <w:u w:val="single"/>
        </w:rPr>
        <w:t>/</w:t>
      </w:r>
      <w:r w:rsidRPr="00986B23">
        <w:rPr>
          <w:rFonts w:ascii="宋体" w:hint="eastAsia"/>
          <w:szCs w:val="21"/>
        </w:rPr>
        <w:t>；</w:t>
      </w:r>
    </w:p>
    <w:p w14:paraId="5091739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通信地址：</w:t>
      </w:r>
      <w:r w:rsidRPr="00986B23">
        <w:rPr>
          <w:rFonts w:ascii="宋体" w:hint="eastAsia"/>
          <w:szCs w:val="21"/>
          <w:u w:val="single"/>
        </w:rPr>
        <w:t>/</w:t>
      </w:r>
      <w:r w:rsidRPr="00986B23">
        <w:rPr>
          <w:rFonts w:ascii="宋体" w:hint="eastAsia"/>
          <w:szCs w:val="21"/>
        </w:rPr>
        <w:t>；</w:t>
      </w:r>
    </w:p>
    <w:p w14:paraId="770CB7C7"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承包人对项目经理的授权范围如下：</w:t>
      </w:r>
      <w:r w:rsidRPr="00986B23">
        <w:rPr>
          <w:rFonts w:ascii="宋体" w:hint="eastAsia"/>
          <w:szCs w:val="21"/>
          <w:u w:val="single"/>
        </w:rPr>
        <w:t>工程施工、项目管理</w:t>
      </w:r>
      <w:r w:rsidRPr="00986B23">
        <w:rPr>
          <w:rFonts w:ascii="宋体" w:hint="eastAsia"/>
          <w:szCs w:val="21"/>
        </w:rPr>
        <w:t>。</w:t>
      </w:r>
    </w:p>
    <w:p w14:paraId="3DF34F8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关于项目经理每月在施工现场的时间要求：</w:t>
      </w:r>
      <w:r w:rsidRPr="00986B23">
        <w:rPr>
          <w:rFonts w:ascii="宋体" w:hint="eastAsia"/>
          <w:szCs w:val="21"/>
          <w:u w:val="single"/>
        </w:rPr>
        <w:t>不少于22天</w:t>
      </w:r>
      <w:r w:rsidRPr="00986B23">
        <w:rPr>
          <w:rFonts w:ascii="宋体" w:hint="eastAsia"/>
          <w:szCs w:val="21"/>
        </w:rPr>
        <w:t>。</w:t>
      </w:r>
    </w:p>
    <w:p w14:paraId="3A3E6F7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承包人未提交劳动合同，以及没有为项目经理缴纳社会保险证明的违约责任：</w:t>
      </w:r>
      <w:r w:rsidRPr="00986B23">
        <w:rPr>
          <w:rFonts w:ascii="宋体" w:hint="eastAsia"/>
          <w:szCs w:val="21"/>
          <w:u w:val="single"/>
        </w:rPr>
        <w:t>由承包人自行承担法律责任，且发包人有权对其追究相应责任</w:t>
      </w:r>
      <w:r w:rsidRPr="00986B23">
        <w:rPr>
          <w:rFonts w:ascii="宋体" w:hint="eastAsia"/>
          <w:szCs w:val="21"/>
        </w:rPr>
        <w:t>。</w:t>
      </w:r>
    </w:p>
    <w:p w14:paraId="08471362"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项目经理未经书面批准，擅自离开施工现场的违约责任：</w:t>
      </w:r>
      <w:r w:rsidRPr="00986B23">
        <w:rPr>
          <w:rFonts w:ascii="宋体" w:hint="eastAsia"/>
          <w:szCs w:val="21"/>
          <w:u w:val="single"/>
        </w:rPr>
        <w:t xml:space="preserve">500元/次  </w:t>
      </w:r>
      <w:proofErr w:type="gramStart"/>
      <w:r w:rsidRPr="00986B23">
        <w:rPr>
          <w:rFonts w:ascii="宋体" w:hint="eastAsia"/>
          <w:szCs w:val="21"/>
          <w:u w:val="single"/>
        </w:rPr>
        <w:t xml:space="preserve"> </w:t>
      </w:r>
      <w:r w:rsidRPr="00986B23">
        <w:rPr>
          <w:rFonts w:ascii="宋体" w:hint="eastAsia"/>
          <w:szCs w:val="21"/>
        </w:rPr>
        <w:t>。</w:t>
      </w:r>
      <w:proofErr w:type="gramEnd"/>
    </w:p>
    <w:p w14:paraId="29BF4057"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3.2.2 承包人擅自更换项目经理的违约责任：</w:t>
      </w:r>
      <w:r w:rsidRPr="00986B23">
        <w:rPr>
          <w:rFonts w:ascii="宋体" w:hint="eastAsia"/>
          <w:szCs w:val="21"/>
          <w:u w:val="single"/>
        </w:rPr>
        <w:t xml:space="preserve"> 10000</w:t>
      </w:r>
      <w:proofErr w:type="gramStart"/>
      <w:r w:rsidRPr="00986B23">
        <w:rPr>
          <w:rFonts w:ascii="宋体" w:hint="eastAsia"/>
          <w:szCs w:val="21"/>
          <w:u w:val="single"/>
        </w:rPr>
        <w:t xml:space="preserve">元  </w:t>
      </w:r>
      <w:r w:rsidRPr="00986B23">
        <w:rPr>
          <w:rFonts w:ascii="宋体" w:hint="eastAsia"/>
          <w:szCs w:val="21"/>
        </w:rPr>
        <w:t>。</w:t>
      </w:r>
      <w:proofErr w:type="gramEnd"/>
    </w:p>
    <w:p w14:paraId="291403C0" w14:textId="77777777" w:rsidR="005870AE" w:rsidRPr="00986B23" w:rsidRDefault="00DD1202">
      <w:pPr>
        <w:spacing w:line="480" w:lineRule="exact"/>
        <w:ind w:firstLineChars="200" w:firstLine="420"/>
        <w:rPr>
          <w:rFonts w:ascii="宋体" w:hint="eastAsia"/>
          <w:szCs w:val="21"/>
        </w:rPr>
      </w:pPr>
      <w:bookmarkStart w:id="119" w:name="_Toc503441634"/>
      <w:r w:rsidRPr="00986B23">
        <w:rPr>
          <w:rFonts w:ascii="宋体" w:hint="eastAsia"/>
          <w:szCs w:val="21"/>
        </w:rPr>
        <w:t>3.2.3 承包人无正当理由拒绝更换项目经理的违约责任：</w:t>
      </w:r>
      <w:r w:rsidRPr="00986B23">
        <w:rPr>
          <w:rFonts w:ascii="宋体" w:hint="eastAsia"/>
          <w:szCs w:val="21"/>
          <w:u w:val="single"/>
        </w:rPr>
        <w:t xml:space="preserve"> /</w:t>
      </w:r>
      <w:r w:rsidRPr="00986B23">
        <w:rPr>
          <w:rFonts w:ascii="宋体" w:hint="eastAsia"/>
          <w:szCs w:val="21"/>
        </w:rPr>
        <w:t>。</w:t>
      </w:r>
      <w:bookmarkEnd w:id="119"/>
    </w:p>
    <w:p w14:paraId="7FE0B4CA"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3.3 承包人人员</w:t>
      </w:r>
    </w:p>
    <w:p w14:paraId="6A8493A1"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3.3.1 承包人提交项目管理机构及施工现场管理人员安排报告的期限：</w:t>
      </w:r>
      <w:r w:rsidRPr="00986B23">
        <w:rPr>
          <w:rFonts w:ascii="宋体" w:hint="eastAsia"/>
          <w:szCs w:val="21"/>
          <w:u w:val="single"/>
        </w:rPr>
        <w:t xml:space="preserve">    合同签订5个工作日内  </w:t>
      </w:r>
      <w:proofErr w:type="gramStart"/>
      <w:r w:rsidRPr="00986B23">
        <w:rPr>
          <w:rFonts w:ascii="宋体" w:hint="eastAsia"/>
          <w:szCs w:val="21"/>
          <w:u w:val="single"/>
        </w:rPr>
        <w:t xml:space="preserve"> </w:t>
      </w:r>
      <w:r w:rsidRPr="00986B23">
        <w:rPr>
          <w:rFonts w:ascii="宋体" w:hint="eastAsia"/>
          <w:szCs w:val="21"/>
        </w:rPr>
        <w:t>。</w:t>
      </w:r>
      <w:proofErr w:type="gramEnd"/>
    </w:p>
    <w:p w14:paraId="7B207734"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3.3.2 承包人无正当理由拒绝撤换主要施工管理人员的违约责任：</w:t>
      </w:r>
      <w:r w:rsidRPr="00986B23">
        <w:rPr>
          <w:rFonts w:ascii="宋体" w:hint="eastAsia"/>
          <w:szCs w:val="21"/>
          <w:u w:val="single"/>
        </w:rPr>
        <w:t xml:space="preserve">    10000元    </w:t>
      </w:r>
      <w:proofErr w:type="gramStart"/>
      <w:r w:rsidRPr="00986B23">
        <w:rPr>
          <w:rFonts w:ascii="宋体" w:hint="eastAsia"/>
          <w:szCs w:val="21"/>
          <w:u w:val="single"/>
        </w:rPr>
        <w:t xml:space="preserve"> </w:t>
      </w:r>
      <w:r w:rsidRPr="00986B23">
        <w:rPr>
          <w:rFonts w:ascii="宋体" w:hint="eastAsia"/>
          <w:szCs w:val="21"/>
        </w:rPr>
        <w:t>。</w:t>
      </w:r>
      <w:proofErr w:type="gramEnd"/>
    </w:p>
    <w:p w14:paraId="2789FF6D"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3.3.3 承包人主要施工管理人员离开施工现场的批准要求：</w:t>
      </w:r>
      <w:r w:rsidRPr="00986B23">
        <w:rPr>
          <w:rFonts w:ascii="宋体" w:hint="eastAsia"/>
          <w:szCs w:val="21"/>
          <w:u w:val="single"/>
        </w:rPr>
        <w:t>须主要负责人同意</w:t>
      </w:r>
      <w:r w:rsidRPr="00986B23">
        <w:rPr>
          <w:rFonts w:ascii="宋体" w:hint="eastAsia"/>
          <w:szCs w:val="21"/>
        </w:rPr>
        <w:t>。</w:t>
      </w:r>
    </w:p>
    <w:p w14:paraId="7418C40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3.3.4</w:t>
      </w:r>
      <w:bookmarkStart w:id="120" w:name="auto_fouce_29"/>
      <w:r w:rsidRPr="00986B23">
        <w:rPr>
          <w:rFonts w:ascii="宋体" w:hint="eastAsia"/>
          <w:szCs w:val="21"/>
        </w:rPr>
        <w:t>承包人擅自更换主要施工管理人员的违约责任：</w:t>
      </w:r>
      <w:r w:rsidR="00566B53" w:rsidRPr="00986B23">
        <w:rPr>
          <w:rFonts w:ascii="宋体" w:hint="eastAsia"/>
          <w:szCs w:val="21"/>
        </w:rPr>
        <w:t>每人每次</w:t>
      </w:r>
      <w:r w:rsidRPr="00986B23">
        <w:rPr>
          <w:rFonts w:ascii="宋体" w:hint="eastAsia"/>
          <w:szCs w:val="21"/>
          <w:u w:val="single"/>
        </w:rPr>
        <w:t>10000元</w:t>
      </w:r>
      <w:r w:rsidRPr="00986B23">
        <w:rPr>
          <w:rFonts w:ascii="宋体" w:hint="eastAsia"/>
          <w:szCs w:val="21"/>
        </w:rPr>
        <w:t>。</w:t>
      </w:r>
      <w:bookmarkEnd w:id="120"/>
    </w:p>
    <w:p w14:paraId="7525FD30" w14:textId="77777777" w:rsidR="005870AE" w:rsidRPr="00986B23" w:rsidRDefault="00DD1202">
      <w:pPr>
        <w:spacing w:line="480" w:lineRule="exact"/>
        <w:ind w:firstLineChars="200" w:firstLine="420"/>
        <w:rPr>
          <w:rFonts w:ascii="宋体" w:hint="eastAsia"/>
          <w:kern w:val="2"/>
          <w:szCs w:val="21"/>
        </w:rPr>
      </w:pPr>
      <w:r w:rsidRPr="00986B23">
        <w:rPr>
          <w:rFonts w:ascii="宋体" w:hint="eastAsia"/>
          <w:kern w:val="2"/>
          <w:szCs w:val="21"/>
        </w:rPr>
        <w:lastRenderedPageBreak/>
        <w:t>承包人主要施工管理人员未经书面批准擅自离开施工现场的违约责任： 按500元/天进行处罚，上不封顶。</w:t>
      </w:r>
    </w:p>
    <w:p w14:paraId="4D6F0BF4"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w:t>
      </w:r>
      <w:bookmarkStart w:id="121" w:name="_Toc297216151"/>
      <w:bookmarkStart w:id="122" w:name="_Toc296503159"/>
      <w:bookmarkStart w:id="123" w:name="_Toc300934945"/>
      <w:bookmarkStart w:id="124" w:name="_Toc304295523"/>
      <w:bookmarkStart w:id="125" w:name="_Toc292559869"/>
      <w:bookmarkStart w:id="126" w:name="_Toc297120459"/>
      <w:bookmarkStart w:id="127" w:name="_Toc296346660"/>
      <w:bookmarkStart w:id="128" w:name="_Toc296891199"/>
      <w:bookmarkStart w:id="129" w:name="_Toc297123492"/>
      <w:bookmarkStart w:id="130" w:name="_Toc297048345"/>
      <w:bookmarkStart w:id="131" w:name="_Toc296347158"/>
      <w:bookmarkStart w:id="132" w:name="_Toc303539102"/>
      <w:bookmarkStart w:id="133" w:name="_Toc292559364"/>
      <w:bookmarkStart w:id="134" w:name="_Toc312677988"/>
      <w:bookmarkStart w:id="135" w:name="_Toc296890987"/>
      <w:bookmarkStart w:id="136" w:name="_Toc296944498"/>
      <w:r w:rsidRPr="00986B23">
        <w:rPr>
          <w:rFonts w:ascii="宋体" w:hint="eastAsia"/>
          <w:szCs w:val="21"/>
        </w:rPr>
        <w:t>.4 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82A70A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w:t>
      </w:r>
      <w:bookmarkStart w:id="137" w:name="_Toc304295524"/>
      <w:bookmarkStart w:id="138" w:name="_Toc292559365"/>
      <w:bookmarkStart w:id="139" w:name="_Toc296891200"/>
      <w:bookmarkStart w:id="140" w:name="_Toc297120460"/>
      <w:bookmarkStart w:id="141" w:name="_Toc296890988"/>
      <w:bookmarkStart w:id="142" w:name="_Toc303539103"/>
      <w:bookmarkStart w:id="143" w:name="_Toc296347159"/>
      <w:bookmarkStart w:id="144" w:name="_Toc297123493"/>
      <w:bookmarkStart w:id="145" w:name="_Toc300934946"/>
      <w:bookmarkStart w:id="146" w:name="_Toc296944499"/>
      <w:bookmarkStart w:id="147" w:name="_Toc296503160"/>
      <w:bookmarkStart w:id="148" w:name="_Toc292559870"/>
      <w:bookmarkStart w:id="149" w:name="_Toc296346661"/>
      <w:bookmarkStart w:id="150" w:name="_Toc297216152"/>
      <w:bookmarkStart w:id="151" w:name="_Toc297048346"/>
      <w:bookmarkStart w:id="152" w:name="_Toc312677989"/>
      <w:bookmarkStart w:id="153" w:name="_Toc318581158"/>
      <w:r w:rsidRPr="00986B23">
        <w:rPr>
          <w:rFonts w:ascii="宋体" w:hint="eastAsia"/>
          <w:szCs w:val="21"/>
        </w:rPr>
        <w:t>.4.1 分包的一般约定</w:t>
      </w:r>
    </w:p>
    <w:p w14:paraId="4F3158F1" w14:textId="77777777" w:rsidR="005870AE" w:rsidRPr="00986B23" w:rsidRDefault="00DD1202">
      <w:pPr>
        <w:spacing w:line="480" w:lineRule="exact"/>
        <w:ind w:firstLineChars="200" w:firstLine="420"/>
        <w:jc w:val="left"/>
        <w:rPr>
          <w:rFonts w:ascii="宋体" w:hint="eastAsia"/>
          <w:szCs w:val="21"/>
        </w:rPr>
      </w:pPr>
      <w:bookmarkStart w:id="154" w:name="auto_fouce_31"/>
      <w:r w:rsidRPr="00986B23">
        <w:rPr>
          <w:rFonts w:ascii="宋体" w:hint="eastAsia"/>
          <w:szCs w:val="21"/>
        </w:rPr>
        <w:t>禁止分包的工程包括：</w:t>
      </w:r>
      <w:r w:rsidR="00566B53" w:rsidRPr="00986B23">
        <w:rPr>
          <w:rFonts w:ascii="宋体" w:hint="eastAsia"/>
          <w:szCs w:val="21"/>
        </w:rPr>
        <w:t>本项目所有工程不得转包、违法分包或允许第三方挂靠施工，所有施工任务必须由承包人自有人员及设备完成。</w:t>
      </w:r>
      <w:bookmarkEnd w:id="154"/>
    </w:p>
    <w:p w14:paraId="332DE2F4"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主体结构、关键性工作的范围：</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bookmarkStart w:id="155" w:name="_Toc297048347"/>
      <w:bookmarkStart w:id="156" w:name="_Toc297123494"/>
      <w:bookmarkStart w:id="157" w:name="_Toc296503161"/>
      <w:bookmarkStart w:id="158" w:name="_Toc297120461"/>
      <w:bookmarkStart w:id="159" w:name="_Toc296346662"/>
      <w:bookmarkStart w:id="160" w:name="_Toc297216153"/>
      <w:bookmarkStart w:id="161" w:name="_Toc296944500"/>
      <w:bookmarkStart w:id="162" w:name="_Toc296891201"/>
      <w:bookmarkStart w:id="163" w:name="_Toc303539104"/>
      <w:bookmarkStart w:id="164" w:name="_Toc296347160"/>
      <w:bookmarkStart w:id="165" w:name="_Toc300934947"/>
      <w:bookmarkStart w:id="166" w:name="_Toc304295525"/>
      <w:bookmarkStart w:id="167" w:name="_Toc29689098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roofErr w:type="gramEnd"/>
    </w:p>
    <w:bookmarkEnd w:id="152"/>
    <w:bookmarkEnd w:id="153"/>
    <w:bookmarkEnd w:id="155"/>
    <w:bookmarkEnd w:id="156"/>
    <w:bookmarkEnd w:id="157"/>
    <w:bookmarkEnd w:id="158"/>
    <w:bookmarkEnd w:id="159"/>
    <w:bookmarkEnd w:id="160"/>
    <w:bookmarkEnd w:id="161"/>
    <w:bookmarkEnd w:id="162"/>
    <w:bookmarkEnd w:id="163"/>
    <w:bookmarkEnd w:id="164"/>
    <w:bookmarkEnd w:id="165"/>
    <w:bookmarkEnd w:id="166"/>
    <w:bookmarkEnd w:id="167"/>
    <w:p w14:paraId="02687679" w14:textId="77777777" w:rsidR="005870AE" w:rsidRPr="00986B23" w:rsidRDefault="00DD1202">
      <w:pPr>
        <w:spacing w:line="480" w:lineRule="exact"/>
        <w:rPr>
          <w:rFonts w:ascii="宋体" w:hint="eastAsia"/>
          <w:szCs w:val="21"/>
        </w:rPr>
      </w:pPr>
      <w:r w:rsidRPr="00986B23">
        <w:rPr>
          <w:rFonts w:ascii="宋体" w:hint="eastAsia"/>
          <w:szCs w:val="21"/>
        </w:rPr>
        <w:t xml:space="preserve">    3</w:t>
      </w:r>
      <w:bookmarkStart w:id="168" w:name="_Toc312677990"/>
      <w:bookmarkStart w:id="169" w:name="_Toc318581159"/>
      <w:r w:rsidRPr="00986B23">
        <w:rPr>
          <w:rFonts w:ascii="宋体" w:hint="eastAsia"/>
          <w:szCs w:val="21"/>
        </w:rPr>
        <w:t>.4.2分包的确定</w:t>
      </w:r>
    </w:p>
    <w:p w14:paraId="7C95AC89"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rPr>
        <w:t>允许分包的专业工程包括：</w:t>
      </w:r>
      <w:r w:rsidRPr="00986B23">
        <w:rPr>
          <w:rFonts w:ascii="宋体" w:hint="eastAsia"/>
          <w:szCs w:val="21"/>
          <w:u w:val="single"/>
        </w:rPr>
        <w:t>所有工程不得分包</w:t>
      </w:r>
      <w:r w:rsidRPr="00986B23">
        <w:rPr>
          <w:rFonts w:ascii="宋体" w:hint="eastAsia"/>
          <w:szCs w:val="21"/>
        </w:rPr>
        <w:t>。</w:t>
      </w:r>
    </w:p>
    <w:p w14:paraId="150906E6" w14:textId="77777777" w:rsidR="005870AE" w:rsidRPr="00986B23" w:rsidRDefault="00DD1202">
      <w:pPr>
        <w:spacing w:line="480" w:lineRule="exact"/>
        <w:rPr>
          <w:rFonts w:ascii="宋体" w:hint="eastAsia"/>
          <w:szCs w:val="21"/>
        </w:rPr>
      </w:pPr>
      <w:r w:rsidRPr="00986B23">
        <w:rPr>
          <w:rFonts w:ascii="宋体" w:hint="eastAsia"/>
          <w:szCs w:val="21"/>
        </w:rPr>
        <w:t>其他关于分包的约定：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165A6B2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3.4.3 分包合同价款</w:t>
      </w:r>
    </w:p>
    <w:p w14:paraId="25CDFA48"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关于分包合同价款支付的约定：</w:t>
      </w:r>
      <w:proofErr w:type="gramStart"/>
      <w:r w:rsidRPr="00986B23">
        <w:rPr>
          <w:rFonts w:ascii="宋体" w:hint="eastAsia"/>
          <w:szCs w:val="21"/>
          <w:u w:val="single"/>
        </w:rPr>
        <w:t>  /</w:t>
      </w:r>
      <w:proofErr w:type="gramEnd"/>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bookmarkEnd w:id="168"/>
    <w:bookmarkEnd w:id="169"/>
    <w:p w14:paraId="6A0775B1"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3.5 工程照管与成品、半成品保护</w:t>
      </w:r>
    </w:p>
    <w:p w14:paraId="3B3B09D4" w14:textId="77777777" w:rsidR="005870AE" w:rsidRPr="00986B23" w:rsidRDefault="00DD1202">
      <w:pPr>
        <w:spacing w:before="120" w:after="120" w:line="480" w:lineRule="exact"/>
        <w:ind w:firstLineChars="200" w:firstLine="420"/>
        <w:rPr>
          <w:rFonts w:ascii="宋体" w:hint="eastAsia"/>
          <w:szCs w:val="21"/>
        </w:rPr>
      </w:pPr>
      <w:r w:rsidRPr="00986B23">
        <w:rPr>
          <w:rFonts w:ascii="宋体" w:hint="eastAsia"/>
          <w:szCs w:val="21"/>
        </w:rPr>
        <w:t>承包人负责照管工程及工程相关的材料、工程设备的起始时间：</w:t>
      </w:r>
      <w:r w:rsidRPr="00986B23">
        <w:rPr>
          <w:rFonts w:ascii="宋体" w:hint="eastAsia"/>
          <w:szCs w:val="21"/>
          <w:u w:val="single"/>
        </w:rPr>
        <w:t>承包人负责照管工程及工程相关的材料、工程设备及协调处理施工场地周围地下管线和邻近建筑物、构筑物（含文物保护建筑）、古树名木的保护工作的起始时间：项目开工至竣工验收移交</w:t>
      </w:r>
      <w:r w:rsidRPr="00986B23">
        <w:rPr>
          <w:rFonts w:ascii="宋体" w:hint="eastAsia"/>
          <w:szCs w:val="21"/>
        </w:rPr>
        <w:t>。</w:t>
      </w:r>
    </w:p>
    <w:p w14:paraId="62F4CD86"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3.6 履约担保</w:t>
      </w:r>
    </w:p>
    <w:p w14:paraId="647D80C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承包人是否提供履约担保：</w:t>
      </w:r>
      <w:r w:rsidRPr="00986B23">
        <w:rPr>
          <w:rFonts w:ascii="宋体" w:hint="eastAsia"/>
          <w:szCs w:val="21"/>
          <w:u w:val="single"/>
        </w:rPr>
        <w:t xml:space="preserve"> 是，合同价的10%</w:t>
      </w:r>
      <w:proofErr w:type="gramStart"/>
      <w:r w:rsidRPr="00986B23">
        <w:rPr>
          <w:rFonts w:ascii="宋体" w:hint="eastAsia"/>
          <w:szCs w:val="21"/>
          <w:u w:val="single"/>
        </w:rPr>
        <w:t xml:space="preserve"> </w:t>
      </w:r>
      <w:r w:rsidRPr="00986B23">
        <w:rPr>
          <w:rFonts w:ascii="宋体" w:hint="eastAsia"/>
          <w:szCs w:val="21"/>
        </w:rPr>
        <w:t>。</w:t>
      </w:r>
      <w:proofErr w:type="gramEnd"/>
    </w:p>
    <w:p w14:paraId="3DC1DF68" w14:textId="77777777" w:rsidR="005870AE" w:rsidRPr="00986B23" w:rsidRDefault="00DD1202">
      <w:pPr>
        <w:spacing w:line="480" w:lineRule="exact"/>
        <w:ind w:firstLineChars="200" w:firstLine="420"/>
        <w:jc w:val="left"/>
        <w:rPr>
          <w:rFonts w:ascii="宋体" w:hint="eastAsia"/>
          <w:szCs w:val="21"/>
        </w:rPr>
      </w:pPr>
      <w:bookmarkStart w:id="170" w:name="_Toc351203636"/>
      <w:r w:rsidRPr="00986B23">
        <w:rPr>
          <w:rFonts w:ascii="宋体" w:hint="eastAsia"/>
          <w:szCs w:val="21"/>
        </w:rPr>
        <w:t>提供：现金或者金融机构出具的保函原件。</w:t>
      </w:r>
    </w:p>
    <w:p w14:paraId="51A46A74" w14:textId="77777777" w:rsidR="005870AE" w:rsidRPr="00986B23" w:rsidRDefault="00DD1202">
      <w:pPr>
        <w:pStyle w:val="4"/>
        <w:spacing w:before="120" w:after="120" w:line="480" w:lineRule="exact"/>
        <w:rPr>
          <w:rFonts w:ascii="宋体" w:eastAsia="宋体" w:hAnsi="宋体" w:hint="eastAsia"/>
          <w:b w:val="0"/>
          <w:sz w:val="21"/>
          <w:szCs w:val="21"/>
        </w:rPr>
      </w:pPr>
      <w:r w:rsidRPr="00986B23">
        <w:rPr>
          <w:rFonts w:ascii="宋体" w:eastAsia="宋体" w:hAnsi="宋体" w:hint="eastAsia"/>
          <w:b w:val="0"/>
          <w:sz w:val="21"/>
          <w:szCs w:val="21"/>
        </w:rPr>
        <w:t>4</w:t>
      </w:r>
      <w:bookmarkStart w:id="171" w:name="_Toc296347161"/>
      <w:bookmarkStart w:id="172" w:name="_Toc296503162"/>
      <w:bookmarkStart w:id="173" w:name="_Toc292559871"/>
      <w:bookmarkStart w:id="174" w:name="_Toc296944501"/>
      <w:bookmarkStart w:id="175" w:name="_Toc267251413"/>
      <w:bookmarkStart w:id="176" w:name="_Toc296890990"/>
      <w:bookmarkStart w:id="177" w:name="_Toc297048348"/>
      <w:bookmarkStart w:id="178" w:name="_Toc292559366"/>
      <w:bookmarkStart w:id="179" w:name="_Toc297120462"/>
      <w:bookmarkStart w:id="180" w:name="_Toc296891202"/>
      <w:bookmarkStart w:id="181" w:name="_Toc296346663"/>
      <w:r w:rsidRPr="00986B23">
        <w:rPr>
          <w:rFonts w:ascii="宋体" w:eastAsia="宋体" w:hAnsi="宋体" w:hint="eastAsia"/>
          <w:b w:val="0"/>
          <w:sz w:val="21"/>
          <w:szCs w:val="21"/>
        </w:rPr>
        <w:t>. 监</w:t>
      </w:r>
      <w:bookmarkEnd w:id="171"/>
      <w:bookmarkEnd w:id="172"/>
      <w:bookmarkEnd w:id="173"/>
      <w:bookmarkEnd w:id="174"/>
      <w:bookmarkEnd w:id="175"/>
      <w:bookmarkEnd w:id="176"/>
      <w:bookmarkEnd w:id="177"/>
      <w:bookmarkEnd w:id="178"/>
      <w:bookmarkEnd w:id="179"/>
      <w:bookmarkEnd w:id="180"/>
      <w:bookmarkEnd w:id="181"/>
      <w:r w:rsidRPr="00986B23">
        <w:rPr>
          <w:rFonts w:ascii="宋体" w:eastAsia="宋体" w:hAnsi="宋体" w:hint="eastAsia"/>
          <w:b w:val="0"/>
          <w:sz w:val="21"/>
          <w:szCs w:val="21"/>
        </w:rPr>
        <w:t>理人</w:t>
      </w:r>
      <w:bookmarkEnd w:id="170"/>
    </w:p>
    <w:p w14:paraId="2B94BD88"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4.1监理人的一般规定</w:t>
      </w:r>
    </w:p>
    <w:p w14:paraId="0437D8A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关于监理人的监理内容：</w:t>
      </w:r>
      <w:r w:rsidRPr="00986B23">
        <w:rPr>
          <w:rFonts w:ascii="宋体" w:hint="eastAsia"/>
          <w:szCs w:val="21"/>
          <w:u w:val="single"/>
        </w:rPr>
        <w:t>详见监理合同</w:t>
      </w:r>
      <w:r w:rsidRPr="00986B23">
        <w:rPr>
          <w:rFonts w:ascii="宋体" w:hint="eastAsia"/>
          <w:szCs w:val="21"/>
        </w:rPr>
        <w:t>。</w:t>
      </w:r>
    </w:p>
    <w:p w14:paraId="6D7E8A9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关于监理人的监理权限：</w:t>
      </w:r>
      <w:r w:rsidRPr="00986B23">
        <w:rPr>
          <w:rFonts w:ascii="宋体" w:hint="eastAsia"/>
          <w:szCs w:val="21"/>
          <w:u w:val="single"/>
        </w:rPr>
        <w:t>详见监理合同</w:t>
      </w:r>
      <w:r w:rsidRPr="00986B23">
        <w:rPr>
          <w:rFonts w:ascii="宋体" w:hint="eastAsia"/>
          <w:szCs w:val="21"/>
        </w:rPr>
        <w:t>。</w:t>
      </w:r>
    </w:p>
    <w:p w14:paraId="2A98284A" w14:textId="77777777" w:rsidR="005870AE" w:rsidRPr="00986B23" w:rsidRDefault="00DD1202">
      <w:pPr>
        <w:spacing w:line="480" w:lineRule="exact"/>
        <w:rPr>
          <w:rFonts w:ascii="宋体" w:hint="eastAsia"/>
          <w:szCs w:val="21"/>
        </w:rPr>
      </w:pPr>
      <w:r w:rsidRPr="00986B23">
        <w:rPr>
          <w:rFonts w:ascii="宋体" w:hint="eastAsia"/>
          <w:szCs w:val="21"/>
        </w:rPr>
        <w:t>关于监理人在施工现场的办公场所、生活场所的提供和费用承担的约定：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2A4E598E"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4.2 监理人员</w:t>
      </w:r>
    </w:p>
    <w:p w14:paraId="1ACE58AE"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总监理工程师：</w:t>
      </w:r>
    </w:p>
    <w:p w14:paraId="792CD89C"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姓名：</w:t>
      </w:r>
      <w:r w:rsidRPr="00986B23">
        <w:rPr>
          <w:rFonts w:ascii="宋体" w:hint="eastAsia"/>
          <w:szCs w:val="21"/>
          <w:u w:val="single"/>
        </w:rPr>
        <w:t> 刘宗武</w:t>
      </w:r>
      <w:r w:rsidRPr="00986B23">
        <w:rPr>
          <w:rFonts w:ascii="宋体" w:hint="eastAsia"/>
          <w:szCs w:val="21"/>
        </w:rPr>
        <w:t>；</w:t>
      </w:r>
    </w:p>
    <w:p w14:paraId="487ECADD"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lastRenderedPageBreak/>
        <w:t>职务：</w:t>
      </w:r>
      <w:r w:rsidRPr="00986B23">
        <w:rPr>
          <w:rFonts w:ascii="宋体" w:hint="eastAsia"/>
          <w:szCs w:val="21"/>
          <w:u w:val="single"/>
        </w:rPr>
        <w:t>总监理工程师 </w:t>
      </w:r>
      <w:r w:rsidRPr="00986B23">
        <w:rPr>
          <w:rFonts w:ascii="宋体" w:hint="eastAsia"/>
          <w:szCs w:val="21"/>
        </w:rPr>
        <w:t>；</w:t>
      </w:r>
    </w:p>
    <w:p w14:paraId="4339533B"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监理工程师执业资格证书号：</w:t>
      </w:r>
      <w:r w:rsidRPr="00986B23">
        <w:rPr>
          <w:rFonts w:ascii="宋体" w:hint="eastAsia"/>
          <w:szCs w:val="21"/>
          <w:u w:val="single"/>
        </w:rPr>
        <w:t xml:space="preserve"> </w:t>
      </w:r>
      <w:r w:rsidRPr="00986B23">
        <w:rPr>
          <w:rFonts w:ascii="宋体"/>
          <w:szCs w:val="21"/>
          <w:u w:val="single"/>
        </w:rPr>
        <w:t>43005664</w:t>
      </w:r>
      <w:r w:rsidRPr="00986B23">
        <w:rPr>
          <w:rFonts w:ascii="宋体" w:hint="eastAsia"/>
          <w:szCs w:val="21"/>
          <w:u w:val="single"/>
        </w:rPr>
        <w:t xml:space="preserve"> ；</w:t>
      </w:r>
    </w:p>
    <w:p w14:paraId="093ADB33"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联系电话：</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31F7E20F"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电子信箱：</w:t>
      </w:r>
      <w:r w:rsidRPr="00986B23">
        <w:rPr>
          <w:rFonts w:ascii="宋体" w:hint="eastAsia"/>
          <w:szCs w:val="21"/>
          <w:u w:val="single"/>
        </w:rPr>
        <w:t>/</w:t>
      </w:r>
      <w:r w:rsidRPr="00986B23">
        <w:rPr>
          <w:rFonts w:ascii="宋体" w:hint="eastAsia"/>
          <w:szCs w:val="21"/>
        </w:rPr>
        <w:t>；</w:t>
      </w:r>
    </w:p>
    <w:p w14:paraId="0DA82B93"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通信地址：</w:t>
      </w:r>
      <w:r w:rsidRPr="00986B23">
        <w:rPr>
          <w:rFonts w:ascii="宋体" w:hint="eastAsia"/>
          <w:szCs w:val="21"/>
          <w:u w:val="single"/>
        </w:rPr>
        <w:t>/</w:t>
      </w:r>
      <w:r w:rsidRPr="00986B23">
        <w:rPr>
          <w:rFonts w:ascii="宋体" w:hint="eastAsia"/>
          <w:szCs w:val="21"/>
        </w:rPr>
        <w:t>；</w:t>
      </w:r>
    </w:p>
    <w:p w14:paraId="079C5CE1"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rPr>
        <w:t>关于监理人的其他约定：</w:t>
      </w:r>
      <w:r w:rsidRPr="00986B23">
        <w:rPr>
          <w:rFonts w:ascii="宋体" w:hint="eastAsia"/>
          <w:szCs w:val="21"/>
          <w:u w:val="single"/>
        </w:rPr>
        <w:t>/</w:t>
      </w:r>
      <w:r w:rsidRPr="00986B23">
        <w:rPr>
          <w:rFonts w:ascii="宋体" w:hint="eastAsia"/>
          <w:szCs w:val="21"/>
        </w:rPr>
        <w:t>。</w:t>
      </w:r>
    </w:p>
    <w:p w14:paraId="14A3D93D"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4.3商定或确定</w:t>
      </w:r>
    </w:p>
    <w:p w14:paraId="6CD1C728" w14:textId="77777777" w:rsidR="005870AE" w:rsidRPr="00986B23" w:rsidRDefault="00DD1202">
      <w:pPr>
        <w:spacing w:line="480" w:lineRule="exact"/>
        <w:ind w:firstLineChars="200" w:firstLine="420"/>
        <w:rPr>
          <w:rFonts w:ascii="宋体" w:hint="eastAsia"/>
          <w:szCs w:val="21"/>
        </w:rPr>
      </w:pPr>
      <w:bookmarkStart w:id="182" w:name="_Toc267251418"/>
      <w:r w:rsidRPr="00986B23">
        <w:rPr>
          <w:rFonts w:ascii="宋体" w:hint="eastAsia"/>
          <w:szCs w:val="21"/>
        </w:rPr>
        <w:t>在发包人和承包人不能通过协商达成一致意见时，发包人授权监理人对以下事项进行确定：</w:t>
      </w:r>
    </w:p>
    <w:p w14:paraId="46D24D1B"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（1）</w:t>
      </w:r>
      <w:r w:rsidRPr="00986B23">
        <w:rPr>
          <w:rFonts w:ascii="宋体" w:hint="eastAsia"/>
          <w:szCs w:val="21"/>
          <w:u w:val="single"/>
        </w:rPr>
        <w:t>/</w:t>
      </w:r>
      <w:r w:rsidRPr="00986B23">
        <w:rPr>
          <w:rFonts w:ascii="宋体" w:hint="eastAsia"/>
          <w:szCs w:val="21"/>
        </w:rPr>
        <w:t>；</w:t>
      </w:r>
    </w:p>
    <w:p w14:paraId="0CE4DD27"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（2）</w:t>
      </w:r>
      <w:r w:rsidRPr="00986B23">
        <w:rPr>
          <w:rFonts w:ascii="宋体" w:hint="eastAsia"/>
          <w:szCs w:val="21"/>
          <w:u w:val="single"/>
        </w:rPr>
        <w:t>/</w:t>
      </w:r>
      <w:r w:rsidRPr="00986B23">
        <w:rPr>
          <w:rFonts w:ascii="宋体" w:hint="eastAsia"/>
          <w:szCs w:val="21"/>
        </w:rPr>
        <w:t>；</w:t>
      </w:r>
    </w:p>
    <w:p w14:paraId="4304DA90"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（3）</w:t>
      </w:r>
      <w:r w:rsidRPr="00986B23">
        <w:rPr>
          <w:rFonts w:ascii="宋体" w:hint="eastAsia"/>
          <w:szCs w:val="21"/>
          <w:u w:val="single"/>
        </w:rPr>
        <w:t>/</w:t>
      </w:r>
      <w:proofErr w:type="gramStart"/>
      <w:r w:rsidRPr="00986B23">
        <w:rPr>
          <w:rFonts w:ascii="宋体" w:hint="eastAsia"/>
          <w:szCs w:val="21"/>
          <w:u w:val="single"/>
        </w:rPr>
        <w:t xml:space="preserve"> </w:t>
      </w:r>
      <w:r w:rsidRPr="00986B23">
        <w:rPr>
          <w:rFonts w:ascii="宋体" w:hint="eastAsia"/>
          <w:szCs w:val="21"/>
        </w:rPr>
        <w:t>。</w:t>
      </w:r>
      <w:proofErr w:type="gramEnd"/>
    </w:p>
    <w:p w14:paraId="2C41A566" w14:textId="77777777" w:rsidR="005870AE" w:rsidRPr="00986B23" w:rsidRDefault="00DD1202">
      <w:pPr>
        <w:pStyle w:val="4"/>
        <w:spacing w:before="120" w:after="120" w:line="480" w:lineRule="exact"/>
        <w:rPr>
          <w:rFonts w:ascii="宋体" w:eastAsia="宋体" w:hAnsi="宋体" w:hint="eastAsia"/>
          <w:b w:val="0"/>
          <w:sz w:val="21"/>
          <w:szCs w:val="21"/>
        </w:rPr>
      </w:pPr>
      <w:bookmarkStart w:id="183" w:name="_Toc351203637"/>
      <w:r w:rsidRPr="00986B23">
        <w:rPr>
          <w:rFonts w:ascii="宋体" w:eastAsia="宋体" w:hAnsi="宋体" w:hint="eastAsia"/>
          <w:b w:val="0"/>
          <w:sz w:val="21"/>
          <w:szCs w:val="21"/>
        </w:rPr>
        <w:t>5</w:t>
      </w:r>
      <w:bookmarkStart w:id="184" w:name="_Toc296347162"/>
      <w:bookmarkStart w:id="185" w:name="_Toc292559872"/>
      <w:bookmarkStart w:id="186" w:name="_Toc296891203"/>
      <w:bookmarkStart w:id="187" w:name="_Toc297120463"/>
      <w:bookmarkStart w:id="188" w:name="_Toc296890991"/>
      <w:bookmarkStart w:id="189" w:name="_Toc296346664"/>
      <w:bookmarkStart w:id="190" w:name="_Toc292559367"/>
      <w:bookmarkStart w:id="191" w:name="_Toc296503163"/>
      <w:bookmarkStart w:id="192" w:name="_Toc296944502"/>
      <w:bookmarkStart w:id="193" w:name="_Toc297048349"/>
      <w:bookmarkEnd w:id="182"/>
      <w:r w:rsidRPr="00986B23">
        <w:rPr>
          <w:rFonts w:ascii="宋体" w:eastAsia="宋体" w:hAnsi="宋体" w:hint="eastAsia"/>
          <w:b w:val="0"/>
          <w:sz w:val="21"/>
          <w:szCs w:val="21"/>
        </w:rPr>
        <w:t>. 工程质量</w:t>
      </w:r>
      <w:bookmarkEnd w:id="183"/>
    </w:p>
    <w:p w14:paraId="6D7300C9" w14:textId="77777777" w:rsidR="005870AE" w:rsidRPr="00986B23" w:rsidRDefault="00DD1202">
      <w:pPr>
        <w:spacing w:after="120" w:line="480" w:lineRule="exact"/>
        <w:ind w:firstLineChars="200" w:firstLine="420"/>
        <w:rPr>
          <w:rFonts w:ascii="宋体" w:hint="eastAsia"/>
          <w:szCs w:val="21"/>
          <w:u w:val="single"/>
        </w:rPr>
      </w:pPr>
      <w:bookmarkStart w:id="194" w:name="_Toc503441635"/>
      <w:r w:rsidRPr="00986B23">
        <w:rPr>
          <w:rFonts w:ascii="宋体" w:hint="eastAsia"/>
          <w:szCs w:val="21"/>
        </w:rPr>
        <w:t>5.1 质量要求</w:t>
      </w:r>
      <w:bookmarkEnd w:id="194"/>
      <w:r w:rsidRPr="00986B23">
        <w:rPr>
          <w:rFonts w:ascii="宋体" w:hint="eastAsia"/>
          <w:szCs w:val="21"/>
        </w:rPr>
        <w:t>：</w:t>
      </w:r>
      <w:r w:rsidRPr="00986B23">
        <w:rPr>
          <w:rFonts w:ascii="宋体" w:hint="eastAsia"/>
          <w:szCs w:val="21"/>
          <w:u w:val="single"/>
        </w:rPr>
        <w:t xml:space="preserve"> 合格  </w:t>
      </w:r>
    </w:p>
    <w:p w14:paraId="6FF20AD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5</w:t>
      </w:r>
      <w:bookmarkStart w:id="195" w:name="_Toc312677997"/>
      <w:bookmarkStart w:id="196" w:name="_Toc304295527"/>
      <w:bookmarkStart w:id="197" w:name="_Toc303539106"/>
      <w:bookmarkStart w:id="198" w:name="_Toc297216155"/>
      <w:bookmarkStart w:id="199" w:name="_Toc318581164"/>
      <w:bookmarkStart w:id="200" w:name="_Toc300934949"/>
      <w:bookmarkStart w:id="201" w:name="_Toc297123496"/>
      <w:r w:rsidRPr="00986B23">
        <w:rPr>
          <w:rFonts w:ascii="宋体" w:hint="eastAsia"/>
          <w:szCs w:val="21"/>
        </w:rPr>
        <w:t>.1.1 特殊质量标准和要求：</w:t>
      </w:r>
      <w:r w:rsidRPr="00986B23">
        <w:rPr>
          <w:rFonts w:ascii="宋体" w:hint="eastAsia"/>
          <w:szCs w:val="21"/>
          <w:u w:val="single"/>
        </w:rPr>
        <w:t>《建筑工程施工质量验收统一标准》、市政公用工程相关质量验收规范、城市绿化工程施工及验收规范</w:t>
      </w:r>
      <w:r w:rsidRPr="00986B23">
        <w:rPr>
          <w:rFonts w:ascii="宋体" w:hint="eastAsia"/>
          <w:szCs w:val="21"/>
        </w:rPr>
        <w:t>。</w:t>
      </w:r>
    </w:p>
    <w:p w14:paraId="3396C2A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关于工程奖项的约定：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9B58350" w14:textId="77777777" w:rsidR="005870AE" w:rsidRPr="00986B23" w:rsidRDefault="00DD1202">
      <w:pPr>
        <w:spacing w:after="120" w:line="480" w:lineRule="exact"/>
        <w:ind w:firstLineChars="200" w:firstLine="420"/>
        <w:rPr>
          <w:rFonts w:ascii="宋体" w:hint="eastAsia"/>
          <w:szCs w:val="21"/>
        </w:rPr>
      </w:pPr>
      <w:bookmarkStart w:id="202" w:name="_Toc503441636"/>
      <w:r w:rsidRPr="00986B23">
        <w:rPr>
          <w:rFonts w:ascii="宋体" w:hint="eastAsia"/>
          <w:szCs w:val="21"/>
        </w:rPr>
        <w:t>5.2 隐蔽工程检查</w:t>
      </w:r>
      <w:bookmarkEnd w:id="202"/>
    </w:p>
    <w:p w14:paraId="037B725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5.2.1承包人提前通知监理人隐蔽工程检查的期限的约定：</w:t>
      </w:r>
      <w:r w:rsidRPr="00986B23">
        <w:rPr>
          <w:rFonts w:ascii="宋体" w:hint="eastAsia"/>
          <w:szCs w:val="21"/>
          <w:u w:val="single"/>
        </w:rPr>
        <w:t xml:space="preserve">  48小时前</w:t>
      </w:r>
      <w:r w:rsidRPr="00986B23">
        <w:rPr>
          <w:rFonts w:ascii="宋体" w:hint="eastAsia"/>
          <w:szCs w:val="21"/>
        </w:rPr>
        <w:t>。</w:t>
      </w:r>
    </w:p>
    <w:p w14:paraId="31DDA0F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监理人不能按时进行检查时，应提前</w:t>
      </w:r>
      <w:r w:rsidRPr="00986B23">
        <w:rPr>
          <w:rFonts w:ascii="宋体" w:hint="eastAsia"/>
          <w:szCs w:val="21"/>
          <w:u w:val="single"/>
        </w:rPr>
        <w:t>24</w:t>
      </w:r>
      <w:r w:rsidRPr="00986B23">
        <w:rPr>
          <w:rFonts w:ascii="宋体" w:hint="eastAsia"/>
          <w:szCs w:val="21"/>
        </w:rPr>
        <w:t>小时提交书面延期要求。</w:t>
      </w:r>
    </w:p>
    <w:p w14:paraId="1E74C9C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关于延期最长不得超过：</w:t>
      </w:r>
      <w:r w:rsidRPr="00986B23">
        <w:rPr>
          <w:rFonts w:ascii="宋体" w:hint="eastAsia"/>
          <w:szCs w:val="21"/>
          <w:u w:val="single"/>
        </w:rPr>
        <w:t xml:space="preserve">  </w:t>
      </w:r>
      <w:proofErr w:type="gramStart"/>
      <w:r w:rsidRPr="00986B23">
        <w:rPr>
          <w:rFonts w:ascii="宋体" w:hint="eastAsia"/>
          <w:szCs w:val="21"/>
          <w:u w:val="single"/>
        </w:rPr>
        <w:t xml:space="preserve">48  </w:t>
      </w:r>
      <w:r w:rsidRPr="00986B23">
        <w:rPr>
          <w:rFonts w:ascii="宋体" w:hint="eastAsia"/>
          <w:szCs w:val="21"/>
        </w:rPr>
        <w:t>小时</w:t>
      </w:r>
      <w:proofErr w:type="gramEnd"/>
      <w:r w:rsidRPr="00986B23">
        <w:rPr>
          <w:rFonts w:ascii="宋体" w:hint="eastAsia"/>
          <w:szCs w:val="21"/>
        </w:rPr>
        <w:t>。</w:t>
      </w:r>
    </w:p>
    <w:p w14:paraId="016E5514" w14:textId="77777777" w:rsidR="005870AE" w:rsidRPr="00986B23" w:rsidRDefault="00DD1202">
      <w:pPr>
        <w:pStyle w:val="4"/>
        <w:spacing w:before="120" w:after="120" w:line="480" w:lineRule="exact"/>
        <w:rPr>
          <w:rFonts w:ascii="宋体" w:eastAsia="宋体" w:hAnsi="宋体" w:hint="eastAsia"/>
          <w:b w:val="0"/>
          <w:sz w:val="21"/>
          <w:szCs w:val="21"/>
        </w:rPr>
      </w:pPr>
      <w:bookmarkStart w:id="203" w:name="_Toc351203638"/>
      <w:r w:rsidRPr="00986B23">
        <w:rPr>
          <w:rFonts w:ascii="宋体" w:eastAsia="宋体" w:hAnsi="宋体" w:hint="eastAsia"/>
          <w:b w:val="0"/>
          <w:sz w:val="21"/>
          <w:szCs w:val="21"/>
        </w:rPr>
        <w:t>6. 安全文明施工与环境保护</w:t>
      </w:r>
      <w:bookmarkEnd w:id="203"/>
    </w:p>
    <w:p w14:paraId="00C29C10"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6.1安全文明施工</w:t>
      </w:r>
    </w:p>
    <w:p w14:paraId="44E9C35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6.1.1 项目安全生产的达标目标及相应事项的约定：</w:t>
      </w:r>
      <w:r w:rsidRPr="00986B23">
        <w:rPr>
          <w:rFonts w:ascii="宋体" w:hint="eastAsia"/>
          <w:szCs w:val="21"/>
          <w:u w:val="single"/>
        </w:rPr>
        <w:t>达到国家相关标准</w:t>
      </w:r>
      <w:r w:rsidRPr="00986B23">
        <w:rPr>
          <w:rFonts w:ascii="宋体" w:hint="eastAsia"/>
          <w:szCs w:val="21"/>
        </w:rPr>
        <w:t>。</w:t>
      </w:r>
    </w:p>
    <w:p w14:paraId="56F7C86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6.1.2 关于治安保卫的特别约定：</w:t>
      </w:r>
      <w:r w:rsidRPr="00986B23">
        <w:rPr>
          <w:rFonts w:ascii="宋体" w:hint="eastAsia"/>
          <w:szCs w:val="21"/>
          <w:u w:val="single"/>
        </w:rPr>
        <w:t>承包人应与当地公安部门协商，在现场建立治安管理机构或联防组织，统一管理施工场地的治安保卫事项，履行合同工程的治安保卫职责</w:t>
      </w:r>
      <w:r w:rsidRPr="00986B23">
        <w:rPr>
          <w:rFonts w:ascii="宋体" w:hint="eastAsia"/>
          <w:szCs w:val="21"/>
        </w:rPr>
        <w:t>。</w:t>
      </w:r>
    </w:p>
    <w:p w14:paraId="7AD079F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关于编制施工场地治安管理计划的约定：</w:t>
      </w:r>
      <w:r w:rsidRPr="00986B23">
        <w:rPr>
          <w:rFonts w:ascii="宋体" w:hint="eastAsia"/>
          <w:szCs w:val="21"/>
          <w:u w:val="single"/>
        </w:rPr>
        <w:t>承包人应在工程开工后编制施工场地治安管理计划，并制定应对突发治安事件的紧急预案。在工程施工过程中，发生暴乱、爆炸等恐怖事件，以及群殴、械斗等群体</w:t>
      </w:r>
      <w:r w:rsidRPr="00986B23">
        <w:rPr>
          <w:rFonts w:ascii="宋体" w:hint="eastAsia"/>
          <w:szCs w:val="21"/>
          <w:u w:val="single"/>
        </w:rPr>
        <w:lastRenderedPageBreak/>
        <w:t>性突发治安事件的，承包人应立即向当地政府报告。承包人应积极协助当地有关部门采取措施平息事态，防止事态扩大，尽量减少财产损失和避免人员伤亡。承包人应全面关照所有工地现场人员的安全，保持其管辖范围内的现场和尚未完工的和发包人尚未占用的工程处于有条不紊的状态，以免发生安全事故</w:t>
      </w:r>
      <w:proofErr w:type="gramStart"/>
      <w:r w:rsidRPr="00986B23">
        <w:rPr>
          <w:rFonts w:ascii="宋体" w:hint="eastAsia"/>
          <w:szCs w:val="21"/>
          <w:u w:val="single"/>
        </w:rPr>
        <w:t>。</w:t>
      </w:r>
      <w:r w:rsidRPr="00986B23">
        <w:rPr>
          <w:rFonts w:ascii="宋体" w:hint="eastAsia"/>
          <w:szCs w:val="21"/>
        </w:rPr>
        <w:t>。</w:t>
      </w:r>
      <w:proofErr w:type="gramEnd"/>
    </w:p>
    <w:p w14:paraId="2AE536A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6.1.3 文明施工</w:t>
      </w:r>
    </w:p>
    <w:p w14:paraId="366D963B"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合同当事人对文明施工的要求：</w:t>
      </w:r>
      <w:r w:rsidRPr="00986B23">
        <w:rPr>
          <w:rFonts w:ascii="宋体" w:hint="eastAsia"/>
          <w:szCs w:val="21"/>
          <w:u w:val="single"/>
        </w:rPr>
        <w:t>符合市安全文明施工的要求，并有承包人承担相应费用</w:t>
      </w:r>
    </w:p>
    <w:p w14:paraId="252923D0" w14:textId="77777777" w:rsidR="005870AE" w:rsidRPr="00986B23" w:rsidRDefault="00DD1202">
      <w:pPr>
        <w:numPr>
          <w:ilvl w:val="0"/>
          <w:numId w:val="8"/>
        </w:numPr>
        <w:spacing w:line="480" w:lineRule="exact"/>
        <w:ind w:firstLineChars="200" w:firstLine="420"/>
        <w:rPr>
          <w:rFonts w:ascii="宋体" w:hint="eastAsia"/>
          <w:szCs w:val="21"/>
          <w:u w:val="single"/>
        </w:rPr>
      </w:pPr>
      <w:r w:rsidRPr="00986B23">
        <w:rPr>
          <w:rFonts w:ascii="宋体" w:hint="eastAsia"/>
          <w:szCs w:val="21"/>
          <w:u w:val="single"/>
        </w:rPr>
        <w:t>施工期间，承包人应及时整理和安排所有机械、工具、材料、建筑垃圾等，以上物品在不需用时应按发包人要求清理出工地。</w:t>
      </w:r>
    </w:p>
    <w:p w14:paraId="364F95E4" w14:textId="77777777" w:rsidR="005870AE" w:rsidRPr="00986B23" w:rsidRDefault="00DD1202">
      <w:pPr>
        <w:numPr>
          <w:ilvl w:val="0"/>
          <w:numId w:val="8"/>
        </w:numPr>
        <w:spacing w:line="480" w:lineRule="exact"/>
        <w:ind w:firstLineChars="200" w:firstLine="420"/>
        <w:rPr>
          <w:rFonts w:ascii="宋体" w:hint="eastAsia"/>
          <w:szCs w:val="21"/>
        </w:rPr>
      </w:pPr>
      <w:r w:rsidRPr="00986B23">
        <w:rPr>
          <w:rFonts w:ascii="宋体" w:hint="eastAsia"/>
          <w:szCs w:val="21"/>
          <w:u w:val="single"/>
        </w:rPr>
        <w:t>施工现场各类垃圾应当天清理，否则由发包人指派人员清理。</w:t>
      </w:r>
    </w:p>
    <w:p w14:paraId="26360F91" w14:textId="77777777" w:rsidR="005870AE" w:rsidRPr="00986B23" w:rsidRDefault="00DD1202">
      <w:pPr>
        <w:numPr>
          <w:ilvl w:val="0"/>
          <w:numId w:val="8"/>
        </w:numPr>
        <w:spacing w:line="480" w:lineRule="exact"/>
        <w:ind w:firstLineChars="200" w:firstLine="420"/>
        <w:rPr>
          <w:rFonts w:ascii="宋体" w:hint="eastAsia"/>
          <w:szCs w:val="21"/>
        </w:rPr>
      </w:pPr>
      <w:r w:rsidRPr="00986B23">
        <w:rPr>
          <w:rFonts w:ascii="宋体" w:hint="eastAsia"/>
          <w:szCs w:val="21"/>
          <w:u w:val="single"/>
        </w:rPr>
        <w:t>发包人、代建单位或监理人有权对承包人的违章现象提出整改，承包人接书面整改通知后24小时内应采取相应整改措施。</w:t>
      </w:r>
    </w:p>
    <w:p w14:paraId="02FFE8F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6.1.4 关于安全文明施工费支付比例和支付期限的约定：</w:t>
      </w:r>
      <w:r w:rsidRPr="00986B23">
        <w:rPr>
          <w:rFonts w:ascii="宋体" w:hint="eastAsia"/>
          <w:szCs w:val="21"/>
          <w:u w:val="single"/>
        </w:rPr>
        <w:t>按照省住建厅《湖南省建设工程计价办法》（</w:t>
      </w:r>
      <w:r w:rsidRPr="00986B23">
        <w:rPr>
          <w:rFonts w:ascii="宋体"/>
          <w:szCs w:val="21"/>
          <w:u w:val="single"/>
        </w:rPr>
        <w:t>湘建价〔2020〕56号</w:t>
      </w:r>
      <w:r w:rsidRPr="00986B23">
        <w:rPr>
          <w:rFonts w:ascii="宋体" w:hint="eastAsia"/>
          <w:szCs w:val="21"/>
          <w:u w:val="single"/>
        </w:rPr>
        <w:t>）规定执行。</w:t>
      </w:r>
    </w:p>
    <w:p w14:paraId="2E985964" w14:textId="77777777" w:rsidR="005870AE" w:rsidRPr="00986B23" w:rsidRDefault="00DD1202">
      <w:pPr>
        <w:pStyle w:val="4"/>
        <w:spacing w:before="120" w:after="120" w:line="480" w:lineRule="exact"/>
        <w:rPr>
          <w:rFonts w:ascii="宋体" w:eastAsia="宋体" w:hAnsi="宋体" w:hint="eastAsia"/>
          <w:b w:val="0"/>
          <w:sz w:val="21"/>
          <w:szCs w:val="21"/>
        </w:rPr>
      </w:pPr>
      <w:bookmarkStart w:id="204" w:name="_Toc351203639"/>
      <w:bookmarkEnd w:id="195"/>
      <w:bookmarkEnd w:id="196"/>
      <w:bookmarkEnd w:id="197"/>
      <w:bookmarkEnd w:id="198"/>
      <w:bookmarkEnd w:id="199"/>
      <w:bookmarkEnd w:id="200"/>
      <w:bookmarkEnd w:id="201"/>
      <w:r w:rsidRPr="00986B23">
        <w:rPr>
          <w:rFonts w:ascii="宋体" w:eastAsia="宋体" w:hAnsi="宋体" w:hint="eastAsia"/>
          <w:b w:val="0"/>
          <w:sz w:val="21"/>
          <w:szCs w:val="21"/>
        </w:rPr>
        <w:t>7. 工期和进度</w:t>
      </w:r>
      <w:bookmarkEnd w:id="204"/>
    </w:p>
    <w:p w14:paraId="25AA2421"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7.1 施工组织设计</w:t>
      </w:r>
    </w:p>
    <w:p w14:paraId="0B38C575"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7.1.1 合同当事人约定的施工组织设计应包括的其他内容：</w:t>
      </w:r>
      <w:r w:rsidRPr="00986B23">
        <w:rPr>
          <w:rFonts w:ascii="宋体" w:hint="eastAsia"/>
          <w:szCs w:val="21"/>
          <w:u w:val="single"/>
        </w:rPr>
        <w:t>施工方案；施工现场平面布置图；施工进度计划和保证措施；劳动力及材料供应计划；施工机械设备的选用；质量保证体系及措施；安全生产、文明施工措施；环境保护、成本控制措施</w:t>
      </w:r>
      <w:proofErr w:type="gramStart"/>
      <w:r w:rsidRPr="00986B23">
        <w:rPr>
          <w:rFonts w:ascii="宋体" w:hint="eastAsia"/>
          <w:szCs w:val="21"/>
          <w:u w:val="single"/>
        </w:rPr>
        <w:t>。</w:t>
      </w:r>
      <w:r w:rsidRPr="00986B23">
        <w:rPr>
          <w:rFonts w:ascii="宋体" w:hint="eastAsia"/>
          <w:szCs w:val="21"/>
        </w:rPr>
        <w:t>。</w:t>
      </w:r>
      <w:proofErr w:type="gramEnd"/>
    </w:p>
    <w:p w14:paraId="1BFBC736"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7.1.2 施工组织设计的提交和修改</w:t>
      </w:r>
    </w:p>
    <w:p w14:paraId="251634D1" w14:textId="77777777" w:rsidR="005870AE" w:rsidRPr="00986B23" w:rsidRDefault="00DD1202">
      <w:pPr>
        <w:autoSpaceDE w:val="0"/>
        <w:autoSpaceDN w:val="0"/>
        <w:adjustRightInd w:val="0"/>
        <w:spacing w:line="480" w:lineRule="exact"/>
        <w:ind w:firstLineChars="200" w:firstLine="420"/>
        <w:jc w:val="left"/>
        <w:rPr>
          <w:rFonts w:ascii="宋体" w:hint="eastAsia"/>
          <w:szCs w:val="21"/>
          <w:u w:val="single"/>
        </w:rPr>
      </w:pPr>
      <w:r w:rsidRPr="00986B23">
        <w:rPr>
          <w:rFonts w:ascii="宋体" w:hint="eastAsia"/>
          <w:szCs w:val="21"/>
        </w:rPr>
        <w:t>承包人提交详细施工组织设计的期限的约定：</w:t>
      </w:r>
    </w:p>
    <w:p w14:paraId="5FF4F35E"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u w:val="single"/>
        </w:rPr>
        <w:t>承包人提交详细施工组织设计的期限的约定：合同生效之日起7个日历天内，最迟不得晚于开工日期前3天</w:t>
      </w:r>
      <w:r w:rsidRPr="00986B23">
        <w:rPr>
          <w:rFonts w:ascii="宋体" w:hint="eastAsia"/>
          <w:szCs w:val="21"/>
        </w:rPr>
        <w:t>。</w:t>
      </w:r>
    </w:p>
    <w:p w14:paraId="532934E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发包人、代建单位和监理人在收到详细的施工组织设计后确认或提出修改意见的期限：</w:t>
      </w:r>
      <w:r w:rsidRPr="00986B23">
        <w:rPr>
          <w:rFonts w:ascii="宋体" w:hint="eastAsia"/>
          <w:szCs w:val="21"/>
          <w:u w:val="single"/>
        </w:rPr>
        <w:t xml:space="preserve"> 5个日历天</w:t>
      </w:r>
      <w:r w:rsidRPr="00986B23">
        <w:rPr>
          <w:rFonts w:ascii="宋体" w:hint="eastAsia"/>
          <w:szCs w:val="21"/>
        </w:rPr>
        <w:t>。</w:t>
      </w:r>
    </w:p>
    <w:p w14:paraId="6EDEDD33"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w:t>
      </w:r>
      <w:bookmarkStart w:id="205" w:name="_Toc297216173"/>
      <w:bookmarkStart w:id="206" w:name="_Toc303539123"/>
      <w:bookmarkStart w:id="207" w:name="_Toc312678005"/>
      <w:bookmarkStart w:id="208" w:name="_Toc312677479"/>
      <w:bookmarkStart w:id="209" w:name="_Toc304295541"/>
      <w:bookmarkStart w:id="210" w:name="_Toc297123514"/>
      <w:bookmarkStart w:id="211" w:name="_Toc300934966"/>
      <w:r w:rsidRPr="00986B23">
        <w:rPr>
          <w:rFonts w:ascii="宋体" w:hint="eastAsia"/>
          <w:szCs w:val="21"/>
        </w:rPr>
        <w:t>.2 施工进度计划</w:t>
      </w:r>
    </w:p>
    <w:p w14:paraId="76D8ED9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7.2.1 施工进度计划的修订</w:t>
      </w:r>
    </w:p>
    <w:p w14:paraId="7B1F30F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发包人、代建单位和监理人在收到修订的施工进度计划后确认或提出修改意见的期限：</w:t>
      </w:r>
      <w:r w:rsidRPr="00986B23">
        <w:rPr>
          <w:rFonts w:ascii="宋体" w:hint="eastAsia"/>
          <w:szCs w:val="21"/>
          <w:u w:val="single"/>
        </w:rPr>
        <w:t xml:space="preserve"> 5个日历天</w:t>
      </w:r>
      <w:r w:rsidRPr="00986B23">
        <w:rPr>
          <w:rFonts w:ascii="宋体" w:hint="eastAsia"/>
          <w:szCs w:val="21"/>
        </w:rPr>
        <w:t>。</w:t>
      </w:r>
    </w:p>
    <w:p w14:paraId="76A54FDC"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7.3 开工</w:t>
      </w:r>
    </w:p>
    <w:p w14:paraId="3EF5A1A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7.3.1 开工准备</w:t>
      </w:r>
    </w:p>
    <w:p w14:paraId="70488CAA"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lastRenderedPageBreak/>
        <w:t>关于承包人提交工程开工报审表的期限：</w:t>
      </w:r>
      <w:r w:rsidRPr="00986B23">
        <w:rPr>
          <w:rFonts w:ascii="宋体" w:hint="eastAsia"/>
          <w:szCs w:val="21"/>
          <w:u w:val="single"/>
        </w:rPr>
        <w:t>7个日历天</w:t>
      </w:r>
      <w:r w:rsidRPr="00986B23">
        <w:rPr>
          <w:rFonts w:ascii="宋体" w:hint="eastAsia"/>
          <w:szCs w:val="21"/>
        </w:rPr>
        <w:t>。</w:t>
      </w:r>
    </w:p>
    <w:p w14:paraId="2A494AA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关于发包人应完成的其他开工准备工作及期限：</w:t>
      </w:r>
      <w:r w:rsidRPr="00986B23">
        <w:rPr>
          <w:rFonts w:ascii="宋体" w:hint="eastAsia"/>
          <w:szCs w:val="21"/>
          <w:u w:val="single"/>
        </w:rPr>
        <w:t>7个日历天</w:t>
      </w:r>
      <w:r w:rsidRPr="00986B23">
        <w:rPr>
          <w:rFonts w:ascii="宋体" w:hint="eastAsia"/>
          <w:szCs w:val="21"/>
        </w:rPr>
        <w:t>。</w:t>
      </w:r>
    </w:p>
    <w:p w14:paraId="58C1839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关于承包人应完成的其他开工准备工作及期限：</w:t>
      </w:r>
      <w:r w:rsidRPr="00986B23">
        <w:rPr>
          <w:rFonts w:ascii="宋体" w:hint="eastAsia"/>
          <w:szCs w:val="21"/>
          <w:u w:val="single"/>
        </w:rPr>
        <w:t>7个日历天</w:t>
      </w:r>
      <w:r w:rsidRPr="00986B23">
        <w:rPr>
          <w:rFonts w:ascii="宋体" w:hint="eastAsia"/>
          <w:szCs w:val="21"/>
        </w:rPr>
        <w:t>。</w:t>
      </w:r>
    </w:p>
    <w:p w14:paraId="12E1338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7.3.2开工通知</w:t>
      </w:r>
    </w:p>
    <w:p w14:paraId="6482CAC9" w14:textId="77777777" w:rsidR="005870AE" w:rsidRPr="00986B23" w:rsidRDefault="00DD1202">
      <w:pPr>
        <w:spacing w:line="480" w:lineRule="exact"/>
        <w:ind w:firstLineChars="200" w:firstLine="420"/>
        <w:jc w:val="left"/>
        <w:rPr>
          <w:rFonts w:ascii="宋体" w:hint="eastAsia"/>
          <w:szCs w:val="21"/>
        </w:rPr>
      </w:pPr>
      <w:proofErr w:type="gramStart"/>
      <w:r w:rsidRPr="00986B23">
        <w:rPr>
          <w:rFonts w:ascii="宋体" w:hint="eastAsia"/>
          <w:szCs w:val="21"/>
        </w:rPr>
        <w:t>因发包人原因造成监理人未能在计划开工日期之日起</w:t>
      </w:r>
      <w:r w:rsidRPr="00986B23">
        <w:rPr>
          <w:rFonts w:ascii="宋体" w:hint="eastAsia"/>
          <w:szCs w:val="21"/>
          <w:u w:val="single"/>
        </w:rPr>
        <w:t xml:space="preserve">  7</w:t>
      </w:r>
      <w:proofErr w:type="gramEnd"/>
      <w:r w:rsidRPr="00986B23">
        <w:rPr>
          <w:rFonts w:ascii="宋体" w:hint="eastAsia"/>
          <w:szCs w:val="21"/>
          <w:u w:val="single"/>
        </w:rPr>
        <w:t>个日历   天</w:t>
      </w:r>
      <w:r w:rsidRPr="00986B23">
        <w:rPr>
          <w:rFonts w:ascii="宋体" w:hint="eastAsia"/>
          <w:szCs w:val="21"/>
        </w:rPr>
        <w:t>内发出开工通知的，承包人有权提出价格调整要求，或者解除合同。</w:t>
      </w:r>
    </w:p>
    <w:bookmarkEnd w:id="205"/>
    <w:bookmarkEnd w:id="206"/>
    <w:bookmarkEnd w:id="207"/>
    <w:bookmarkEnd w:id="208"/>
    <w:bookmarkEnd w:id="209"/>
    <w:bookmarkEnd w:id="210"/>
    <w:bookmarkEnd w:id="211"/>
    <w:p w14:paraId="08AA6DD2"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7.4 测量放线</w:t>
      </w:r>
    </w:p>
    <w:p w14:paraId="0D43BAE1"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7.4.1发包人通过监理人向承包人提供测量基准点、基准线和水准点及其书面资料的期限：</w:t>
      </w:r>
      <w:r w:rsidRPr="00986B23">
        <w:rPr>
          <w:rFonts w:ascii="宋体" w:hint="eastAsia"/>
          <w:szCs w:val="21"/>
          <w:u w:val="single"/>
        </w:rPr>
        <w:t>计划开工前7天</w:t>
      </w:r>
      <w:r w:rsidRPr="00986B23">
        <w:rPr>
          <w:rFonts w:ascii="宋体" w:hint="eastAsia"/>
          <w:szCs w:val="21"/>
        </w:rPr>
        <w:t>。</w:t>
      </w:r>
    </w:p>
    <w:p w14:paraId="7A64F5F1"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w:t>
      </w:r>
      <w:bookmarkStart w:id="212" w:name="_Toc303539125"/>
      <w:bookmarkStart w:id="213" w:name="_Toc297216175"/>
      <w:bookmarkStart w:id="214" w:name="_Toc304295546"/>
      <w:bookmarkStart w:id="215" w:name="_Toc300934968"/>
      <w:bookmarkStart w:id="216" w:name="_Toc312677484"/>
      <w:bookmarkStart w:id="217" w:name="_Toc297123516"/>
      <w:bookmarkStart w:id="218" w:name="_Toc312678010"/>
      <w:r w:rsidRPr="00986B23">
        <w:rPr>
          <w:rFonts w:ascii="宋体" w:hint="eastAsia"/>
          <w:szCs w:val="21"/>
        </w:rPr>
        <w:t>.5 工期延误</w:t>
      </w:r>
    </w:p>
    <w:bookmarkEnd w:id="212"/>
    <w:bookmarkEnd w:id="213"/>
    <w:bookmarkEnd w:id="214"/>
    <w:bookmarkEnd w:id="215"/>
    <w:bookmarkEnd w:id="216"/>
    <w:bookmarkEnd w:id="217"/>
    <w:bookmarkEnd w:id="218"/>
    <w:p w14:paraId="0E3C253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7.5.1 因发包人原因导致工期延误</w:t>
      </w:r>
    </w:p>
    <w:p w14:paraId="346BD8BD"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（7）因发包人原因导致工期延误的其他情形：</w:t>
      </w:r>
    </w:p>
    <w:p w14:paraId="2866A1E1"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发包人未能按合同约定提供图纸或所提供图纸不符合合同约定的。</w:t>
      </w:r>
    </w:p>
    <w:p w14:paraId="045CF8B4"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发包人未能按合同约定提供施工现场、施工条件、基础资料、许可、批准等开工条件的。</w:t>
      </w:r>
    </w:p>
    <w:p w14:paraId="7DBDBB32"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发包人提供的测量基准点、基准线和水准点及其书面资料存在错误或疏漏的。</w:t>
      </w:r>
    </w:p>
    <w:p w14:paraId="72C37B00"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发包人未能在计划开工日期之日起7个日历天内同意下达开工通知的。</w:t>
      </w:r>
    </w:p>
    <w:p w14:paraId="5052A95B"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发包人未能按合同约定日期支付工程预付款、进度款或竣工结算的。</w:t>
      </w:r>
    </w:p>
    <w:p w14:paraId="0E37F9BA" w14:textId="77777777" w:rsidR="005870AE" w:rsidRPr="00986B23" w:rsidRDefault="00DD1202">
      <w:pPr>
        <w:spacing w:line="480" w:lineRule="exact"/>
        <w:ind w:firstLineChars="200" w:firstLine="420"/>
        <w:rPr>
          <w:rFonts w:ascii="宋体" w:hint="eastAsia"/>
          <w:szCs w:val="21"/>
        </w:rPr>
      </w:pPr>
      <w:r w:rsidRPr="00986B23">
        <w:rPr>
          <w:rFonts w:ascii="宋体" w:hint="eastAsia"/>
          <w:szCs w:val="21"/>
          <w:u w:val="single"/>
        </w:rPr>
        <w:t>监理人未按合同约定发出指示、批准等文件的</w:t>
      </w:r>
      <w:r w:rsidRPr="00986B23">
        <w:rPr>
          <w:rFonts w:ascii="宋体" w:hint="eastAsia"/>
          <w:szCs w:val="21"/>
        </w:rPr>
        <w:t>。</w:t>
      </w:r>
    </w:p>
    <w:p w14:paraId="14741D1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w:t>
      </w:r>
      <w:bookmarkStart w:id="219" w:name="_Toc312678012"/>
      <w:bookmarkStart w:id="220" w:name="_Toc318581169"/>
      <w:bookmarkStart w:id="221" w:name="_Toc312677486"/>
      <w:bookmarkStart w:id="222" w:name="_Toc297123518"/>
      <w:bookmarkStart w:id="223" w:name="_Toc300934970"/>
      <w:bookmarkStart w:id="224" w:name="_Toc303539127"/>
      <w:bookmarkStart w:id="225" w:name="_Toc304295548"/>
      <w:bookmarkStart w:id="226" w:name="_Toc297216177"/>
      <w:r w:rsidRPr="00986B23">
        <w:rPr>
          <w:rFonts w:ascii="宋体" w:hint="eastAsia"/>
          <w:szCs w:val="21"/>
        </w:rPr>
        <w:t>.5.2 因承包人原因导致工期延误</w:t>
      </w:r>
    </w:p>
    <w:bookmarkEnd w:id="219"/>
    <w:bookmarkEnd w:id="220"/>
    <w:bookmarkEnd w:id="221"/>
    <w:p w14:paraId="458D41B1" w14:textId="77777777" w:rsidR="005870AE" w:rsidRPr="00986B23" w:rsidRDefault="00DD1202">
      <w:pPr>
        <w:spacing w:line="480" w:lineRule="exact"/>
        <w:ind w:firstLineChars="200" w:firstLine="422"/>
        <w:jc w:val="left"/>
        <w:rPr>
          <w:rFonts w:ascii="宋体" w:hint="eastAsia"/>
          <w:b/>
          <w:bCs/>
          <w:szCs w:val="21"/>
          <w:u w:val="single"/>
        </w:rPr>
      </w:pPr>
      <w:r w:rsidRPr="00986B23">
        <w:rPr>
          <w:rFonts w:ascii="宋体" w:hint="eastAsia"/>
          <w:b/>
          <w:bCs/>
          <w:szCs w:val="21"/>
        </w:rPr>
        <w:t>因</w:t>
      </w:r>
      <w:bookmarkStart w:id="227" w:name="_Toc312677487"/>
      <w:bookmarkStart w:id="228" w:name="_Toc312678013"/>
      <w:bookmarkStart w:id="229" w:name="_Toc318581170"/>
      <w:r w:rsidRPr="00986B23">
        <w:rPr>
          <w:rFonts w:ascii="宋体" w:hint="eastAsia"/>
          <w:b/>
          <w:bCs/>
          <w:szCs w:val="21"/>
        </w:rPr>
        <w:t>承包人原因造成工期延误，逾期竣工违约金的计算方法为：</w:t>
      </w:r>
      <w:r w:rsidRPr="00986B23">
        <w:rPr>
          <w:rFonts w:ascii="宋体" w:hint="eastAsia"/>
          <w:b/>
          <w:bCs/>
          <w:szCs w:val="21"/>
          <w:u w:val="single"/>
        </w:rPr>
        <w:t>承包人承担发生的费用，延误的工期不予顺延。</w:t>
      </w:r>
    </w:p>
    <w:p w14:paraId="571DF592" w14:textId="77777777" w:rsidR="005870AE" w:rsidRPr="00986B23" w:rsidRDefault="00DD1202">
      <w:pPr>
        <w:spacing w:line="480" w:lineRule="exact"/>
        <w:ind w:firstLineChars="200" w:firstLine="422"/>
        <w:jc w:val="left"/>
        <w:rPr>
          <w:rFonts w:ascii="宋体" w:hint="eastAsia"/>
          <w:b/>
          <w:bCs/>
          <w:szCs w:val="21"/>
        </w:rPr>
      </w:pPr>
      <w:bookmarkStart w:id="230" w:name="tip_risk_bookmark_33"/>
      <w:r w:rsidRPr="00986B23">
        <w:rPr>
          <w:rFonts w:ascii="宋体" w:hint="eastAsia"/>
          <w:b/>
          <w:bCs/>
          <w:szCs w:val="21"/>
          <w:u w:val="single"/>
        </w:rPr>
        <w:t>逾期竣工违约金：每延期一天，按照签约合同价的2‰/天向发包人支付违约金。</w:t>
      </w:r>
      <w:bookmarkEnd w:id="222"/>
      <w:bookmarkEnd w:id="223"/>
      <w:bookmarkEnd w:id="224"/>
      <w:bookmarkEnd w:id="225"/>
      <w:bookmarkEnd w:id="226"/>
      <w:bookmarkEnd w:id="227"/>
      <w:bookmarkEnd w:id="228"/>
    </w:p>
    <w:bookmarkEnd w:id="229"/>
    <w:p w14:paraId="3362CCD0" w14:textId="77777777" w:rsidR="005870AE" w:rsidRPr="00986B23" w:rsidRDefault="00DD1202">
      <w:pPr>
        <w:spacing w:line="480" w:lineRule="exact"/>
        <w:ind w:firstLineChars="200" w:firstLine="422"/>
        <w:jc w:val="left"/>
        <w:rPr>
          <w:rFonts w:ascii="宋体" w:hint="eastAsia"/>
          <w:b/>
          <w:bCs/>
          <w:szCs w:val="21"/>
        </w:rPr>
      </w:pPr>
      <w:r w:rsidRPr="00986B23">
        <w:rPr>
          <w:rFonts w:ascii="宋体" w:hint="eastAsia"/>
          <w:b/>
          <w:bCs/>
          <w:szCs w:val="21"/>
        </w:rPr>
        <w:t>因承包人原因造成工期延误，逾</w:t>
      </w:r>
      <w:bookmarkStart w:id="231" w:name="_Toc318581171"/>
      <w:bookmarkStart w:id="232" w:name="_Toc312678014"/>
      <w:r w:rsidRPr="00986B23">
        <w:rPr>
          <w:rFonts w:ascii="宋体" w:hint="eastAsia"/>
          <w:b/>
          <w:bCs/>
          <w:szCs w:val="21"/>
        </w:rPr>
        <w:t>期竣工违约金的上限：</w:t>
      </w:r>
      <w:proofErr w:type="gramStart"/>
      <w:r w:rsidRPr="00986B23">
        <w:rPr>
          <w:rFonts w:ascii="宋体" w:hint="eastAsia"/>
          <w:b/>
          <w:bCs/>
          <w:szCs w:val="21"/>
          <w:u w:val="single"/>
        </w:rPr>
        <w:t xml:space="preserve">无上限  </w:t>
      </w:r>
      <w:r w:rsidRPr="00986B23">
        <w:rPr>
          <w:rFonts w:ascii="宋体" w:hint="eastAsia"/>
          <w:b/>
          <w:bCs/>
          <w:szCs w:val="21"/>
        </w:rPr>
        <w:t>。</w:t>
      </w:r>
      <w:bookmarkEnd w:id="230"/>
      <w:proofErr w:type="gramEnd"/>
    </w:p>
    <w:bookmarkEnd w:id="231"/>
    <w:bookmarkEnd w:id="232"/>
    <w:p w14:paraId="70581B2E"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7</w:t>
      </w:r>
      <w:bookmarkStart w:id="233" w:name="_Toc297123519"/>
      <w:bookmarkStart w:id="234" w:name="_Toc312678015"/>
      <w:bookmarkStart w:id="235" w:name="_Toc297216178"/>
      <w:bookmarkStart w:id="236" w:name="_Toc300934971"/>
      <w:bookmarkStart w:id="237" w:name="_Toc303539128"/>
      <w:bookmarkStart w:id="238" w:name="_Toc304295549"/>
      <w:r w:rsidRPr="00986B23">
        <w:rPr>
          <w:rFonts w:ascii="宋体" w:hint="eastAsia"/>
          <w:szCs w:val="21"/>
        </w:rPr>
        <w:t>.6 不</w:t>
      </w:r>
      <w:bookmarkEnd w:id="233"/>
      <w:bookmarkEnd w:id="234"/>
      <w:bookmarkEnd w:id="235"/>
      <w:bookmarkEnd w:id="236"/>
      <w:bookmarkEnd w:id="237"/>
      <w:bookmarkEnd w:id="238"/>
      <w:r w:rsidRPr="00986B23">
        <w:rPr>
          <w:rFonts w:ascii="宋体" w:hint="eastAsia"/>
          <w:szCs w:val="21"/>
        </w:rPr>
        <w:t>利物质条件</w:t>
      </w:r>
    </w:p>
    <w:p w14:paraId="7F17A8D2" w14:textId="77777777" w:rsidR="005870AE" w:rsidRPr="00986B23" w:rsidRDefault="00DD1202">
      <w:pPr>
        <w:spacing w:line="480" w:lineRule="exact"/>
        <w:ind w:firstLineChars="200" w:firstLine="420"/>
        <w:jc w:val="left"/>
        <w:rPr>
          <w:rFonts w:ascii="宋体" w:hint="eastAsia"/>
          <w:szCs w:val="21"/>
          <w:u w:val="single"/>
        </w:rPr>
      </w:pPr>
      <w:bookmarkStart w:id="239" w:name="_Toc300934972"/>
      <w:bookmarkStart w:id="240" w:name="_Toc312678016"/>
      <w:bookmarkStart w:id="241" w:name="_Toc297123520"/>
      <w:bookmarkStart w:id="242" w:name="_Toc304295550"/>
      <w:bookmarkStart w:id="243" w:name="_Toc297216179"/>
      <w:bookmarkStart w:id="244" w:name="_Toc318581172"/>
      <w:bookmarkStart w:id="245" w:name="_Toc303539129"/>
      <w:r w:rsidRPr="00986B23">
        <w:rPr>
          <w:rFonts w:ascii="宋体" w:hint="eastAsia"/>
          <w:szCs w:val="21"/>
        </w:rPr>
        <w:t>不利物质条件的其他情形和有关约定：</w:t>
      </w:r>
    </w:p>
    <w:p w14:paraId="49B47CE5" w14:textId="77777777" w:rsidR="005870AE" w:rsidRPr="00986B23" w:rsidRDefault="00DD1202">
      <w:pPr>
        <w:spacing w:line="480" w:lineRule="exact"/>
        <w:jc w:val="left"/>
        <w:rPr>
          <w:rFonts w:ascii="宋体" w:hint="eastAsia"/>
          <w:szCs w:val="21"/>
          <w:u w:val="single"/>
        </w:rPr>
      </w:pPr>
      <w:r w:rsidRPr="00986B23">
        <w:rPr>
          <w:rFonts w:ascii="宋体" w:hint="eastAsia"/>
          <w:szCs w:val="21"/>
          <w:u w:val="single"/>
        </w:rPr>
        <w:t>承包人应充分勘查现场，施工过程中遇到不利物质条件时，应及时通知监理人、代建单位和发包人，并按监理人、代建单位和发包人确定的指示，采取相应措施。承包人未按监理人、代建单位和发包人确定的指示执行，和（或）采取不合理的措施而增加的费用和（或）工期延误的责任由承包人承担。</w:t>
      </w:r>
    </w:p>
    <w:bookmarkEnd w:id="239"/>
    <w:bookmarkEnd w:id="240"/>
    <w:bookmarkEnd w:id="241"/>
    <w:bookmarkEnd w:id="242"/>
    <w:bookmarkEnd w:id="243"/>
    <w:bookmarkEnd w:id="244"/>
    <w:bookmarkEnd w:id="245"/>
    <w:p w14:paraId="2C2839BB"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lastRenderedPageBreak/>
        <w:t>7</w:t>
      </w:r>
      <w:bookmarkStart w:id="246" w:name="_Toc300934973"/>
      <w:bookmarkStart w:id="247" w:name="_Toc297123521"/>
      <w:bookmarkStart w:id="248" w:name="_Toc303539130"/>
      <w:bookmarkStart w:id="249" w:name="_Toc304295551"/>
      <w:bookmarkStart w:id="250" w:name="_Toc297216180"/>
      <w:bookmarkStart w:id="251" w:name="_Toc312678017"/>
      <w:r w:rsidRPr="00986B23">
        <w:rPr>
          <w:rFonts w:ascii="宋体" w:hint="eastAsia"/>
          <w:szCs w:val="21"/>
        </w:rPr>
        <w:t>.7异常恶劣的气候条件</w:t>
      </w:r>
    </w:p>
    <w:bookmarkEnd w:id="246"/>
    <w:bookmarkEnd w:id="247"/>
    <w:bookmarkEnd w:id="248"/>
    <w:bookmarkEnd w:id="249"/>
    <w:bookmarkEnd w:id="250"/>
    <w:bookmarkEnd w:id="251"/>
    <w:p w14:paraId="1E3B7AE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发包人和承包人同意以下情形视为异常恶劣的气候条件：</w:t>
      </w:r>
    </w:p>
    <w:p w14:paraId="6AE78E3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w:t>
      </w:r>
      <w:r w:rsidRPr="00986B23">
        <w:rPr>
          <w:rFonts w:ascii="宋体" w:hint="eastAsia"/>
          <w:szCs w:val="21"/>
          <w:u w:val="single"/>
        </w:rPr>
        <w:t>参考17.1不可抗力的确认条款</w:t>
      </w:r>
      <w:r w:rsidRPr="00986B23">
        <w:rPr>
          <w:rFonts w:ascii="宋体" w:hint="eastAsia"/>
          <w:szCs w:val="21"/>
        </w:rPr>
        <w:t>；</w:t>
      </w:r>
    </w:p>
    <w:p w14:paraId="5047D60E" w14:textId="77777777" w:rsidR="005870AE" w:rsidRPr="00986B23" w:rsidRDefault="00DD1202">
      <w:pPr>
        <w:spacing w:after="120" w:line="480" w:lineRule="exact"/>
        <w:ind w:firstLineChars="200" w:firstLine="420"/>
        <w:rPr>
          <w:rFonts w:ascii="宋体" w:hint="eastAsia"/>
          <w:szCs w:val="21"/>
        </w:rPr>
      </w:pPr>
      <w:bookmarkStart w:id="252" w:name="_Toc503441637"/>
      <w:r w:rsidRPr="00986B23">
        <w:rPr>
          <w:rFonts w:ascii="宋体" w:hint="eastAsia"/>
          <w:szCs w:val="21"/>
        </w:rPr>
        <w:t>7.8 提前竣工的奖励</w:t>
      </w:r>
      <w:bookmarkEnd w:id="252"/>
    </w:p>
    <w:p w14:paraId="6EEBBD8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7.8.1提前竣工的奖励：</w:t>
      </w:r>
      <w:r w:rsidRPr="00986B23">
        <w:rPr>
          <w:rFonts w:ascii="宋体" w:hint="eastAsia"/>
          <w:szCs w:val="21"/>
          <w:u w:val="single"/>
        </w:rPr>
        <w:t>/</w:t>
      </w:r>
      <w:r w:rsidRPr="00986B23">
        <w:rPr>
          <w:rFonts w:ascii="宋体" w:hint="eastAsia"/>
          <w:szCs w:val="21"/>
        </w:rPr>
        <w:t>。</w:t>
      </w:r>
    </w:p>
    <w:p w14:paraId="64D2300A" w14:textId="77777777" w:rsidR="005870AE" w:rsidRPr="00986B23" w:rsidRDefault="00DD1202">
      <w:pPr>
        <w:pStyle w:val="4"/>
        <w:spacing w:before="120" w:after="120" w:line="480" w:lineRule="exact"/>
        <w:rPr>
          <w:rFonts w:ascii="宋体" w:eastAsia="宋体" w:hAnsi="宋体" w:hint="eastAsia"/>
          <w:b w:val="0"/>
          <w:sz w:val="21"/>
          <w:szCs w:val="21"/>
        </w:rPr>
      </w:pPr>
      <w:bookmarkStart w:id="253" w:name="_Toc351203640"/>
      <w:r w:rsidRPr="00986B23">
        <w:rPr>
          <w:rFonts w:ascii="宋体" w:eastAsia="宋体" w:hAnsi="宋体" w:hint="eastAsia"/>
          <w:b w:val="0"/>
          <w:sz w:val="21"/>
          <w:szCs w:val="21"/>
        </w:rPr>
        <w:t>8. 材料与设备</w:t>
      </w:r>
      <w:bookmarkEnd w:id="253"/>
    </w:p>
    <w:bookmarkEnd w:id="184"/>
    <w:bookmarkEnd w:id="185"/>
    <w:bookmarkEnd w:id="186"/>
    <w:bookmarkEnd w:id="187"/>
    <w:bookmarkEnd w:id="188"/>
    <w:bookmarkEnd w:id="189"/>
    <w:bookmarkEnd w:id="190"/>
    <w:bookmarkEnd w:id="191"/>
    <w:bookmarkEnd w:id="192"/>
    <w:bookmarkEnd w:id="193"/>
    <w:p w14:paraId="6E89EDBC"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8</w:t>
      </w:r>
      <w:bookmarkStart w:id="254" w:name="_Toc304295556"/>
      <w:bookmarkStart w:id="255" w:name="_Toc292559372"/>
      <w:bookmarkStart w:id="256" w:name="_Toc296944506"/>
      <w:bookmarkStart w:id="257" w:name="_Toc297123527"/>
      <w:bookmarkStart w:id="258" w:name="_Toc296347166"/>
      <w:bookmarkStart w:id="259" w:name="_Toc292559877"/>
      <w:bookmarkStart w:id="260" w:name="_Toc280868654"/>
      <w:bookmarkStart w:id="261" w:name="_Toc312678019"/>
      <w:bookmarkStart w:id="262" w:name="_Toc296503167"/>
      <w:bookmarkStart w:id="263" w:name="_Toc296890995"/>
      <w:bookmarkStart w:id="264" w:name="_Toc303539136"/>
      <w:bookmarkStart w:id="265" w:name="_Toc296891207"/>
      <w:bookmarkStart w:id="266" w:name="_Toc300934979"/>
      <w:bookmarkStart w:id="267" w:name="_Toc297216186"/>
      <w:bookmarkStart w:id="268" w:name="_Toc312677493"/>
      <w:bookmarkStart w:id="269" w:name="_Toc297120467"/>
      <w:bookmarkStart w:id="270" w:name="_Toc296346668"/>
      <w:bookmarkStart w:id="271" w:name="_Toc297048353"/>
      <w:bookmarkStart w:id="272" w:name="_Toc267251424"/>
      <w:bookmarkStart w:id="273" w:name="_Toc280868656"/>
      <w:bookmarkStart w:id="274" w:name="_Toc280868655"/>
      <w:r w:rsidRPr="00986B23">
        <w:rPr>
          <w:rFonts w:ascii="宋体" w:hint="eastAsia"/>
          <w:szCs w:val="21"/>
        </w:rPr>
        <w:t>.1材料与工程设备的保管与使用</w:t>
      </w: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14:paraId="3C723A0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8</w:t>
      </w:r>
      <w:bookmarkStart w:id="275" w:name="_Toc292559878"/>
      <w:bookmarkStart w:id="276" w:name="_Toc292559373"/>
      <w:bookmarkStart w:id="277" w:name="_Toc312677494"/>
      <w:bookmarkStart w:id="278" w:name="_Toc297123528"/>
      <w:bookmarkStart w:id="279" w:name="_Toc297216187"/>
      <w:bookmarkStart w:id="280" w:name="_Toc296346669"/>
      <w:bookmarkStart w:id="281" w:name="_Toc303539137"/>
      <w:bookmarkStart w:id="282" w:name="_Toc297048354"/>
      <w:bookmarkStart w:id="283" w:name="_Toc304295557"/>
      <w:bookmarkStart w:id="284" w:name="_Toc296891208"/>
      <w:bookmarkStart w:id="285" w:name="_Toc297120468"/>
      <w:bookmarkStart w:id="286" w:name="_Toc296890996"/>
      <w:bookmarkStart w:id="287" w:name="_Toc312678020"/>
      <w:bookmarkStart w:id="288" w:name="_Toc296944507"/>
      <w:bookmarkStart w:id="289" w:name="_Toc296503168"/>
      <w:bookmarkStart w:id="290" w:name="_Toc318581173"/>
      <w:bookmarkStart w:id="291" w:name="_Toc296347167"/>
      <w:bookmarkStart w:id="292" w:name="_Toc300934980"/>
      <w:r w:rsidRPr="00986B23">
        <w:rPr>
          <w:rFonts w:ascii="宋体" w:hint="eastAsia"/>
          <w:szCs w:val="21"/>
        </w:rPr>
        <w:t>.1.1发包人供应的材料设备的保管费用的承担：</w:t>
      </w:r>
      <w:bookmarkEnd w:id="275"/>
      <w:bookmarkEnd w:id="276"/>
      <w:r w:rsidRPr="00986B23">
        <w:rPr>
          <w:rFonts w:ascii="宋体" w:hint="eastAsia"/>
          <w:szCs w:val="21"/>
          <w:u w:val="single"/>
        </w:rPr>
        <w:t>由承包人承担</w:t>
      </w:r>
    </w:p>
    <w:p w14:paraId="0529451D" w14:textId="77777777" w:rsidR="005870AE" w:rsidRPr="00986B23" w:rsidRDefault="00DD1202">
      <w:pPr>
        <w:spacing w:after="120" w:line="480" w:lineRule="exact"/>
        <w:ind w:firstLineChars="200" w:firstLine="420"/>
        <w:rPr>
          <w:rFonts w:ascii="宋体" w:hint="eastAsia"/>
          <w:szCs w:val="21"/>
        </w:rPr>
      </w:pPr>
      <w:bookmarkStart w:id="293" w:name="_Toc503441638"/>
      <w:r w:rsidRPr="00986B23">
        <w:rPr>
          <w:rFonts w:ascii="宋体" w:hint="eastAsia"/>
          <w:szCs w:val="21"/>
        </w:rPr>
        <w:t>8.2 样品</w:t>
      </w:r>
      <w:bookmarkEnd w:id="293"/>
    </w:p>
    <w:p w14:paraId="1B4D14D9"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8.2.1样品的报送与封存</w:t>
      </w:r>
    </w:p>
    <w:p w14:paraId="77257BDB"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需要承包人报送样品的材料或工程设备，样品的种类、名称、规格、数量要求：</w:t>
      </w:r>
      <w:r w:rsidRPr="00986B23">
        <w:rPr>
          <w:rFonts w:ascii="宋体" w:hint="eastAsia"/>
          <w:szCs w:val="21"/>
          <w:u w:val="single"/>
        </w:rPr>
        <w:t>/</w:t>
      </w:r>
      <w:r w:rsidRPr="00986B23">
        <w:rPr>
          <w:rFonts w:ascii="宋体" w:hint="eastAsia"/>
          <w:szCs w:val="21"/>
        </w:rPr>
        <w:t>。</w:t>
      </w:r>
    </w:p>
    <w:p w14:paraId="740D7525" w14:textId="77777777" w:rsidR="005870AE" w:rsidRPr="00986B23" w:rsidRDefault="00DD1202">
      <w:pPr>
        <w:spacing w:after="120" w:line="480" w:lineRule="exact"/>
        <w:ind w:firstLineChars="200" w:firstLine="420"/>
        <w:rPr>
          <w:rFonts w:ascii="宋体" w:hint="eastAsia"/>
          <w:szCs w:val="21"/>
        </w:rPr>
      </w:pPr>
      <w:bookmarkStart w:id="294" w:name="_Toc503441639"/>
      <w:r w:rsidRPr="00986B23">
        <w:rPr>
          <w:rFonts w:ascii="宋体" w:hint="eastAsia"/>
          <w:szCs w:val="21"/>
        </w:rPr>
        <w:t>8.3 施工设备和临时设施</w:t>
      </w:r>
      <w:bookmarkEnd w:id="294"/>
    </w:p>
    <w:p w14:paraId="4353FE8F"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8.3.1 承包人提供的施工设备和临时设施</w:t>
      </w:r>
    </w:p>
    <w:p w14:paraId="08598001" w14:textId="77777777" w:rsidR="005870AE" w:rsidRPr="00986B23" w:rsidRDefault="00DD1202">
      <w:pPr>
        <w:autoSpaceDE w:val="0"/>
        <w:autoSpaceDN w:val="0"/>
        <w:adjustRightInd w:val="0"/>
        <w:spacing w:line="480" w:lineRule="exact"/>
        <w:jc w:val="left"/>
        <w:rPr>
          <w:rFonts w:ascii="宋体" w:hint="eastAsia"/>
          <w:szCs w:val="21"/>
        </w:rPr>
      </w:pPr>
      <w:r w:rsidRPr="00986B23">
        <w:rPr>
          <w:rFonts w:ascii="宋体" w:hint="eastAsia"/>
          <w:szCs w:val="21"/>
        </w:rPr>
        <w:t>关于修建临时设施费用承担的约定：</w:t>
      </w:r>
      <w:r w:rsidRPr="00986B23">
        <w:rPr>
          <w:rFonts w:ascii="宋体" w:hint="eastAsia"/>
          <w:szCs w:val="21"/>
          <w:u w:val="single"/>
        </w:rPr>
        <w:t>承包人承担</w:t>
      </w:r>
      <w:r w:rsidRPr="00986B23">
        <w:rPr>
          <w:rFonts w:ascii="宋体" w:hint="eastAsia"/>
          <w:szCs w:val="21"/>
        </w:rPr>
        <w:t>。</w:t>
      </w:r>
    </w:p>
    <w:p w14:paraId="6C9067D9" w14:textId="77777777" w:rsidR="005870AE" w:rsidRPr="00986B23" w:rsidRDefault="00DD1202">
      <w:pPr>
        <w:pStyle w:val="4"/>
        <w:spacing w:before="120" w:after="120" w:line="480" w:lineRule="exact"/>
        <w:rPr>
          <w:rFonts w:ascii="宋体" w:eastAsia="宋体" w:hAnsi="宋体" w:hint="eastAsia"/>
          <w:b w:val="0"/>
          <w:sz w:val="21"/>
          <w:szCs w:val="21"/>
        </w:rPr>
      </w:pPr>
      <w:bookmarkStart w:id="295" w:name="_Toc35120364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986B23">
        <w:rPr>
          <w:rFonts w:ascii="宋体" w:eastAsia="宋体" w:hAnsi="宋体" w:hint="eastAsia"/>
          <w:b w:val="0"/>
          <w:sz w:val="21"/>
          <w:szCs w:val="21"/>
        </w:rPr>
        <w:t>9</w:t>
      </w:r>
      <w:bookmarkStart w:id="296" w:name="_Toc297216192"/>
      <w:bookmarkStart w:id="297" w:name="_Toc300934982"/>
      <w:bookmarkStart w:id="298" w:name="_Toc303539139"/>
      <w:bookmarkStart w:id="299" w:name="_Toc312677495"/>
      <w:bookmarkStart w:id="300" w:name="_Toc297123533"/>
      <w:bookmarkStart w:id="301" w:name="_Toc304295559"/>
      <w:bookmarkStart w:id="302" w:name="_Toc312678021"/>
      <w:bookmarkStart w:id="303" w:name="_Toc296346674"/>
      <w:bookmarkStart w:id="304" w:name="_Toc296891213"/>
      <w:bookmarkStart w:id="305" w:name="_Toc292559883"/>
      <w:bookmarkStart w:id="306" w:name="_Toc296347172"/>
      <w:bookmarkStart w:id="307" w:name="_Toc297048359"/>
      <w:bookmarkStart w:id="308" w:name="_Toc296944512"/>
      <w:bookmarkStart w:id="309" w:name="_Toc267251427"/>
      <w:bookmarkStart w:id="310" w:name="_Toc297120473"/>
      <w:bookmarkStart w:id="311" w:name="_Toc292559378"/>
      <w:bookmarkStart w:id="312" w:name="_Toc296503173"/>
      <w:bookmarkStart w:id="313" w:name="_Toc267251428"/>
      <w:bookmarkStart w:id="314" w:name="_Toc296891001"/>
      <w:bookmarkEnd w:id="272"/>
      <w:bookmarkEnd w:id="273"/>
      <w:bookmarkEnd w:id="274"/>
      <w:r w:rsidRPr="00986B23">
        <w:rPr>
          <w:rFonts w:ascii="宋体" w:eastAsia="宋体" w:hAnsi="宋体" w:hint="eastAsia"/>
          <w:b w:val="0"/>
          <w:sz w:val="21"/>
          <w:szCs w:val="21"/>
        </w:rPr>
        <w:t>. 试验与检验</w:t>
      </w:r>
      <w:bookmarkEnd w:id="295"/>
    </w:p>
    <w:bookmarkEnd w:id="296"/>
    <w:bookmarkEnd w:id="297"/>
    <w:bookmarkEnd w:id="298"/>
    <w:bookmarkEnd w:id="299"/>
    <w:bookmarkEnd w:id="300"/>
    <w:bookmarkEnd w:id="301"/>
    <w:bookmarkEnd w:id="302"/>
    <w:p w14:paraId="7AECE697"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9</w:t>
      </w:r>
      <w:bookmarkStart w:id="315" w:name="_Toc297123534"/>
      <w:bookmarkStart w:id="316" w:name="_Toc312677496"/>
      <w:bookmarkStart w:id="317" w:name="_Toc303539140"/>
      <w:bookmarkStart w:id="318" w:name="_Toc297216193"/>
      <w:bookmarkStart w:id="319" w:name="_Toc300934983"/>
      <w:bookmarkStart w:id="320" w:name="_Toc312678022"/>
      <w:bookmarkStart w:id="321" w:name="_Toc304295560"/>
      <w:r w:rsidRPr="00986B23">
        <w:rPr>
          <w:rFonts w:ascii="宋体" w:hint="eastAsia"/>
          <w:szCs w:val="21"/>
        </w:rPr>
        <w:t>.1试验设备与试验人员</w:t>
      </w:r>
    </w:p>
    <w:bookmarkEnd w:id="315"/>
    <w:bookmarkEnd w:id="316"/>
    <w:bookmarkEnd w:id="317"/>
    <w:bookmarkEnd w:id="318"/>
    <w:bookmarkEnd w:id="319"/>
    <w:bookmarkEnd w:id="320"/>
    <w:bookmarkEnd w:id="321"/>
    <w:p w14:paraId="6D572B4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9</w:t>
      </w:r>
      <w:bookmarkStart w:id="322" w:name="_Toc300934984"/>
      <w:bookmarkStart w:id="323" w:name="_Toc297123535"/>
      <w:bookmarkStart w:id="324" w:name="_Toc303539141"/>
      <w:bookmarkStart w:id="325" w:name="_Toc312678023"/>
      <w:bookmarkStart w:id="326" w:name="_Toc304295561"/>
      <w:bookmarkStart w:id="327" w:name="_Toc297216194"/>
      <w:bookmarkStart w:id="328" w:name="_Toc312677497"/>
      <w:bookmarkStart w:id="329" w:name="_Toc318581174"/>
      <w:r w:rsidRPr="00986B23">
        <w:rPr>
          <w:rFonts w:ascii="宋体" w:hint="eastAsia"/>
          <w:szCs w:val="21"/>
        </w:rPr>
        <w:t>.1.1 试验设备</w:t>
      </w:r>
    </w:p>
    <w:p w14:paraId="44256AA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施工现场需要配置的试验场所：</w:t>
      </w:r>
      <w:bookmarkStart w:id="330" w:name="_Toc300934985"/>
      <w:bookmarkStart w:id="331" w:name="_Toc303539142"/>
      <w:bookmarkStart w:id="332" w:name="_Toc312678024"/>
      <w:bookmarkStart w:id="333" w:name="_Toc312677498"/>
      <w:bookmarkStart w:id="334" w:name="_Toc304295562"/>
      <w:bookmarkStart w:id="335" w:name="_Toc297216195"/>
      <w:bookmarkStart w:id="336" w:name="_Toc297123536"/>
      <w:bookmarkEnd w:id="322"/>
      <w:bookmarkEnd w:id="323"/>
      <w:bookmarkEnd w:id="324"/>
      <w:bookmarkEnd w:id="325"/>
      <w:bookmarkEnd w:id="326"/>
      <w:bookmarkEnd w:id="327"/>
      <w:bookmarkEnd w:id="328"/>
      <w:r w:rsidRPr="00986B23">
        <w:rPr>
          <w:rFonts w:ascii="宋体" w:hint="eastAsia"/>
          <w:szCs w:val="21"/>
          <w:u w:val="single"/>
        </w:rPr>
        <w:t>按投标文件内容执行</w:t>
      </w:r>
      <w:r w:rsidRPr="00986B23">
        <w:rPr>
          <w:rFonts w:ascii="宋体" w:hint="eastAsia"/>
          <w:szCs w:val="21"/>
        </w:rPr>
        <w:t>。</w:t>
      </w:r>
    </w:p>
    <w:p w14:paraId="6A79C41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施工现场需要配备的试验设备：</w:t>
      </w:r>
      <w:r w:rsidRPr="00986B23">
        <w:rPr>
          <w:rFonts w:ascii="宋体" w:hint="eastAsia"/>
          <w:szCs w:val="21"/>
          <w:u w:val="single"/>
        </w:rPr>
        <w:t>按投标文件内容执行</w:t>
      </w:r>
      <w:r w:rsidRPr="00986B23">
        <w:rPr>
          <w:rFonts w:ascii="宋体" w:hint="eastAsia"/>
          <w:szCs w:val="21"/>
        </w:rPr>
        <w:t>。</w:t>
      </w:r>
    </w:p>
    <w:p w14:paraId="5C637E8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施工现场需要具备的其他试验条件：</w:t>
      </w:r>
      <w:r w:rsidRPr="00986B23">
        <w:rPr>
          <w:rFonts w:ascii="宋体" w:hint="eastAsia"/>
          <w:szCs w:val="21"/>
          <w:u w:val="single"/>
        </w:rPr>
        <w:t>按投标文件内容执行</w:t>
      </w:r>
      <w:r w:rsidRPr="00986B23">
        <w:rPr>
          <w:rFonts w:ascii="宋体" w:hint="eastAsia"/>
          <w:szCs w:val="21"/>
        </w:rPr>
        <w:t>。</w:t>
      </w:r>
    </w:p>
    <w:p w14:paraId="6FF96C96" w14:textId="77777777" w:rsidR="005870AE" w:rsidRPr="00986B23" w:rsidRDefault="00DD1202">
      <w:pPr>
        <w:spacing w:after="120" w:line="480" w:lineRule="exact"/>
        <w:ind w:firstLineChars="200" w:firstLine="420"/>
        <w:rPr>
          <w:rFonts w:ascii="宋体" w:hint="eastAsia"/>
          <w:szCs w:val="21"/>
        </w:rPr>
      </w:pPr>
      <w:bookmarkStart w:id="337" w:name="_Toc503441640"/>
      <w:r w:rsidRPr="00986B23">
        <w:rPr>
          <w:rFonts w:ascii="宋体" w:hint="eastAsia"/>
          <w:szCs w:val="21"/>
        </w:rPr>
        <w:t>9.2 现场工艺试验</w:t>
      </w:r>
      <w:bookmarkEnd w:id="337"/>
    </w:p>
    <w:p w14:paraId="4EC7A02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现场工艺试验的有关约定：</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5B576369" w14:textId="77777777" w:rsidR="005870AE" w:rsidRPr="00986B23" w:rsidRDefault="00DD1202">
      <w:pPr>
        <w:pStyle w:val="4"/>
        <w:spacing w:before="120" w:after="120" w:line="480" w:lineRule="exact"/>
        <w:rPr>
          <w:rFonts w:ascii="宋体" w:eastAsia="宋体" w:hAnsi="宋体" w:hint="eastAsia"/>
          <w:b w:val="0"/>
          <w:sz w:val="21"/>
          <w:szCs w:val="21"/>
        </w:rPr>
      </w:pPr>
      <w:bookmarkStart w:id="338" w:name="_Toc351203642"/>
      <w:bookmarkEnd w:id="329"/>
      <w:bookmarkEnd w:id="330"/>
      <w:bookmarkEnd w:id="331"/>
      <w:bookmarkEnd w:id="332"/>
      <w:bookmarkEnd w:id="333"/>
      <w:bookmarkEnd w:id="334"/>
      <w:bookmarkEnd w:id="335"/>
      <w:bookmarkEnd w:id="336"/>
      <w:r w:rsidRPr="00986B23">
        <w:rPr>
          <w:rFonts w:ascii="宋体" w:eastAsia="宋体" w:hAnsi="宋体" w:hint="eastAsia"/>
          <w:b w:val="0"/>
          <w:sz w:val="21"/>
          <w:szCs w:val="21"/>
        </w:rPr>
        <w:t>1</w:t>
      </w:r>
      <w:bookmarkStart w:id="339" w:name="_Toc296891021"/>
      <w:bookmarkStart w:id="340" w:name="_Toc304295566"/>
      <w:bookmarkStart w:id="341" w:name="_Toc303539146"/>
      <w:bookmarkStart w:id="342" w:name="_Toc300934989"/>
      <w:bookmarkStart w:id="343" w:name="_Toc296944532"/>
      <w:bookmarkStart w:id="344" w:name="_Toc297123540"/>
      <w:bookmarkStart w:id="345" w:name="_Toc297120493"/>
      <w:bookmarkStart w:id="346" w:name="_Toc292559398"/>
      <w:bookmarkStart w:id="347" w:name="_Toc296891233"/>
      <w:bookmarkStart w:id="348" w:name="_Toc297048379"/>
      <w:bookmarkStart w:id="349" w:name="_Toc296347192"/>
      <w:bookmarkStart w:id="350" w:name="_Toc296346694"/>
      <w:bookmarkStart w:id="351" w:name="_Toc297216199"/>
      <w:bookmarkStart w:id="352" w:name="_Toc292559903"/>
      <w:bookmarkStart w:id="353" w:name="_Toc296503193"/>
      <w:bookmarkStart w:id="354" w:name="_Toc312678025"/>
      <w:bookmarkStart w:id="355" w:name="_Toc312677499"/>
      <w:bookmarkStart w:id="356" w:name="_Toc267251433"/>
      <w:bookmarkStart w:id="357" w:name="_Toc267251439"/>
      <w:bookmarkStart w:id="358" w:name="_Toc267251441"/>
      <w:bookmarkStart w:id="359" w:name="_Toc267251435"/>
      <w:bookmarkStart w:id="360" w:name="_Toc267251437"/>
      <w:bookmarkStart w:id="361" w:name="_Toc267251440"/>
      <w:bookmarkStart w:id="362" w:name="_Toc267251442"/>
      <w:bookmarkEnd w:id="303"/>
      <w:bookmarkEnd w:id="304"/>
      <w:bookmarkEnd w:id="305"/>
      <w:bookmarkEnd w:id="306"/>
      <w:bookmarkEnd w:id="307"/>
      <w:bookmarkEnd w:id="308"/>
      <w:bookmarkEnd w:id="309"/>
      <w:bookmarkEnd w:id="310"/>
      <w:bookmarkEnd w:id="311"/>
      <w:bookmarkEnd w:id="312"/>
      <w:bookmarkEnd w:id="313"/>
      <w:bookmarkEnd w:id="314"/>
      <w:r w:rsidRPr="00986B23">
        <w:rPr>
          <w:rFonts w:ascii="宋体" w:eastAsia="宋体" w:hAnsi="宋体" w:hint="eastAsia"/>
          <w:b w:val="0"/>
          <w:sz w:val="21"/>
          <w:szCs w:val="21"/>
        </w:rPr>
        <w:t>0. 变更</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p w14:paraId="428DA749"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w:t>
      </w:r>
      <w:bookmarkStart w:id="363" w:name="_Toc297048380"/>
      <w:bookmarkStart w:id="364" w:name="_Toc304295567"/>
      <w:bookmarkStart w:id="365" w:name="_Toc300934990"/>
      <w:bookmarkStart w:id="366" w:name="_Toc292559904"/>
      <w:bookmarkStart w:id="367" w:name="_Toc296891234"/>
      <w:bookmarkStart w:id="368" w:name="_Toc296503194"/>
      <w:bookmarkStart w:id="369" w:name="_Toc296347193"/>
      <w:bookmarkStart w:id="370" w:name="_Toc312677500"/>
      <w:bookmarkStart w:id="371" w:name="_Toc296944533"/>
      <w:bookmarkStart w:id="372" w:name="_Toc296891022"/>
      <w:bookmarkStart w:id="373" w:name="_Toc297123541"/>
      <w:bookmarkStart w:id="374" w:name="_Toc296346695"/>
      <w:bookmarkStart w:id="375" w:name="_Toc297120494"/>
      <w:bookmarkStart w:id="376" w:name="_Toc312678026"/>
      <w:bookmarkStart w:id="377" w:name="_Toc292559399"/>
      <w:bookmarkStart w:id="378" w:name="_Toc303539147"/>
      <w:bookmarkStart w:id="379" w:name="_Toc297216200"/>
      <w:r w:rsidRPr="00986B23">
        <w:rPr>
          <w:rFonts w:ascii="宋体" w:hint="eastAsia"/>
          <w:szCs w:val="21"/>
        </w:rPr>
        <w:t>0.1变更的范围</w:t>
      </w:r>
    </w:p>
    <w:p w14:paraId="4F5763D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关于变更的范围的约定：</w:t>
      </w:r>
      <w:r w:rsidRPr="00986B23">
        <w:rPr>
          <w:rFonts w:ascii="宋体" w:hint="eastAsia"/>
          <w:szCs w:val="21"/>
          <w:u w:val="single"/>
        </w:rPr>
        <w:t>在参照合同通用条款下，执行省、市、县建设行政主管部门最新相关规定</w:t>
      </w:r>
      <w:r w:rsidRPr="00986B23">
        <w:rPr>
          <w:rFonts w:ascii="宋体" w:hint="eastAsia"/>
          <w:szCs w:val="21"/>
        </w:rPr>
        <w:t>。</w:t>
      </w:r>
    </w:p>
    <w:p w14:paraId="669D7A5B" w14:textId="77777777" w:rsidR="005870AE" w:rsidRPr="00986B23" w:rsidRDefault="00DD1202">
      <w:pPr>
        <w:spacing w:after="120" w:line="480" w:lineRule="exact"/>
        <w:ind w:firstLineChars="200" w:firstLine="420"/>
        <w:rPr>
          <w:rFonts w:ascii="宋体" w:hint="eastAsia"/>
          <w:szCs w:val="21"/>
        </w:rPr>
      </w:pPr>
      <w:bookmarkStart w:id="380" w:name="_Toc503441641"/>
      <w:r w:rsidRPr="00986B23">
        <w:rPr>
          <w:rFonts w:ascii="宋体" w:hint="eastAsia"/>
          <w:szCs w:val="21"/>
        </w:rPr>
        <w:lastRenderedPageBreak/>
        <w:t>10.2 变更估价</w:t>
      </w:r>
      <w:bookmarkEnd w:id="380"/>
    </w:p>
    <w:p w14:paraId="426BD3B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10.2.1 变更估价原则</w:t>
      </w:r>
    </w:p>
    <w:p w14:paraId="3DA516F3"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关于变更估价的</w:t>
      </w:r>
      <w:proofErr w:type="gramStart"/>
      <w:r w:rsidRPr="00986B23">
        <w:rPr>
          <w:rFonts w:ascii="宋体" w:hint="eastAsia"/>
          <w:szCs w:val="21"/>
        </w:rPr>
        <w:t>约定:</w:t>
      </w:r>
      <w:proofErr w:type="gramEnd"/>
      <w:r w:rsidRPr="00986B23">
        <w:rPr>
          <w:rFonts w:ascii="宋体" w:hint="eastAsia"/>
          <w:szCs w:val="21"/>
        </w:rPr>
        <w:t xml:space="preserve"> </w:t>
      </w:r>
    </w:p>
    <w:p w14:paraId="016E4677" w14:textId="77777777" w:rsidR="005870AE" w:rsidRPr="00986B23" w:rsidRDefault="00DD1202">
      <w:pPr>
        <w:spacing w:after="120" w:line="480" w:lineRule="exact"/>
        <w:ind w:firstLineChars="200" w:firstLine="422"/>
        <w:rPr>
          <w:rFonts w:ascii="宋体" w:hint="eastAsia"/>
          <w:b/>
          <w:bCs/>
          <w:szCs w:val="21"/>
        </w:rPr>
      </w:pPr>
      <w:r w:rsidRPr="00986B23">
        <w:rPr>
          <w:rFonts w:ascii="宋体" w:hint="eastAsia"/>
          <w:b/>
          <w:bCs/>
          <w:szCs w:val="21"/>
        </w:rPr>
        <w:t>关于变更估价的约定：按照省住建厅《湖南省建设工程计价办法》（</w:t>
      </w:r>
      <w:r w:rsidRPr="00986B23">
        <w:rPr>
          <w:rFonts w:ascii="宋体"/>
          <w:b/>
          <w:bCs/>
          <w:szCs w:val="21"/>
        </w:rPr>
        <w:t>湘建价〔2020〕56号</w:t>
      </w:r>
      <w:r w:rsidRPr="00986B23">
        <w:rPr>
          <w:rFonts w:ascii="宋体" w:hint="eastAsia"/>
          <w:b/>
          <w:bCs/>
          <w:szCs w:val="21"/>
        </w:rPr>
        <w:t>）及“关于执行《湖南省建设工程计价办法》的补充通知”（</w:t>
      </w:r>
      <w:r w:rsidRPr="00986B23">
        <w:rPr>
          <w:rFonts w:ascii="宋体"/>
          <w:b/>
          <w:bCs/>
          <w:szCs w:val="21"/>
        </w:rPr>
        <w:t>湘建价〔2020〕56号</w:t>
      </w:r>
      <w:r w:rsidRPr="00986B23">
        <w:rPr>
          <w:rFonts w:ascii="宋体" w:hint="eastAsia"/>
          <w:b/>
          <w:bCs/>
          <w:szCs w:val="21"/>
        </w:rPr>
        <w:t>）及关于印发《关于增值税条件下计费程序和计费标准的规定》及《关于增值税条件下材料价格发布与使用的规定》的通知（</w:t>
      </w:r>
      <w:r w:rsidRPr="00986B23">
        <w:rPr>
          <w:rFonts w:ascii="宋体"/>
          <w:b/>
          <w:bCs/>
          <w:szCs w:val="21"/>
        </w:rPr>
        <w:t>湘建价</w:t>
      </w:r>
      <w:proofErr w:type="gramStart"/>
      <w:r w:rsidRPr="00986B23">
        <w:rPr>
          <w:rFonts w:ascii="宋体"/>
          <w:b/>
          <w:bCs/>
          <w:szCs w:val="21"/>
        </w:rPr>
        <w:t>(2019)</w:t>
      </w:r>
      <w:proofErr w:type="gramEnd"/>
      <w:r w:rsidRPr="00986B23">
        <w:rPr>
          <w:rFonts w:ascii="宋体"/>
          <w:b/>
          <w:bCs/>
          <w:szCs w:val="21"/>
        </w:rPr>
        <w:t>47号</w:t>
      </w:r>
      <w:r w:rsidRPr="00986B23">
        <w:rPr>
          <w:rFonts w:ascii="宋体" w:hint="eastAsia"/>
          <w:b/>
          <w:bCs/>
          <w:szCs w:val="21"/>
        </w:rPr>
        <w:t>）及《湖南省住房和城乡建设厅关于调整建设工程社会保险费计费标准的通知》（湘建价〔2019〕61号）及《湖南省住房和城乡建设厅关于调整建设工程销项税额税率和材料价格综合税率计费标准的通知》湘建价〔2019〕47号等有关最新的法律、法规的规定及招标人提供的工程量清单确定投标报价，并承担由于供应商计算差错的责任。通用条款内工程变更的规定、湖南省财政厅和湖南医药学院相关规定执行。</w:t>
      </w:r>
    </w:p>
    <w:p w14:paraId="7E920311"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w:t>
      </w:r>
      <w:bookmarkStart w:id="381" w:name="_Toc296503197"/>
      <w:bookmarkStart w:id="382" w:name="_Toc297216203"/>
      <w:bookmarkStart w:id="383" w:name="_Toc296347196"/>
      <w:bookmarkStart w:id="384" w:name="_Toc297120497"/>
      <w:bookmarkStart w:id="385" w:name="_Toc300934993"/>
      <w:bookmarkStart w:id="386" w:name="_Toc292559402"/>
      <w:bookmarkStart w:id="387" w:name="_Toc292559907"/>
      <w:bookmarkStart w:id="388" w:name="_Toc296891237"/>
      <w:bookmarkStart w:id="389" w:name="_Toc297123544"/>
      <w:bookmarkStart w:id="390" w:name="_Toc297048383"/>
      <w:bookmarkStart w:id="391" w:name="_Toc303539150"/>
      <w:bookmarkStart w:id="392" w:name="_Toc296891025"/>
      <w:bookmarkStart w:id="393" w:name="_Toc296346698"/>
      <w:bookmarkStart w:id="394" w:name="_Toc296944536"/>
      <w:bookmarkStart w:id="395" w:name="_Toc304295570"/>
      <w:bookmarkStart w:id="396" w:name="_Toc312677503"/>
      <w:bookmarkStart w:id="397" w:name="_Toc31267802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986B23">
        <w:rPr>
          <w:rFonts w:ascii="宋体" w:hint="eastAsia"/>
          <w:szCs w:val="21"/>
        </w:rPr>
        <w:t>0.3承</w:t>
      </w:r>
      <w:bookmarkStart w:id="398" w:name="_Toc292559408"/>
      <w:bookmarkStart w:id="399" w:name="_Toc297048389"/>
      <w:bookmarkStart w:id="400" w:name="_Toc297120503"/>
      <w:bookmarkStart w:id="401" w:name="_Toc296346704"/>
      <w:bookmarkStart w:id="402" w:name="_Toc297216204"/>
      <w:bookmarkStart w:id="403" w:name="_Toc292559913"/>
      <w:bookmarkStart w:id="404" w:name="_Toc303539151"/>
      <w:bookmarkStart w:id="405" w:name="_Toc297123545"/>
      <w:bookmarkStart w:id="406" w:name="_Toc296891243"/>
      <w:bookmarkStart w:id="407" w:name="_Toc296944542"/>
      <w:bookmarkStart w:id="408" w:name="_Toc296891031"/>
      <w:bookmarkStart w:id="409" w:name="_Toc300934994"/>
      <w:bookmarkStart w:id="410" w:name="_Toc296503203"/>
      <w:bookmarkStart w:id="411" w:name="_Toc296347202"/>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986B23">
        <w:rPr>
          <w:rFonts w:ascii="宋体" w:hint="eastAsia"/>
          <w:szCs w:val="21"/>
        </w:rPr>
        <w:t>包人的合理化建议</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14:paraId="428C9A1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监理人审查承包人合理化建议的期限：</w:t>
      </w:r>
      <w:r w:rsidRPr="00986B23">
        <w:rPr>
          <w:rFonts w:ascii="宋体" w:hint="eastAsia"/>
          <w:szCs w:val="21"/>
          <w:u w:val="single"/>
        </w:rPr>
        <w:t>自收到之日起7个日历天内</w:t>
      </w:r>
      <w:r w:rsidRPr="00986B23">
        <w:rPr>
          <w:rFonts w:ascii="宋体" w:hint="eastAsia"/>
          <w:szCs w:val="21"/>
        </w:rPr>
        <w:t>。</w:t>
      </w:r>
    </w:p>
    <w:p w14:paraId="27002D9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代建单位审查承包人合理化建议的期限：</w:t>
      </w:r>
      <w:r w:rsidRPr="00986B23">
        <w:rPr>
          <w:rFonts w:ascii="宋体" w:hint="eastAsia"/>
          <w:szCs w:val="21"/>
          <w:u w:val="single"/>
        </w:rPr>
        <w:t>自收到之日起7个日历天内</w:t>
      </w:r>
      <w:r w:rsidRPr="00986B23">
        <w:rPr>
          <w:rFonts w:ascii="宋体" w:hint="eastAsia"/>
          <w:szCs w:val="21"/>
        </w:rPr>
        <w:t>。</w:t>
      </w:r>
    </w:p>
    <w:p w14:paraId="4CE0B28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发包人审批承包人合理化建议的期限：</w:t>
      </w:r>
      <w:r w:rsidRPr="00986B23">
        <w:rPr>
          <w:rFonts w:ascii="宋体" w:hint="eastAsia"/>
          <w:szCs w:val="21"/>
          <w:u w:val="single"/>
        </w:rPr>
        <w:t>自收到之日起7个日历天内</w:t>
      </w:r>
      <w:r w:rsidRPr="00986B23">
        <w:rPr>
          <w:rFonts w:ascii="宋体" w:hint="eastAsia"/>
          <w:szCs w:val="21"/>
        </w:rPr>
        <w:t>。</w:t>
      </w:r>
    </w:p>
    <w:p w14:paraId="632E7867"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承</w:t>
      </w:r>
      <w:bookmarkStart w:id="412" w:name="_Toc297120504"/>
      <w:bookmarkStart w:id="413" w:name="_Toc292559914"/>
      <w:bookmarkStart w:id="414" w:name="_Toc300934995"/>
      <w:bookmarkStart w:id="415" w:name="_Toc312677504"/>
      <w:bookmarkStart w:id="416" w:name="_Toc297048390"/>
      <w:bookmarkStart w:id="417" w:name="_Toc296891244"/>
      <w:bookmarkStart w:id="418" w:name="_Toc318581175"/>
      <w:bookmarkStart w:id="419" w:name="_Toc296944543"/>
      <w:bookmarkStart w:id="420" w:name="_Toc312678030"/>
      <w:bookmarkStart w:id="421" w:name="_Toc296891032"/>
      <w:bookmarkStart w:id="422" w:name="_Toc296503204"/>
      <w:bookmarkStart w:id="423" w:name="_Toc304295571"/>
      <w:bookmarkStart w:id="424" w:name="_Toc303539152"/>
      <w:bookmarkStart w:id="425" w:name="_Toc296346705"/>
      <w:bookmarkStart w:id="426" w:name="_Toc297216205"/>
      <w:bookmarkStart w:id="427" w:name="_Toc296347203"/>
      <w:bookmarkStart w:id="428" w:name="_Toc297123546"/>
      <w:bookmarkStart w:id="429" w:name="_Toc292559409"/>
      <w:r w:rsidRPr="00986B23">
        <w:rPr>
          <w:rFonts w:ascii="宋体" w:hint="eastAsia"/>
          <w:szCs w:val="21"/>
        </w:rPr>
        <w:t>包人提出的合理化建议降低了合同价格或者提高了工程经济效益的奖励的方法和金额为：</w:t>
      </w:r>
    </w:p>
    <w:p w14:paraId="08CDF591" w14:textId="77777777" w:rsidR="005870AE" w:rsidRPr="00986B23" w:rsidRDefault="00DD1202">
      <w:pPr>
        <w:spacing w:line="480" w:lineRule="exact"/>
        <w:jc w:val="left"/>
        <w:rPr>
          <w:rFonts w:ascii="宋体" w:hint="eastAsia"/>
          <w:szCs w:val="21"/>
          <w:u w:val="single"/>
        </w:rPr>
      </w:pPr>
      <w:r w:rsidRPr="00986B23">
        <w:rPr>
          <w:rFonts w:ascii="宋体" w:hint="eastAsia"/>
          <w:szCs w:val="21"/>
          <w:u w:val="single"/>
        </w:rPr>
        <w:t>发包人鼓励承包人提出合理化建议，但不为此支付任何费用</w:t>
      </w:r>
      <w:r w:rsidRPr="00986B23">
        <w:rPr>
          <w:rFonts w:ascii="宋体" w:hint="eastAsia"/>
          <w:szCs w:val="21"/>
        </w:rPr>
        <w:t>。</w:t>
      </w:r>
    </w:p>
    <w:p w14:paraId="60526F99" w14:textId="77777777" w:rsidR="005870AE" w:rsidRPr="00986B23" w:rsidRDefault="00DD1202">
      <w:pPr>
        <w:spacing w:after="120" w:line="480" w:lineRule="exact"/>
        <w:ind w:firstLineChars="200" w:firstLine="420"/>
        <w:rPr>
          <w:rFonts w:ascii="宋体" w:hint="eastAsia"/>
          <w:szCs w:val="21"/>
        </w:rPr>
      </w:pPr>
      <w:bookmarkStart w:id="430" w:name="_Toc503441642"/>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986B23">
        <w:rPr>
          <w:rFonts w:ascii="宋体" w:hint="eastAsia"/>
          <w:szCs w:val="21"/>
        </w:rPr>
        <w:t>1</w:t>
      </w:r>
      <w:bookmarkStart w:id="431" w:name="_Toc296346700"/>
      <w:bookmarkStart w:id="432" w:name="_Toc303539154"/>
      <w:bookmarkStart w:id="433" w:name="_Toc296347198"/>
      <w:bookmarkStart w:id="434" w:name="_Toc297048385"/>
      <w:bookmarkStart w:id="435" w:name="_Toc297216207"/>
      <w:bookmarkStart w:id="436" w:name="_Toc300934997"/>
      <w:bookmarkStart w:id="437" w:name="_Toc296891027"/>
      <w:bookmarkStart w:id="438" w:name="_Toc312678033"/>
      <w:bookmarkStart w:id="439" w:name="_Toc296503199"/>
      <w:bookmarkStart w:id="440" w:name="_Toc297120499"/>
      <w:bookmarkStart w:id="441" w:name="_Toc296944538"/>
      <w:bookmarkStart w:id="442" w:name="_Toc292559404"/>
      <w:bookmarkStart w:id="443" w:name="_Toc304295574"/>
      <w:bookmarkStart w:id="444" w:name="_Toc297123548"/>
      <w:bookmarkStart w:id="445" w:name="_Toc312677507"/>
      <w:bookmarkStart w:id="446" w:name="_Toc296891239"/>
      <w:bookmarkStart w:id="447" w:name="_Toc292559909"/>
      <w:r w:rsidRPr="00986B23">
        <w:rPr>
          <w:rFonts w:ascii="宋体" w:hint="eastAsia"/>
          <w:szCs w:val="21"/>
        </w:rPr>
        <w:t>0.4 暂估价</w:t>
      </w:r>
      <w:bookmarkEnd w:id="430"/>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14:paraId="55903C1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暂</w:t>
      </w:r>
      <w:bookmarkStart w:id="448" w:name="_Toc318581176"/>
      <w:bookmarkStart w:id="449" w:name="_Toc312677508"/>
      <w:bookmarkStart w:id="450" w:name="_Toc312678034"/>
      <w:r w:rsidRPr="00986B23">
        <w:rPr>
          <w:rFonts w:ascii="宋体" w:hint="eastAsia"/>
          <w:szCs w:val="21"/>
        </w:rPr>
        <w:t>估价材料和工程设备的明细详见附件11：《暂估价一览表》。</w:t>
      </w:r>
    </w:p>
    <w:bookmarkEnd w:id="448"/>
    <w:bookmarkEnd w:id="449"/>
    <w:bookmarkEnd w:id="450"/>
    <w:p w14:paraId="195D18D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w:t>
      </w:r>
      <w:bookmarkStart w:id="451" w:name="_Toc312678035"/>
      <w:bookmarkStart w:id="452" w:name="_Toc318581177"/>
      <w:bookmarkStart w:id="453" w:name="_Toc312677509"/>
      <w:r w:rsidRPr="00986B23">
        <w:rPr>
          <w:rFonts w:ascii="宋体" w:hint="eastAsia"/>
          <w:szCs w:val="21"/>
        </w:rPr>
        <w:t>0.4.1 依法必须招标的暂估价项目</w:t>
      </w:r>
    </w:p>
    <w:bookmarkEnd w:id="451"/>
    <w:bookmarkEnd w:id="452"/>
    <w:bookmarkEnd w:id="453"/>
    <w:p w14:paraId="238EC09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对于依法必须招标的暂估价项目的确认和批准采取第</w:t>
      </w:r>
      <w:r w:rsidRPr="00986B23">
        <w:rPr>
          <w:rFonts w:ascii="宋体" w:hint="eastAsia"/>
          <w:szCs w:val="21"/>
          <w:u w:val="single"/>
        </w:rPr>
        <w:t>/</w:t>
      </w:r>
      <w:r w:rsidRPr="00986B23">
        <w:rPr>
          <w:rFonts w:ascii="宋体" w:hint="eastAsia"/>
          <w:szCs w:val="21"/>
        </w:rPr>
        <w:t>种方式确定。</w:t>
      </w:r>
    </w:p>
    <w:p w14:paraId="367ECAC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10.4.2 不属于依法必须招标的暂估价项目</w:t>
      </w:r>
    </w:p>
    <w:p w14:paraId="3935118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对于不属于依法必须招标的暂估价项目的确认和批准采取第</w:t>
      </w:r>
      <w:r w:rsidRPr="00986B23">
        <w:rPr>
          <w:rFonts w:ascii="宋体" w:hint="eastAsia"/>
          <w:szCs w:val="21"/>
          <w:u w:val="single"/>
        </w:rPr>
        <w:t>3</w:t>
      </w:r>
      <w:r w:rsidRPr="00986B23">
        <w:rPr>
          <w:rFonts w:ascii="宋体" w:hint="eastAsia"/>
          <w:szCs w:val="21"/>
        </w:rPr>
        <w:t>种方式确定。</w:t>
      </w:r>
    </w:p>
    <w:p w14:paraId="43EF13F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第3种方式：承包人直接实施的暂估价项目</w:t>
      </w:r>
    </w:p>
    <w:p w14:paraId="45DE6225" w14:textId="77777777" w:rsidR="005870AE" w:rsidRPr="00986B23" w:rsidRDefault="00DD1202">
      <w:pPr>
        <w:pStyle w:val="a4"/>
        <w:rPr>
          <w:rFonts w:ascii="宋体" w:hint="eastAsia"/>
          <w:szCs w:val="21"/>
        </w:rPr>
      </w:pPr>
      <w:r w:rsidRPr="00986B23">
        <w:rPr>
          <w:rFonts w:ascii="宋体" w:cs="宋体" w:hint="eastAsia"/>
          <w:szCs w:val="21"/>
        </w:rPr>
        <w:t>承包人直接实施的暂估价项目的约定：</w:t>
      </w:r>
      <w:r w:rsidRPr="00986B23">
        <w:rPr>
          <w:rFonts w:ascii="宋体" w:cs="宋体" w:hint="eastAsia"/>
          <w:szCs w:val="21"/>
          <w:u w:val="single"/>
        </w:rPr>
        <w:t>按照省住建厅《湖南省建设工程计价办法》（</w:t>
      </w:r>
      <w:r w:rsidRPr="00986B23">
        <w:rPr>
          <w:rFonts w:ascii="宋体" w:cs="宋体"/>
          <w:szCs w:val="21"/>
          <w:u w:val="single"/>
        </w:rPr>
        <w:t>湘建价〔2020〕56号</w:t>
      </w:r>
      <w:r w:rsidRPr="00986B23">
        <w:rPr>
          <w:rFonts w:ascii="宋体" w:cs="宋体" w:hint="eastAsia"/>
          <w:szCs w:val="21"/>
          <w:u w:val="single"/>
        </w:rPr>
        <w:t>）第九章第九节暂估价的规定执行</w:t>
      </w:r>
      <w:r w:rsidRPr="00986B23">
        <w:rPr>
          <w:rFonts w:ascii="宋体" w:cs="宋体" w:hint="eastAsia"/>
          <w:szCs w:val="21"/>
        </w:rPr>
        <w:t>。</w:t>
      </w:r>
    </w:p>
    <w:p w14:paraId="7F67F6BC"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10.5 暂列金额</w:t>
      </w:r>
    </w:p>
    <w:p w14:paraId="52718D92"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合同当事人关于暂列金额使用的约定：</w:t>
      </w:r>
      <w:r w:rsidRPr="00986B23">
        <w:rPr>
          <w:rFonts w:ascii="宋体" w:hint="eastAsia"/>
          <w:szCs w:val="21"/>
          <w:u w:val="single"/>
        </w:rPr>
        <w:t>按照省住建厅《湖南省建设工程计价办法》（</w:t>
      </w:r>
      <w:r w:rsidRPr="00986B23">
        <w:rPr>
          <w:rFonts w:ascii="宋体"/>
          <w:szCs w:val="21"/>
          <w:u w:val="single"/>
        </w:rPr>
        <w:t>湘建价〔2020〕56号</w:t>
      </w:r>
      <w:r w:rsidRPr="00986B23">
        <w:rPr>
          <w:rFonts w:ascii="宋体" w:hint="eastAsia"/>
          <w:szCs w:val="21"/>
          <w:u w:val="single"/>
        </w:rPr>
        <w:t>）第九章第十五节暂列金额的规定执行</w:t>
      </w:r>
      <w:r w:rsidRPr="00986B23">
        <w:rPr>
          <w:rFonts w:ascii="宋体" w:hint="eastAsia"/>
          <w:szCs w:val="21"/>
        </w:rPr>
        <w:t>。</w:t>
      </w:r>
    </w:p>
    <w:p w14:paraId="6950FCDE" w14:textId="77777777" w:rsidR="005870AE" w:rsidRPr="00986B23" w:rsidRDefault="00DD1202">
      <w:pPr>
        <w:pStyle w:val="4"/>
        <w:spacing w:before="120" w:after="120" w:line="480" w:lineRule="exact"/>
        <w:rPr>
          <w:rFonts w:ascii="宋体" w:eastAsia="宋体" w:hAnsi="宋体" w:hint="eastAsia"/>
          <w:b w:val="0"/>
          <w:sz w:val="21"/>
          <w:szCs w:val="21"/>
        </w:rPr>
      </w:pPr>
      <w:bookmarkStart w:id="454" w:name="_Toc351203643"/>
      <w:r w:rsidRPr="00986B23">
        <w:rPr>
          <w:rFonts w:ascii="宋体" w:eastAsia="宋体" w:hAnsi="宋体" w:hint="eastAsia"/>
          <w:b w:val="0"/>
          <w:sz w:val="21"/>
          <w:szCs w:val="21"/>
        </w:rPr>
        <w:lastRenderedPageBreak/>
        <w:t>11. 价格调整</w:t>
      </w:r>
      <w:bookmarkEnd w:id="454"/>
    </w:p>
    <w:p w14:paraId="6301C0E4" w14:textId="77777777" w:rsidR="005870AE" w:rsidRPr="00986B23" w:rsidRDefault="00DD1202">
      <w:pPr>
        <w:spacing w:after="120" w:line="480" w:lineRule="exact"/>
        <w:ind w:firstLineChars="200" w:firstLine="420"/>
        <w:rPr>
          <w:rFonts w:ascii="宋体" w:hint="eastAsia"/>
          <w:szCs w:val="21"/>
        </w:rPr>
      </w:pPr>
      <w:bookmarkStart w:id="455" w:name="_Toc292559406"/>
      <w:bookmarkStart w:id="456" w:name="_Toc296891029"/>
      <w:bookmarkStart w:id="457" w:name="_Toc297216209"/>
      <w:bookmarkStart w:id="458" w:name="_Toc297123550"/>
      <w:bookmarkStart w:id="459" w:name="_Toc292559911"/>
      <w:bookmarkStart w:id="460" w:name="_Toc296347200"/>
      <w:bookmarkStart w:id="461" w:name="_Toc304295577"/>
      <w:bookmarkStart w:id="462" w:name="_Toc312678039"/>
      <w:bookmarkStart w:id="463" w:name="_Toc296891241"/>
      <w:bookmarkStart w:id="464" w:name="_Toc296503201"/>
      <w:bookmarkStart w:id="465" w:name="_Toc296944540"/>
      <w:bookmarkStart w:id="466" w:name="_Toc300935000"/>
      <w:bookmarkStart w:id="467" w:name="_Toc296346702"/>
      <w:bookmarkStart w:id="468" w:name="_Toc297120501"/>
      <w:bookmarkStart w:id="469" w:name="_Toc303539157"/>
      <w:bookmarkStart w:id="470" w:name="_Toc297048387"/>
      <w:r w:rsidRPr="00986B23">
        <w:rPr>
          <w:rFonts w:ascii="宋体" w:hint="eastAsia"/>
          <w:szCs w:val="21"/>
        </w:rPr>
        <w:t>11.1 市场价格波动引起的调整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5551C86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市场价格波动是否调整合同价格的约定：</w:t>
      </w:r>
      <w:r w:rsidRPr="00986B23">
        <w:rPr>
          <w:rFonts w:ascii="宋体" w:hint="eastAsia"/>
          <w:szCs w:val="21"/>
          <w:u w:val="single"/>
        </w:rPr>
        <w:t xml:space="preserve"> 否</w:t>
      </w:r>
      <w:proofErr w:type="gramStart"/>
      <w:r w:rsidRPr="00986B23">
        <w:rPr>
          <w:rFonts w:ascii="宋体" w:hint="eastAsia"/>
          <w:szCs w:val="21"/>
          <w:u w:val="single"/>
        </w:rPr>
        <w:t xml:space="preserve"> </w:t>
      </w:r>
      <w:r w:rsidRPr="00986B23">
        <w:rPr>
          <w:rFonts w:ascii="宋体" w:hint="eastAsia"/>
          <w:szCs w:val="21"/>
        </w:rPr>
        <w:t>。</w:t>
      </w:r>
      <w:proofErr w:type="gramEnd"/>
    </w:p>
    <w:p w14:paraId="3D825F54" w14:textId="77777777" w:rsidR="005870AE" w:rsidRPr="00986B23" w:rsidRDefault="00DD1202">
      <w:pPr>
        <w:pStyle w:val="4"/>
        <w:spacing w:before="120" w:after="120" w:line="480" w:lineRule="exact"/>
        <w:rPr>
          <w:rFonts w:ascii="宋体" w:eastAsia="宋体" w:hAnsi="宋体" w:hint="eastAsia"/>
          <w:b w:val="0"/>
          <w:sz w:val="21"/>
          <w:szCs w:val="21"/>
        </w:rPr>
      </w:pPr>
      <w:bookmarkStart w:id="471" w:name="_Toc296891033"/>
      <w:bookmarkStart w:id="472" w:name="_Toc296503205"/>
      <w:bookmarkStart w:id="473" w:name="_Toc297120505"/>
      <w:bookmarkStart w:id="474" w:name="_Toc292559915"/>
      <w:bookmarkStart w:id="475" w:name="_Toc296944544"/>
      <w:bookmarkStart w:id="476" w:name="_Toc296347204"/>
      <w:bookmarkStart w:id="477" w:name="_Toc297048391"/>
      <w:bookmarkStart w:id="478" w:name="_Toc296891245"/>
      <w:bookmarkStart w:id="479" w:name="_Toc296346706"/>
      <w:bookmarkStart w:id="480" w:name="_Toc292559410"/>
      <w:bookmarkStart w:id="481" w:name="_Toc351203644"/>
      <w:bookmarkStart w:id="482" w:name="_Toc303539159"/>
      <w:bookmarkStart w:id="483" w:name="_Toc300935002"/>
      <w:bookmarkStart w:id="484" w:name="_Toc312678040"/>
      <w:bookmarkStart w:id="485" w:name="_Toc297216211"/>
      <w:bookmarkStart w:id="486" w:name="_Toc304295579"/>
      <w:bookmarkStart w:id="487" w:name="_Toc297123552"/>
      <w:bookmarkEnd w:id="356"/>
      <w:bookmarkEnd w:id="357"/>
      <w:bookmarkEnd w:id="358"/>
      <w:bookmarkEnd w:id="359"/>
      <w:bookmarkEnd w:id="360"/>
      <w:bookmarkEnd w:id="361"/>
      <w:r w:rsidRPr="00986B23">
        <w:rPr>
          <w:rFonts w:ascii="宋体" w:eastAsia="宋体" w:hAnsi="宋体" w:hint="eastAsia"/>
          <w:b w:val="0"/>
          <w:sz w:val="21"/>
          <w:szCs w:val="21"/>
        </w:rPr>
        <w:t xml:space="preserve">12. </w:t>
      </w:r>
      <w:bookmarkEnd w:id="471"/>
      <w:bookmarkEnd w:id="472"/>
      <w:bookmarkEnd w:id="473"/>
      <w:bookmarkEnd w:id="474"/>
      <w:bookmarkEnd w:id="475"/>
      <w:bookmarkEnd w:id="476"/>
      <w:bookmarkEnd w:id="477"/>
      <w:bookmarkEnd w:id="478"/>
      <w:bookmarkEnd w:id="479"/>
      <w:bookmarkEnd w:id="480"/>
      <w:r w:rsidRPr="00986B23">
        <w:rPr>
          <w:rFonts w:ascii="宋体" w:eastAsia="宋体" w:hAnsi="宋体" w:hint="eastAsia"/>
          <w:b w:val="0"/>
          <w:sz w:val="21"/>
          <w:szCs w:val="21"/>
        </w:rPr>
        <w:t>合同价格、计量与支付</w:t>
      </w:r>
      <w:bookmarkEnd w:id="481"/>
    </w:p>
    <w:p w14:paraId="4D8FE4AB" w14:textId="77777777" w:rsidR="005870AE" w:rsidRPr="00986B23" w:rsidRDefault="00DD1202">
      <w:pPr>
        <w:spacing w:after="120" w:line="480" w:lineRule="exact"/>
        <w:ind w:firstLineChars="200" w:firstLine="420"/>
        <w:rPr>
          <w:rFonts w:ascii="宋体" w:hint="eastAsia"/>
          <w:szCs w:val="21"/>
        </w:rPr>
      </w:pPr>
      <w:bookmarkStart w:id="488" w:name="_Toc292559916"/>
      <w:bookmarkStart w:id="489" w:name="_Toc292559411"/>
      <w:bookmarkStart w:id="490" w:name="_Toc267251461"/>
      <w:bookmarkStart w:id="491" w:name="_Toc296347205"/>
      <w:bookmarkStart w:id="492" w:name="_Toc297120506"/>
      <w:bookmarkStart w:id="493" w:name="_Toc297048392"/>
      <w:bookmarkStart w:id="494" w:name="_Toc296944545"/>
      <w:bookmarkStart w:id="495" w:name="_Toc296891246"/>
      <w:bookmarkStart w:id="496" w:name="_Toc296503206"/>
      <w:bookmarkStart w:id="497" w:name="_Toc296891034"/>
      <w:bookmarkStart w:id="498" w:name="_Toc296346707"/>
      <w:bookmarkStart w:id="499" w:name="_Toc297216212"/>
      <w:bookmarkStart w:id="500" w:name="_Toc297123553"/>
      <w:bookmarkStart w:id="501" w:name="_Toc304295580"/>
      <w:bookmarkStart w:id="502" w:name="_Toc312678041"/>
      <w:bookmarkStart w:id="503" w:name="_Toc300935003"/>
      <w:bookmarkStart w:id="504" w:name="_Toc303539160"/>
      <w:bookmarkEnd w:id="482"/>
      <w:bookmarkEnd w:id="483"/>
      <w:bookmarkEnd w:id="484"/>
      <w:bookmarkEnd w:id="485"/>
      <w:bookmarkEnd w:id="486"/>
      <w:bookmarkEnd w:id="487"/>
      <w:r w:rsidRPr="00986B23">
        <w:rPr>
          <w:rFonts w:ascii="宋体" w:hint="eastAsia"/>
          <w:szCs w:val="21"/>
        </w:rPr>
        <w:t>12.1 合</w:t>
      </w:r>
      <w:bookmarkEnd w:id="488"/>
      <w:bookmarkEnd w:id="489"/>
      <w:bookmarkEnd w:id="490"/>
      <w:r w:rsidRPr="00986B23">
        <w:rPr>
          <w:rFonts w:ascii="宋体" w:hint="eastAsia"/>
          <w:szCs w:val="21"/>
        </w:rPr>
        <w:t>同价</w:t>
      </w:r>
      <w:bookmarkEnd w:id="491"/>
      <w:bookmarkEnd w:id="492"/>
      <w:bookmarkEnd w:id="493"/>
      <w:bookmarkEnd w:id="494"/>
      <w:bookmarkEnd w:id="495"/>
      <w:bookmarkEnd w:id="496"/>
      <w:bookmarkEnd w:id="497"/>
      <w:bookmarkEnd w:id="498"/>
      <w:r w:rsidRPr="00986B23">
        <w:rPr>
          <w:rFonts w:ascii="宋体" w:hint="eastAsia"/>
          <w:szCs w:val="21"/>
        </w:rPr>
        <w:t>格形式</w:t>
      </w:r>
    </w:p>
    <w:bookmarkEnd w:id="499"/>
    <w:bookmarkEnd w:id="500"/>
    <w:bookmarkEnd w:id="501"/>
    <w:bookmarkEnd w:id="502"/>
    <w:bookmarkEnd w:id="503"/>
    <w:bookmarkEnd w:id="504"/>
    <w:p w14:paraId="2444551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1、单价合同。</w:t>
      </w:r>
    </w:p>
    <w:p w14:paraId="6C80BBC0"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综合单价包含的风险范围：</w:t>
      </w:r>
      <w:r w:rsidRPr="00986B23">
        <w:rPr>
          <w:rFonts w:ascii="宋体" w:hint="eastAsia"/>
          <w:szCs w:val="21"/>
          <w:u w:val="single"/>
        </w:rPr>
        <w:t>全部风险。</w:t>
      </w:r>
    </w:p>
    <w:p w14:paraId="21AFACA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风险费用的计算方法：</w:t>
      </w:r>
      <w:r w:rsidRPr="00986B23">
        <w:rPr>
          <w:rFonts w:ascii="宋体" w:hint="eastAsia"/>
          <w:szCs w:val="21"/>
          <w:u w:val="single"/>
        </w:rPr>
        <w:t>/。</w:t>
      </w:r>
    </w:p>
    <w:p w14:paraId="6B7EB4A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风险范围以外合同价格的调整方法：</w:t>
      </w:r>
      <w:r w:rsidRPr="00986B23">
        <w:rPr>
          <w:rFonts w:ascii="宋体" w:hint="eastAsia"/>
          <w:szCs w:val="21"/>
          <w:u w:val="single"/>
        </w:rPr>
        <w:t xml:space="preserve">  无</w:t>
      </w:r>
      <w:proofErr w:type="gramStart"/>
      <w:r w:rsidRPr="00986B23">
        <w:rPr>
          <w:rFonts w:ascii="宋体" w:hint="eastAsia"/>
          <w:szCs w:val="21"/>
          <w:u w:val="single"/>
        </w:rPr>
        <w:t xml:space="preserve"> 。</w:t>
      </w:r>
      <w:proofErr w:type="gramEnd"/>
    </w:p>
    <w:p w14:paraId="76E5DA9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2、总价合同。</w:t>
      </w:r>
    </w:p>
    <w:p w14:paraId="6AFF9E02"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总价包含的风险范围：</w:t>
      </w:r>
      <w:r w:rsidRPr="00986B23">
        <w:rPr>
          <w:rFonts w:ascii="宋体" w:hint="eastAsia"/>
          <w:szCs w:val="21"/>
          <w:u w:val="single"/>
        </w:rPr>
        <w:t>/。</w:t>
      </w:r>
    </w:p>
    <w:p w14:paraId="6B5D93C2"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风险费用的计算方法：</w:t>
      </w:r>
      <w:r w:rsidRPr="00986B23">
        <w:rPr>
          <w:rFonts w:ascii="宋体" w:hint="eastAsia"/>
          <w:szCs w:val="21"/>
          <w:u w:val="single"/>
        </w:rPr>
        <w:t>/。</w:t>
      </w:r>
    </w:p>
    <w:p w14:paraId="7FFA5C0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风险范围以外合同价格的调整方法：</w:t>
      </w:r>
      <w:r w:rsidRPr="00986B23">
        <w:rPr>
          <w:rFonts w:ascii="宋体" w:hint="eastAsia"/>
          <w:szCs w:val="21"/>
          <w:u w:val="single"/>
        </w:rPr>
        <w:t>/。</w:t>
      </w:r>
    </w:p>
    <w:p w14:paraId="42A88D2C"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3、其他价格方式：</w:t>
      </w:r>
      <w:r w:rsidRPr="00986B23">
        <w:rPr>
          <w:rFonts w:ascii="宋体" w:hint="eastAsia"/>
          <w:szCs w:val="21"/>
          <w:u w:val="single"/>
        </w:rPr>
        <w:t>/</w:t>
      </w:r>
    </w:p>
    <w:p w14:paraId="573C9FBC" w14:textId="77777777" w:rsidR="005870AE" w:rsidRPr="00986B23" w:rsidRDefault="00DD1202">
      <w:pPr>
        <w:spacing w:after="120" w:line="480" w:lineRule="exact"/>
        <w:ind w:firstLineChars="200" w:firstLine="420"/>
        <w:rPr>
          <w:rFonts w:ascii="宋体" w:hint="eastAsia"/>
          <w:szCs w:val="21"/>
        </w:rPr>
      </w:pPr>
      <w:bookmarkStart w:id="505" w:name="_Toc312678042"/>
      <w:bookmarkStart w:id="506" w:name="_Toc300935004"/>
      <w:bookmarkStart w:id="507" w:name="_Toc304295581"/>
      <w:bookmarkStart w:id="508" w:name="_Toc297123554"/>
      <w:bookmarkStart w:id="509" w:name="_Toc297216213"/>
      <w:bookmarkStart w:id="510" w:name="_Toc303539161"/>
      <w:bookmarkStart w:id="511" w:name="_Toc297120507"/>
      <w:bookmarkStart w:id="512" w:name="_Toc296891035"/>
      <w:bookmarkStart w:id="513" w:name="_Toc296347206"/>
      <w:bookmarkStart w:id="514" w:name="_Toc296503207"/>
      <w:bookmarkStart w:id="515" w:name="_Toc296346708"/>
      <w:bookmarkStart w:id="516" w:name="_Toc297048393"/>
      <w:bookmarkStart w:id="517" w:name="_Toc296944546"/>
      <w:bookmarkStart w:id="518" w:name="_Toc292559917"/>
      <w:bookmarkStart w:id="519" w:name="_Toc292559412"/>
      <w:bookmarkStart w:id="520" w:name="_Toc296891247"/>
      <w:r w:rsidRPr="00986B23">
        <w:rPr>
          <w:rFonts w:ascii="宋体" w:hint="eastAsia"/>
          <w:szCs w:val="21"/>
        </w:rPr>
        <w:t>12.2 预付款</w:t>
      </w:r>
    </w:p>
    <w:bookmarkEnd w:id="505"/>
    <w:bookmarkEnd w:id="506"/>
    <w:bookmarkEnd w:id="507"/>
    <w:bookmarkEnd w:id="508"/>
    <w:bookmarkEnd w:id="509"/>
    <w:bookmarkEnd w:id="510"/>
    <w:p w14:paraId="4BC8C57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12.2.1 预付款的支付</w:t>
      </w:r>
    </w:p>
    <w:p w14:paraId="704C3BB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预付款支付比例或金额：</w:t>
      </w:r>
      <w:r w:rsidRPr="00986B23">
        <w:rPr>
          <w:rFonts w:ascii="宋体" w:hint="eastAsia"/>
          <w:szCs w:val="21"/>
          <w:u w:val="single"/>
        </w:rPr>
        <w:t xml:space="preserve">  </w:t>
      </w:r>
      <w:proofErr w:type="gramStart"/>
      <w:r w:rsidRPr="00986B23">
        <w:rPr>
          <w:rFonts w:ascii="宋体" w:hint="eastAsia"/>
          <w:szCs w:val="21"/>
          <w:u w:val="single"/>
        </w:rPr>
        <w:t xml:space="preserve">无  </w:t>
      </w:r>
      <w:r w:rsidRPr="00986B23">
        <w:rPr>
          <w:rFonts w:ascii="宋体" w:hint="eastAsia"/>
          <w:szCs w:val="21"/>
        </w:rPr>
        <w:t>。</w:t>
      </w:r>
      <w:proofErr w:type="gramEnd"/>
    </w:p>
    <w:p w14:paraId="379C0BB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预付款支付期限：</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p w14:paraId="787A275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预付款扣回的方式：</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0144603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12.2.2 预付款担保</w:t>
      </w:r>
    </w:p>
    <w:p w14:paraId="372B102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承包人提交预付款担保的期限：</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0A1714D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预付款担保的形式为：</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bookmarkEnd w:id="511"/>
    <w:bookmarkEnd w:id="512"/>
    <w:bookmarkEnd w:id="513"/>
    <w:bookmarkEnd w:id="514"/>
    <w:bookmarkEnd w:id="515"/>
    <w:bookmarkEnd w:id="516"/>
    <w:bookmarkEnd w:id="517"/>
    <w:bookmarkEnd w:id="518"/>
    <w:bookmarkEnd w:id="519"/>
    <w:bookmarkEnd w:id="520"/>
    <w:p w14:paraId="3287404B"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12.3 计量</w:t>
      </w:r>
    </w:p>
    <w:p w14:paraId="09BA3BF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12.3.1 计量原则</w:t>
      </w:r>
    </w:p>
    <w:p w14:paraId="489B277B" w14:textId="77777777" w:rsidR="005870AE" w:rsidRPr="00986B23" w:rsidRDefault="00DD1202">
      <w:pPr>
        <w:spacing w:line="480" w:lineRule="exact"/>
        <w:ind w:leftChars="200" w:left="420" w:firstLineChars="50" w:firstLine="105"/>
        <w:rPr>
          <w:rFonts w:ascii="宋体" w:hint="eastAsia"/>
          <w:szCs w:val="21"/>
        </w:rPr>
      </w:pPr>
      <w:r w:rsidRPr="00986B23">
        <w:rPr>
          <w:rFonts w:ascii="宋体" w:hint="eastAsia"/>
          <w:szCs w:val="21"/>
        </w:rPr>
        <w:t>工程量计算规则：</w:t>
      </w:r>
      <w:r w:rsidRPr="00986B23">
        <w:rPr>
          <w:rFonts w:ascii="宋体" w:hint="eastAsia"/>
          <w:szCs w:val="21"/>
          <w:u w:val="single"/>
        </w:rPr>
        <w:t>按照省住建厅《湖南省建设工程计价办法》（</w:t>
      </w:r>
      <w:r w:rsidRPr="00986B23">
        <w:rPr>
          <w:rFonts w:ascii="宋体"/>
          <w:szCs w:val="21"/>
          <w:u w:val="single"/>
        </w:rPr>
        <w:t>湘建价〔2020〕56号</w:t>
      </w:r>
      <w:r w:rsidRPr="00986B23">
        <w:rPr>
          <w:rFonts w:ascii="宋体" w:hint="eastAsia"/>
          <w:szCs w:val="21"/>
          <w:u w:val="single"/>
        </w:rPr>
        <w:t>）第八章工程计、量的规定执行</w:t>
      </w:r>
      <w:r w:rsidRPr="00986B23">
        <w:rPr>
          <w:rFonts w:ascii="宋体" w:hint="eastAsia"/>
          <w:szCs w:val="21"/>
        </w:rPr>
        <w:t>。</w:t>
      </w:r>
    </w:p>
    <w:p w14:paraId="03466EB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12.3.2 计量周期</w:t>
      </w:r>
    </w:p>
    <w:p w14:paraId="4012B5A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lastRenderedPageBreak/>
        <w:t>关于计量周期的约定：</w:t>
      </w:r>
      <w:r w:rsidRPr="00986B23">
        <w:rPr>
          <w:rFonts w:ascii="宋体" w:hint="eastAsia"/>
          <w:szCs w:val="21"/>
          <w:u w:val="single"/>
        </w:rPr>
        <w:t>按合同协议书约定的工程进度节点计量</w:t>
      </w:r>
      <w:r w:rsidRPr="00986B23">
        <w:rPr>
          <w:rFonts w:ascii="宋体" w:hint="eastAsia"/>
          <w:szCs w:val="21"/>
        </w:rPr>
        <w:t>。</w:t>
      </w:r>
    </w:p>
    <w:p w14:paraId="28CEB61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12.3.3 单价合同的计量</w:t>
      </w:r>
    </w:p>
    <w:p w14:paraId="1D2C373F"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关于单价合同计量的约定：</w:t>
      </w:r>
      <w:r w:rsidRPr="00986B23">
        <w:rPr>
          <w:rFonts w:ascii="宋体" w:hint="eastAsia"/>
          <w:szCs w:val="21"/>
          <w:u w:val="single"/>
        </w:rPr>
        <w:t>按照省住建厅《湖南省建设工程计价办法》（</w:t>
      </w:r>
      <w:r w:rsidRPr="00986B23">
        <w:rPr>
          <w:rFonts w:ascii="宋体"/>
          <w:szCs w:val="21"/>
          <w:u w:val="single"/>
        </w:rPr>
        <w:t>湘建价〔2020〕56号</w:t>
      </w:r>
      <w:r w:rsidRPr="00986B23">
        <w:rPr>
          <w:rFonts w:ascii="宋体" w:hint="eastAsia"/>
          <w:szCs w:val="21"/>
          <w:u w:val="single"/>
        </w:rPr>
        <w:t>）第八章第二节单价合同的计量规定执行。</w:t>
      </w:r>
    </w:p>
    <w:p w14:paraId="445029C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12.3.4 总价合同的计量</w:t>
      </w:r>
    </w:p>
    <w:p w14:paraId="525F927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关于总价合同计量的约定：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78354B2" w14:textId="77777777" w:rsidR="005870AE" w:rsidRPr="00986B23" w:rsidRDefault="00DD1202">
      <w:pPr>
        <w:spacing w:line="480" w:lineRule="exact"/>
        <w:ind w:leftChars="266" w:left="559"/>
        <w:jc w:val="left"/>
        <w:rPr>
          <w:rFonts w:ascii="宋体" w:hint="eastAsia"/>
          <w:szCs w:val="21"/>
        </w:rPr>
      </w:pPr>
      <w:r w:rsidRPr="00986B23">
        <w:rPr>
          <w:rFonts w:ascii="宋体" w:hint="eastAsia"/>
          <w:szCs w:val="21"/>
        </w:rPr>
        <w:t>12.3.5总价合同采用支付分解表计量支付的，是否适用第12.3.6 项〔总价合同的计量〕约定进行计量：</w:t>
      </w:r>
      <w:r w:rsidRPr="00986B23">
        <w:rPr>
          <w:rFonts w:ascii="宋体" w:hint="eastAsia"/>
          <w:szCs w:val="21"/>
          <w:u w:val="single"/>
        </w:rPr>
        <w:t xml:space="preserve">   /  </w:t>
      </w:r>
      <w:proofErr w:type="gramStart"/>
      <w:r w:rsidRPr="00986B23">
        <w:rPr>
          <w:rFonts w:ascii="宋体" w:hint="eastAsia"/>
          <w:szCs w:val="21"/>
          <w:u w:val="single"/>
        </w:rPr>
        <w:t xml:space="preserve"> 。</w:t>
      </w:r>
      <w:proofErr w:type="gramEnd"/>
    </w:p>
    <w:p w14:paraId="44550C9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12.3.7其他价格形式合同的计量</w:t>
      </w:r>
    </w:p>
    <w:p w14:paraId="0DD144E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其他价格形式的计量方式和程序：</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04D9E19" w14:textId="77777777" w:rsidR="005870AE" w:rsidRPr="00986B23" w:rsidRDefault="005870AE">
      <w:pPr>
        <w:spacing w:after="120" w:line="480" w:lineRule="exact"/>
        <w:ind w:firstLineChars="200" w:firstLine="420"/>
        <w:rPr>
          <w:rFonts w:ascii="宋体" w:hint="eastAsia"/>
          <w:szCs w:val="21"/>
        </w:rPr>
      </w:pPr>
    </w:p>
    <w:p w14:paraId="2CB6FDCC" w14:textId="77777777" w:rsidR="005870AE" w:rsidRPr="00986B23" w:rsidRDefault="005870AE">
      <w:pPr>
        <w:spacing w:after="120" w:line="480" w:lineRule="exact"/>
        <w:ind w:firstLineChars="200" w:firstLine="420"/>
        <w:rPr>
          <w:rFonts w:ascii="宋体" w:hint="eastAsia"/>
          <w:szCs w:val="21"/>
        </w:rPr>
      </w:pPr>
    </w:p>
    <w:p w14:paraId="0333575A"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12.4 工程进度款支付</w:t>
      </w:r>
    </w:p>
    <w:p w14:paraId="63AABBCF" w14:textId="77777777" w:rsidR="005870AE" w:rsidRPr="00986B23" w:rsidRDefault="00DD1202">
      <w:pPr>
        <w:keepNext/>
        <w:keepLines/>
        <w:adjustRightInd w:val="0"/>
        <w:snapToGrid w:val="0"/>
        <w:spacing w:before="50" w:line="440" w:lineRule="exact"/>
        <w:ind w:firstLineChars="200" w:firstLine="420"/>
        <w:rPr>
          <w:rFonts w:ascii="宋体" w:hint="eastAsia"/>
          <w:szCs w:val="21"/>
        </w:rPr>
      </w:pPr>
      <w:bookmarkStart w:id="521" w:name="_Toc300935006"/>
      <w:bookmarkStart w:id="522" w:name="_Toc296891039"/>
      <w:bookmarkStart w:id="523" w:name="_Toc297216215"/>
      <w:bookmarkStart w:id="524" w:name="_Toc296346712"/>
      <w:bookmarkStart w:id="525" w:name="_Toc296347210"/>
      <w:bookmarkStart w:id="526" w:name="_Toc297123556"/>
      <w:bookmarkStart w:id="527" w:name="_Toc292559416"/>
      <w:bookmarkStart w:id="528" w:name="_Toc303539163"/>
      <w:bookmarkStart w:id="529" w:name="_Toc296944550"/>
      <w:bookmarkStart w:id="530" w:name="_Toc297048397"/>
      <w:bookmarkStart w:id="531" w:name="_Toc296891251"/>
      <w:bookmarkStart w:id="532" w:name="_Toc297120511"/>
      <w:bookmarkStart w:id="533" w:name="_Toc296503211"/>
      <w:bookmarkStart w:id="534" w:name="_Toc292559921"/>
      <w:r w:rsidRPr="00986B23">
        <w:rPr>
          <w:rFonts w:ascii="宋体" w:hint="eastAsia"/>
          <w:szCs w:val="21"/>
        </w:rPr>
        <w:t>12.4.1 付款周期</w:t>
      </w:r>
    </w:p>
    <w:p w14:paraId="27F3E32C" w14:textId="77777777" w:rsidR="005870AE" w:rsidRPr="00986B23" w:rsidRDefault="00DD1202">
      <w:pPr>
        <w:keepNext/>
        <w:keepLines/>
        <w:adjustRightInd w:val="0"/>
        <w:snapToGrid w:val="0"/>
        <w:spacing w:before="50" w:line="440" w:lineRule="exact"/>
        <w:ind w:firstLineChars="200" w:firstLine="420"/>
        <w:rPr>
          <w:rFonts w:ascii="宋体" w:hint="eastAsia"/>
          <w:szCs w:val="21"/>
        </w:rPr>
      </w:pPr>
      <w:r w:rsidRPr="00986B23">
        <w:rPr>
          <w:rFonts w:ascii="宋体" w:hint="eastAsia"/>
          <w:szCs w:val="21"/>
        </w:rPr>
        <w:t>发包人根据核实确认的工程量和材料清单以及工程进度报告，同时验证达到付款条件、办理相关付款审批手续后10天内，支付承包人工程款。</w:t>
      </w:r>
    </w:p>
    <w:p w14:paraId="525ED9D6" w14:textId="77777777" w:rsidR="005870AE" w:rsidRPr="00986B23" w:rsidRDefault="00DD1202">
      <w:pPr>
        <w:keepNext/>
        <w:keepLines/>
        <w:adjustRightInd w:val="0"/>
        <w:snapToGrid w:val="0"/>
        <w:spacing w:before="50" w:line="440" w:lineRule="exact"/>
        <w:ind w:firstLineChars="200" w:firstLine="420"/>
        <w:rPr>
          <w:rFonts w:ascii="宋体" w:hint="eastAsia"/>
          <w:szCs w:val="21"/>
        </w:rPr>
      </w:pPr>
      <w:r w:rsidRPr="00986B23">
        <w:rPr>
          <w:rFonts w:ascii="宋体" w:hint="eastAsia"/>
          <w:szCs w:val="21"/>
        </w:rPr>
        <w:t>（1）</w:t>
      </w:r>
      <w:bookmarkStart w:id="535" w:name="tip_risk_bookmark_35"/>
      <w:r w:rsidRPr="00986B23">
        <w:rPr>
          <w:rFonts w:ascii="宋体" w:hint="eastAsia"/>
          <w:szCs w:val="21"/>
        </w:rPr>
        <w:t>第一次：本工程完成施工许可证办理，支付工程合同价款的</w:t>
      </w:r>
      <w:r w:rsidRPr="00986B23">
        <w:rPr>
          <w:rFonts w:ascii="宋体"/>
          <w:szCs w:val="21"/>
        </w:rPr>
        <w:t>20</w:t>
      </w:r>
      <w:r w:rsidRPr="00986B23">
        <w:rPr>
          <w:rFonts w:ascii="宋体" w:hint="eastAsia"/>
          <w:szCs w:val="21"/>
        </w:rPr>
        <w:t>%</w:t>
      </w:r>
      <w:proofErr w:type="gramStart"/>
      <w:r w:rsidRPr="00986B23">
        <w:rPr>
          <w:rFonts w:ascii="宋体" w:hint="eastAsia"/>
          <w:szCs w:val="21"/>
        </w:rPr>
        <w:t xml:space="preserve"> 。</w:t>
      </w:r>
      <w:bookmarkEnd w:id="535"/>
      <w:proofErr w:type="gramEnd"/>
      <w:r w:rsidR="00566B53" w:rsidRPr="00986B23">
        <w:rPr>
          <w:rFonts w:ascii="宋体" w:hint="eastAsia"/>
          <w:szCs w:val="21"/>
        </w:rPr>
        <w:t>若因承包人提交资料不及时、不符合要求等原因导致施工许可证延迟办理的，第一笔付款相应顺延。</w:t>
      </w:r>
    </w:p>
    <w:p w14:paraId="1BD7D231" w14:textId="77777777" w:rsidR="005870AE" w:rsidRPr="00986B23" w:rsidRDefault="00DD1202">
      <w:pPr>
        <w:spacing w:line="500" w:lineRule="exact"/>
        <w:ind w:firstLineChars="200" w:firstLine="420"/>
        <w:rPr>
          <w:rFonts w:ascii="宋体" w:hint="eastAsia"/>
          <w:szCs w:val="21"/>
        </w:rPr>
      </w:pPr>
      <w:r w:rsidRPr="00986B23">
        <w:rPr>
          <w:rFonts w:ascii="宋体" w:hint="eastAsia"/>
          <w:szCs w:val="21"/>
        </w:rPr>
        <w:t>（</w:t>
      </w:r>
      <w:r w:rsidRPr="00986B23">
        <w:rPr>
          <w:rFonts w:ascii="宋体"/>
          <w:szCs w:val="21"/>
        </w:rPr>
        <w:t>2</w:t>
      </w:r>
      <w:r w:rsidRPr="00986B23">
        <w:rPr>
          <w:rFonts w:ascii="宋体" w:hint="eastAsia"/>
          <w:szCs w:val="21"/>
        </w:rPr>
        <w:t>）第二次：整个工程完成并正式竣工验收合格，支付工程合同价款的80%</w:t>
      </w:r>
      <w:proofErr w:type="gramStart"/>
      <w:r w:rsidRPr="00986B23">
        <w:rPr>
          <w:rFonts w:ascii="宋体" w:hint="eastAsia"/>
          <w:szCs w:val="21"/>
        </w:rPr>
        <w:t xml:space="preserve"> 。</w:t>
      </w:r>
      <w:proofErr w:type="gramEnd"/>
    </w:p>
    <w:p w14:paraId="41A76769" w14:textId="77777777" w:rsidR="005870AE" w:rsidRPr="00986B23" w:rsidRDefault="00DD1202">
      <w:pPr>
        <w:spacing w:line="500" w:lineRule="exact"/>
        <w:ind w:firstLineChars="200" w:firstLine="420"/>
        <w:rPr>
          <w:rFonts w:ascii="宋体" w:hint="eastAsia"/>
          <w:szCs w:val="21"/>
        </w:rPr>
      </w:pPr>
      <w:r w:rsidRPr="00986B23">
        <w:rPr>
          <w:rFonts w:ascii="宋体" w:hint="eastAsia"/>
          <w:szCs w:val="21"/>
        </w:rPr>
        <w:t>（</w:t>
      </w:r>
      <w:r w:rsidRPr="00986B23">
        <w:rPr>
          <w:rFonts w:ascii="宋体"/>
          <w:szCs w:val="21"/>
        </w:rPr>
        <w:t>3</w:t>
      </w:r>
      <w:r w:rsidRPr="00986B23">
        <w:rPr>
          <w:rFonts w:ascii="宋体" w:hint="eastAsia"/>
          <w:szCs w:val="21"/>
        </w:rPr>
        <w:t>）</w:t>
      </w:r>
      <w:bookmarkStart w:id="536" w:name="auto_fouce_36"/>
      <w:r w:rsidRPr="00986B23">
        <w:rPr>
          <w:rFonts w:ascii="宋体" w:hint="eastAsia"/>
          <w:szCs w:val="21"/>
        </w:rPr>
        <w:t>第三次：按照学校相关流程办理工程竣工结算，经学校审计处审定后，承包人向发包人档案室移交备案证及全套工程资料后支付至结算总价款的97%</w:t>
      </w:r>
      <w:proofErr w:type="gramStart"/>
      <w:r w:rsidRPr="00986B23">
        <w:rPr>
          <w:rFonts w:ascii="宋体" w:hint="eastAsia"/>
          <w:szCs w:val="21"/>
        </w:rPr>
        <w:t xml:space="preserve"> 。</w:t>
      </w:r>
      <w:proofErr w:type="gramEnd"/>
    </w:p>
    <w:p w14:paraId="4E36F72B" w14:textId="77777777" w:rsidR="005870AE" w:rsidRPr="00986B23" w:rsidRDefault="00DD1202">
      <w:pPr>
        <w:spacing w:line="500" w:lineRule="exact"/>
        <w:ind w:firstLineChars="200" w:firstLine="420"/>
        <w:rPr>
          <w:rFonts w:ascii="宋体" w:hint="eastAsia"/>
          <w:szCs w:val="21"/>
        </w:rPr>
      </w:pPr>
      <w:r w:rsidRPr="00986B23">
        <w:rPr>
          <w:rFonts w:ascii="宋体" w:hint="eastAsia"/>
          <w:szCs w:val="21"/>
        </w:rPr>
        <w:t>（</w:t>
      </w:r>
      <w:r w:rsidRPr="00986B23">
        <w:rPr>
          <w:rFonts w:ascii="宋体"/>
          <w:szCs w:val="21"/>
        </w:rPr>
        <w:t>4</w:t>
      </w:r>
      <w:r w:rsidRPr="00986B23">
        <w:rPr>
          <w:rFonts w:ascii="宋体" w:hint="eastAsia"/>
          <w:szCs w:val="21"/>
        </w:rPr>
        <w:t>）第四次：工程完工后预留工程结算价的3%为工程质保金（不计息），</w:t>
      </w:r>
      <w:r w:rsidR="00566B53" w:rsidRPr="00986B23">
        <w:rPr>
          <w:rFonts w:ascii="宋体" w:hint="eastAsia"/>
          <w:szCs w:val="21"/>
        </w:rPr>
        <w:t>缺陷责任期（</w:t>
      </w:r>
      <w:r w:rsidR="00566B53" w:rsidRPr="00986B23">
        <w:rPr>
          <w:rFonts w:ascii="宋体"/>
          <w:szCs w:val="21"/>
        </w:rPr>
        <w:t>12个月）满后，扣除已发生的保修费用后退还剩余质量保证金（不计息），该退还不免除承包人按法律规定及本合同约定的各分项工程保修期限应承担的全部保修责任。</w:t>
      </w:r>
      <w:bookmarkEnd w:id="536"/>
    </w:p>
    <w:p w14:paraId="2DB50629" w14:textId="77777777" w:rsidR="00566B53" w:rsidRPr="00986B23" w:rsidRDefault="00566B53">
      <w:pPr>
        <w:keepNext/>
        <w:keepLines/>
        <w:adjustRightInd w:val="0"/>
        <w:snapToGrid w:val="0"/>
        <w:spacing w:before="50" w:line="440" w:lineRule="exact"/>
        <w:ind w:firstLineChars="200" w:firstLine="420"/>
        <w:rPr>
          <w:rFonts w:ascii="宋体" w:hint="eastAsia"/>
          <w:szCs w:val="21"/>
        </w:rPr>
      </w:pPr>
      <w:r w:rsidRPr="00986B23">
        <w:rPr>
          <w:rFonts w:ascii="宋体" w:hint="eastAsia"/>
          <w:szCs w:val="21"/>
        </w:rPr>
        <w:t>本工程的工程款支付由承包方人申请付款时应先向发包人开具对应金额的合法有效增值税发票后，发包方人收到合规发票后按照学校和湖南省财政厅的相关要求合同约定流程办理支付手续款，若承包人未提供合规发票，发包人有权顺延付款且不承担任何责任。</w:t>
      </w:r>
    </w:p>
    <w:p w14:paraId="14BA2F0F" w14:textId="77777777" w:rsidR="005870AE" w:rsidRPr="00986B23" w:rsidRDefault="00DD1202">
      <w:pPr>
        <w:spacing w:line="480" w:lineRule="exact"/>
        <w:ind w:firstLineChars="300" w:firstLine="630"/>
        <w:jc w:val="left"/>
        <w:rPr>
          <w:rFonts w:ascii="宋体" w:hint="eastAsia"/>
          <w:szCs w:val="21"/>
        </w:rPr>
      </w:pPr>
      <w:r w:rsidRPr="00986B23">
        <w:rPr>
          <w:rFonts w:ascii="宋体" w:hint="eastAsia"/>
          <w:szCs w:val="21"/>
        </w:rPr>
        <w:t>12.4.3 进度付款申请单的编制</w:t>
      </w:r>
    </w:p>
    <w:p w14:paraId="45AC15F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lastRenderedPageBreak/>
        <w:t>关于进度付款申请单编制的约定：</w:t>
      </w:r>
    </w:p>
    <w:p w14:paraId="75D34B17"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u w:val="single"/>
        </w:rPr>
        <w:t>工程进度付款申请单的内容和报送份数的约定：贰份</w:t>
      </w:r>
    </w:p>
    <w:p w14:paraId="45F4B18F"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u w:val="single"/>
        </w:rPr>
        <w:t>工程进度付款申请单应包括的内容：</w:t>
      </w:r>
    </w:p>
    <w:p w14:paraId="574C8CB2"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u w:val="single"/>
        </w:rPr>
        <w:t>（1）截至本次付款周期未已实施工程的价款；</w:t>
      </w:r>
    </w:p>
    <w:p w14:paraId="2EBE6906"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u w:val="single"/>
        </w:rPr>
        <w:t>（2）本次付款周期应付的工程进度款；</w:t>
      </w:r>
    </w:p>
    <w:p w14:paraId="59CFD548"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u w:val="single"/>
        </w:rPr>
        <w:t>（3）经发包人签字认可的支付申请单。</w:t>
      </w:r>
    </w:p>
    <w:p w14:paraId="15361DA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986B23">
        <w:rPr>
          <w:rFonts w:ascii="宋体" w:hint="eastAsia"/>
          <w:szCs w:val="21"/>
        </w:rPr>
        <w:t>2.4.4 进度付款申请单的提交</w:t>
      </w:r>
    </w:p>
    <w:p w14:paraId="581C31C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（1）单价合同进度付款申请单提交的约定：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4CADD21E"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（2）总价合同进度付款申请单提交的约定：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43629F4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（3）其他价格形式合同进度付款申请单提交的约定：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985C44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12.4.5 进度款审核和支付</w:t>
      </w:r>
    </w:p>
    <w:p w14:paraId="5BC7D54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（1）监理人审查并报送发包人的期限：</w:t>
      </w:r>
      <w:r w:rsidRPr="00986B23">
        <w:rPr>
          <w:rFonts w:ascii="宋体" w:hint="eastAsia"/>
          <w:szCs w:val="21"/>
          <w:u w:val="single"/>
        </w:rPr>
        <w:t>自收到之次日起7个日历天内</w:t>
      </w:r>
      <w:r w:rsidRPr="00986B23">
        <w:rPr>
          <w:rFonts w:ascii="宋体" w:hint="eastAsia"/>
          <w:szCs w:val="21"/>
        </w:rPr>
        <w:t>。</w:t>
      </w:r>
    </w:p>
    <w:p w14:paraId="1C4EA7F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发包人完成审批并签发进度款支付证书的期限：</w:t>
      </w:r>
      <w:r w:rsidRPr="00986B23">
        <w:rPr>
          <w:rFonts w:ascii="宋体" w:hint="eastAsia"/>
          <w:szCs w:val="21"/>
          <w:u w:val="single"/>
        </w:rPr>
        <w:t>自收到之次日起7个日历天内</w:t>
      </w:r>
      <w:r w:rsidRPr="00986B23">
        <w:rPr>
          <w:rFonts w:ascii="宋体" w:hint="eastAsia"/>
          <w:szCs w:val="21"/>
        </w:rPr>
        <w:t>。</w:t>
      </w:r>
    </w:p>
    <w:p w14:paraId="108E8307"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（2）发包人支付进度款的期限：</w:t>
      </w:r>
      <w:r w:rsidRPr="00986B23">
        <w:rPr>
          <w:rFonts w:ascii="宋体" w:hint="eastAsia"/>
          <w:szCs w:val="21"/>
          <w:u w:val="single"/>
        </w:rPr>
        <w:t>发包人应在出具进度款支付证书之次日起10个日历天内，将应支付款支付给承包人。</w:t>
      </w:r>
    </w:p>
    <w:p w14:paraId="4645644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发包人逾期支付进度款的违约金的计算方式：</w:t>
      </w:r>
      <w:r w:rsidRPr="00986B23">
        <w:rPr>
          <w:rFonts w:ascii="宋体" w:hint="eastAsia"/>
          <w:szCs w:val="21"/>
          <w:u w:val="single"/>
        </w:rPr>
        <w:t>发包人已逾期支付进度款时，承包人应书面催告发包人。发包人在接收书面催告7天后仍不付款，自第8天始按承包人同期中国人民银行活期存款利率支付拖欠工程价款的利息。</w:t>
      </w:r>
    </w:p>
    <w:p w14:paraId="6F24F59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12.4.6 支付分解表的编制</w:t>
      </w:r>
    </w:p>
    <w:p w14:paraId="77EEC772" w14:textId="77777777" w:rsidR="005870AE" w:rsidRPr="00986B23" w:rsidRDefault="00DD1202">
      <w:pPr>
        <w:spacing w:line="480" w:lineRule="exact"/>
        <w:ind w:firstLineChars="300" w:firstLine="630"/>
        <w:jc w:val="left"/>
        <w:rPr>
          <w:rFonts w:ascii="宋体" w:hint="eastAsia"/>
          <w:szCs w:val="21"/>
        </w:rPr>
      </w:pPr>
      <w:r w:rsidRPr="00986B23">
        <w:rPr>
          <w:rFonts w:ascii="宋体" w:hint="eastAsia"/>
          <w:szCs w:val="21"/>
        </w:rPr>
        <w:t>1、总价合同支付分解表的编制与审批：</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1E664ABD" w14:textId="77777777" w:rsidR="005870AE" w:rsidRPr="00986B23" w:rsidRDefault="00DD1202">
      <w:pPr>
        <w:spacing w:line="480" w:lineRule="exact"/>
        <w:ind w:firstLineChars="300" w:firstLine="630"/>
        <w:jc w:val="left"/>
        <w:rPr>
          <w:rFonts w:ascii="宋体" w:hint="eastAsia"/>
          <w:szCs w:val="21"/>
        </w:rPr>
      </w:pPr>
      <w:r w:rsidRPr="00986B23">
        <w:rPr>
          <w:rFonts w:ascii="宋体" w:hint="eastAsia"/>
          <w:szCs w:val="21"/>
        </w:rPr>
        <w:t>2、单价合同的总价项目支付分解表的编制与审批：</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554E04E8" w14:textId="77777777" w:rsidR="005870AE" w:rsidRPr="00986B23" w:rsidRDefault="00DD1202">
      <w:pPr>
        <w:pStyle w:val="4"/>
        <w:spacing w:before="120" w:after="120" w:line="480" w:lineRule="exact"/>
        <w:ind w:firstLineChars="200" w:firstLine="420"/>
        <w:rPr>
          <w:rFonts w:ascii="宋体" w:eastAsia="宋体" w:hAnsi="宋体" w:hint="eastAsia"/>
          <w:b w:val="0"/>
          <w:sz w:val="21"/>
          <w:szCs w:val="21"/>
        </w:rPr>
      </w:pPr>
      <w:bookmarkStart w:id="537" w:name="_Toc351203645"/>
      <w:bookmarkStart w:id="538" w:name="_Toc296891259"/>
      <w:bookmarkStart w:id="539" w:name="_Toc296944558"/>
      <w:bookmarkStart w:id="540" w:name="_Toc304295593"/>
      <w:bookmarkStart w:id="541" w:name="_Toc292559424"/>
      <w:bookmarkStart w:id="542" w:name="_Toc297120519"/>
      <w:bookmarkStart w:id="543" w:name="_Toc297123564"/>
      <w:bookmarkStart w:id="544" w:name="_Toc312678053"/>
      <w:bookmarkStart w:id="545" w:name="_Toc297048405"/>
      <w:bookmarkStart w:id="546" w:name="_Toc292559929"/>
      <w:bookmarkStart w:id="547" w:name="_Toc297216223"/>
      <w:bookmarkStart w:id="548" w:name="_Toc300935015"/>
      <w:bookmarkStart w:id="549" w:name="_Toc303539172"/>
      <w:bookmarkStart w:id="550" w:name="_Toc296347218"/>
      <w:bookmarkStart w:id="551" w:name="_Toc296503219"/>
      <w:bookmarkStart w:id="552" w:name="_Toc296346720"/>
      <w:bookmarkStart w:id="553" w:name="_Toc296891047"/>
      <w:bookmarkEnd w:id="362"/>
      <w:r w:rsidRPr="00986B23">
        <w:rPr>
          <w:rFonts w:ascii="宋体" w:eastAsia="宋体" w:hAnsi="宋体" w:hint="eastAsia"/>
          <w:b w:val="0"/>
          <w:sz w:val="21"/>
          <w:szCs w:val="21"/>
        </w:rPr>
        <w:t>13. 验收和工程试车</w:t>
      </w:r>
      <w:bookmarkEnd w:id="537"/>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2D1F26BA"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13.1 分部分项工程验收</w:t>
      </w:r>
    </w:p>
    <w:p w14:paraId="1F1D7D5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13.1.1监理人不能按时进行验收时，</w:t>
      </w:r>
      <w:proofErr w:type="gramStart"/>
      <w:r w:rsidRPr="00986B23">
        <w:rPr>
          <w:rFonts w:ascii="宋体" w:hint="eastAsia"/>
          <w:szCs w:val="21"/>
        </w:rPr>
        <w:t>应提前</w:t>
      </w:r>
      <w:r w:rsidRPr="00986B23">
        <w:rPr>
          <w:rFonts w:ascii="宋体" w:hint="eastAsia"/>
          <w:szCs w:val="21"/>
          <w:u w:val="single"/>
        </w:rPr>
        <w:t xml:space="preserve">  24</w:t>
      </w:r>
      <w:proofErr w:type="gramEnd"/>
      <w:r w:rsidRPr="00986B23">
        <w:rPr>
          <w:rFonts w:ascii="宋体" w:hint="eastAsia"/>
          <w:szCs w:val="21"/>
          <w:u w:val="single"/>
        </w:rPr>
        <w:t xml:space="preserve">   </w:t>
      </w:r>
      <w:r w:rsidRPr="00986B23">
        <w:rPr>
          <w:rFonts w:ascii="宋体" w:hint="eastAsia"/>
          <w:szCs w:val="21"/>
        </w:rPr>
        <w:t>小时提交书面延期要求。</w:t>
      </w:r>
    </w:p>
    <w:p w14:paraId="495F6A25" w14:textId="77777777" w:rsidR="005870AE" w:rsidRPr="00986B23" w:rsidRDefault="00DD1202">
      <w:pPr>
        <w:spacing w:line="480" w:lineRule="exact"/>
        <w:ind w:firstLineChars="200" w:firstLine="420"/>
        <w:jc w:val="left"/>
        <w:rPr>
          <w:rFonts w:ascii="宋体" w:hint="eastAsia"/>
          <w:b/>
          <w:szCs w:val="21"/>
        </w:rPr>
      </w:pPr>
      <w:r w:rsidRPr="00986B23">
        <w:rPr>
          <w:rFonts w:ascii="宋体" w:hint="eastAsia"/>
          <w:szCs w:val="21"/>
        </w:rPr>
        <w:t>关于延期最长不得超过：</w:t>
      </w:r>
      <w:r w:rsidRPr="00986B23">
        <w:rPr>
          <w:rFonts w:ascii="宋体" w:hint="eastAsia"/>
          <w:szCs w:val="21"/>
          <w:u w:val="single"/>
        </w:rPr>
        <w:t xml:space="preserve">  48   </w:t>
      </w:r>
      <w:r w:rsidRPr="00986B23">
        <w:rPr>
          <w:rFonts w:ascii="宋体" w:hint="eastAsia"/>
          <w:szCs w:val="21"/>
        </w:rPr>
        <w:t>小时。</w:t>
      </w:r>
    </w:p>
    <w:p w14:paraId="6C77F5F7" w14:textId="77777777" w:rsidR="005870AE" w:rsidRPr="00986B23" w:rsidRDefault="00DD1202">
      <w:pPr>
        <w:spacing w:after="120" w:line="480" w:lineRule="exact"/>
        <w:ind w:firstLineChars="200" w:firstLine="420"/>
        <w:rPr>
          <w:rFonts w:ascii="宋体" w:hint="eastAsia"/>
          <w:szCs w:val="21"/>
        </w:rPr>
      </w:pPr>
      <w:bookmarkStart w:id="554" w:name="_Toc292559933"/>
      <w:bookmarkStart w:id="555" w:name="_Toc296346724"/>
      <w:bookmarkStart w:id="556" w:name="_Toc296944562"/>
      <w:bookmarkStart w:id="557" w:name="_Toc297048409"/>
      <w:bookmarkStart w:id="558" w:name="_Toc296891263"/>
      <w:bookmarkStart w:id="559" w:name="_Toc297216224"/>
      <w:bookmarkStart w:id="560" w:name="_Toc303539173"/>
      <w:bookmarkStart w:id="561" w:name="_Toc312678056"/>
      <w:bookmarkStart w:id="562" w:name="_Toc296503223"/>
      <w:bookmarkStart w:id="563" w:name="_Toc300935016"/>
      <w:bookmarkStart w:id="564" w:name="_Toc292559428"/>
      <w:bookmarkStart w:id="565" w:name="_Toc304295596"/>
      <w:bookmarkStart w:id="566" w:name="_Toc296347222"/>
      <w:bookmarkStart w:id="567" w:name="_Toc297123565"/>
      <w:bookmarkStart w:id="568" w:name="_Toc297120523"/>
      <w:bookmarkStart w:id="569" w:name="_Toc296891051"/>
      <w:bookmarkStart w:id="570" w:name="_Toc267251471"/>
      <w:bookmarkStart w:id="571" w:name="_Toc267251474"/>
      <w:bookmarkStart w:id="572" w:name="_Toc267251476"/>
      <w:bookmarkStart w:id="573" w:name="_Toc267251472"/>
      <w:bookmarkStart w:id="574" w:name="_Toc267251475"/>
      <w:bookmarkStart w:id="575" w:name="_Toc267251473"/>
      <w:bookmarkStart w:id="576" w:name="_Toc267251470"/>
      <w:r w:rsidRPr="00986B23">
        <w:rPr>
          <w:rFonts w:ascii="宋体" w:hint="eastAsia"/>
          <w:szCs w:val="21"/>
        </w:rPr>
        <w:t>13.2 竣工验收</w:t>
      </w:r>
    </w:p>
    <w:p w14:paraId="5123ED7B" w14:textId="77777777" w:rsidR="005870AE" w:rsidRPr="00986B23" w:rsidRDefault="00DD1202">
      <w:pPr>
        <w:spacing w:line="480" w:lineRule="exact"/>
        <w:ind w:firstLineChars="200" w:firstLine="420"/>
        <w:jc w:val="left"/>
        <w:rPr>
          <w:rFonts w:ascii="宋体" w:hint="eastAsia"/>
          <w:szCs w:val="21"/>
        </w:rPr>
      </w:pPr>
      <w:bookmarkStart w:id="577" w:name="_Toc280868704"/>
      <w:bookmarkStart w:id="578" w:name="_Toc280868705"/>
      <w:bookmarkStart w:id="579" w:name="_Toc280868706"/>
      <w:bookmarkStart w:id="580" w:name="_Toc280868707"/>
      <w:bookmarkStart w:id="581" w:name="_Toc280868708"/>
      <w:bookmarkStart w:id="582" w:name="_Toc28086870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986B23">
        <w:rPr>
          <w:rFonts w:ascii="宋体" w:hint="eastAsia"/>
          <w:szCs w:val="21"/>
        </w:rPr>
        <w:t>13.2.1竣工验收程序</w:t>
      </w:r>
    </w:p>
    <w:bookmarkEnd w:id="577"/>
    <w:p w14:paraId="6A5A5F1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关于竣工验收程序的约定：</w:t>
      </w:r>
      <w:r w:rsidRPr="00986B23">
        <w:rPr>
          <w:rFonts w:ascii="宋体" w:hint="eastAsia"/>
          <w:szCs w:val="21"/>
          <w:u w:val="single"/>
        </w:rPr>
        <w:t>按照国家相关规定，承包方需负责承包范围内的所有内容竣工验收工作</w:t>
      </w:r>
      <w:r w:rsidRPr="00986B23">
        <w:rPr>
          <w:rFonts w:ascii="宋体" w:hint="eastAsia"/>
          <w:szCs w:val="21"/>
        </w:rPr>
        <w:t>。</w:t>
      </w:r>
    </w:p>
    <w:p w14:paraId="2800277E"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lastRenderedPageBreak/>
        <w:t>发包人不按照本项约定组织竣工验收、颁发工程接收证书的违约金的计算方法：</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bookmarkEnd w:id="578"/>
    <w:p w14:paraId="28F7D09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13.2.2移交、接收全部与部分工程</w:t>
      </w:r>
    </w:p>
    <w:bookmarkEnd w:id="579"/>
    <w:p w14:paraId="4609CCB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承包人向发包人移交工程的期限：</w:t>
      </w:r>
      <w:r w:rsidRPr="00986B23">
        <w:rPr>
          <w:rFonts w:ascii="宋体" w:hint="eastAsia"/>
          <w:szCs w:val="21"/>
          <w:u w:val="single"/>
        </w:rPr>
        <w:t>自竣工验收合格之日起7个工作日内。</w:t>
      </w:r>
    </w:p>
    <w:p w14:paraId="00FFEB4B"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发包人未按本合同约定接收全部或部分工程的，违约金的计算方法为：</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p>
    <w:bookmarkEnd w:id="580"/>
    <w:p w14:paraId="74F2490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承包人未按时移交工程的，违约金的计算方法为：</w:t>
      </w:r>
      <w:r w:rsidRPr="00986B23">
        <w:rPr>
          <w:rFonts w:ascii="宋体" w:hint="eastAsia"/>
          <w:szCs w:val="21"/>
          <w:u w:val="single"/>
        </w:rPr>
        <w:t>按照本合同7.5.2条款执行。</w:t>
      </w:r>
    </w:p>
    <w:p w14:paraId="0DE96965"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13.3 工程试车</w:t>
      </w:r>
    </w:p>
    <w:bookmarkEnd w:id="581"/>
    <w:p w14:paraId="4E7CF57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13.3.1 试车程序</w:t>
      </w:r>
    </w:p>
    <w:p w14:paraId="2AE1FC2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工程试车内容：</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3A9210F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（1）单机无负荷试车费用由</w:t>
      </w:r>
      <w:r w:rsidRPr="00986B23">
        <w:rPr>
          <w:rFonts w:ascii="宋体" w:hint="eastAsia"/>
          <w:szCs w:val="21"/>
          <w:u w:val="single"/>
        </w:rPr>
        <w:t xml:space="preserve">         /            </w:t>
      </w:r>
      <w:r w:rsidRPr="00986B23">
        <w:rPr>
          <w:rFonts w:ascii="宋体" w:hint="eastAsia"/>
          <w:szCs w:val="21"/>
        </w:rPr>
        <w:t>承担；</w:t>
      </w:r>
    </w:p>
    <w:p w14:paraId="10A0EC0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（2）无负荷联动试车费用由</w:t>
      </w:r>
      <w:r w:rsidRPr="00986B23">
        <w:rPr>
          <w:rFonts w:ascii="宋体" w:hint="eastAsia"/>
          <w:szCs w:val="21"/>
          <w:u w:val="single"/>
        </w:rPr>
        <w:t xml:space="preserve">          /           </w:t>
      </w:r>
      <w:r w:rsidRPr="00986B23">
        <w:rPr>
          <w:rFonts w:ascii="宋体" w:hint="eastAsia"/>
          <w:szCs w:val="21"/>
        </w:rPr>
        <w:t>承担。</w:t>
      </w:r>
    </w:p>
    <w:p w14:paraId="088BB9C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13.3.2投料试车</w:t>
      </w:r>
    </w:p>
    <w:p w14:paraId="736232E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关于投料试车相关事项的约定：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194873B5" w14:textId="77777777" w:rsidR="005870AE" w:rsidRPr="00986B23" w:rsidRDefault="00DD1202">
      <w:pPr>
        <w:spacing w:after="120" w:line="480" w:lineRule="exact"/>
        <w:ind w:firstLineChars="200" w:firstLine="420"/>
        <w:rPr>
          <w:rFonts w:ascii="宋体" w:hint="eastAsia"/>
          <w:szCs w:val="21"/>
        </w:rPr>
      </w:pPr>
      <w:bookmarkStart w:id="583" w:name="_Toc503441643"/>
      <w:r w:rsidRPr="00986B23">
        <w:rPr>
          <w:rFonts w:ascii="宋体" w:hint="eastAsia"/>
          <w:szCs w:val="21"/>
        </w:rPr>
        <w:t>13.3 竣工退场</w:t>
      </w:r>
      <w:bookmarkEnd w:id="583"/>
    </w:p>
    <w:p w14:paraId="0B8BB6D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13.3.1 竣工退场</w:t>
      </w:r>
    </w:p>
    <w:p w14:paraId="09F2A9B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承包人完成竣工退场的期限：</w:t>
      </w:r>
      <w:r w:rsidRPr="00986B23">
        <w:rPr>
          <w:rFonts w:ascii="宋体" w:hint="eastAsia"/>
          <w:szCs w:val="21"/>
          <w:u w:val="single"/>
        </w:rPr>
        <w:t xml:space="preserve">    10个日历天内        </w:t>
      </w:r>
      <w:proofErr w:type="gramStart"/>
      <w:r w:rsidRPr="00986B23">
        <w:rPr>
          <w:rFonts w:ascii="宋体" w:hint="eastAsia"/>
          <w:szCs w:val="21"/>
          <w:u w:val="single"/>
        </w:rPr>
        <w:t xml:space="preserve"> </w:t>
      </w:r>
      <w:r w:rsidRPr="00986B23">
        <w:rPr>
          <w:rFonts w:ascii="宋体" w:hint="eastAsia"/>
          <w:szCs w:val="21"/>
        </w:rPr>
        <w:t>。</w:t>
      </w:r>
      <w:proofErr w:type="gramEnd"/>
    </w:p>
    <w:p w14:paraId="3D65366F" w14:textId="77777777" w:rsidR="005870AE" w:rsidRPr="00986B23" w:rsidRDefault="00DD1202">
      <w:pPr>
        <w:pStyle w:val="4"/>
        <w:spacing w:before="120" w:after="120" w:line="480" w:lineRule="exact"/>
        <w:rPr>
          <w:rFonts w:ascii="宋体" w:eastAsia="宋体" w:hAnsi="宋体" w:hint="eastAsia"/>
          <w:b w:val="0"/>
          <w:sz w:val="21"/>
          <w:szCs w:val="21"/>
        </w:rPr>
      </w:pPr>
      <w:bookmarkStart w:id="584" w:name="_Toc351203646"/>
      <w:r w:rsidRPr="00986B23">
        <w:rPr>
          <w:rFonts w:ascii="宋体" w:eastAsia="宋体" w:hAnsi="宋体" w:hint="eastAsia"/>
          <w:b w:val="0"/>
          <w:sz w:val="21"/>
          <w:szCs w:val="21"/>
        </w:rPr>
        <w:t>14. 竣工结算</w:t>
      </w:r>
      <w:bookmarkEnd w:id="584"/>
    </w:p>
    <w:p w14:paraId="6EE60435"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14.1 竣工结算申请</w:t>
      </w:r>
    </w:p>
    <w:p w14:paraId="093C54D3" w14:textId="77777777" w:rsidR="005870AE" w:rsidRPr="00986B23" w:rsidRDefault="00DD1202">
      <w:pPr>
        <w:pStyle w:val="a4"/>
        <w:rPr>
          <w:rFonts w:ascii="宋体" w:cs="宋体" w:hint="eastAsia"/>
          <w:szCs w:val="21"/>
          <w:u w:val="single"/>
        </w:rPr>
      </w:pPr>
      <w:bookmarkStart w:id="585" w:name="auto_fouce_39"/>
      <w:r w:rsidRPr="00986B23">
        <w:rPr>
          <w:rFonts w:ascii="宋体" w:cs="宋体" w:hint="eastAsia"/>
          <w:szCs w:val="21"/>
        </w:rPr>
        <w:t>承包人提交竣工结算申请单的期限</w:t>
      </w:r>
      <w:r w:rsidRPr="00986B23">
        <w:rPr>
          <w:rFonts w:ascii="宋体" w:cs="宋体" w:hint="eastAsia"/>
          <w:szCs w:val="21"/>
          <w:u w:val="single"/>
        </w:rPr>
        <w:t>：自竣工验收合格之日起28个日历天内，承包人未按约提交合规的竣工结算申请单及相关文件资料的，视为承包人主动放弃未结算的款项，乙方编制的结算款不得超过合同价的5%</w:t>
      </w:r>
      <w:proofErr w:type="gramStart"/>
      <w:r w:rsidRPr="00986B23">
        <w:rPr>
          <w:rFonts w:ascii="宋体" w:cs="宋体" w:hint="eastAsia"/>
          <w:szCs w:val="21"/>
          <w:u w:val="single"/>
        </w:rPr>
        <w:t xml:space="preserve"> 。</w:t>
      </w:r>
      <w:bookmarkEnd w:id="585"/>
      <w:proofErr w:type="gramEnd"/>
    </w:p>
    <w:p w14:paraId="6A8EE7F5" w14:textId="77777777" w:rsidR="00773A5F" w:rsidRPr="00986B23" w:rsidRDefault="00773A5F" w:rsidP="00773A5F">
      <w:pPr>
        <w:spacing w:line="480" w:lineRule="exact"/>
        <w:ind w:firstLineChars="200" w:firstLine="420"/>
        <w:jc w:val="left"/>
        <w:rPr>
          <w:rFonts w:ascii="宋体" w:hint="eastAsia"/>
          <w:szCs w:val="21"/>
        </w:rPr>
      </w:pPr>
      <w:r w:rsidRPr="00986B23">
        <w:rPr>
          <w:rFonts w:ascii="宋体" w:hint="eastAsia"/>
          <w:szCs w:val="21"/>
        </w:rPr>
        <w:t>承包人提交竣工结算申请单的期限：自竣工验收合格之日起</w:t>
      </w:r>
      <w:r w:rsidRPr="00986B23">
        <w:rPr>
          <w:rFonts w:ascii="宋体"/>
          <w:szCs w:val="21"/>
        </w:rPr>
        <w:t>28个日历天内。承包人未按约提交完整合规的竣工结算申请单及相关支撑资料的，发包人有权根据现有工程资料自行委托第三方机构开展结算审计，相应审计费用由承包人全额承担，且承包人认可该第三方出具的结算结果。承包人提交的结算送审额超出最终审定价的部分对应的审计费用由承包人承担，该费用可从应付工程款中直接扣除。</w:t>
      </w:r>
    </w:p>
    <w:p w14:paraId="0765A2E2" w14:textId="77777777" w:rsidR="005870AE" w:rsidRPr="00986B23" w:rsidRDefault="00DD1202">
      <w:pPr>
        <w:spacing w:line="480" w:lineRule="exact"/>
        <w:jc w:val="left"/>
        <w:rPr>
          <w:rFonts w:ascii="宋体" w:hint="eastAsia"/>
          <w:szCs w:val="21"/>
        </w:rPr>
      </w:pPr>
      <w:r w:rsidRPr="00986B23">
        <w:rPr>
          <w:rFonts w:ascii="宋体" w:hint="eastAsia"/>
          <w:szCs w:val="21"/>
        </w:rPr>
        <w:t>竣工结算申请单应包括的内容：</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61267BC3" w14:textId="77777777" w:rsidR="005870AE" w:rsidRPr="00986B23" w:rsidRDefault="00DD1202">
      <w:pPr>
        <w:spacing w:after="120" w:line="480" w:lineRule="exact"/>
        <w:ind w:firstLineChars="200" w:firstLine="420"/>
        <w:rPr>
          <w:rFonts w:ascii="宋体" w:hint="eastAsia"/>
          <w:szCs w:val="21"/>
        </w:rPr>
      </w:pPr>
      <w:bookmarkStart w:id="586" w:name="_Toc503441644"/>
      <w:r w:rsidRPr="00986B23">
        <w:rPr>
          <w:rFonts w:ascii="宋体" w:hint="eastAsia"/>
          <w:szCs w:val="21"/>
        </w:rPr>
        <w:t>14.2 竣工结算审核</w:t>
      </w:r>
      <w:bookmarkEnd w:id="586"/>
    </w:p>
    <w:p w14:paraId="1C66C28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发包人审批竣工付款申请单的期限：</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2D40A07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发包人完成竣工付款的期限：</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2358A14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lastRenderedPageBreak/>
        <w:t>关于竣工付款证书异议部分复核的方式和程序：</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1A30663B"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14.3 最终结清</w:t>
      </w:r>
    </w:p>
    <w:p w14:paraId="4DCEB0D0"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14.3.1 最终结清申请单</w:t>
      </w:r>
    </w:p>
    <w:p w14:paraId="0D61EB1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承包人提交最终结清申请单的份数：</w:t>
      </w:r>
      <w:r w:rsidRPr="00986B23">
        <w:rPr>
          <w:rFonts w:ascii="宋体" w:hint="eastAsia"/>
          <w:szCs w:val="21"/>
          <w:u w:val="single"/>
        </w:rPr>
        <w:t xml:space="preserve"> 2 </w:t>
      </w:r>
      <w:r w:rsidRPr="00986B23">
        <w:rPr>
          <w:rFonts w:ascii="宋体" w:hint="eastAsia"/>
          <w:szCs w:val="21"/>
        </w:rPr>
        <w:t>份。</w:t>
      </w:r>
    </w:p>
    <w:p w14:paraId="008393F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承包人提交最终结算申请单的期限：</w:t>
      </w:r>
      <w:r w:rsidRPr="00986B23">
        <w:rPr>
          <w:rFonts w:ascii="宋体" w:hint="eastAsia"/>
          <w:szCs w:val="21"/>
          <w:u w:val="single"/>
        </w:rPr>
        <w:t>自竣工验收合格之日起28个日历天内</w:t>
      </w:r>
      <w:r w:rsidRPr="00986B23">
        <w:rPr>
          <w:rFonts w:ascii="宋体" w:hint="eastAsia"/>
          <w:szCs w:val="21"/>
        </w:rPr>
        <w:t>。</w:t>
      </w:r>
    </w:p>
    <w:p w14:paraId="52CF30D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14.3.2 最终结清证书和支付</w:t>
      </w:r>
    </w:p>
    <w:p w14:paraId="719142A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（1）发包人完成最终结清申请单的审批并颁发最终结清证书的期限：</w:t>
      </w:r>
      <w:r w:rsidRPr="00986B23">
        <w:rPr>
          <w:rFonts w:ascii="宋体" w:hint="eastAsia"/>
          <w:szCs w:val="21"/>
          <w:u w:val="single"/>
        </w:rPr>
        <w:t xml:space="preserve">  28个日历天</w:t>
      </w:r>
      <w:r w:rsidRPr="00986B23">
        <w:rPr>
          <w:rFonts w:ascii="宋体" w:hint="eastAsia"/>
          <w:szCs w:val="21"/>
        </w:rPr>
        <w:t>。</w:t>
      </w:r>
    </w:p>
    <w:p w14:paraId="6CB60B5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（2）发包人完成支付的期限：</w:t>
      </w:r>
      <w:r w:rsidRPr="00986B23">
        <w:rPr>
          <w:rFonts w:ascii="宋体" w:hint="eastAsia"/>
          <w:szCs w:val="21"/>
          <w:u w:val="single"/>
        </w:rPr>
        <w:t>自最终结清证书发出之日起10个日历天内</w:t>
      </w:r>
      <w:r w:rsidRPr="00986B23">
        <w:rPr>
          <w:rFonts w:ascii="宋体" w:hint="eastAsia"/>
          <w:szCs w:val="21"/>
        </w:rPr>
        <w:t>。</w:t>
      </w:r>
    </w:p>
    <w:p w14:paraId="1EDD84A3" w14:textId="77777777" w:rsidR="005870AE" w:rsidRPr="00986B23" w:rsidRDefault="00DD1202">
      <w:pPr>
        <w:pStyle w:val="4"/>
        <w:spacing w:before="120" w:after="120" w:line="480" w:lineRule="exact"/>
        <w:rPr>
          <w:rFonts w:ascii="宋体" w:eastAsia="宋体" w:hAnsi="宋体" w:hint="eastAsia"/>
          <w:b w:val="0"/>
          <w:sz w:val="21"/>
          <w:szCs w:val="21"/>
        </w:rPr>
      </w:pPr>
      <w:bookmarkStart w:id="587" w:name="_Toc351203647"/>
      <w:bookmarkStart w:id="588" w:name="_Toc267251483"/>
      <w:bookmarkStart w:id="589" w:name="_Toc267251482"/>
      <w:bookmarkStart w:id="590" w:name="_Toc267251484"/>
      <w:bookmarkStart w:id="591" w:name="_Toc267251485"/>
      <w:bookmarkStart w:id="592" w:name="_Toc267251489"/>
      <w:bookmarkStart w:id="593" w:name="_Toc267251488"/>
      <w:bookmarkStart w:id="594" w:name="_Toc267251486"/>
      <w:bookmarkStart w:id="595" w:name="_Toc267251490"/>
      <w:bookmarkStart w:id="596" w:name="_Toc267251492"/>
      <w:bookmarkStart w:id="597" w:name="_Toc267251498"/>
      <w:bookmarkStart w:id="598" w:name="_Toc267251503"/>
      <w:bookmarkStart w:id="599" w:name="_Toc267251499"/>
      <w:bookmarkStart w:id="600" w:name="_Toc267251496"/>
      <w:bookmarkStart w:id="601" w:name="_Toc267251493"/>
      <w:bookmarkStart w:id="602" w:name="_Toc267251501"/>
      <w:bookmarkStart w:id="603" w:name="_Toc267251491"/>
      <w:bookmarkStart w:id="604" w:name="_Toc267251502"/>
      <w:bookmarkStart w:id="605" w:name="_Toc267251494"/>
      <w:bookmarkStart w:id="606" w:name="_Toc267251495"/>
      <w:bookmarkStart w:id="607" w:name="_Toc267251497"/>
      <w:bookmarkStart w:id="608" w:name="_Toc267251506"/>
      <w:bookmarkStart w:id="609" w:name="_Toc267251504"/>
      <w:bookmarkStart w:id="610" w:name="_Toc267251507"/>
      <w:bookmarkStart w:id="611" w:name="_Toc267251508"/>
      <w:bookmarkStart w:id="612" w:name="_Toc267251514"/>
      <w:bookmarkStart w:id="613" w:name="_Toc267251509"/>
      <w:bookmarkStart w:id="614" w:name="_Toc267251510"/>
      <w:bookmarkStart w:id="615" w:name="_Toc267251515"/>
      <w:bookmarkStart w:id="616" w:name="_Toc267251513"/>
      <w:bookmarkStart w:id="617" w:name="_Toc267251511"/>
      <w:bookmarkEnd w:id="570"/>
      <w:bookmarkEnd w:id="571"/>
      <w:bookmarkEnd w:id="572"/>
      <w:bookmarkEnd w:id="573"/>
      <w:bookmarkEnd w:id="574"/>
      <w:bookmarkEnd w:id="575"/>
      <w:bookmarkEnd w:id="576"/>
      <w:bookmarkEnd w:id="582"/>
      <w:r w:rsidRPr="00986B23">
        <w:rPr>
          <w:rFonts w:ascii="宋体" w:eastAsia="宋体" w:hAnsi="宋体" w:hint="eastAsia"/>
          <w:b w:val="0"/>
          <w:sz w:val="21"/>
          <w:szCs w:val="21"/>
        </w:rPr>
        <w:t>15. 缺陷责任期与保修</w:t>
      </w:r>
      <w:bookmarkEnd w:id="587"/>
    </w:p>
    <w:p w14:paraId="33362314"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15.1缺陷责任期</w:t>
      </w:r>
      <w:bookmarkEnd w:id="588"/>
    </w:p>
    <w:p w14:paraId="3EEC8324"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缺陷责任期的具体期限：</w:t>
      </w:r>
      <w:r w:rsidRPr="00986B23">
        <w:rPr>
          <w:rFonts w:ascii="宋体" w:hint="eastAsia"/>
          <w:szCs w:val="21"/>
          <w:u w:val="single"/>
        </w:rPr>
        <w:t>按国家规定执行</w:t>
      </w:r>
      <w:r w:rsidRPr="00986B23">
        <w:rPr>
          <w:rFonts w:ascii="宋体" w:hint="eastAsia"/>
          <w:szCs w:val="21"/>
        </w:rPr>
        <w:t>。</w:t>
      </w:r>
    </w:p>
    <w:p w14:paraId="126FE3DB" w14:textId="77777777" w:rsidR="005870AE" w:rsidRPr="00986B23" w:rsidRDefault="00DD1202">
      <w:pPr>
        <w:spacing w:after="120" w:line="480" w:lineRule="exact"/>
        <w:ind w:firstLineChars="200" w:firstLine="420"/>
        <w:rPr>
          <w:rFonts w:ascii="宋体" w:hint="eastAsia"/>
          <w:szCs w:val="21"/>
        </w:rPr>
      </w:pPr>
      <w:bookmarkStart w:id="618" w:name="_Toc503441645"/>
      <w:r w:rsidRPr="00986B23">
        <w:rPr>
          <w:rFonts w:ascii="宋体" w:hint="eastAsia"/>
          <w:szCs w:val="21"/>
        </w:rPr>
        <w:t>15.2 质量保证金</w:t>
      </w:r>
      <w:bookmarkEnd w:id="618"/>
    </w:p>
    <w:p w14:paraId="698511F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关于是否扣留质量保证金的约定：</w:t>
      </w:r>
      <w:r w:rsidRPr="00986B23">
        <w:rPr>
          <w:rFonts w:ascii="宋体" w:hint="eastAsia"/>
          <w:szCs w:val="21"/>
          <w:u w:val="single"/>
        </w:rPr>
        <w:t>扣留，结算价款的</w:t>
      </w:r>
      <w:r w:rsidRPr="00986B23">
        <w:rPr>
          <w:rFonts w:ascii="宋体"/>
          <w:szCs w:val="21"/>
          <w:u w:val="single"/>
        </w:rPr>
        <w:t>3</w:t>
      </w:r>
      <w:r w:rsidRPr="00986B23">
        <w:rPr>
          <w:rFonts w:ascii="宋体" w:hint="eastAsia"/>
          <w:szCs w:val="21"/>
          <w:u w:val="single"/>
        </w:rPr>
        <w:t>%</w:t>
      </w:r>
      <w:r w:rsidRPr="00986B23">
        <w:rPr>
          <w:rFonts w:ascii="宋体" w:hint="eastAsia"/>
          <w:szCs w:val="21"/>
        </w:rPr>
        <w:t>。</w:t>
      </w:r>
    </w:p>
    <w:p w14:paraId="310FF10D" w14:textId="77777777" w:rsidR="005870AE" w:rsidRPr="00986B23" w:rsidRDefault="00DD1202">
      <w:pPr>
        <w:spacing w:line="480" w:lineRule="exact"/>
        <w:ind w:firstLineChars="200" w:firstLine="420"/>
        <w:jc w:val="left"/>
        <w:rPr>
          <w:rFonts w:ascii="宋体" w:hint="eastAsia"/>
          <w:szCs w:val="21"/>
        </w:rPr>
      </w:pPr>
      <w:bookmarkStart w:id="619" w:name="_Toc503441646"/>
      <w:r w:rsidRPr="00986B23">
        <w:rPr>
          <w:rFonts w:ascii="宋体" w:hint="eastAsia"/>
          <w:szCs w:val="21"/>
        </w:rPr>
        <w:t>15.3.1 承包人提供质量保证金的方式</w:t>
      </w:r>
      <w:bookmarkEnd w:id="619"/>
    </w:p>
    <w:p w14:paraId="4B9F46E7" w14:textId="77777777" w:rsidR="005870AE" w:rsidRPr="00986B23" w:rsidRDefault="00DD1202">
      <w:pPr>
        <w:spacing w:line="480" w:lineRule="exact"/>
        <w:ind w:firstLineChars="200" w:firstLine="420"/>
        <w:jc w:val="left"/>
        <w:rPr>
          <w:rFonts w:ascii="宋体" w:hint="eastAsia"/>
          <w:szCs w:val="21"/>
        </w:rPr>
      </w:pPr>
      <w:proofErr w:type="gramStart"/>
      <w:r w:rsidRPr="00986B23">
        <w:rPr>
          <w:rFonts w:ascii="宋体" w:hint="eastAsia"/>
          <w:szCs w:val="21"/>
        </w:rPr>
        <w:t>质量保证金采用以下第</w:t>
      </w:r>
      <w:r w:rsidRPr="00986B23">
        <w:rPr>
          <w:rFonts w:ascii="宋体" w:hint="eastAsia"/>
          <w:szCs w:val="21"/>
          <w:u w:val="single"/>
        </w:rPr>
        <w:t xml:space="preserve">  2</w:t>
      </w:r>
      <w:proofErr w:type="gramEnd"/>
      <w:r w:rsidRPr="00986B23">
        <w:rPr>
          <w:rFonts w:ascii="宋体" w:hint="eastAsia"/>
          <w:szCs w:val="21"/>
          <w:u w:val="single"/>
        </w:rPr>
        <w:t xml:space="preserve">  </w:t>
      </w:r>
      <w:r w:rsidRPr="00986B23">
        <w:rPr>
          <w:rFonts w:ascii="宋体" w:hint="eastAsia"/>
          <w:szCs w:val="21"/>
        </w:rPr>
        <w:t>种方式：</w:t>
      </w:r>
    </w:p>
    <w:p w14:paraId="386FFB30"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（1）质量保证金保函，保证金额为：</w:t>
      </w:r>
      <w:r w:rsidRPr="00986B23">
        <w:rPr>
          <w:rFonts w:ascii="宋体" w:hint="eastAsia"/>
          <w:szCs w:val="21"/>
          <w:u w:val="single"/>
        </w:rPr>
        <w:t>/</w:t>
      </w:r>
      <w:proofErr w:type="gramStart"/>
      <w:r w:rsidRPr="00986B23">
        <w:rPr>
          <w:rFonts w:ascii="宋体" w:hint="eastAsia"/>
          <w:szCs w:val="21"/>
          <w:u w:val="single"/>
        </w:rPr>
        <w:t xml:space="preserve"> </w:t>
      </w:r>
      <w:r w:rsidRPr="00986B23">
        <w:rPr>
          <w:rFonts w:ascii="宋体" w:hint="eastAsia"/>
          <w:szCs w:val="21"/>
        </w:rPr>
        <w:t>；</w:t>
      </w:r>
      <w:proofErr w:type="gramEnd"/>
    </w:p>
    <w:p w14:paraId="3B043029"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（2）</w:t>
      </w:r>
      <w:r w:rsidRPr="00986B23">
        <w:rPr>
          <w:rFonts w:ascii="宋体" w:hint="eastAsia"/>
          <w:szCs w:val="21"/>
          <w:u w:val="single"/>
        </w:rPr>
        <w:t xml:space="preserve">  </w:t>
      </w:r>
      <w:proofErr w:type="gramStart"/>
      <w:r w:rsidRPr="00986B23">
        <w:rPr>
          <w:rFonts w:ascii="宋体" w:hint="eastAsia"/>
          <w:szCs w:val="21"/>
          <w:u w:val="single"/>
        </w:rPr>
        <w:t xml:space="preserve">3  </w:t>
      </w:r>
      <w:r w:rsidRPr="00986B23">
        <w:rPr>
          <w:rFonts w:ascii="宋体" w:hint="eastAsia"/>
          <w:szCs w:val="21"/>
        </w:rPr>
        <w:t>%</w:t>
      </w:r>
      <w:proofErr w:type="gramEnd"/>
      <w:r w:rsidRPr="00986B23">
        <w:rPr>
          <w:rFonts w:ascii="宋体" w:hint="eastAsia"/>
          <w:szCs w:val="21"/>
        </w:rPr>
        <w:t>的工程款；</w:t>
      </w:r>
    </w:p>
    <w:p w14:paraId="2AB878ED"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（3）其他方式:</w:t>
      </w:r>
      <w:r w:rsidRPr="00986B23">
        <w:rPr>
          <w:rFonts w:ascii="宋体" w:hint="eastAsia"/>
          <w:szCs w:val="21"/>
          <w:u w:val="single"/>
        </w:rPr>
        <w:t>/</w:t>
      </w:r>
      <w:r w:rsidRPr="00986B23">
        <w:rPr>
          <w:rFonts w:ascii="宋体" w:hint="eastAsia"/>
          <w:szCs w:val="21"/>
        </w:rPr>
        <w:t>。</w:t>
      </w:r>
    </w:p>
    <w:p w14:paraId="0203E262" w14:textId="77777777" w:rsidR="005870AE" w:rsidRPr="00986B23" w:rsidRDefault="00DD1202">
      <w:pPr>
        <w:spacing w:line="480" w:lineRule="exact"/>
        <w:ind w:firstLineChars="200" w:firstLine="420"/>
        <w:jc w:val="left"/>
        <w:rPr>
          <w:rFonts w:ascii="宋体" w:hint="eastAsia"/>
          <w:szCs w:val="21"/>
        </w:rPr>
      </w:pPr>
      <w:bookmarkStart w:id="620" w:name="_Toc503441647"/>
      <w:r w:rsidRPr="00986B23">
        <w:rPr>
          <w:rFonts w:ascii="宋体" w:hint="eastAsia"/>
          <w:szCs w:val="21"/>
        </w:rPr>
        <w:t>15.3.2 质量保证金的扣留</w:t>
      </w:r>
      <w:bookmarkEnd w:id="620"/>
    </w:p>
    <w:p w14:paraId="6A108B9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质量保证金的扣留采取以下第</w:t>
      </w:r>
      <w:r w:rsidRPr="00986B23">
        <w:rPr>
          <w:rFonts w:ascii="宋体" w:hint="eastAsia"/>
          <w:szCs w:val="21"/>
          <w:u w:val="single"/>
        </w:rPr>
        <w:t xml:space="preserve"> </w:t>
      </w:r>
      <w:proofErr w:type="gramStart"/>
      <w:r w:rsidRPr="00986B23">
        <w:rPr>
          <w:rFonts w:ascii="宋体" w:hint="eastAsia"/>
          <w:szCs w:val="21"/>
          <w:u w:val="single"/>
        </w:rPr>
        <w:t xml:space="preserve">2  </w:t>
      </w:r>
      <w:r w:rsidRPr="00986B23">
        <w:rPr>
          <w:rFonts w:ascii="宋体" w:hint="eastAsia"/>
          <w:szCs w:val="21"/>
        </w:rPr>
        <w:t>种方式</w:t>
      </w:r>
      <w:proofErr w:type="gramEnd"/>
      <w:r w:rsidRPr="00986B23">
        <w:rPr>
          <w:rFonts w:ascii="宋体" w:hint="eastAsia"/>
          <w:szCs w:val="21"/>
        </w:rPr>
        <w:t>：</w:t>
      </w:r>
    </w:p>
    <w:p w14:paraId="17C8E0DA"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（1）在支付工程进度款时逐次扣留，在此情形下，质量保证金的计算基数不包括预付款的支付、扣回以及价格调整的金额；</w:t>
      </w:r>
    </w:p>
    <w:p w14:paraId="1066DB5F"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bookmarkStart w:id="621" w:name="_Toc503441648"/>
      <w:r w:rsidRPr="00986B23">
        <w:rPr>
          <w:rFonts w:ascii="宋体" w:hint="eastAsia"/>
          <w:szCs w:val="21"/>
        </w:rPr>
        <w:t>（2）工程竣工结算时一次性扣留质量保证金；</w:t>
      </w:r>
      <w:bookmarkEnd w:id="621"/>
    </w:p>
    <w:p w14:paraId="54FA8CA0"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r w:rsidRPr="00986B23">
        <w:rPr>
          <w:rFonts w:ascii="宋体" w:hint="eastAsia"/>
          <w:szCs w:val="21"/>
        </w:rPr>
        <w:t>（3）其他扣留</w:t>
      </w:r>
      <w:proofErr w:type="gramStart"/>
      <w:r w:rsidRPr="00986B23">
        <w:rPr>
          <w:rFonts w:ascii="宋体" w:hint="eastAsia"/>
          <w:szCs w:val="21"/>
        </w:rPr>
        <w:t>方式:</w:t>
      </w:r>
      <w:proofErr w:type="gramEnd"/>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2AF1AA0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关于质量保证金的补充约定：</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bookmarkEnd w:id="589"/>
    <w:bookmarkEnd w:id="590"/>
    <w:p w14:paraId="1415529F"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15.4保修</w:t>
      </w:r>
    </w:p>
    <w:bookmarkEnd w:id="591"/>
    <w:p w14:paraId="110F6373" w14:textId="77777777" w:rsidR="005870AE" w:rsidRPr="00986B23" w:rsidRDefault="00DD1202">
      <w:pPr>
        <w:spacing w:line="480" w:lineRule="exact"/>
        <w:ind w:firstLineChars="195" w:firstLine="409"/>
        <w:jc w:val="left"/>
        <w:rPr>
          <w:rFonts w:ascii="宋体" w:hint="eastAsia"/>
          <w:szCs w:val="21"/>
        </w:rPr>
      </w:pPr>
      <w:r w:rsidRPr="00986B23">
        <w:rPr>
          <w:rFonts w:ascii="宋体" w:hint="eastAsia"/>
          <w:szCs w:val="21"/>
        </w:rPr>
        <w:t>15.4.1 保修责任</w:t>
      </w:r>
    </w:p>
    <w:p w14:paraId="1666E36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lastRenderedPageBreak/>
        <w:t>工程保修期为：</w:t>
      </w:r>
      <w:r w:rsidRPr="00986B23">
        <w:rPr>
          <w:rFonts w:ascii="宋体" w:hint="eastAsia"/>
          <w:szCs w:val="21"/>
          <w:u w:val="single"/>
        </w:rPr>
        <w:t>按本合同《工程质量保修书》的约定</w:t>
      </w:r>
      <w:r w:rsidRPr="00986B23">
        <w:rPr>
          <w:rFonts w:ascii="宋体" w:hint="eastAsia"/>
          <w:szCs w:val="21"/>
        </w:rPr>
        <w:t>。</w:t>
      </w:r>
    </w:p>
    <w:p w14:paraId="042EE234" w14:textId="77777777" w:rsidR="005870AE" w:rsidRPr="00986B23" w:rsidRDefault="00DD1202">
      <w:pPr>
        <w:spacing w:line="480" w:lineRule="exact"/>
        <w:ind w:firstLineChars="195" w:firstLine="409"/>
        <w:jc w:val="left"/>
        <w:rPr>
          <w:rFonts w:ascii="宋体" w:hint="eastAsia"/>
          <w:szCs w:val="21"/>
        </w:rPr>
      </w:pPr>
      <w:r w:rsidRPr="00986B23">
        <w:rPr>
          <w:rFonts w:ascii="宋体" w:hint="eastAsia"/>
          <w:szCs w:val="21"/>
        </w:rPr>
        <w:t>15.4.2 修复通知</w:t>
      </w:r>
    </w:p>
    <w:p w14:paraId="15A89B1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承包人收到保修通知并到达工程现场的合理时间：</w:t>
      </w:r>
      <w:r w:rsidRPr="00986B23">
        <w:rPr>
          <w:rFonts w:ascii="宋体" w:hint="eastAsia"/>
          <w:szCs w:val="21"/>
          <w:u w:val="single"/>
        </w:rPr>
        <w:t>24小时</w:t>
      </w:r>
      <w:r w:rsidRPr="00986B23">
        <w:rPr>
          <w:rFonts w:ascii="宋体" w:hint="eastAsia"/>
          <w:szCs w:val="21"/>
        </w:rPr>
        <w:t>。</w:t>
      </w:r>
    </w:p>
    <w:p w14:paraId="00519B2B" w14:textId="77777777" w:rsidR="005870AE" w:rsidRPr="00986B23" w:rsidRDefault="00DD1202">
      <w:pPr>
        <w:pStyle w:val="4"/>
        <w:spacing w:before="120" w:after="120" w:line="480" w:lineRule="exact"/>
        <w:rPr>
          <w:rFonts w:ascii="宋体" w:eastAsia="宋体" w:hAnsi="宋体" w:hint="eastAsia"/>
          <w:b w:val="0"/>
          <w:sz w:val="21"/>
          <w:szCs w:val="21"/>
        </w:rPr>
      </w:pPr>
      <w:bookmarkStart w:id="622" w:name="_Toc351203648"/>
      <w:bookmarkStart w:id="623" w:name="_Toc280868717"/>
      <w:bookmarkStart w:id="624" w:name="_Toc280868718"/>
      <w:bookmarkEnd w:id="592"/>
      <w:bookmarkEnd w:id="593"/>
      <w:bookmarkEnd w:id="594"/>
      <w:bookmarkEnd w:id="595"/>
      <w:r w:rsidRPr="00986B23">
        <w:rPr>
          <w:rFonts w:ascii="宋体" w:eastAsia="宋体" w:hAnsi="宋体" w:hint="eastAsia"/>
          <w:b w:val="0"/>
          <w:sz w:val="21"/>
          <w:szCs w:val="21"/>
        </w:rPr>
        <w:t>16. 违约</w:t>
      </w:r>
      <w:bookmarkEnd w:id="622"/>
    </w:p>
    <w:p w14:paraId="55BA78BE" w14:textId="77777777" w:rsidR="005870AE" w:rsidRPr="00986B23" w:rsidRDefault="00DD1202">
      <w:pPr>
        <w:spacing w:after="120" w:line="480" w:lineRule="exact"/>
        <w:ind w:firstLineChars="200" w:firstLine="420"/>
        <w:rPr>
          <w:rFonts w:ascii="宋体" w:hint="eastAsia"/>
          <w:szCs w:val="21"/>
        </w:rPr>
      </w:pPr>
      <w:bookmarkStart w:id="625" w:name="_Toc503441649"/>
      <w:r w:rsidRPr="00986B23">
        <w:rPr>
          <w:rFonts w:ascii="宋体" w:hint="eastAsia"/>
          <w:szCs w:val="21"/>
        </w:rPr>
        <w:t>16.1 发包人违约</w:t>
      </w:r>
      <w:bookmarkEnd w:id="625"/>
    </w:p>
    <w:p w14:paraId="6DB6ECB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16.1.1发包人违约的情形</w:t>
      </w:r>
    </w:p>
    <w:p w14:paraId="1DA4DD1D" w14:textId="77777777" w:rsidR="005870AE" w:rsidRPr="00986B23" w:rsidRDefault="00DD1202">
      <w:pPr>
        <w:spacing w:line="480" w:lineRule="exact"/>
        <w:ind w:leftChars="200" w:left="1050" w:hangingChars="300" w:hanging="630"/>
        <w:jc w:val="left"/>
        <w:rPr>
          <w:rFonts w:ascii="宋体" w:hint="eastAsia"/>
          <w:szCs w:val="21"/>
        </w:rPr>
      </w:pPr>
      <w:r w:rsidRPr="00986B23">
        <w:rPr>
          <w:rFonts w:ascii="宋体" w:hint="eastAsia"/>
          <w:szCs w:val="21"/>
        </w:rPr>
        <w:t>发包人违约的其他情形：</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58C35BE7" w14:textId="77777777" w:rsidR="005870AE" w:rsidRPr="00986B23" w:rsidRDefault="00DD1202">
      <w:pPr>
        <w:spacing w:line="480" w:lineRule="exact"/>
        <w:ind w:left="1050" w:hangingChars="500" w:hanging="1050"/>
        <w:jc w:val="left"/>
        <w:rPr>
          <w:rFonts w:ascii="宋体" w:hint="eastAsia"/>
          <w:szCs w:val="21"/>
        </w:rPr>
      </w:pPr>
      <w:r w:rsidRPr="00986B23">
        <w:rPr>
          <w:rFonts w:ascii="宋体" w:hint="eastAsia"/>
          <w:szCs w:val="21"/>
        </w:rPr>
        <w:t xml:space="preserve">    16.1.2 发包人违约的责任</w:t>
      </w:r>
    </w:p>
    <w:p w14:paraId="59A999D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发包人违约责任的承担方式和计算方法：</w:t>
      </w:r>
    </w:p>
    <w:p w14:paraId="5A80912B"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（1）因发包人原因未能在计划开工日期前7天内下达开工通知的违约责任：</w:t>
      </w:r>
      <w:r w:rsidRPr="00986B23">
        <w:rPr>
          <w:rFonts w:ascii="宋体" w:hint="eastAsia"/>
          <w:szCs w:val="21"/>
          <w:u w:val="single"/>
        </w:rPr>
        <w:t>按照通用条款</w:t>
      </w:r>
      <w:r w:rsidRPr="00986B23">
        <w:rPr>
          <w:rFonts w:ascii="宋体" w:hint="eastAsia"/>
          <w:szCs w:val="21"/>
        </w:rPr>
        <w:t>。</w:t>
      </w:r>
    </w:p>
    <w:p w14:paraId="114E0F5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（2）因发包人原因未能按合同约定支付合同价款的违约责任：</w:t>
      </w:r>
      <w:r w:rsidRPr="00986B23">
        <w:rPr>
          <w:rFonts w:ascii="宋体" w:hint="eastAsia"/>
          <w:szCs w:val="21"/>
          <w:u w:val="single"/>
        </w:rPr>
        <w:t>按照通用条款</w:t>
      </w:r>
      <w:r w:rsidRPr="00986B23">
        <w:rPr>
          <w:rFonts w:ascii="宋体" w:hint="eastAsia"/>
          <w:szCs w:val="21"/>
        </w:rPr>
        <w:t>。</w:t>
      </w:r>
    </w:p>
    <w:p w14:paraId="7AAE511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（3）发包人违反第10.1款〔变更的范围〕第（2）项约定，自行实施被取消的工作或转由他人实施的违约责任：</w:t>
      </w:r>
      <w:r w:rsidRPr="00986B23">
        <w:rPr>
          <w:rFonts w:ascii="宋体" w:hint="eastAsia"/>
          <w:szCs w:val="21"/>
          <w:u w:val="single"/>
        </w:rPr>
        <w:t>按照通用条款</w:t>
      </w:r>
      <w:r w:rsidRPr="00986B23">
        <w:rPr>
          <w:rFonts w:ascii="宋体" w:hint="eastAsia"/>
          <w:szCs w:val="21"/>
        </w:rPr>
        <w:t>。</w:t>
      </w:r>
    </w:p>
    <w:p w14:paraId="0C69E82E"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（4）发包人提供的材料、工程设备的规格、数量或质量不符合合同约定，或因发包人原因导致交货日期延误或交货地点变更等情况的违约责任：</w:t>
      </w:r>
      <w:r w:rsidRPr="00986B23">
        <w:rPr>
          <w:rFonts w:ascii="宋体" w:hint="eastAsia"/>
          <w:szCs w:val="21"/>
          <w:u w:val="single"/>
        </w:rPr>
        <w:t>按照通用条款</w:t>
      </w:r>
      <w:r w:rsidRPr="00986B23">
        <w:rPr>
          <w:rFonts w:ascii="宋体" w:hint="eastAsia"/>
          <w:szCs w:val="21"/>
        </w:rPr>
        <w:t>。</w:t>
      </w:r>
    </w:p>
    <w:p w14:paraId="55FCD3E6"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（5）因发包人违反合同约定造成暂停施工的违约责任：</w:t>
      </w:r>
      <w:r w:rsidRPr="00986B23">
        <w:rPr>
          <w:rFonts w:ascii="宋体" w:hint="eastAsia"/>
          <w:szCs w:val="21"/>
          <w:u w:val="single"/>
        </w:rPr>
        <w:t>按照通用条款</w:t>
      </w:r>
      <w:r w:rsidRPr="00986B23">
        <w:rPr>
          <w:rFonts w:ascii="宋体" w:hint="eastAsia"/>
          <w:szCs w:val="21"/>
        </w:rPr>
        <w:t>。</w:t>
      </w:r>
    </w:p>
    <w:p w14:paraId="5F59F85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（6）发包人无正当理由没有在约定期限内发出复工指示，导致承包人无法复工的违约责任：</w:t>
      </w:r>
      <w:r w:rsidRPr="00986B23">
        <w:rPr>
          <w:rFonts w:ascii="宋体" w:hint="eastAsia"/>
          <w:szCs w:val="21"/>
          <w:u w:val="single"/>
        </w:rPr>
        <w:t>按照通用条款</w:t>
      </w:r>
      <w:r w:rsidRPr="00986B23">
        <w:rPr>
          <w:rFonts w:ascii="宋体" w:hint="eastAsia"/>
          <w:szCs w:val="21"/>
        </w:rPr>
        <w:t>。</w:t>
      </w:r>
    </w:p>
    <w:p w14:paraId="19982C7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（7）其他：</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7DEFBB48"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16.1.3 因发包人违约解除合同</w:t>
      </w:r>
    </w:p>
    <w:p w14:paraId="70F0AD5E"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承包人按16.1.1项〔16.1.1发包人违约的情形</w:t>
      </w:r>
    </w:p>
    <w:p w14:paraId="5C37E4DC" w14:textId="77777777" w:rsidR="005870AE" w:rsidRPr="00986B23" w:rsidRDefault="00DD1202">
      <w:pPr>
        <w:spacing w:line="480" w:lineRule="exact"/>
        <w:ind w:leftChars="200" w:left="1050" w:hangingChars="300" w:hanging="630"/>
        <w:jc w:val="left"/>
        <w:rPr>
          <w:rFonts w:ascii="宋体" w:hint="eastAsia"/>
          <w:szCs w:val="21"/>
        </w:rPr>
      </w:pPr>
      <w:r w:rsidRPr="00986B23">
        <w:rPr>
          <w:rFonts w:ascii="宋体" w:hint="eastAsia"/>
          <w:szCs w:val="21"/>
        </w:rPr>
        <w:t>发包人违约的其他情形：</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6753B38C" w14:textId="77777777" w:rsidR="005870AE" w:rsidRPr="00986B23" w:rsidRDefault="00DD1202">
      <w:pPr>
        <w:autoSpaceDE w:val="0"/>
        <w:autoSpaceDN w:val="0"/>
        <w:adjustRightInd w:val="0"/>
        <w:spacing w:line="480" w:lineRule="exact"/>
        <w:ind w:firstLineChars="150" w:firstLine="315"/>
        <w:jc w:val="left"/>
        <w:rPr>
          <w:rFonts w:ascii="宋体" w:hint="eastAsia"/>
          <w:szCs w:val="21"/>
        </w:rPr>
      </w:pPr>
      <w:proofErr w:type="gramStart"/>
      <w:r w:rsidRPr="00986B23">
        <w:rPr>
          <w:rFonts w:ascii="宋体" w:hint="eastAsia"/>
          <w:szCs w:val="21"/>
        </w:rPr>
        <w:t>约定暂停施工满</w:t>
      </w:r>
      <w:r w:rsidRPr="00986B23">
        <w:rPr>
          <w:rFonts w:ascii="宋体" w:hint="eastAsia"/>
          <w:szCs w:val="21"/>
          <w:u w:val="single"/>
        </w:rPr>
        <w:t xml:space="preserve">  10</w:t>
      </w:r>
      <w:proofErr w:type="gramEnd"/>
      <w:r w:rsidRPr="00986B23">
        <w:rPr>
          <w:rFonts w:ascii="宋体" w:hint="eastAsia"/>
          <w:szCs w:val="21"/>
          <w:u w:val="single"/>
        </w:rPr>
        <w:t xml:space="preserve">  </w:t>
      </w:r>
      <w:r w:rsidRPr="00986B23">
        <w:rPr>
          <w:rFonts w:ascii="宋体" w:hint="eastAsia"/>
          <w:szCs w:val="21"/>
        </w:rPr>
        <w:t>天后发包人仍不纠正其违约行为并致使合同目的不能实现的，承包人有权解除合同。</w:t>
      </w:r>
    </w:p>
    <w:p w14:paraId="111BE3B8" w14:textId="77777777" w:rsidR="005870AE" w:rsidRPr="00986B23" w:rsidRDefault="00DD1202">
      <w:pPr>
        <w:spacing w:after="120" w:line="480" w:lineRule="exact"/>
        <w:ind w:firstLineChars="200" w:firstLine="420"/>
        <w:rPr>
          <w:rFonts w:ascii="宋体" w:hint="eastAsia"/>
          <w:szCs w:val="21"/>
        </w:rPr>
      </w:pPr>
      <w:bookmarkStart w:id="626" w:name="_Toc503441650"/>
      <w:r w:rsidRPr="00986B23">
        <w:rPr>
          <w:rFonts w:ascii="宋体" w:hint="eastAsia"/>
          <w:szCs w:val="21"/>
        </w:rPr>
        <w:t>16.2 承包人违约</w:t>
      </w:r>
      <w:bookmarkEnd w:id="626"/>
    </w:p>
    <w:p w14:paraId="75FBC5D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16.2.1 承包人违约的情形</w:t>
      </w:r>
    </w:p>
    <w:p w14:paraId="56E275B7"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承包人违约的其他情形：</w:t>
      </w:r>
    </w:p>
    <w:p w14:paraId="48CAE3CB" w14:textId="77777777" w:rsidR="005870AE" w:rsidRPr="00986B23" w:rsidRDefault="00DD1202">
      <w:pPr>
        <w:numPr>
          <w:ilvl w:val="0"/>
          <w:numId w:val="9"/>
        </w:numPr>
        <w:spacing w:line="480" w:lineRule="exact"/>
        <w:ind w:leftChars="200" w:left="420" w:firstLineChars="50" w:firstLine="105"/>
        <w:rPr>
          <w:rFonts w:ascii="宋体" w:hint="eastAsia"/>
          <w:szCs w:val="21"/>
          <w:u w:val="single"/>
        </w:rPr>
      </w:pPr>
      <w:r w:rsidRPr="00986B23">
        <w:rPr>
          <w:rFonts w:ascii="宋体" w:hint="eastAsia"/>
          <w:szCs w:val="21"/>
          <w:u w:val="single"/>
        </w:rPr>
        <w:t>承包人不得擅自变更工程的设计，如因擅自变更而影响成本增加，造成损失由承包人承担，出现</w:t>
      </w:r>
      <w:r w:rsidRPr="00986B23">
        <w:rPr>
          <w:rFonts w:ascii="宋体" w:hint="eastAsia"/>
          <w:szCs w:val="21"/>
          <w:u w:val="single"/>
        </w:rPr>
        <w:lastRenderedPageBreak/>
        <w:t>质量问题由承包人负责。</w:t>
      </w:r>
    </w:p>
    <w:p w14:paraId="2A91B552" w14:textId="77777777" w:rsidR="005870AE" w:rsidRPr="00986B23" w:rsidRDefault="00DD1202">
      <w:pPr>
        <w:spacing w:line="480" w:lineRule="exact"/>
        <w:rPr>
          <w:rFonts w:ascii="宋体" w:hint="eastAsia"/>
          <w:szCs w:val="21"/>
          <w:u w:val="single"/>
        </w:rPr>
      </w:pPr>
      <w:bookmarkStart w:id="627" w:name="auto_fouce_43"/>
      <w:r w:rsidRPr="00986B23">
        <w:rPr>
          <w:rFonts w:ascii="宋体" w:hint="eastAsia"/>
          <w:szCs w:val="21"/>
          <w:u w:val="single"/>
        </w:rPr>
        <w:t>由于承包人原因致使工程开工或完工日期、中途停建或缓建时间超过规定时间达10个日历天的，发包人有权解除或终止合同，并实行先清退后结清算的原则，同时由承包人承担相应的赔偿责任。</w:t>
      </w:r>
      <w:bookmarkEnd w:id="627"/>
    </w:p>
    <w:p w14:paraId="32E5C4B6" w14:textId="77777777" w:rsidR="005870AE" w:rsidRPr="00986B23" w:rsidRDefault="00DD1202">
      <w:pPr>
        <w:numPr>
          <w:ilvl w:val="0"/>
          <w:numId w:val="9"/>
        </w:numPr>
        <w:spacing w:line="480" w:lineRule="exact"/>
        <w:ind w:firstLineChars="200" w:firstLine="420"/>
        <w:rPr>
          <w:rFonts w:ascii="宋体" w:hint="eastAsia"/>
          <w:szCs w:val="21"/>
          <w:u w:val="single"/>
        </w:rPr>
      </w:pPr>
      <w:r w:rsidRPr="00986B23">
        <w:rPr>
          <w:rFonts w:ascii="宋体" w:hint="eastAsia"/>
          <w:szCs w:val="21"/>
          <w:u w:val="single"/>
        </w:rPr>
        <w:t>承包人擅自更换其中标通知书中载明的施工管理人员，须向发包人支付违约金，并承担全部责任。擅自更换项目负责人和技术负责人，发包人有权解除或终止合同。</w:t>
      </w:r>
    </w:p>
    <w:p w14:paraId="33B83D41" w14:textId="77777777" w:rsidR="005870AE" w:rsidRPr="00986B23" w:rsidRDefault="00DD1202">
      <w:pPr>
        <w:numPr>
          <w:ilvl w:val="0"/>
          <w:numId w:val="9"/>
        </w:numPr>
        <w:spacing w:line="480" w:lineRule="exact"/>
        <w:ind w:firstLineChars="200" w:firstLine="420"/>
        <w:rPr>
          <w:rFonts w:ascii="宋体" w:hint="eastAsia"/>
          <w:szCs w:val="21"/>
          <w:u w:val="single"/>
        </w:rPr>
      </w:pPr>
      <w:r w:rsidRPr="00986B23">
        <w:rPr>
          <w:rFonts w:ascii="宋体" w:hint="eastAsia"/>
          <w:szCs w:val="21"/>
          <w:u w:val="single"/>
        </w:rPr>
        <w:t>承包人违反通用条款的约定，使用了不合格材料或工程设备，应向发包人支付违约金，并应立即进行整改；如承包人拒绝进行整改的，发包人有权请他人进行整改，所需费用由承包人承担，由发包人直接在应支付给承包人的工程款项中扣除。</w:t>
      </w:r>
    </w:p>
    <w:p w14:paraId="3E12B6DD" w14:textId="77777777" w:rsidR="005870AE" w:rsidRPr="00986B23" w:rsidRDefault="00DD1202">
      <w:pPr>
        <w:spacing w:line="480" w:lineRule="exact"/>
        <w:ind w:firstLineChars="200" w:firstLine="420"/>
        <w:rPr>
          <w:rFonts w:ascii="宋体" w:hint="eastAsia"/>
          <w:szCs w:val="21"/>
          <w:u w:val="single"/>
        </w:rPr>
      </w:pPr>
      <w:r w:rsidRPr="00986B23">
        <w:rPr>
          <w:rFonts w:ascii="宋体" w:hint="eastAsia"/>
          <w:szCs w:val="21"/>
          <w:u w:val="single"/>
        </w:rPr>
        <w:t>（4）承包人必须严格执行《劳动法》及相关法规、政策规定，如存在违反的，必须改正；否则发包方有权停止支付工程款，并将相关费用扣除，直接支付给劳动者。</w:t>
      </w:r>
    </w:p>
    <w:p w14:paraId="6EFE045D"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u w:val="single"/>
        </w:rPr>
        <w:t>（5）因承包人违约，发包人解除或终止合同的情况，实行先清退后结清算的原则，同时由承包人承担责任，赔偿因此给发包人造成的所有损失。</w:t>
      </w:r>
    </w:p>
    <w:p w14:paraId="21FA59F3"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16.2.2承包人违约的责任</w:t>
      </w:r>
    </w:p>
    <w:p w14:paraId="1C5983FD" w14:textId="77777777" w:rsidR="005870AE" w:rsidRPr="00986B23" w:rsidRDefault="00DD1202">
      <w:pPr>
        <w:spacing w:line="480" w:lineRule="exact"/>
        <w:ind w:left="1050" w:hangingChars="500" w:hanging="1050"/>
        <w:jc w:val="left"/>
        <w:rPr>
          <w:rFonts w:ascii="宋体" w:hint="eastAsia"/>
          <w:szCs w:val="21"/>
          <w:u w:val="single"/>
        </w:rPr>
      </w:pPr>
      <w:bookmarkStart w:id="628" w:name="auto_fouce_45"/>
      <w:r w:rsidRPr="00986B23">
        <w:rPr>
          <w:rFonts w:ascii="宋体" w:hint="eastAsia"/>
          <w:szCs w:val="21"/>
        </w:rPr>
        <w:t>承包人违约责任的承担方式和计算方法：</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bookmarkEnd w:id="628"/>
      <w:proofErr w:type="gramEnd"/>
    </w:p>
    <w:p w14:paraId="31294A0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16.2.3 因承包人违约解除合同</w:t>
      </w:r>
    </w:p>
    <w:p w14:paraId="180A4644" w14:textId="77777777" w:rsidR="005870AE" w:rsidRPr="00986B23" w:rsidRDefault="00DD1202">
      <w:pPr>
        <w:spacing w:before="120" w:after="120" w:line="480" w:lineRule="exact"/>
        <w:ind w:firstLineChars="200" w:firstLine="420"/>
        <w:rPr>
          <w:ins w:id="629" w:author="谭显友" w:date="2026-07-10T10:36:00Z"/>
          <w:rFonts w:ascii="宋体" w:hint="eastAsia"/>
          <w:szCs w:val="21"/>
        </w:rPr>
      </w:pPr>
      <w:r w:rsidRPr="00986B23">
        <w:rPr>
          <w:rFonts w:ascii="宋体" w:hint="eastAsia"/>
          <w:szCs w:val="21"/>
        </w:rPr>
        <w:t>关于承包人违约解除合同的特别约定：</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bookmarkStart w:id="630" w:name="auto_fouce_46"/>
      <w:bookmarkEnd w:id="630"/>
      <w:proofErr w:type="gramEnd"/>
    </w:p>
    <w:p w14:paraId="5D365001" w14:textId="77777777" w:rsidR="005870AE" w:rsidRPr="00986B23" w:rsidRDefault="005870AE">
      <w:pPr>
        <w:spacing w:before="120" w:after="120" w:line="480" w:lineRule="exact"/>
        <w:ind w:firstLineChars="200" w:firstLine="420"/>
        <w:rPr>
          <w:rFonts w:ascii="宋体" w:hint="eastAsia"/>
          <w:szCs w:val="21"/>
        </w:rPr>
      </w:pPr>
    </w:p>
    <w:p w14:paraId="07A82423" w14:textId="77777777" w:rsidR="005870AE" w:rsidRPr="00986B23" w:rsidRDefault="00DD1202">
      <w:pPr>
        <w:spacing w:before="120" w:after="120" w:line="480" w:lineRule="exact"/>
        <w:ind w:firstLineChars="200" w:firstLine="420"/>
        <w:rPr>
          <w:rFonts w:ascii="宋体" w:hint="eastAsia"/>
          <w:szCs w:val="21"/>
        </w:rPr>
      </w:pPr>
      <w:r w:rsidRPr="00986B23">
        <w:rPr>
          <w:rFonts w:ascii="宋体" w:hint="eastAsia"/>
          <w:szCs w:val="21"/>
        </w:rPr>
        <w:t>发包人继续使用承包人在施工现场的材料、设备、临时工程、承包人文件和由承包人或以其名义编制的其他文件的费用承担方式：</w:t>
      </w:r>
      <w:r w:rsidRPr="00986B23">
        <w:rPr>
          <w:rFonts w:ascii="宋体" w:hint="eastAsia"/>
          <w:szCs w:val="21"/>
          <w:u w:val="single"/>
        </w:rPr>
        <w:t xml:space="preserve">            /   </w:t>
      </w:r>
      <w:proofErr w:type="gramStart"/>
      <w:r w:rsidRPr="00986B23">
        <w:rPr>
          <w:rFonts w:ascii="宋体" w:hint="eastAsia"/>
          <w:szCs w:val="21"/>
          <w:u w:val="single"/>
        </w:rPr>
        <w:t xml:space="preserve"> </w:t>
      </w:r>
      <w:r w:rsidRPr="00986B23">
        <w:rPr>
          <w:rFonts w:ascii="宋体" w:hint="eastAsia"/>
          <w:szCs w:val="21"/>
        </w:rPr>
        <w:t>。</w:t>
      </w:r>
      <w:proofErr w:type="gramEnd"/>
    </w:p>
    <w:p w14:paraId="587F0A29" w14:textId="77777777" w:rsidR="005870AE" w:rsidRPr="00986B23" w:rsidRDefault="00DD1202">
      <w:pPr>
        <w:pStyle w:val="4"/>
        <w:spacing w:before="120" w:after="120" w:line="480" w:lineRule="exact"/>
        <w:rPr>
          <w:rFonts w:ascii="宋体" w:eastAsia="宋体" w:hAnsi="宋体" w:hint="eastAsia"/>
          <w:b w:val="0"/>
          <w:sz w:val="21"/>
          <w:szCs w:val="21"/>
        </w:rPr>
      </w:pPr>
      <w:bookmarkStart w:id="631" w:name="_Toc351203649"/>
      <w:r w:rsidRPr="00986B23">
        <w:rPr>
          <w:rFonts w:ascii="宋体" w:eastAsia="宋体" w:hAnsi="宋体" w:hint="eastAsia"/>
          <w:b w:val="0"/>
          <w:sz w:val="21"/>
          <w:szCs w:val="21"/>
        </w:rPr>
        <w:t>17. 不可抗力</w:t>
      </w:r>
      <w:bookmarkEnd w:id="623"/>
      <w:bookmarkEnd w:id="631"/>
    </w:p>
    <w:p w14:paraId="1CB5B09F"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17.1 不可抗力的确认</w:t>
      </w:r>
    </w:p>
    <w:p w14:paraId="0145828E"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除通用合同条款约定的不可抗力事件之外，视为不可抗力的其他情形：</w:t>
      </w:r>
      <w:r w:rsidRPr="00986B23">
        <w:rPr>
          <w:rFonts w:ascii="宋体" w:hint="eastAsia"/>
          <w:szCs w:val="21"/>
          <w:u w:val="single"/>
        </w:rPr>
        <w:t>⑴6.5级以上的地震；⑵风力10级</w:t>
      </w:r>
      <w:proofErr w:type="gramStart"/>
      <w:r w:rsidRPr="00986B23">
        <w:rPr>
          <w:rFonts w:ascii="宋体" w:hint="eastAsia"/>
          <w:szCs w:val="21"/>
          <w:u w:val="single"/>
        </w:rPr>
        <w:t>(含10级)</w:t>
      </w:r>
      <w:proofErr w:type="gramEnd"/>
      <w:r w:rsidRPr="00986B23">
        <w:rPr>
          <w:rFonts w:ascii="宋体" w:hint="eastAsia"/>
          <w:szCs w:val="21"/>
          <w:u w:val="single"/>
        </w:rPr>
        <w:t>以上台风</w:t>
      </w:r>
      <w:proofErr w:type="gramStart"/>
      <w:r w:rsidRPr="00986B23">
        <w:rPr>
          <w:rFonts w:ascii="宋体" w:hint="eastAsia"/>
          <w:szCs w:val="21"/>
          <w:u w:val="single"/>
        </w:rPr>
        <w:t>(以怀化市气象台发布的公告为准)</w:t>
      </w:r>
      <w:proofErr w:type="gramEnd"/>
      <w:r w:rsidRPr="00986B23">
        <w:rPr>
          <w:rFonts w:ascii="宋体" w:hint="eastAsia"/>
          <w:szCs w:val="21"/>
          <w:u w:val="single"/>
        </w:rPr>
        <w:t>；⑶日降雨量达到80毫米的大、暴雨</w:t>
      </w:r>
      <w:proofErr w:type="gramStart"/>
      <w:r w:rsidRPr="00986B23">
        <w:rPr>
          <w:rFonts w:ascii="宋体" w:hint="eastAsia"/>
          <w:szCs w:val="21"/>
          <w:u w:val="single"/>
        </w:rPr>
        <w:t>(以怀化市气象台发布的公告为准)</w:t>
      </w:r>
      <w:proofErr w:type="gramEnd"/>
      <w:r w:rsidRPr="00986B23">
        <w:rPr>
          <w:rFonts w:ascii="宋体" w:hint="eastAsia"/>
          <w:szCs w:val="21"/>
          <w:u w:val="single"/>
        </w:rPr>
        <w:t>；⑷战争、动乱、洪水、空中飞行物坠落或其他非发包人、承包人责任造成的爆炸、水灾、疫情。</w:t>
      </w:r>
    </w:p>
    <w:p w14:paraId="62AE3D4D" w14:textId="77777777" w:rsidR="005870AE" w:rsidRPr="00986B23" w:rsidRDefault="00DD1202">
      <w:pPr>
        <w:spacing w:after="120" w:line="480" w:lineRule="exact"/>
        <w:ind w:firstLineChars="200" w:firstLine="420"/>
        <w:rPr>
          <w:rFonts w:ascii="宋体" w:hint="eastAsia"/>
          <w:szCs w:val="21"/>
        </w:rPr>
      </w:pPr>
      <w:bookmarkStart w:id="632" w:name="_Toc503441651"/>
      <w:r w:rsidRPr="00986B23">
        <w:rPr>
          <w:rFonts w:ascii="宋体" w:hint="eastAsia"/>
          <w:szCs w:val="21"/>
        </w:rPr>
        <w:t>17.2 因不可抗力解除合同</w:t>
      </w:r>
      <w:bookmarkEnd w:id="632"/>
    </w:p>
    <w:p w14:paraId="5172AA4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合同解除后，</w:t>
      </w:r>
      <w:proofErr w:type="gramStart"/>
      <w:r w:rsidRPr="00986B23">
        <w:rPr>
          <w:rFonts w:ascii="宋体" w:hint="eastAsia"/>
          <w:szCs w:val="21"/>
        </w:rPr>
        <w:t>发包人应在商定或确定发包人应支付款项后</w:t>
      </w:r>
      <w:r w:rsidRPr="00986B23">
        <w:rPr>
          <w:rFonts w:ascii="宋体" w:hint="eastAsia"/>
          <w:szCs w:val="21"/>
          <w:u w:val="single"/>
        </w:rPr>
        <w:t xml:space="preserve">  30</w:t>
      </w:r>
      <w:proofErr w:type="gramEnd"/>
      <w:r w:rsidRPr="00986B23">
        <w:rPr>
          <w:rFonts w:ascii="宋体" w:hint="eastAsia"/>
          <w:szCs w:val="21"/>
          <w:u w:val="single"/>
        </w:rPr>
        <w:t xml:space="preserve">  </w:t>
      </w:r>
      <w:r w:rsidRPr="00986B23">
        <w:rPr>
          <w:rFonts w:ascii="宋体" w:hint="eastAsia"/>
          <w:szCs w:val="21"/>
        </w:rPr>
        <w:t>天内完成款项的支付。</w:t>
      </w:r>
    </w:p>
    <w:p w14:paraId="36FA91E0" w14:textId="77777777" w:rsidR="005870AE" w:rsidRPr="00986B23" w:rsidRDefault="00DD1202">
      <w:pPr>
        <w:pStyle w:val="4"/>
        <w:spacing w:before="120" w:after="120" w:line="480" w:lineRule="exact"/>
        <w:rPr>
          <w:rFonts w:ascii="宋体" w:eastAsia="宋体" w:hAnsi="宋体" w:hint="eastAsia"/>
          <w:b w:val="0"/>
          <w:sz w:val="21"/>
          <w:szCs w:val="21"/>
        </w:rPr>
      </w:pPr>
      <w:bookmarkStart w:id="633" w:name="_Toc351203650"/>
      <w:r w:rsidRPr="00986B23">
        <w:rPr>
          <w:rFonts w:ascii="宋体" w:eastAsia="宋体" w:hAnsi="宋体" w:hint="eastAsia"/>
          <w:b w:val="0"/>
          <w:sz w:val="21"/>
          <w:szCs w:val="21"/>
        </w:rPr>
        <w:lastRenderedPageBreak/>
        <w:t>18. 保险</w:t>
      </w:r>
      <w:bookmarkEnd w:id="633"/>
    </w:p>
    <w:bookmarkEnd w:id="624"/>
    <w:p w14:paraId="45BB076E"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18.1 工程保险</w:t>
      </w:r>
    </w:p>
    <w:p w14:paraId="3318E49F"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关于工程保险的特别约定：</w:t>
      </w:r>
      <w:r w:rsidRPr="00986B23">
        <w:rPr>
          <w:rFonts w:ascii="宋体" w:hint="eastAsia"/>
          <w:szCs w:val="21"/>
          <w:u w:val="single"/>
        </w:rPr>
        <w:t>由施工方自行购买</w:t>
      </w:r>
      <w:r w:rsidRPr="00986B23">
        <w:rPr>
          <w:rFonts w:ascii="宋体" w:hint="eastAsia"/>
          <w:szCs w:val="21"/>
        </w:rPr>
        <w:t>。</w:t>
      </w:r>
    </w:p>
    <w:p w14:paraId="5D07838C" w14:textId="77777777" w:rsidR="005870AE" w:rsidRPr="00986B23" w:rsidRDefault="00DD1202">
      <w:pPr>
        <w:spacing w:after="120" w:line="480" w:lineRule="exact"/>
        <w:ind w:firstLineChars="200" w:firstLine="420"/>
        <w:rPr>
          <w:rFonts w:ascii="宋体" w:hint="eastAsia"/>
          <w:szCs w:val="21"/>
        </w:rPr>
      </w:pPr>
      <w:bookmarkStart w:id="634" w:name="_Toc503441652"/>
      <w:r w:rsidRPr="00986B23">
        <w:rPr>
          <w:rFonts w:ascii="宋体" w:hint="eastAsia"/>
          <w:szCs w:val="21"/>
        </w:rPr>
        <w:t>18.2 其他保险</w:t>
      </w:r>
      <w:bookmarkEnd w:id="634"/>
    </w:p>
    <w:p w14:paraId="044E7F4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关于其他保险的约定：</w:t>
      </w:r>
      <w:r w:rsidRPr="00986B23">
        <w:rPr>
          <w:rFonts w:ascii="宋体" w:hint="eastAsia"/>
          <w:szCs w:val="21"/>
          <w:u w:val="single"/>
        </w:rPr>
        <w:t>由施工方自行购买</w:t>
      </w:r>
      <w:r w:rsidRPr="00986B23">
        <w:rPr>
          <w:rFonts w:ascii="宋体" w:hint="eastAsia"/>
          <w:szCs w:val="21"/>
        </w:rPr>
        <w:t>。</w:t>
      </w:r>
    </w:p>
    <w:p w14:paraId="5274C1F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承包人是否应为其施工设备等办理财产保险：</w:t>
      </w:r>
      <w:r w:rsidRPr="00986B23">
        <w:rPr>
          <w:rFonts w:ascii="宋体" w:hint="eastAsia"/>
          <w:szCs w:val="21"/>
          <w:u w:val="single"/>
        </w:rPr>
        <w:t>由施工方自行购买</w:t>
      </w:r>
      <w:r w:rsidRPr="00986B23">
        <w:rPr>
          <w:rFonts w:ascii="宋体" w:hint="eastAsia"/>
          <w:szCs w:val="21"/>
        </w:rPr>
        <w:t>。</w:t>
      </w:r>
    </w:p>
    <w:p w14:paraId="644138E1" w14:textId="77777777" w:rsidR="005870AE" w:rsidRPr="00986B23" w:rsidRDefault="00DD1202">
      <w:pPr>
        <w:spacing w:after="120" w:line="480" w:lineRule="exact"/>
        <w:ind w:firstLineChars="200" w:firstLine="420"/>
        <w:rPr>
          <w:rFonts w:ascii="宋体" w:hint="eastAsia"/>
          <w:szCs w:val="21"/>
        </w:rPr>
      </w:pPr>
      <w:r w:rsidRPr="00986B23">
        <w:rPr>
          <w:rFonts w:ascii="宋体" w:hint="eastAsia"/>
          <w:szCs w:val="21"/>
        </w:rPr>
        <w:t>18.3 通知义务</w:t>
      </w:r>
    </w:p>
    <w:p w14:paraId="352FF305"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关于变更保险合同时的通知义务的约定：无。</w:t>
      </w:r>
    </w:p>
    <w:p w14:paraId="0B8AD425" w14:textId="77777777" w:rsidR="005870AE" w:rsidRPr="00986B23" w:rsidRDefault="00DD1202">
      <w:pPr>
        <w:pStyle w:val="4"/>
        <w:spacing w:before="120" w:after="120" w:line="480" w:lineRule="exact"/>
        <w:rPr>
          <w:rFonts w:ascii="宋体" w:eastAsia="宋体" w:hAnsi="宋体" w:hint="eastAsia"/>
          <w:b w:val="0"/>
          <w:sz w:val="21"/>
          <w:szCs w:val="21"/>
        </w:rPr>
      </w:pPr>
      <w:bookmarkStart w:id="635" w:name="_Toc351203651"/>
      <w:bookmarkEnd w:id="596"/>
      <w:bookmarkEnd w:id="597"/>
      <w:bookmarkEnd w:id="598"/>
      <w:bookmarkEnd w:id="599"/>
      <w:bookmarkEnd w:id="600"/>
      <w:bookmarkEnd w:id="601"/>
      <w:bookmarkEnd w:id="602"/>
      <w:bookmarkEnd w:id="603"/>
      <w:bookmarkEnd w:id="604"/>
      <w:bookmarkEnd w:id="605"/>
      <w:bookmarkEnd w:id="606"/>
      <w:bookmarkEnd w:id="607"/>
      <w:r w:rsidRPr="00986B23">
        <w:rPr>
          <w:rFonts w:ascii="宋体" w:eastAsia="宋体" w:hAnsi="宋体" w:hint="eastAsia"/>
          <w:b w:val="0"/>
          <w:sz w:val="21"/>
          <w:szCs w:val="21"/>
        </w:rPr>
        <w:t>20. 争议解决</w:t>
      </w:r>
      <w:bookmarkEnd w:id="635"/>
    </w:p>
    <w:p w14:paraId="67F9544C" w14:textId="77777777" w:rsidR="005870AE" w:rsidRPr="00986B23" w:rsidRDefault="00DD1202">
      <w:pPr>
        <w:spacing w:after="120" w:line="480" w:lineRule="exact"/>
        <w:ind w:firstLineChars="200" w:firstLine="420"/>
        <w:rPr>
          <w:rFonts w:ascii="宋体" w:hint="eastAsia"/>
          <w:szCs w:val="21"/>
        </w:rPr>
      </w:pPr>
      <w:bookmarkStart w:id="636" w:name="_Toc503441653"/>
      <w:bookmarkEnd w:id="608"/>
      <w:bookmarkEnd w:id="609"/>
      <w:r w:rsidRPr="00986B23">
        <w:rPr>
          <w:rFonts w:ascii="宋体" w:hint="eastAsia"/>
          <w:szCs w:val="21"/>
        </w:rPr>
        <w:t>20.1 争</w:t>
      </w:r>
      <w:bookmarkEnd w:id="610"/>
      <w:r w:rsidRPr="00986B23">
        <w:rPr>
          <w:rFonts w:ascii="宋体" w:hint="eastAsia"/>
          <w:szCs w:val="21"/>
        </w:rPr>
        <w:t>议评审</w:t>
      </w:r>
      <w:bookmarkEnd w:id="636"/>
    </w:p>
    <w:p w14:paraId="6323E50A"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合同当事人是否同意将工程争议提交争议评审小组决定：</w:t>
      </w:r>
      <w:r w:rsidRPr="00986B23">
        <w:rPr>
          <w:rFonts w:ascii="宋体" w:hint="eastAsia"/>
          <w:szCs w:val="21"/>
          <w:u w:val="single"/>
        </w:rPr>
        <w:t>/</w:t>
      </w:r>
      <w:r w:rsidRPr="00986B23">
        <w:rPr>
          <w:rFonts w:ascii="宋体" w:hint="eastAsia"/>
          <w:szCs w:val="21"/>
        </w:rPr>
        <w:t>。</w:t>
      </w:r>
    </w:p>
    <w:p w14:paraId="73168D04" w14:textId="77777777" w:rsidR="005870AE" w:rsidRPr="00986B23" w:rsidRDefault="00DD1202">
      <w:pPr>
        <w:spacing w:line="480" w:lineRule="exact"/>
        <w:ind w:firstLineChars="200" w:firstLine="420"/>
        <w:jc w:val="left"/>
        <w:rPr>
          <w:rFonts w:ascii="宋体" w:hint="eastAsia"/>
          <w:szCs w:val="21"/>
        </w:rPr>
      </w:pPr>
      <w:bookmarkStart w:id="637" w:name="_Toc503441654"/>
      <w:r w:rsidRPr="00986B23">
        <w:rPr>
          <w:rFonts w:ascii="宋体" w:hint="eastAsia"/>
          <w:szCs w:val="21"/>
        </w:rPr>
        <w:t>20.1.1 争议评审小组的确定</w:t>
      </w:r>
      <w:bookmarkEnd w:id="637"/>
    </w:p>
    <w:p w14:paraId="432CD13B" w14:textId="77777777" w:rsidR="005870AE" w:rsidRPr="00986B23" w:rsidRDefault="00DD1202">
      <w:pPr>
        <w:spacing w:line="480" w:lineRule="exact"/>
        <w:ind w:firstLineChars="200" w:firstLine="420"/>
        <w:jc w:val="left"/>
        <w:rPr>
          <w:rFonts w:ascii="宋体" w:hint="eastAsia"/>
          <w:szCs w:val="21"/>
          <w:u w:val="single"/>
        </w:rPr>
      </w:pPr>
      <w:r w:rsidRPr="00986B23">
        <w:rPr>
          <w:rFonts w:ascii="宋体" w:hint="eastAsia"/>
          <w:szCs w:val="21"/>
        </w:rPr>
        <w:t>争议评审小组成员的确定：</w:t>
      </w:r>
      <w:r w:rsidRPr="00986B23">
        <w:rPr>
          <w:rFonts w:ascii="宋体" w:hint="eastAsia"/>
          <w:szCs w:val="21"/>
          <w:u w:val="single"/>
        </w:rPr>
        <w:t>/</w:t>
      </w:r>
      <w:r w:rsidRPr="00986B23">
        <w:rPr>
          <w:rFonts w:ascii="宋体" w:hint="eastAsia"/>
          <w:szCs w:val="21"/>
        </w:rPr>
        <w:t>。</w:t>
      </w:r>
    </w:p>
    <w:p w14:paraId="2963AB29"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选定争议评审员的期限：</w:t>
      </w:r>
      <w:r w:rsidRPr="00986B23">
        <w:rPr>
          <w:rFonts w:ascii="宋体" w:hint="eastAsia"/>
          <w:szCs w:val="21"/>
          <w:u w:val="single"/>
        </w:rPr>
        <w:t>/</w:t>
      </w:r>
      <w:r w:rsidRPr="00986B23">
        <w:rPr>
          <w:rFonts w:ascii="宋体" w:hint="eastAsia"/>
          <w:szCs w:val="21"/>
        </w:rPr>
        <w:t>。</w:t>
      </w:r>
    </w:p>
    <w:p w14:paraId="6FAA1EDB"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争议评审小组成员的报酬承担方式：</w:t>
      </w:r>
      <w:r w:rsidRPr="00986B23">
        <w:rPr>
          <w:rFonts w:ascii="宋体" w:hint="eastAsia"/>
          <w:szCs w:val="21"/>
          <w:u w:val="single"/>
        </w:rPr>
        <w:t>/</w:t>
      </w:r>
      <w:r w:rsidRPr="00986B23">
        <w:rPr>
          <w:rFonts w:ascii="宋体" w:hint="eastAsia"/>
          <w:szCs w:val="21"/>
        </w:rPr>
        <w:t>。</w:t>
      </w:r>
    </w:p>
    <w:p w14:paraId="6C6EA507"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其他事项的约定：</w:t>
      </w:r>
      <w:r w:rsidRPr="00986B23">
        <w:rPr>
          <w:rFonts w:ascii="宋体" w:hint="eastAsia"/>
          <w:szCs w:val="21"/>
          <w:u w:val="single"/>
        </w:rPr>
        <w:t>/</w:t>
      </w:r>
      <w:r w:rsidRPr="00986B23">
        <w:rPr>
          <w:rFonts w:ascii="宋体" w:hint="eastAsia"/>
          <w:szCs w:val="21"/>
        </w:rPr>
        <w:t>。</w:t>
      </w:r>
    </w:p>
    <w:p w14:paraId="6BBDE5EA" w14:textId="77777777" w:rsidR="005870AE" w:rsidRPr="00986B23" w:rsidRDefault="00DD1202">
      <w:pPr>
        <w:autoSpaceDE w:val="0"/>
        <w:autoSpaceDN w:val="0"/>
        <w:adjustRightInd w:val="0"/>
        <w:spacing w:line="480" w:lineRule="exact"/>
        <w:ind w:firstLineChars="200" w:firstLine="420"/>
        <w:jc w:val="left"/>
        <w:rPr>
          <w:rFonts w:ascii="宋体" w:hint="eastAsia"/>
          <w:szCs w:val="21"/>
        </w:rPr>
      </w:pPr>
      <w:bookmarkStart w:id="638" w:name="_Toc503441655"/>
      <w:r w:rsidRPr="00986B23">
        <w:rPr>
          <w:rFonts w:ascii="宋体" w:hint="eastAsia"/>
          <w:szCs w:val="21"/>
        </w:rPr>
        <w:t>20.1.2 争议评审小组的决定</w:t>
      </w:r>
      <w:bookmarkEnd w:id="638"/>
    </w:p>
    <w:p w14:paraId="6F2A4342"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合同当事人关于本项的约定：</w:t>
      </w:r>
    </w:p>
    <w:p w14:paraId="4363218E" w14:textId="77777777" w:rsidR="005870AE" w:rsidRPr="00986B23" w:rsidRDefault="00DD1202">
      <w:pPr>
        <w:spacing w:after="120" w:line="480" w:lineRule="exact"/>
        <w:ind w:firstLineChars="200" w:firstLine="420"/>
        <w:rPr>
          <w:rFonts w:ascii="宋体" w:hint="eastAsia"/>
          <w:szCs w:val="21"/>
        </w:rPr>
      </w:pPr>
      <w:bookmarkStart w:id="639" w:name="_Toc503441656"/>
      <w:r w:rsidRPr="00986B23">
        <w:rPr>
          <w:rFonts w:ascii="宋体" w:hint="eastAsia"/>
          <w:szCs w:val="21"/>
        </w:rPr>
        <w:t>20.2仲裁或诉讼</w:t>
      </w:r>
      <w:bookmarkEnd w:id="611"/>
      <w:bookmarkEnd w:id="639"/>
    </w:p>
    <w:p w14:paraId="4D0B11B0" w14:textId="77777777" w:rsidR="005870AE" w:rsidRPr="00986B23" w:rsidRDefault="00DD1202">
      <w:pPr>
        <w:spacing w:after="120" w:line="480" w:lineRule="exact"/>
        <w:ind w:firstLineChars="200" w:firstLine="420"/>
        <w:rPr>
          <w:rFonts w:ascii="宋体" w:hint="eastAsia"/>
          <w:szCs w:val="21"/>
        </w:rPr>
      </w:pPr>
      <w:bookmarkStart w:id="640" w:name="auto_fouce_47"/>
      <w:r w:rsidRPr="00986B23">
        <w:rPr>
          <w:rFonts w:ascii="宋体" w:hint="eastAsia"/>
          <w:szCs w:val="21"/>
        </w:rPr>
        <w:t>因合同及合同有关事项发生的争议，</w:t>
      </w:r>
      <w:proofErr w:type="gramStart"/>
      <w:r w:rsidRPr="00986B23">
        <w:rPr>
          <w:rFonts w:ascii="宋体" w:hint="eastAsia"/>
          <w:szCs w:val="21"/>
        </w:rPr>
        <w:t>按下列第</w:t>
      </w:r>
      <w:r w:rsidRPr="00986B23">
        <w:rPr>
          <w:rFonts w:ascii="宋体" w:hint="eastAsia"/>
          <w:szCs w:val="21"/>
          <w:u w:val="single"/>
        </w:rPr>
        <w:t xml:space="preserve">  2</w:t>
      </w:r>
      <w:proofErr w:type="gramEnd"/>
      <w:r w:rsidRPr="00986B23">
        <w:rPr>
          <w:rFonts w:ascii="宋体" w:hint="eastAsia"/>
          <w:szCs w:val="21"/>
          <w:u w:val="single"/>
        </w:rPr>
        <w:t xml:space="preserve">  </w:t>
      </w:r>
      <w:r w:rsidRPr="00986B23">
        <w:rPr>
          <w:rFonts w:ascii="宋体" w:hint="eastAsia"/>
          <w:szCs w:val="21"/>
        </w:rPr>
        <w:t>种方式解决：</w:t>
      </w:r>
    </w:p>
    <w:p w14:paraId="3CB26341"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（1）向仲裁委员会申请仲裁；</w:t>
      </w:r>
    </w:p>
    <w:p w14:paraId="2296980C" w14:textId="77777777" w:rsidR="005870AE" w:rsidRPr="00986B23" w:rsidRDefault="00DD1202">
      <w:pPr>
        <w:spacing w:line="480" w:lineRule="exact"/>
        <w:ind w:firstLineChars="200" w:firstLine="420"/>
        <w:jc w:val="left"/>
        <w:rPr>
          <w:rFonts w:ascii="宋体" w:hint="eastAsia"/>
          <w:szCs w:val="21"/>
        </w:rPr>
      </w:pPr>
      <w:r w:rsidRPr="00986B23">
        <w:rPr>
          <w:rFonts w:ascii="宋体" w:hint="eastAsia"/>
          <w:szCs w:val="21"/>
        </w:rPr>
        <w:t>（2）向</w:t>
      </w:r>
      <w:r w:rsidRPr="00986B23">
        <w:rPr>
          <w:rFonts w:ascii="宋体" w:hint="eastAsia"/>
          <w:szCs w:val="21"/>
          <w:u w:val="single"/>
        </w:rPr>
        <w:t>本项目所在地</w:t>
      </w:r>
      <w:r w:rsidRPr="00986B23">
        <w:rPr>
          <w:rFonts w:ascii="宋体" w:hint="eastAsia"/>
          <w:szCs w:val="21"/>
        </w:rPr>
        <w:t>人民法院起诉。</w:t>
      </w:r>
      <w:bookmarkEnd w:id="612"/>
      <w:bookmarkEnd w:id="613"/>
      <w:bookmarkEnd w:id="614"/>
      <w:bookmarkEnd w:id="615"/>
      <w:bookmarkEnd w:id="616"/>
      <w:bookmarkEnd w:id="617"/>
      <w:bookmarkEnd w:id="640"/>
    </w:p>
    <w:p w14:paraId="0653B943" w14:textId="77777777" w:rsidR="005870AE" w:rsidRPr="00986B23" w:rsidRDefault="00DD1202">
      <w:pPr>
        <w:spacing w:after="120" w:line="480" w:lineRule="exact"/>
        <w:ind w:firstLineChars="250" w:firstLine="525"/>
        <w:rPr>
          <w:rFonts w:ascii="宋体" w:hint="eastAsia"/>
          <w:szCs w:val="21"/>
        </w:rPr>
      </w:pPr>
      <w:r w:rsidRPr="00986B23">
        <w:rPr>
          <w:rFonts w:ascii="宋体" w:hint="eastAsia"/>
          <w:szCs w:val="21"/>
        </w:rPr>
        <w:t>21、双约定的其他事项：</w:t>
      </w:r>
    </w:p>
    <w:p w14:paraId="54F6FBF5" w14:textId="77777777" w:rsidR="005870AE" w:rsidRPr="00986B23" w:rsidRDefault="00DD1202">
      <w:pPr>
        <w:spacing w:after="120" w:line="480" w:lineRule="exact"/>
        <w:ind w:firstLineChars="250" w:firstLine="525"/>
        <w:rPr>
          <w:rFonts w:ascii="宋体" w:hint="eastAsia"/>
          <w:szCs w:val="21"/>
        </w:rPr>
      </w:pPr>
      <w:r w:rsidRPr="00986B23">
        <w:rPr>
          <w:rFonts w:ascii="宋体" w:hint="eastAsia"/>
          <w:szCs w:val="21"/>
        </w:rPr>
        <w:t>一、本工程项目必须按时完工并验收合格，如因承包人原因造成逾期未完工，将视为承包人违约，将严格按照本合同中约定的违约责任进行罚款。</w:t>
      </w:r>
    </w:p>
    <w:p w14:paraId="222CBDD2" w14:textId="77777777" w:rsidR="005870AE" w:rsidRPr="00986B23" w:rsidRDefault="00DD1202">
      <w:pPr>
        <w:spacing w:after="120" w:line="480" w:lineRule="exact"/>
        <w:ind w:firstLineChars="250" w:firstLine="525"/>
        <w:rPr>
          <w:rFonts w:ascii="宋体" w:hint="eastAsia"/>
          <w:szCs w:val="21"/>
        </w:rPr>
      </w:pPr>
      <w:r w:rsidRPr="00986B23">
        <w:rPr>
          <w:rFonts w:ascii="宋体" w:hint="eastAsia"/>
          <w:szCs w:val="21"/>
        </w:rPr>
        <w:t>二、质保期限内如有任何质量问题承包人需在接到通知后24小时内赶赴现场处理，且给发包人造成</w:t>
      </w:r>
      <w:r w:rsidRPr="00986B23">
        <w:rPr>
          <w:rFonts w:ascii="宋体" w:hint="eastAsia"/>
          <w:szCs w:val="21"/>
        </w:rPr>
        <w:lastRenderedPageBreak/>
        <w:t>的直接损失、间接损失由承包人负全责。</w:t>
      </w:r>
    </w:p>
    <w:p w14:paraId="297AF6A2" w14:textId="77777777" w:rsidR="005870AE" w:rsidRPr="00986B23" w:rsidRDefault="00DD1202">
      <w:pPr>
        <w:spacing w:beforeLines="50" w:before="120" w:afterLines="50" w:after="120" w:line="440" w:lineRule="exact"/>
        <w:jc w:val="center"/>
        <w:rPr>
          <w:rFonts w:ascii="宋体" w:hint="eastAsia"/>
          <w:b/>
          <w:bCs/>
          <w:szCs w:val="21"/>
        </w:rPr>
      </w:pPr>
      <w:r w:rsidRPr="00986B23">
        <w:rPr>
          <w:rFonts w:ascii="宋体" w:hint="eastAsia"/>
          <w:b/>
          <w:bCs/>
          <w:szCs w:val="21"/>
        </w:rPr>
        <w:br w:type="page"/>
      </w:r>
      <w:r w:rsidRPr="00986B23">
        <w:rPr>
          <w:rFonts w:ascii="宋体" w:hint="eastAsia"/>
          <w:b/>
          <w:bCs/>
          <w:szCs w:val="21"/>
        </w:rPr>
        <w:lastRenderedPageBreak/>
        <w:t>工程质量保修书</w:t>
      </w:r>
    </w:p>
    <w:p w14:paraId="6D547A6B" w14:textId="77777777" w:rsidR="005870AE" w:rsidRPr="00986B23" w:rsidRDefault="00DD1202">
      <w:pPr>
        <w:spacing w:line="440" w:lineRule="exact"/>
        <w:ind w:firstLineChars="200" w:firstLine="420"/>
        <w:rPr>
          <w:rFonts w:ascii="宋体" w:hint="eastAsia"/>
          <w:szCs w:val="21"/>
        </w:rPr>
      </w:pPr>
      <w:r w:rsidRPr="00986B23">
        <w:rPr>
          <w:rFonts w:ascii="宋体" w:hint="eastAsia"/>
          <w:szCs w:val="21"/>
        </w:rPr>
        <w:t>发包人（全称）：</w:t>
      </w:r>
      <w:r w:rsidRPr="00986B23">
        <w:rPr>
          <w:rFonts w:ascii="宋体" w:hint="eastAsia"/>
          <w:szCs w:val="21"/>
          <w:u w:val="single"/>
        </w:rPr>
        <w:t xml:space="preserve">  湖南医药学院       </w:t>
      </w:r>
      <w:r w:rsidRPr="00986B23">
        <w:rPr>
          <w:rFonts w:ascii="宋体" w:hint="eastAsia"/>
          <w:szCs w:val="21"/>
        </w:rPr>
        <w:t xml:space="preserve"> </w:t>
      </w:r>
    </w:p>
    <w:p w14:paraId="5CE94558" w14:textId="77777777" w:rsidR="005870AE" w:rsidRPr="00986B23" w:rsidRDefault="00DD1202">
      <w:pPr>
        <w:spacing w:line="440" w:lineRule="exact"/>
        <w:rPr>
          <w:rFonts w:ascii="宋体" w:hint="eastAsia"/>
          <w:szCs w:val="21"/>
        </w:rPr>
      </w:pPr>
      <w:r w:rsidRPr="00986B23">
        <w:rPr>
          <w:rFonts w:ascii="宋体" w:hint="eastAsia"/>
          <w:szCs w:val="21"/>
        </w:rPr>
        <w:t xml:space="preserve">　　承包人（全称）：</w:t>
      </w:r>
      <w:r w:rsidRPr="00986B23">
        <w:rPr>
          <w:rFonts w:ascii="宋体" w:hint="eastAsia"/>
          <w:szCs w:val="21"/>
          <w:u w:val="single"/>
        </w:rPr>
        <w:t xml:space="preserve">  </w:t>
      </w:r>
      <w:r w:rsidRPr="00986B23">
        <w:rPr>
          <w:rFonts w:ascii="宋体"/>
          <w:szCs w:val="21"/>
          <w:u w:val="single"/>
        </w:rPr>
        <w:t xml:space="preserve">                             </w:t>
      </w:r>
      <w:r w:rsidRPr="00986B23">
        <w:rPr>
          <w:rFonts w:ascii="宋体" w:hint="eastAsia"/>
          <w:szCs w:val="21"/>
          <w:u w:val="single"/>
        </w:rPr>
        <w:t xml:space="preserve"> </w:t>
      </w:r>
    </w:p>
    <w:p w14:paraId="7C161F26" w14:textId="77777777" w:rsidR="005870AE" w:rsidRPr="00986B23" w:rsidRDefault="00DD1202">
      <w:pPr>
        <w:spacing w:line="440" w:lineRule="exact"/>
        <w:rPr>
          <w:rFonts w:ascii="宋体" w:hint="eastAsia"/>
          <w:szCs w:val="21"/>
          <w:u w:val="single"/>
        </w:rPr>
      </w:pPr>
      <w:r w:rsidRPr="00986B23">
        <w:rPr>
          <w:rFonts w:ascii="宋体" w:hint="eastAsia"/>
          <w:szCs w:val="21"/>
        </w:rPr>
        <w:t xml:space="preserve">　　发包人和承包人根据《中华人民共和国建筑法》和《建设工程质量管理条例》，经协商一致就</w:t>
      </w:r>
      <w:r w:rsidRPr="00986B23">
        <w:rPr>
          <w:rFonts w:ascii="宋体" w:hint="eastAsia"/>
          <w:szCs w:val="21"/>
          <w:u w:val="single"/>
        </w:rPr>
        <w:t>湖南医药学院产教融合实训中心建设项目室外配套工程</w:t>
      </w:r>
      <w:r w:rsidRPr="00986B23">
        <w:rPr>
          <w:rFonts w:ascii="宋体" w:hint="eastAsia"/>
          <w:szCs w:val="21"/>
        </w:rPr>
        <w:t>（工程全称）签订工程质量保修书。</w:t>
      </w:r>
    </w:p>
    <w:p w14:paraId="77B6015E" w14:textId="77777777" w:rsidR="005870AE" w:rsidRPr="00986B23" w:rsidRDefault="00DD1202">
      <w:pPr>
        <w:spacing w:line="360" w:lineRule="auto"/>
        <w:rPr>
          <w:rFonts w:ascii="宋体" w:hint="eastAsia"/>
          <w:szCs w:val="21"/>
        </w:rPr>
      </w:pPr>
      <w:r w:rsidRPr="00986B23">
        <w:rPr>
          <w:rFonts w:ascii="宋体" w:hint="eastAsia"/>
          <w:szCs w:val="21"/>
        </w:rPr>
        <w:t xml:space="preserve">　　</w:t>
      </w:r>
      <w:bookmarkStart w:id="641" w:name="_Toc503441657"/>
      <w:r w:rsidRPr="00986B23">
        <w:rPr>
          <w:rFonts w:ascii="宋体" w:hint="eastAsia"/>
          <w:szCs w:val="21"/>
        </w:rPr>
        <w:t>一、工程质量保修范围和内容</w:t>
      </w:r>
      <w:bookmarkEnd w:id="641"/>
    </w:p>
    <w:p w14:paraId="1C5F6A10" w14:textId="77777777" w:rsidR="005870AE" w:rsidRPr="00986B23" w:rsidRDefault="00DD1202">
      <w:pPr>
        <w:spacing w:line="360" w:lineRule="auto"/>
        <w:rPr>
          <w:rFonts w:ascii="宋体" w:hint="eastAsia"/>
          <w:szCs w:val="21"/>
        </w:rPr>
      </w:pPr>
      <w:r w:rsidRPr="00986B23">
        <w:rPr>
          <w:rFonts w:ascii="宋体" w:hint="eastAsia"/>
          <w:szCs w:val="21"/>
        </w:rPr>
        <w:t xml:space="preserve">　　承包人在质量保修期内，按照有关法律规定和合同约定，承担工程质量保修责任。</w:t>
      </w:r>
    </w:p>
    <w:p w14:paraId="1374A57B" w14:textId="77777777" w:rsidR="005870AE" w:rsidRPr="00986B23" w:rsidRDefault="00DD1202">
      <w:pPr>
        <w:spacing w:line="360" w:lineRule="auto"/>
        <w:rPr>
          <w:rFonts w:ascii="宋体" w:hint="eastAsia"/>
          <w:szCs w:val="21"/>
        </w:rPr>
      </w:pPr>
      <w:r w:rsidRPr="00986B23">
        <w:rPr>
          <w:rFonts w:ascii="宋体" w:hint="eastAsia"/>
          <w:szCs w:val="21"/>
        </w:rPr>
        <w:t xml:space="preserve">　　</w:t>
      </w:r>
      <w:bookmarkStart w:id="642" w:name="auto_fouce_48"/>
      <w:r w:rsidRPr="00986B23">
        <w:rPr>
          <w:rFonts w:ascii="宋体" w:hint="eastAsia"/>
          <w:szCs w:val="21"/>
        </w:rPr>
        <w:t>质量保修范围包括但不限于，以及双方约定的其他项目。具体保修的内容，双方约定如下：</w:t>
      </w:r>
    </w:p>
    <w:p w14:paraId="7CFD25F7" w14:textId="77777777" w:rsidR="005870AE" w:rsidRPr="00986B23" w:rsidRDefault="00773A5F" w:rsidP="00773A5F">
      <w:pPr>
        <w:spacing w:line="360" w:lineRule="auto"/>
        <w:ind w:firstLineChars="200" w:firstLine="420"/>
        <w:rPr>
          <w:rFonts w:ascii="宋体" w:hint="eastAsia"/>
          <w:szCs w:val="21"/>
          <w:u w:val="single"/>
        </w:rPr>
      </w:pPr>
      <w:r w:rsidRPr="00986B23">
        <w:rPr>
          <w:rFonts w:ascii="宋体" w:hint="eastAsia"/>
          <w:szCs w:val="21"/>
          <w:u w:val="single"/>
        </w:rPr>
        <w:t xml:space="preserve"> </w:t>
      </w:r>
      <w:r w:rsidR="00DD1202" w:rsidRPr="00986B23">
        <w:rPr>
          <w:rFonts w:ascii="宋体" w:hint="eastAsia"/>
          <w:szCs w:val="21"/>
          <w:u w:val="single"/>
        </w:rPr>
        <w:t xml:space="preserve">  竣工验收一年后苗木包活                          </w:t>
      </w:r>
    </w:p>
    <w:p w14:paraId="16A65D1C" w14:textId="77777777" w:rsidR="005870AE" w:rsidRPr="00986B23" w:rsidRDefault="005870AE">
      <w:pPr>
        <w:pStyle w:val="21"/>
        <w:tabs>
          <w:tab w:val="left" w:pos="630"/>
        </w:tabs>
        <w:ind w:left="420"/>
        <w:rPr>
          <w:rFonts w:ascii="宋体" w:hAnsi="宋体" w:hint="eastAsia"/>
          <w:sz w:val="21"/>
          <w:szCs w:val="21"/>
        </w:rPr>
      </w:pPr>
    </w:p>
    <w:p w14:paraId="074EAFB3" w14:textId="77777777" w:rsidR="005870AE" w:rsidRPr="00986B23" w:rsidRDefault="00DD1202">
      <w:pPr>
        <w:spacing w:line="360" w:lineRule="auto"/>
        <w:rPr>
          <w:rFonts w:ascii="宋体" w:hint="eastAsia"/>
          <w:szCs w:val="21"/>
        </w:rPr>
      </w:pPr>
      <w:r w:rsidRPr="00986B23">
        <w:rPr>
          <w:rFonts w:ascii="宋体" w:hint="eastAsia"/>
          <w:b/>
          <w:szCs w:val="21"/>
        </w:rPr>
        <w:t xml:space="preserve">　　</w:t>
      </w:r>
      <w:bookmarkStart w:id="643" w:name="_Toc503441658"/>
      <w:r w:rsidRPr="00986B23">
        <w:rPr>
          <w:rFonts w:ascii="宋体" w:hint="eastAsia"/>
          <w:szCs w:val="21"/>
        </w:rPr>
        <w:t>二、质量保修期</w:t>
      </w:r>
      <w:bookmarkEnd w:id="643"/>
    </w:p>
    <w:p w14:paraId="70B7262A" w14:textId="77777777" w:rsidR="005870AE" w:rsidRPr="00986B23" w:rsidRDefault="00DD1202">
      <w:pPr>
        <w:spacing w:line="360" w:lineRule="auto"/>
        <w:ind w:firstLineChars="200" w:firstLine="420"/>
        <w:rPr>
          <w:rFonts w:ascii="宋体" w:hint="eastAsia"/>
          <w:szCs w:val="21"/>
        </w:rPr>
      </w:pPr>
      <w:r w:rsidRPr="00986B23">
        <w:rPr>
          <w:rFonts w:ascii="宋体" w:hint="eastAsia"/>
          <w:szCs w:val="21"/>
        </w:rPr>
        <w:t>根据《建设工程质量管理条例》及有关规定，工程的质量保修期如下：</w:t>
      </w:r>
    </w:p>
    <w:p w14:paraId="3D4005AE" w14:textId="77777777" w:rsidR="005870AE" w:rsidRPr="00986B23" w:rsidRDefault="00DD1202">
      <w:pPr>
        <w:ind w:firstLineChars="200" w:firstLine="420"/>
        <w:rPr>
          <w:rFonts w:ascii="宋体" w:hint="eastAsia"/>
          <w:szCs w:val="21"/>
        </w:rPr>
      </w:pPr>
      <w:r w:rsidRPr="00986B23">
        <w:rPr>
          <w:rFonts w:ascii="宋体" w:hint="eastAsia"/>
          <w:szCs w:val="21"/>
        </w:rPr>
        <w:t>1．地基基础工程和主体结构工程为设计文件规定的工程合理使用年限；</w:t>
      </w:r>
    </w:p>
    <w:p w14:paraId="5C26B7C1" w14:textId="77777777" w:rsidR="005870AE" w:rsidRPr="00986B23" w:rsidRDefault="00DD1202">
      <w:pPr>
        <w:spacing w:line="360" w:lineRule="auto"/>
        <w:ind w:firstLineChars="200" w:firstLine="420"/>
        <w:rPr>
          <w:rFonts w:ascii="宋体" w:hint="eastAsia"/>
          <w:szCs w:val="21"/>
        </w:rPr>
      </w:pPr>
      <w:r w:rsidRPr="00986B23">
        <w:rPr>
          <w:rFonts w:ascii="宋体" w:hint="eastAsia"/>
          <w:szCs w:val="21"/>
        </w:rPr>
        <w:t>2．屋面防水工程、有防水要求的卫生间、房间和外墙面的防渗     为</w:t>
      </w:r>
      <w:r w:rsidRPr="00986B23">
        <w:rPr>
          <w:rFonts w:ascii="宋体" w:hint="eastAsia"/>
          <w:szCs w:val="21"/>
          <w:u w:val="single"/>
        </w:rPr>
        <w:t xml:space="preserve">    5    </w:t>
      </w:r>
      <w:r w:rsidRPr="00986B23">
        <w:rPr>
          <w:rFonts w:ascii="宋体" w:hint="eastAsia"/>
          <w:szCs w:val="21"/>
        </w:rPr>
        <w:t>年；</w:t>
      </w:r>
    </w:p>
    <w:p w14:paraId="54645542"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3．装修工程为</w:t>
      </w:r>
      <w:r w:rsidRPr="00986B23">
        <w:rPr>
          <w:rFonts w:ascii="宋体" w:hint="eastAsia"/>
          <w:szCs w:val="21"/>
          <w:u w:val="single"/>
        </w:rPr>
        <w:t xml:space="preserve">    1     </w:t>
      </w:r>
      <w:r w:rsidRPr="00986B23">
        <w:rPr>
          <w:rFonts w:ascii="宋体" w:hint="eastAsia"/>
          <w:szCs w:val="21"/>
        </w:rPr>
        <w:t>年；</w:t>
      </w:r>
    </w:p>
    <w:p w14:paraId="28279F44"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4．电气管线、给排水管道、设备安装工程为</w:t>
      </w:r>
      <w:r w:rsidRPr="00986B23">
        <w:rPr>
          <w:rFonts w:ascii="宋体" w:hint="eastAsia"/>
          <w:szCs w:val="21"/>
          <w:u w:val="single"/>
        </w:rPr>
        <w:t xml:space="preserve">    2     </w:t>
      </w:r>
      <w:r w:rsidRPr="00986B23">
        <w:rPr>
          <w:rFonts w:ascii="宋体" w:hint="eastAsia"/>
          <w:szCs w:val="21"/>
        </w:rPr>
        <w:t>年；</w:t>
      </w:r>
    </w:p>
    <w:p w14:paraId="1315C8D3"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5．园林绿化工程为</w:t>
      </w:r>
      <w:r w:rsidRPr="00986B23">
        <w:rPr>
          <w:rFonts w:ascii="宋体" w:hint="eastAsia"/>
          <w:szCs w:val="21"/>
          <w:u w:val="single"/>
        </w:rPr>
        <w:t xml:space="preserve">    1   </w:t>
      </w:r>
      <w:r w:rsidRPr="00986B23">
        <w:rPr>
          <w:rFonts w:ascii="宋体" w:hint="eastAsia"/>
          <w:szCs w:val="21"/>
        </w:rPr>
        <w:t>年；</w:t>
      </w:r>
    </w:p>
    <w:p w14:paraId="45C60751"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6.供热与供冷系统为</w:t>
      </w:r>
      <w:r w:rsidRPr="00986B23">
        <w:rPr>
          <w:rFonts w:ascii="宋体" w:hint="eastAsia"/>
          <w:szCs w:val="21"/>
          <w:u w:val="single"/>
        </w:rPr>
        <w:t xml:space="preserve">     1    </w:t>
      </w:r>
      <w:r w:rsidRPr="00986B23">
        <w:rPr>
          <w:rFonts w:ascii="宋体" w:hint="eastAsia"/>
          <w:szCs w:val="21"/>
        </w:rPr>
        <w:t>个采暖期、供冷期；</w:t>
      </w:r>
    </w:p>
    <w:p w14:paraId="59137EE6"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7．住宅小区内的给排水设施、道路等配套工程为</w:t>
      </w:r>
      <w:r w:rsidRPr="00986B23">
        <w:rPr>
          <w:rFonts w:ascii="宋体" w:hint="eastAsia"/>
          <w:szCs w:val="21"/>
          <w:u w:val="single"/>
        </w:rPr>
        <w:t xml:space="preserve">     1    </w:t>
      </w:r>
      <w:r w:rsidRPr="00986B23">
        <w:rPr>
          <w:rFonts w:ascii="宋体" w:hint="eastAsia"/>
          <w:szCs w:val="21"/>
        </w:rPr>
        <w:t>年；</w:t>
      </w:r>
    </w:p>
    <w:p w14:paraId="5BF81A8A"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8．其他项目保修期限约定如下：</w:t>
      </w:r>
      <w:r w:rsidRPr="00986B23">
        <w:rPr>
          <w:rFonts w:ascii="宋体" w:hint="eastAsia"/>
          <w:szCs w:val="21"/>
          <w:u w:val="single"/>
        </w:rPr>
        <w:t xml:space="preserve">   1年   </w:t>
      </w:r>
      <w:proofErr w:type="gramStart"/>
      <w:r w:rsidRPr="00986B23">
        <w:rPr>
          <w:rFonts w:ascii="宋体" w:hint="eastAsia"/>
          <w:szCs w:val="21"/>
          <w:u w:val="single"/>
        </w:rPr>
        <w:t xml:space="preserve"> </w:t>
      </w:r>
      <w:r w:rsidRPr="00986B23">
        <w:rPr>
          <w:rFonts w:ascii="宋体" w:hint="eastAsia"/>
          <w:szCs w:val="21"/>
        </w:rPr>
        <w:t>。</w:t>
      </w:r>
      <w:proofErr w:type="gramEnd"/>
    </w:p>
    <w:p w14:paraId="581F09EE" w14:textId="77777777" w:rsidR="005870AE" w:rsidRPr="00986B23" w:rsidRDefault="00DD1202">
      <w:pPr>
        <w:spacing w:line="360" w:lineRule="auto"/>
        <w:rPr>
          <w:rFonts w:ascii="宋体" w:hint="eastAsia"/>
          <w:szCs w:val="21"/>
        </w:rPr>
      </w:pPr>
      <w:r w:rsidRPr="00986B23">
        <w:rPr>
          <w:rFonts w:ascii="宋体" w:hint="eastAsia"/>
          <w:szCs w:val="21"/>
        </w:rPr>
        <w:t xml:space="preserve">　　质量保修期自工程竣工验收合格之日起计算。</w:t>
      </w:r>
    </w:p>
    <w:p w14:paraId="39CCDB95" w14:textId="77777777" w:rsidR="005870AE" w:rsidRPr="00986B23" w:rsidRDefault="00DD1202">
      <w:pPr>
        <w:spacing w:line="360" w:lineRule="auto"/>
        <w:ind w:firstLineChars="200" w:firstLine="420"/>
        <w:rPr>
          <w:rFonts w:ascii="宋体" w:hint="eastAsia"/>
          <w:szCs w:val="21"/>
        </w:rPr>
      </w:pPr>
      <w:bookmarkStart w:id="644" w:name="_Toc503441659"/>
      <w:r w:rsidRPr="00986B23">
        <w:rPr>
          <w:rFonts w:ascii="宋体" w:hint="eastAsia"/>
          <w:szCs w:val="21"/>
        </w:rPr>
        <w:t>三、缺陷责任期</w:t>
      </w:r>
      <w:bookmarkEnd w:id="644"/>
    </w:p>
    <w:p w14:paraId="0310C118" w14:textId="77777777" w:rsidR="005870AE" w:rsidRPr="00986B23" w:rsidRDefault="00DD1202">
      <w:pPr>
        <w:spacing w:line="360" w:lineRule="auto"/>
        <w:ind w:firstLineChars="200" w:firstLine="420"/>
        <w:rPr>
          <w:rFonts w:ascii="宋体" w:hint="eastAsia"/>
          <w:szCs w:val="21"/>
        </w:rPr>
      </w:pPr>
      <w:r w:rsidRPr="00986B23">
        <w:rPr>
          <w:rFonts w:ascii="宋体" w:hint="eastAsia"/>
          <w:szCs w:val="21"/>
        </w:rPr>
        <w:t>工程缺陷责任期为</w:t>
      </w:r>
      <w:r w:rsidRPr="00986B23">
        <w:rPr>
          <w:rFonts w:ascii="宋体" w:hint="eastAsia"/>
          <w:szCs w:val="21"/>
          <w:u w:val="single"/>
        </w:rPr>
        <w:t xml:space="preserve">   12   </w:t>
      </w:r>
      <w:r w:rsidRPr="00986B23">
        <w:rPr>
          <w:rFonts w:ascii="宋体" w:hint="eastAsia"/>
          <w:szCs w:val="21"/>
        </w:rPr>
        <w:t>个月，缺陷责任期自工程通过竣工验收之日起计算。单位工程先于全部工程进行验收，单位工程缺陷责任期自单位工程验收合格之日起算。</w:t>
      </w:r>
    </w:p>
    <w:p w14:paraId="34CC60A7" w14:textId="77777777" w:rsidR="005870AE" w:rsidRPr="00986B23" w:rsidRDefault="00DD1202">
      <w:pPr>
        <w:spacing w:line="360" w:lineRule="auto"/>
        <w:ind w:firstLineChars="200" w:firstLine="420"/>
        <w:rPr>
          <w:rFonts w:ascii="宋体" w:hint="eastAsia"/>
          <w:szCs w:val="21"/>
        </w:rPr>
      </w:pPr>
      <w:r w:rsidRPr="00986B23">
        <w:rPr>
          <w:rFonts w:ascii="宋体" w:hint="eastAsia"/>
          <w:szCs w:val="21"/>
        </w:rPr>
        <w:t>质量保证金在</w:t>
      </w:r>
      <w:r w:rsidR="00773A5F" w:rsidRPr="00986B23">
        <w:rPr>
          <w:rFonts w:ascii="宋体" w:hint="eastAsia"/>
          <w:szCs w:val="21"/>
        </w:rPr>
        <w:t>缺陷责任期（12个月）满</w:t>
      </w:r>
      <w:r w:rsidRPr="00986B23">
        <w:rPr>
          <w:rFonts w:ascii="宋体" w:hint="eastAsia"/>
          <w:szCs w:val="21"/>
        </w:rPr>
        <w:t>后，</w:t>
      </w:r>
      <w:r w:rsidR="00773A5F" w:rsidRPr="00986B23">
        <w:rPr>
          <w:rFonts w:ascii="宋体" w:hint="eastAsia"/>
          <w:szCs w:val="21"/>
        </w:rPr>
        <w:t>扣除已发生的保修费用后退还剩余</w:t>
      </w:r>
      <w:r w:rsidRPr="00986B23">
        <w:rPr>
          <w:rFonts w:ascii="宋体" w:hint="eastAsia"/>
          <w:szCs w:val="21"/>
        </w:rPr>
        <w:t>质量保证金</w:t>
      </w:r>
      <w:r w:rsidR="00773A5F" w:rsidRPr="00986B23">
        <w:rPr>
          <w:rFonts w:ascii="宋体" w:hint="eastAsia"/>
          <w:szCs w:val="21"/>
        </w:rPr>
        <w:t>（不计息），该退还不免除承包人按法律规定及本合同约定的各分项工程保修期限应承担的全部保修责任</w:t>
      </w:r>
      <w:r w:rsidRPr="00986B23">
        <w:rPr>
          <w:rFonts w:ascii="宋体" w:hint="eastAsia"/>
          <w:szCs w:val="21"/>
        </w:rPr>
        <w:t>。</w:t>
      </w:r>
      <w:bookmarkEnd w:id="642"/>
    </w:p>
    <w:p w14:paraId="1FA4C395" w14:textId="77777777" w:rsidR="005870AE" w:rsidRPr="00986B23" w:rsidRDefault="00DD1202">
      <w:pPr>
        <w:spacing w:line="360" w:lineRule="auto"/>
        <w:rPr>
          <w:rFonts w:ascii="宋体" w:hint="eastAsia"/>
          <w:szCs w:val="21"/>
        </w:rPr>
      </w:pPr>
      <w:r w:rsidRPr="00986B23">
        <w:rPr>
          <w:rFonts w:ascii="宋体" w:hint="eastAsia"/>
          <w:szCs w:val="21"/>
        </w:rPr>
        <w:t xml:space="preserve">    </w:t>
      </w:r>
      <w:bookmarkStart w:id="645" w:name="_Toc503441660"/>
      <w:r w:rsidRPr="00986B23">
        <w:rPr>
          <w:rFonts w:ascii="宋体" w:hint="eastAsia"/>
          <w:szCs w:val="21"/>
        </w:rPr>
        <w:t>四、质量保修责任</w:t>
      </w:r>
      <w:bookmarkEnd w:id="645"/>
    </w:p>
    <w:p w14:paraId="0EEFFE9A" w14:textId="77777777" w:rsidR="005870AE" w:rsidRPr="00986B23" w:rsidRDefault="00DD1202">
      <w:pPr>
        <w:spacing w:line="360" w:lineRule="auto"/>
        <w:ind w:leftChars="50" w:left="105" w:firstLineChars="205" w:firstLine="430"/>
        <w:rPr>
          <w:rFonts w:ascii="宋体" w:hint="eastAsia"/>
          <w:szCs w:val="21"/>
        </w:rPr>
      </w:pPr>
      <w:r w:rsidRPr="00986B23">
        <w:rPr>
          <w:rFonts w:ascii="宋体" w:hint="eastAsia"/>
          <w:szCs w:val="21"/>
        </w:rPr>
        <w:t>1．</w:t>
      </w:r>
      <w:bookmarkStart w:id="646" w:name="auto_fouce_50"/>
      <w:r w:rsidRPr="00986B23">
        <w:rPr>
          <w:rFonts w:ascii="宋体" w:hint="eastAsia"/>
          <w:szCs w:val="21"/>
        </w:rPr>
        <w:t>属于保修范围、内容的项目，承包人应当在接到保修通知之日起3小时内派人</w:t>
      </w:r>
      <w:r w:rsidR="00773A5F" w:rsidRPr="00986B23">
        <w:rPr>
          <w:rFonts w:ascii="宋体" w:hint="eastAsia"/>
          <w:szCs w:val="21"/>
        </w:rPr>
        <w:t>到场保</w:t>
      </w:r>
      <w:r w:rsidRPr="00986B23">
        <w:rPr>
          <w:rFonts w:ascii="宋体" w:hint="eastAsia"/>
          <w:szCs w:val="21"/>
        </w:rPr>
        <w:t>修。</w:t>
      </w:r>
      <w:r w:rsidR="00773A5F" w:rsidRPr="00986B23">
        <w:rPr>
          <w:rFonts w:ascii="宋体" w:hint="eastAsia"/>
          <w:szCs w:val="21"/>
        </w:rPr>
        <w:t>保修完成后需经发包人验收合格；</w:t>
      </w:r>
      <w:r w:rsidRPr="00986B23">
        <w:rPr>
          <w:rFonts w:ascii="宋体" w:hint="eastAsia"/>
          <w:szCs w:val="21"/>
        </w:rPr>
        <w:t>承包人不在约定期限内派人保修的，发包人可以委托</w:t>
      </w:r>
      <w:r w:rsidR="00773A5F" w:rsidRPr="00986B23">
        <w:rPr>
          <w:rFonts w:ascii="宋体" w:hint="eastAsia"/>
          <w:szCs w:val="21"/>
        </w:rPr>
        <w:t>第三方</w:t>
      </w:r>
      <w:r w:rsidRPr="00986B23">
        <w:rPr>
          <w:rFonts w:ascii="宋体" w:hint="eastAsia"/>
          <w:szCs w:val="21"/>
        </w:rPr>
        <w:t>修理。</w:t>
      </w:r>
      <w:bookmarkEnd w:id="646"/>
    </w:p>
    <w:p w14:paraId="28071AC3" w14:textId="77777777" w:rsidR="005870AE" w:rsidRPr="00986B23" w:rsidRDefault="00DD1202">
      <w:pPr>
        <w:spacing w:line="360" w:lineRule="auto"/>
        <w:ind w:leftChars="50" w:left="105" w:firstLineChars="205" w:firstLine="430"/>
        <w:rPr>
          <w:rFonts w:ascii="宋体" w:hint="eastAsia"/>
          <w:szCs w:val="21"/>
        </w:rPr>
      </w:pPr>
      <w:r w:rsidRPr="00986B23">
        <w:rPr>
          <w:rFonts w:ascii="宋体" w:hint="eastAsia"/>
          <w:szCs w:val="21"/>
        </w:rPr>
        <w:t>2．发生紧急事故需抢修的，承包人在接到事故通知后，应当立即到达事故现场抢修。</w:t>
      </w:r>
    </w:p>
    <w:p w14:paraId="339A62E3" w14:textId="77777777" w:rsidR="005870AE" w:rsidRPr="00986B23" w:rsidRDefault="00DD1202">
      <w:pPr>
        <w:spacing w:line="360" w:lineRule="auto"/>
        <w:ind w:leftChars="50" w:left="105" w:firstLineChars="205" w:firstLine="430"/>
        <w:rPr>
          <w:rFonts w:ascii="宋体" w:hint="eastAsia"/>
          <w:szCs w:val="21"/>
        </w:rPr>
      </w:pPr>
      <w:r w:rsidRPr="00986B23">
        <w:rPr>
          <w:rFonts w:ascii="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D07335" w14:textId="77777777" w:rsidR="005870AE" w:rsidRPr="00986B23" w:rsidRDefault="00DD1202">
      <w:pPr>
        <w:spacing w:line="360" w:lineRule="auto"/>
        <w:ind w:leftChars="200" w:left="420" w:firstLineChars="50" w:firstLine="105"/>
        <w:rPr>
          <w:rFonts w:ascii="宋体" w:hint="eastAsia"/>
          <w:szCs w:val="21"/>
        </w:rPr>
      </w:pPr>
      <w:r w:rsidRPr="00986B23">
        <w:rPr>
          <w:rFonts w:ascii="宋体" w:hint="eastAsia"/>
          <w:szCs w:val="21"/>
        </w:rPr>
        <w:t>4．质量保修完成后，由发包人组织验收。</w:t>
      </w:r>
    </w:p>
    <w:p w14:paraId="0BE0A2CE" w14:textId="77777777" w:rsidR="005870AE" w:rsidRPr="00986B23" w:rsidRDefault="00DD1202">
      <w:pPr>
        <w:spacing w:line="360" w:lineRule="auto"/>
        <w:rPr>
          <w:rFonts w:ascii="宋体" w:hint="eastAsia"/>
          <w:szCs w:val="21"/>
        </w:rPr>
      </w:pPr>
      <w:r w:rsidRPr="00986B23">
        <w:rPr>
          <w:rFonts w:ascii="宋体" w:hint="eastAsia"/>
          <w:szCs w:val="21"/>
        </w:rPr>
        <w:lastRenderedPageBreak/>
        <w:t xml:space="preserve">　　</w:t>
      </w:r>
      <w:bookmarkStart w:id="647" w:name="_Toc503441661"/>
      <w:r w:rsidRPr="00986B23">
        <w:rPr>
          <w:rFonts w:ascii="宋体" w:hint="eastAsia"/>
          <w:szCs w:val="21"/>
        </w:rPr>
        <w:t>五、保修费用</w:t>
      </w:r>
      <w:bookmarkEnd w:id="647"/>
    </w:p>
    <w:p w14:paraId="43D2778D" w14:textId="77777777" w:rsidR="005870AE" w:rsidRPr="00986B23" w:rsidRDefault="00DD1202">
      <w:pPr>
        <w:spacing w:line="360" w:lineRule="auto"/>
        <w:rPr>
          <w:rFonts w:ascii="宋体" w:hint="eastAsia"/>
          <w:szCs w:val="21"/>
        </w:rPr>
      </w:pPr>
      <w:r w:rsidRPr="00986B23">
        <w:rPr>
          <w:rFonts w:ascii="宋体" w:hint="eastAsia"/>
          <w:szCs w:val="21"/>
        </w:rPr>
        <w:t xml:space="preserve">　　保修费用由造成质量缺陷的责任方承担。</w:t>
      </w:r>
    </w:p>
    <w:p w14:paraId="7C413755" w14:textId="77777777" w:rsidR="005870AE" w:rsidRPr="00986B23" w:rsidRDefault="00DD1202">
      <w:pPr>
        <w:spacing w:line="360" w:lineRule="auto"/>
        <w:ind w:firstLine="600"/>
        <w:jc w:val="left"/>
        <w:rPr>
          <w:rFonts w:ascii="宋体" w:hint="eastAsia"/>
          <w:szCs w:val="21"/>
        </w:rPr>
      </w:pPr>
      <w:bookmarkStart w:id="648" w:name="_Toc503441662"/>
      <w:r w:rsidRPr="00986B23">
        <w:rPr>
          <w:rFonts w:ascii="宋体" w:hint="eastAsia"/>
          <w:b/>
          <w:szCs w:val="21"/>
        </w:rPr>
        <w:t>六</w:t>
      </w:r>
      <w:r w:rsidRPr="00986B23">
        <w:rPr>
          <w:rFonts w:ascii="宋体" w:hint="eastAsia"/>
          <w:szCs w:val="21"/>
        </w:rPr>
        <w:t>、</w:t>
      </w:r>
      <w:bookmarkStart w:id="649" w:name="auto_fouce_51"/>
      <w:r w:rsidRPr="00986B23">
        <w:rPr>
          <w:rFonts w:ascii="宋体" w:hint="eastAsia"/>
          <w:szCs w:val="21"/>
        </w:rPr>
        <w:t>双方约定的其他工程质量保修事项：</w:t>
      </w:r>
      <w:bookmarkEnd w:id="648"/>
      <w:r w:rsidRPr="00986B23">
        <w:rPr>
          <w:rFonts w:ascii="宋体" w:hint="eastAsia"/>
          <w:szCs w:val="21"/>
          <w:u w:val="single"/>
        </w:rPr>
        <w:t>保修费用为工程结算价的3%</w:t>
      </w:r>
      <w:r w:rsidR="000F7710" w:rsidRPr="00986B23">
        <w:rPr>
          <w:rFonts w:ascii="宋体" w:hint="eastAsia"/>
          <w:szCs w:val="21"/>
          <w:u w:val="single"/>
        </w:rPr>
        <w:t>，缺陷责任期（</w:t>
      </w:r>
      <w:r w:rsidR="000F7710" w:rsidRPr="00986B23">
        <w:rPr>
          <w:rFonts w:ascii="宋体"/>
          <w:szCs w:val="21"/>
          <w:u w:val="single"/>
        </w:rPr>
        <w:t>12个月）满后，扣除维修费用退还承包人（不计息），该退还不免除承包人按法律规定及本合同约定的各分项工程保修期限应承担的全部保修责任。</w:t>
      </w:r>
      <w:r w:rsidRPr="00986B23">
        <w:rPr>
          <w:rFonts w:ascii="宋体" w:hint="eastAsia"/>
          <w:szCs w:val="21"/>
          <w:u w:val="single"/>
        </w:rPr>
        <w:t>满扣除维修费用退还承包人（不计息）</w:t>
      </w:r>
      <w:r w:rsidRPr="00986B23">
        <w:rPr>
          <w:rFonts w:ascii="宋体" w:hint="eastAsia"/>
          <w:szCs w:val="21"/>
        </w:rPr>
        <w:t>。</w:t>
      </w:r>
      <w:bookmarkEnd w:id="649"/>
    </w:p>
    <w:p w14:paraId="6CF4B349" w14:textId="77777777" w:rsidR="005870AE" w:rsidRPr="00986B23" w:rsidRDefault="00DD1202">
      <w:pPr>
        <w:spacing w:line="360" w:lineRule="auto"/>
        <w:ind w:firstLineChars="190" w:firstLine="399"/>
        <w:rPr>
          <w:rFonts w:ascii="宋体" w:hint="eastAsia"/>
          <w:szCs w:val="21"/>
        </w:rPr>
      </w:pPr>
      <w:r w:rsidRPr="00986B23">
        <w:rPr>
          <w:rFonts w:ascii="宋体" w:hint="eastAsia"/>
          <w:szCs w:val="21"/>
        </w:rPr>
        <w:t>工程质量保修书由发包人、承包人在工程竣工验收前共同签署，作为施工合同附件，其有效期限至保修期满。</w:t>
      </w:r>
    </w:p>
    <w:p w14:paraId="028ED7A8" w14:textId="77777777" w:rsidR="005870AE" w:rsidRPr="00986B23" w:rsidRDefault="005870AE">
      <w:pPr>
        <w:pStyle w:val="20"/>
        <w:rPr>
          <w:rFonts w:ascii="宋体" w:hint="eastAsia"/>
          <w:szCs w:val="21"/>
        </w:rPr>
      </w:pPr>
    </w:p>
    <w:p w14:paraId="3CF3FD4E" w14:textId="77777777" w:rsidR="005870AE" w:rsidRPr="00986B23" w:rsidRDefault="00DD1202">
      <w:pPr>
        <w:spacing w:line="360" w:lineRule="auto"/>
        <w:ind w:left="5460" w:hangingChars="2600" w:hanging="5460"/>
        <w:rPr>
          <w:rFonts w:ascii="宋体" w:hint="eastAsia"/>
          <w:szCs w:val="21"/>
          <w:u w:val="single"/>
        </w:rPr>
      </w:pPr>
      <w:r w:rsidRPr="00986B23">
        <w:rPr>
          <w:rFonts w:ascii="宋体" w:hint="eastAsia"/>
          <w:szCs w:val="21"/>
        </w:rPr>
        <w:t>发包人</w:t>
      </w:r>
      <w:proofErr w:type="gramStart"/>
      <w:r w:rsidRPr="00986B23">
        <w:rPr>
          <w:rFonts w:ascii="宋体" w:hint="eastAsia"/>
          <w:szCs w:val="21"/>
        </w:rPr>
        <w:t>(公章)</w:t>
      </w:r>
      <w:proofErr w:type="gramEnd"/>
      <w:r w:rsidRPr="00986B23">
        <w:rPr>
          <w:rFonts w:ascii="宋体" w:hint="eastAsia"/>
          <w:szCs w:val="21"/>
        </w:rPr>
        <w:t>：</w:t>
      </w:r>
      <w:r w:rsidRPr="00986B23">
        <w:rPr>
          <w:rFonts w:ascii="宋体" w:hint="eastAsia"/>
          <w:szCs w:val="21"/>
          <w:u w:val="single"/>
        </w:rPr>
        <w:t xml:space="preserve"> 湖南医药学院   </w:t>
      </w:r>
      <w:r w:rsidRPr="00986B23">
        <w:rPr>
          <w:rFonts w:ascii="宋体" w:hint="eastAsia"/>
          <w:szCs w:val="21"/>
        </w:rPr>
        <w:t xml:space="preserve">     承包人</w:t>
      </w:r>
      <w:proofErr w:type="gramStart"/>
      <w:r w:rsidRPr="00986B23">
        <w:rPr>
          <w:rFonts w:ascii="宋体" w:hint="eastAsia"/>
          <w:szCs w:val="21"/>
        </w:rPr>
        <w:t>(公章)</w:t>
      </w:r>
      <w:proofErr w:type="gramEnd"/>
      <w:r w:rsidRPr="00986B23">
        <w:rPr>
          <w:rFonts w:ascii="宋体" w:hint="eastAsia"/>
          <w:szCs w:val="21"/>
        </w:rPr>
        <w:t>：</w:t>
      </w:r>
      <w:r w:rsidRPr="00986B23">
        <w:rPr>
          <w:rFonts w:ascii="宋体"/>
          <w:szCs w:val="21"/>
          <w:u w:val="single"/>
        </w:rPr>
        <w:t xml:space="preserve">                  </w:t>
      </w:r>
    </w:p>
    <w:p w14:paraId="774978CB" w14:textId="77777777" w:rsidR="005870AE" w:rsidRPr="00986B23" w:rsidRDefault="00DD1202">
      <w:pPr>
        <w:spacing w:line="360" w:lineRule="auto"/>
        <w:rPr>
          <w:rFonts w:ascii="宋体" w:hint="eastAsia"/>
          <w:szCs w:val="21"/>
        </w:rPr>
      </w:pPr>
      <w:r w:rsidRPr="00986B23">
        <w:rPr>
          <w:rFonts w:ascii="宋体" w:hint="eastAsia"/>
          <w:szCs w:val="21"/>
        </w:rPr>
        <w:t>地址：</w:t>
      </w:r>
      <w:r w:rsidRPr="00986B23">
        <w:rPr>
          <w:rFonts w:ascii="宋体" w:hint="eastAsia"/>
          <w:szCs w:val="21"/>
          <w:u w:val="single"/>
        </w:rPr>
        <w:t>湖南省怀化市锦溪南路492号</w:t>
      </w:r>
      <w:r w:rsidRPr="00986B23">
        <w:rPr>
          <w:rFonts w:ascii="宋体" w:hint="eastAsia"/>
          <w:szCs w:val="21"/>
        </w:rPr>
        <w:t xml:space="preserve">     </w:t>
      </w:r>
      <w:proofErr w:type="gramStart"/>
      <w:r w:rsidRPr="00986B23">
        <w:rPr>
          <w:rFonts w:ascii="宋体" w:hint="eastAsia"/>
          <w:szCs w:val="21"/>
        </w:rPr>
        <w:t>地  址</w:t>
      </w:r>
      <w:proofErr w:type="gramEnd"/>
      <w:r w:rsidRPr="00986B23">
        <w:rPr>
          <w:rFonts w:ascii="宋体" w:hint="eastAsia"/>
          <w:szCs w:val="21"/>
        </w:rPr>
        <w:t>：</w:t>
      </w:r>
      <w:r w:rsidRPr="00986B23">
        <w:rPr>
          <w:rFonts w:ascii="宋体" w:hint="eastAsia"/>
          <w:szCs w:val="21"/>
          <w:u w:val="single"/>
        </w:rPr>
        <w:t xml:space="preserve">                   </w:t>
      </w:r>
    </w:p>
    <w:p w14:paraId="58AC0452" w14:textId="77777777" w:rsidR="005870AE" w:rsidRPr="00986B23" w:rsidRDefault="00DD1202">
      <w:pPr>
        <w:spacing w:line="360" w:lineRule="auto"/>
        <w:rPr>
          <w:rFonts w:ascii="宋体" w:hint="eastAsia"/>
          <w:szCs w:val="21"/>
        </w:rPr>
      </w:pPr>
      <w:r w:rsidRPr="00986B23">
        <w:rPr>
          <w:rFonts w:ascii="宋体" w:hint="eastAsia"/>
          <w:szCs w:val="21"/>
        </w:rPr>
        <w:t>法定代表人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r w:rsidRPr="00986B23">
        <w:rPr>
          <w:rFonts w:ascii="宋体" w:hint="eastAsia"/>
          <w:szCs w:val="21"/>
        </w:rPr>
        <w:t xml:space="preserve">         法定代表人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p>
    <w:p w14:paraId="5A2EB24D" w14:textId="77777777" w:rsidR="005870AE" w:rsidRPr="00986B23" w:rsidRDefault="00DD1202">
      <w:pPr>
        <w:spacing w:line="360" w:lineRule="auto"/>
        <w:rPr>
          <w:rFonts w:ascii="宋体" w:hint="eastAsia"/>
          <w:szCs w:val="21"/>
          <w:u w:val="single"/>
        </w:rPr>
      </w:pPr>
      <w:r w:rsidRPr="00986B23">
        <w:rPr>
          <w:rFonts w:ascii="宋体" w:hint="eastAsia"/>
          <w:szCs w:val="21"/>
        </w:rPr>
        <w:t>或委托代理人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r w:rsidRPr="00986B23">
        <w:rPr>
          <w:rFonts w:ascii="宋体" w:hint="eastAsia"/>
          <w:szCs w:val="21"/>
        </w:rPr>
        <w:t xml:space="preserve">     或委托代理人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p>
    <w:p w14:paraId="4C7B1F1F" w14:textId="77777777" w:rsidR="005870AE" w:rsidRPr="00986B23" w:rsidRDefault="005870AE">
      <w:pPr>
        <w:pStyle w:val="a6"/>
        <w:rPr>
          <w:rFonts w:ascii="宋体" w:hint="eastAsia"/>
          <w:szCs w:val="21"/>
        </w:rPr>
      </w:pPr>
    </w:p>
    <w:p w14:paraId="2A65B85D" w14:textId="77777777" w:rsidR="005870AE" w:rsidRPr="00986B23" w:rsidRDefault="00DD1202">
      <w:pPr>
        <w:spacing w:line="360" w:lineRule="auto"/>
        <w:rPr>
          <w:rFonts w:ascii="宋体" w:hint="eastAsia"/>
          <w:szCs w:val="21"/>
        </w:rPr>
      </w:pPr>
      <w:r w:rsidRPr="00986B23">
        <w:rPr>
          <w:rFonts w:ascii="宋体" w:hint="eastAsia"/>
          <w:szCs w:val="21"/>
        </w:rPr>
        <w:t>代建单位</w:t>
      </w:r>
      <w:proofErr w:type="gramStart"/>
      <w:r w:rsidRPr="00986B23">
        <w:rPr>
          <w:rFonts w:ascii="宋体" w:hint="eastAsia"/>
          <w:szCs w:val="21"/>
        </w:rPr>
        <w:t>(公章)</w:t>
      </w:r>
      <w:proofErr w:type="gramEnd"/>
      <w:r w:rsidRPr="00986B23">
        <w:rPr>
          <w:rFonts w:ascii="宋体" w:hint="eastAsia"/>
          <w:szCs w:val="21"/>
        </w:rPr>
        <w:t>：</w:t>
      </w:r>
      <w:r w:rsidRPr="00986B23">
        <w:rPr>
          <w:rFonts w:ascii="宋体" w:hint="eastAsia"/>
          <w:b/>
          <w:szCs w:val="21"/>
          <w:u w:val="single"/>
        </w:rPr>
        <w:t>湖南省建筑材料研究院设计院有限公司</w:t>
      </w:r>
      <w:r w:rsidRPr="00986B23">
        <w:rPr>
          <w:rFonts w:ascii="宋体" w:hint="eastAsia"/>
          <w:szCs w:val="21"/>
          <w:u w:val="single"/>
        </w:rPr>
        <w:t xml:space="preserve">   </w:t>
      </w:r>
      <w:r w:rsidRPr="00986B23">
        <w:rPr>
          <w:rFonts w:ascii="宋体" w:hint="eastAsia"/>
          <w:szCs w:val="21"/>
        </w:rPr>
        <w:t xml:space="preserve"> </w:t>
      </w:r>
    </w:p>
    <w:p w14:paraId="1B5E81EF" w14:textId="77777777" w:rsidR="005870AE" w:rsidRPr="00986B23" w:rsidRDefault="00DD1202">
      <w:pPr>
        <w:spacing w:line="360" w:lineRule="auto"/>
        <w:rPr>
          <w:rFonts w:ascii="宋体" w:hint="eastAsia"/>
          <w:szCs w:val="21"/>
        </w:rPr>
      </w:pPr>
      <w:proofErr w:type="gramStart"/>
      <w:r w:rsidRPr="00986B23">
        <w:rPr>
          <w:rFonts w:ascii="宋体" w:hint="eastAsia"/>
          <w:szCs w:val="21"/>
        </w:rPr>
        <w:t>地  址</w:t>
      </w:r>
      <w:proofErr w:type="gramEnd"/>
      <w:r w:rsidRPr="00986B23">
        <w:rPr>
          <w:rFonts w:ascii="宋体" w:hint="eastAsia"/>
          <w:szCs w:val="21"/>
        </w:rPr>
        <w:t>：</w:t>
      </w:r>
      <w:r w:rsidRPr="00986B23">
        <w:rPr>
          <w:rFonts w:ascii="宋体" w:hint="eastAsia"/>
          <w:szCs w:val="21"/>
          <w:u w:val="single"/>
        </w:rPr>
        <w:t xml:space="preserve">          </w:t>
      </w:r>
      <w:r w:rsidRPr="00986B23">
        <w:rPr>
          <w:rFonts w:ascii="宋体" w:hint="eastAsia"/>
          <w:szCs w:val="21"/>
        </w:rPr>
        <w:t xml:space="preserve"> </w:t>
      </w:r>
    </w:p>
    <w:p w14:paraId="13AB5F81" w14:textId="77777777" w:rsidR="005870AE" w:rsidRPr="00986B23" w:rsidRDefault="00DD1202">
      <w:pPr>
        <w:spacing w:line="360" w:lineRule="auto"/>
        <w:rPr>
          <w:rFonts w:ascii="宋体" w:hint="eastAsia"/>
          <w:szCs w:val="21"/>
        </w:rPr>
      </w:pPr>
      <w:r w:rsidRPr="00986B23">
        <w:rPr>
          <w:rFonts w:ascii="宋体" w:hint="eastAsia"/>
          <w:szCs w:val="21"/>
        </w:rPr>
        <w:t>法定代表人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r w:rsidRPr="00986B23">
        <w:rPr>
          <w:rFonts w:ascii="宋体" w:hint="eastAsia"/>
          <w:szCs w:val="21"/>
        </w:rPr>
        <w:t xml:space="preserve"> </w:t>
      </w:r>
    </w:p>
    <w:p w14:paraId="307B9BC0" w14:textId="77777777" w:rsidR="005870AE" w:rsidRPr="00986B23" w:rsidRDefault="00DD1202">
      <w:pPr>
        <w:spacing w:line="360" w:lineRule="auto"/>
        <w:rPr>
          <w:rFonts w:ascii="宋体" w:hint="eastAsia"/>
          <w:bCs/>
          <w:szCs w:val="21"/>
        </w:rPr>
      </w:pPr>
      <w:r w:rsidRPr="00986B23">
        <w:rPr>
          <w:rFonts w:ascii="宋体" w:hint="eastAsia"/>
          <w:szCs w:val="21"/>
        </w:rPr>
        <w:t>或委托代理人</w:t>
      </w:r>
      <w:proofErr w:type="gramStart"/>
      <w:r w:rsidRPr="00986B23">
        <w:rPr>
          <w:rFonts w:ascii="宋体" w:hint="eastAsia"/>
          <w:szCs w:val="21"/>
        </w:rPr>
        <w:t>(签名)</w:t>
      </w:r>
      <w:proofErr w:type="gramEnd"/>
      <w:r w:rsidRPr="00986B23">
        <w:rPr>
          <w:rFonts w:ascii="宋体" w:hint="eastAsia"/>
          <w:szCs w:val="21"/>
        </w:rPr>
        <w:t>：</w:t>
      </w:r>
      <w:r w:rsidRPr="00986B23">
        <w:rPr>
          <w:rFonts w:ascii="宋体" w:hint="eastAsia"/>
          <w:szCs w:val="21"/>
          <w:u w:val="single"/>
        </w:rPr>
        <w:t xml:space="preserve">            </w:t>
      </w:r>
      <w:r w:rsidRPr="00986B23">
        <w:rPr>
          <w:rFonts w:ascii="宋体" w:hint="eastAsia"/>
          <w:szCs w:val="21"/>
        </w:rPr>
        <w:t xml:space="preserve"> </w:t>
      </w:r>
      <w:r w:rsidRPr="00986B23">
        <w:rPr>
          <w:rFonts w:ascii="宋体" w:hint="eastAsia"/>
          <w:sz w:val="28"/>
          <w:szCs w:val="28"/>
          <w:u w:val="single"/>
        </w:rPr>
        <w:br w:type="page"/>
      </w:r>
      <w:bookmarkEnd w:id="28"/>
      <w:bookmarkEnd w:id="29"/>
      <w:bookmarkEnd w:id="30"/>
      <w:bookmarkEnd w:id="31"/>
      <w:bookmarkEnd w:id="32"/>
      <w:bookmarkEnd w:id="33"/>
    </w:p>
    <w:p w14:paraId="1112DDF5" w14:textId="77777777" w:rsidR="005870AE" w:rsidRPr="00986B23" w:rsidRDefault="00DD1202">
      <w:pPr>
        <w:adjustRightInd w:val="0"/>
        <w:snapToGrid w:val="0"/>
        <w:spacing w:line="360" w:lineRule="auto"/>
        <w:jc w:val="center"/>
        <w:outlineLvl w:val="0"/>
        <w:rPr>
          <w:rFonts w:ascii="宋体" w:hint="eastAsia"/>
          <w:b/>
          <w:sz w:val="32"/>
          <w:szCs w:val="32"/>
        </w:rPr>
      </w:pPr>
      <w:bookmarkStart w:id="650" w:name="_Toc231902941"/>
      <w:r w:rsidRPr="00986B23">
        <w:rPr>
          <w:rFonts w:ascii="宋体" w:hint="eastAsia"/>
          <w:b/>
          <w:sz w:val="32"/>
          <w:szCs w:val="32"/>
        </w:rPr>
        <w:lastRenderedPageBreak/>
        <w:t>第四章 采购需求</w:t>
      </w:r>
      <w:bookmarkEnd w:id="650"/>
    </w:p>
    <w:p w14:paraId="1BD9C53D"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51" w:name="_Toc27523"/>
      <w:bookmarkStart w:id="652" w:name="_Toc231902942"/>
      <w:r w:rsidRPr="00986B23">
        <w:rPr>
          <w:rFonts w:ascii="宋体" w:hint="eastAsia"/>
          <w:b/>
          <w:szCs w:val="21"/>
        </w:rPr>
        <w:t>一、采购项目名称</w:t>
      </w:r>
      <w:bookmarkEnd w:id="651"/>
      <w:r w:rsidRPr="00986B23">
        <w:rPr>
          <w:rFonts w:ascii="宋体" w:hint="eastAsia"/>
          <w:b/>
          <w:szCs w:val="21"/>
        </w:rPr>
        <w:t>：</w:t>
      </w:r>
      <w:bookmarkEnd w:id="652"/>
    </w:p>
    <w:p w14:paraId="0C7088B5" w14:textId="77777777" w:rsidR="005870AE" w:rsidRPr="00986B23" w:rsidRDefault="00DD1202">
      <w:pPr>
        <w:adjustRightInd w:val="0"/>
        <w:snapToGrid w:val="0"/>
        <w:spacing w:line="360" w:lineRule="auto"/>
        <w:ind w:rightChars="11" w:right="23" w:firstLineChars="200" w:firstLine="420"/>
        <w:rPr>
          <w:rFonts w:ascii="宋体" w:hint="eastAsia"/>
          <w:bCs/>
          <w:szCs w:val="21"/>
        </w:rPr>
      </w:pPr>
      <w:r w:rsidRPr="00986B23">
        <w:rPr>
          <w:rFonts w:ascii="宋体" w:hint="eastAsia"/>
          <w:bCs/>
          <w:szCs w:val="21"/>
        </w:rPr>
        <w:t>湖南医药学院产教融合实训中心建设项目室外配套工程</w:t>
      </w:r>
    </w:p>
    <w:p w14:paraId="54394F89"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53" w:name="_Toc16763"/>
      <w:bookmarkStart w:id="654" w:name="_Toc231902943"/>
      <w:r w:rsidRPr="00986B23">
        <w:rPr>
          <w:rFonts w:ascii="宋体" w:hint="eastAsia"/>
          <w:b/>
          <w:szCs w:val="21"/>
        </w:rPr>
        <w:t>二、工程概况</w:t>
      </w:r>
      <w:bookmarkEnd w:id="653"/>
      <w:r w:rsidRPr="00986B23">
        <w:rPr>
          <w:rFonts w:ascii="宋体" w:hint="eastAsia"/>
          <w:b/>
          <w:szCs w:val="21"/>
        </w:rPr>
        <w:t>：</w:t>
      </w:r>
      <w:bookmarkEnd w:id="654"/>
    </w:p>
    <w:p w14:paraId="35AD150F" w14:textId="77777777" w:rsidR="005870AE" w:rsidRPr="00986B23" w:rsidRDefault="00DD1202">
      <w:pPr>
        <w:adjustRightInd w:val="0"/>
        <w:snapToGrid w:val="0"/>
        <w:spacing w:line="360" w:lineRule="auto"/>
        <w:ind w:rightChars="11" w:right="23" w:firstLineChars="200" w:firstLine="420"/>
        <w:rPr>
          <w:rFonts w:ascii="宋体" w:hint="eastAsia"/>
          <w:bCs/>
          <w:szCs w:val="21"/>
        </w:rPr>
      </w:pPr>
      <w:r w:rsidRPr="00986B23">
        <w:rPr>
          <w:rFonts w:ascii="宋体" w:hint="eastAsia"/>
          <w:bCs/>
          <w:szCs w:val="21"/>
        </w:rPr>
        <w:t>本项目为湖南医药学院产教融合实训中心建设项目室外配套工程，主要内容详见工程量清单为准。</w:t>
      </w:r>
    </w:p>
    <w:p w14:paraId="4C0DB591"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55" w:name="_Toc231902944"/>
      <w:r w:rsidRPr="00986B23">
        <w:rPr>
          <w:rFonts w:ascii="宋体" w:hint="eastAsia"/>
          <w:b/>
          <w:szCs w:val="21"/>
        </w:rPr>
        <w:t>三、项目清单及说明（含工程量清单表、说明、标准等）</w:t>
      </w:r>
      <w:bookmarkEnd w:id="655"/>
    </w:p>
    <w:p w14:paraId="44FB62B4" w14:textId="77777777" w:rsidR="005870AE" w:rsidRPr="00986B23" w:rsidRDefault="00DD1202">
      <w:pPr>
        <w:adjustRightInd w:val="0"/>
        <w:snapToGrid w:val="0"/>
        <w:spacing w:line="360" w:lineRule="auto"/>
        <w:ind w:rightChars="11" w:right="23" w:firstLineChars="200" w:firstLine="420"/>
        <w:rPr>
          <w:rFonts w:ascii="宋体" w:hint="eastAsia"/>
          <w:bCs/>
          <w:szCs w:val="21"/>
        </w:rPr>
      </w:pPr>
      <w:r w:rsidRPr="00986B23">
        <w:rPr>
          <w:rFonts w:ascii="宋体" w:hint="eastAsia"/>
          <w:bCs/>
          <w:szCs w:val="21"/>
        </w:rPr>
        <w:t>对清单图纸附件中的技术规格、参数与要求做出以下说明：本技术规格及要求中所指出的标准、型号或商品的参考资料仅系说明，并非进行限制。供应商可以在投标文件中采用具有权威性的标准、型号或商品替换以下指定的相应内容”。（含工程量清单表、其他项目清单计价表、图纸、标准等）。</w:t>
      </w:r>
    </w:p>
    <w:p w14:paraId="7B0663DC"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b/>
          <w:szCs w:val="21"/>
        </w:rPr>
        <w:t>工程量清单及图纸另册。</w:t>
      </w:r>
    </w:p>
    <w:p w14:paraId="3F31F246" w14:textId="77777777" w:rsidR="005870AE" w:rsidRPr="00986B23" w:rsidRDefault="005870AE">
      <w:pPr>
        <w:adjustRightInd w:val="0"/>
        <w:snapToGrid w:val="0"/>
        <w:spacing w:line="360" w:lineRule="auto"/>
        <w:ind w:rightChars="11" w:right="23" w:firstLineChars="200" w:firstLine="422"/>
        <w:rPr>
          <w:rFonts w:ascii="宋体" w:hint="eastAsia"/>
          <w:b/>
          <w:szCs w:val="21"/>
        </w:rPr>
      </w:pPr>
    </w:p>
    <w:p w14:paraId="7A282AF0"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56" w:name="_Toc231902945"/>
      <w:bookmarkStart w:id="657" w:name="_Toc225336549"/>
      <w:r w:rsidRPr="00986B23">
        <w:rPr>
          <w:rFonts w:ascii="宋体" w:hint="eastAsia"/>
          <w:b/>
          <w:szCs w:val="21"/>
        </w:rPr>
        <w:t>四、报价依据及要求：</w:t>
      </w:r>
      <w:bookmarkEnd w:id="656"/>
    </w:p>
    <w:p w14:paraId="72042C46" w14:textId="77777777" w:rsidR="005870AE" w:rsidRPr="00986B23" w:rsidRDefault="00DD1202">
      <w:pPr>
        <w:numPr>
          <w:ilvl w:val="0"/>
          <w:numId w:val="11"/>
        </w:numPr>
        <w:adjustRightInd w:val="0"/>
        <w:snapToGrid w:val="0"/>
        <w:spacing w:line="360" w:lineRule="auto"/>
        <w:ind w:rightChars="10" w:right="21"/>
        <w:rPr>
          <w:rFonts w:ascii="宋体" w:hint="eastAsia"/>
          <w:bCs/>
          <w:szCs w:val="21"/>
        </w:rPr>
      </w:pPr>
      <w:bookmarkStart w:id="658" w:name="_Toc225336550"/>
      <w:bookmarkStart w:id="659" w:name="_Toc7329"/>
      <w:bookmarkEnd w:id="657"/>
      <w:r w:rsidRPr="00986B23">
        <w:rPr>
          <w:rFonts w:ascii="宋体"/>
          <w:bCs/>
          <w:szCs w:val="21"/>
        </w:rPr>
        <w:t>本磋商文件</w:t>
      </w:r>
      <w:r w:rsidRPr="00986B23">
        <w:rPr>
          <w:rFonts w:ascii="宋体" w:hint="eastAsia"/>
          <w:bCs/>
          <w:szCs w:val="21"/>
        </w:rPr>
        <w:t>（补充文件，如有）、</w:t>
      </w:r>
      <w:r w:rsidRPr="00986B23">
        <w:rPr>
          <w:rFonts w:ascii="宋体"/>
          <w:bCs/>
          <w:szCs w:val="21"/>
        </w:rPr>
        <w:t>工程量清单及图纸；</w:t>
      </w:r>
    </w:p>
    <w:p w14:paraId="252379A2" w14:textId="77777777" w:rsidR="005870AE" w:rsidRPr="00986B23" w:rsidRDefault="00DD1202">
      <w:pPr>
        <w:numPr>
          <w:ilvl w:val="0"/>
          <w:numId w:val="11"/>
        </w:numPr>
        <w:adjustRightInd w:val="0"/>
        <w:snapToGrid w:val="0"/>
        <w:spacing w:line="360" w:lineRule="auto"/>
        <w:ind w:rightChars="10" w:right="21"/>
        <w:rPr>
          <w:rFonts w:ascii="宋体" w:hint="eastAsia"/>
          <w:bCs/>
          <w:szCs w:val="21"/>
        </w:rPr>
      </w:pPr>
      <w:r w:rsidRPr="00986B23">
        <w:rPr>
          <w:rFonts w:ascii="宋体"/>
          <w:bCs/>
          <w:szCs w:val="21"/>
        </w:rPr>
        <w:t>现行《湖南省建筑工程消耗量标准》、《湖南省建设工程计价办法》及其它有关配套文件和市场行情。</w:t>
      </w:r>
    </w:p>
    <w:p w14:paraId="5CFE0D99" w14:textId="77777777" w:rsidR="005870AE" w:rsidRPr="00986B23" w:rsidRDefault="00DD1202">
      <w:pPr>
        <w:numPr>
          <w:ilvl w:val="0"/>
          <w:numId w:val="11"/>
        </w:numPr>
        <w:adjustRightInd w:val="0"/>
        <w:snapToGrid w:val="0"/>
        <w:spacing w:line="360" w:lineRule="auto"/>
        <w:ind w:rightChars="10" w:right="21"/>
        <w:rPr>
          <w:rFonts w:ascii="宋体" w:hint="eastAsia"/>
          <w:bCs/>
          <w:szCs w:val="21"/>
        </w:rPr>
      </w:pPr>
      <w:r w:rsidRPr="00986B23">
        <w:rPr>
          <w:rFonts w:ascii="宋体"/>
          <w:bCs/>
          <w:szCs w:val="21"/>
        </w:rPr>
        <w:t>本项目设投标总价及单价最高投标限价，供应商所报的投标报价不得高于招标人发布的工程量清单的总价及单价限价，否则报价无效，</w:t>
      </w:r>
      <w:r w:rsidRPr="00986B23">
        <w:rPr>
          <w:rFonts w:ascii="宋体" w:hint="eastAsia"/>
          <w:bCs/>
          <w:szCs w:val="21"/>
        </w:rPr>
        <w:t>响应</w:t>
      </w:r>
      <w:r w:rsidRPr="00986B23">
        <w:rPr>
          <w:rFonts w:ascii="宋体"/>
          <w:bCs/>
          <w:szCs w:val="21"/>
        </w:rPr>
        <w:t>文件按无效处理。</w:t>
      </w:r>
    </w:p>
    <w:p w14:paraId="195C86F1" w14:textId="77777777" w:rsidR="005870AE" w:rsidRPr="00986B23" w:rsidRDefault="00DD1202">
      <w:pPr>
        <w:numPr>
          <w:ilvl w:val="0"/>
          <w:numId w:val="11"/>
        </w:numPr>
        <w:adjustRightInd w:val="0"/>
        <w:snapToGrid w:val="0"/>
        <w:spacing w:line="360" w:lineRule="auto"/>
        <w:ind w:rightChars="10" w:right="21"/>
        <w:rPr>
          <w:rFonts w:ascii="宋体" w:hint="eastAsia"/>
          <w:bCs/>
          <w:szCs w:val="21"/>
        </w:rPr>
      </w:pPr>
      <w:r w:rsidRPr="00986B23">
        <w:rPr>
          <w:rFonts w:ascii="宋体" w:hint="eastAsia"/>
          <w:bCs/>
          <w:szCs w:val="21"/>
        </w:rPr>
        <w:t>投标报价要求</w:t>
      </w:r>
    </w:p>
    <w:p w14:paraId="0DB195A9"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4.1根据采购人发布的工程量清单报价，总价中标；结算按照实际施工工程量（经采购人签证确认）计算工程量，项目单价按照中标单价，招标清单以外的项目单价依据合同约定的结算办法计算。</w:t>
      </w:r>
    </w:p>
    <w:p w14:paraId="70C71A28"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4.2投标报价文件每页都应有注册造价工程师签字并加盖执业专用章。投标报价只允许有一个报价，当投标报价单价与总价不一致时以总价为准。供应商委托他人编制报价文件的，应当委托具有相应资质的工程造价咨询机构编制并在响应文件中附有造价咨询机构的资质证书和委托合同（协议书），同时由被委托人的注册造价工程师签字并加盖注册造价工程师执业专用章，签字盖章的注册造价工程师的注册单位名称应当与被委托人名称一致。</w:t>
      </w:r>
    </w:p>
    <w:p w14:paraId="21435F5A"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4.3</w:t>
      </w:r>
      <w:r w:rsidRPr="00986B23">
        <w:rPr>
          <w:rFonts w:ascii="宋体"/>
          <w:bCs/>
          <w:szCs w:val="21"/>
        </w:rPr>
        <w:t xml:space="preserve"> </w:t>
      </w:r>
      <w:r w:rsidRPr="00986B23">
        <w:rPr>
          <w:rFonts w:ascii="宋体" w:hint="eastAsia"/>
          <w:bCs/>
          <w:szCs w:val="21"/>
        </w:rPr>
        <w:t>报价文件应符合“工程量清单”给出的项目编码、项目名称、项目特征、计量单位和工程数量。</w:t>
      </w:r>
    </w:p>
    <w:p w14:paraId="30ADCC0C" w14:textId="77777777" w:rsidR="005870AE" w:rsidRPr="00986B23" w:rsidRDefault="00DD1202">
      <w:pPr>
        <w:numPr>
          <w:ilvl w:val="0"/>
          <w:numId w:val="11"/>
        </w:numPr>
        <w:adjustRightInd w:val="0"/>
        <w:snapToGrid w:val="0"/>
        <w:spacing w:line="360" w:lineRule="auto"/>
        <w:ind w:rightChars="10" w:right="21"/>
        <w:rPr>
          <w:rFonts w:ascii="宋体" w:hint="eastAsia"/>
          <w:bCs/>
          <w:szCs w:val="21"/>
        </w:rPr>
      </w:pPr>
      <w:r w:rsidRPr="00986B23">
        <w:rPr>
          <w:rFonts w:ascii="宋体" w:hint="eastAsia"/>
          <w:bCs/>
          <w:szCs w:val="21"/>
        </w:rPr>
        <w:t>下列要求若有一条不符合，则报价无效，按无效投标处理。</w:t>
      </w:r>
    </w:p>
    <w:p w14:paraId="1679C5B9"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5.1 未按4.2条要求提供注册造价工程师签字并加盖执业专用章的；</w:t>
      </w:r>
    </w:p>
    <w:p w14:paraId="58A30A1F"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5.2工程量清单中如包含了不可预见费和专业工程暂估价，投标时不得优惠，否则作为无效投标处理。</w:t>
      </w:r>
    </w:p>
    <w:p w14:paraId="01C81EC8"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5.3报价文件不符合“工程量清单”给出的项目编码、项目名称、项目特征、计量单位和工程数量。</w:t>
      </w:r>
    </w:p>
    <w:p w14:paraId="75519820"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5.4磋商小组启动异常低价投标（响应）审查程序后，供应商不能提供书面说明、证明材料，或者</w:t>
      </w:r>
      <w:r w:rsidRPr="00986B23">
        <w:rPr>
          <w:rFonts w:ascii="宋体" w:hint="eastAsia"/>
          <w:bCs/>
          <w:szCs w:val="21"/>
        </w:rPr>
        <w:lastRenderedPageBreak/>
        <w:t>提供的书面说明、证明材料不能证明其报价合理性的，磋商小组应当将其作为无效投标处理。</w:t>
      </w:r>
    </w:p>
    <w:p w14:paraId="5645E9AE"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5.5工程造价咨询机构在本项目中，只得接受一个供应商的委托编制报价文件，如为两个及以上供应商编制报价文件，相关供应商作为无效投标处理</w:t>
      </w:r>
      <w:r w:rsidRPr="00986B23">
        <w:rPr>
          <w:rFonts w:ascii="宋体" w:hint="eastAsia"/>
          <w:szCs w:val="21"/>
        </w:rPr>
        <w:t>。</w:t>
      </w:r>
    </w:p>
    <w:p w14:paraId="532291E6"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60" w:name="_Toc231902946"/>
      <w:r w:rsidRPr="00986B23">
        <w:rPr>
          <w:rFonts w:ascii="宋体" w:hint="eastAsia"/>
          <w:b/>
          <w:szCs w:val="21"/>
        </w:rPr>
        <w:t>五、</w:t>
      </w:r>
      <w:bookmarkEnd w:id="658"/>
      <w:bookmarkEnd w:id="659"/>
      <w:r w:rsidRPr="00986B23">
        <w:rPr>
          <w:rFonts w:ascii="宋体" w:hint="eastAsia"/>
          <w:b/>
          <w:szCs w:val="21"/>
        </w:rPr>
        <w:t>服务周期、质量要求</w:t>
      </w:r>
      <w:bookmarkEnd w:id="660"/>
    </w:p>
    <w:p w14:paraId="70440EA7" w14:textId="77777777" w:rsidR="005870AE" w:rsidRPr="00986B23" w:rsidRDefault="00DD1202">
      <w:pPr>
        <w:numPr>
          <w:ilvl w:val="0"/>
          <w:numId w:val="12"/>
        </w:numPr>
        <w:adjustRightInd w:val="0"/>
        <w:snapToGrid w:val="0"/>
        <w:spacing w:line="360" w:lineRule="auto"/>
        <w:ind w:rightChars="10" w:right="21"/>
        <w:rPr>
          <w:rFonts w:ascii="宋体" w:hint="eastAsia"/>
          <w:bCs/>
          <w:szCs w:val="21"/>
        </w:rPr>
      </w:pPr>
      <w:r w:rsidRPr="00986B23">
        <w:rPr>
          <w:rFonts w:ascii="宋体" w:hint="eastAsia"/>
          <w:bCs/>
          <w:szCs w:val="21"/>
        </w:rPr>
        <w:t>工期要求：60天。</w:t>
      </w:r>
    </w:p>
    <w:p w14:paraId="7DF2FE4C" w14:textId="77777777" w:rsidR="005870AE" w:rsidRPr="00986B23" w:rsidRDefault="00DD1202">
      <w:pPr>
        <w:numPr>
          <w:ilvl w:val="0"/>
          <w:numId w:val="12"/>
        </w:numPr>
        <w:adjustRightInd w:val="0"/>
        <w:snapToGrid w:val="0"/>
        <w:spacing w:line="360" w:lineRule="auto"/>
        <w:ind w:rightChars="10" w:right="21"/>
        <w:rPr>
          <w:rFonts w:ascii="宋体" w:hint="eastAsia"/>
          <w:bCs/>
          <w:szCs w:val="21"/>
        </w:rPr>
      </w:pPr>
      <w:r w:rsidRPr="00986B23">
        <w:rPr>
          <w:rFonts w:ascii="宋体" w:hint="eastAsia"/>
          <w:bCs/>
          <w:szCs w:val="21"/>
        </w:rPr>
        <w:t>质量标准：工程质量符合《建筑工程施工质量验收统一标准》GB50300-2013标准、市政公用工程相关质量验收规范、城市绿化工程施工及验收规范。</w:t>
      </w:r>
    </w:p>
    <w:p w14:paraId="6E129D85" w14:textId="77777777" w:rsidR="005870AE" w:rsidRPr="00986B23" w:rsidRDefault="00DD1202">
      <w:pPr>
        <w:numPr>
          <w:ilvl w:val="0"/>
          <w:numId w:val="12"/>
        </w:numPr>
        <w:adjustRightInd w:val="0"/>
        <w:snapToGrid w:val="0"/>
        <w:spacing w:line="360" w:lineRule="auto"/>
        <w:ind w:rightChars="10" w:right="21"/>
        <w:rPr>
          <w:rFonts w:ascii="宋体" w:hint="eastAsia"/>
          <w:bCs/>
          <w:szCs w:val="21"/>
        </w:rPr>
      </w:pPr>
      <w:r w:rsidRPr="00986B23">
        <w:rPr>
          <w:rFonts w:ascii="宋体" w:hint="eastAsia"/>
          <w:bCs/>
          <w:szCs w:val="21"/>
        </w:rPr>
        <w:t>保修要求：按国务院（2000）年279号令和建设部80令规定；保修期间进场维修，保证无偿修理完好，否则，由招标人安排实施，发生的费用在质保金中双倍扣除。</w:t>
      </w:r>
    </w:p>
    <w:p w14:paraId="5B31F784" w14:textId="77777777" w:rsidR="005870AE" w:rsidRPr="00986B23" w:rsidRDefault="00DD1202">
      <w:pPr>
        <w:adjustRightInd w:val="0"/>
        <w:snapToGrid w:val="0"/>
        <w:spacing w:line="360" w:lineRule="auto"/>
        <w:ind w:rightChars="11" w:right="23"/>
        <w:outlineLvl w:val="1"/>
        <w:rPr>
          <w:rFonts w:ascii="宋体" w:hint="eastAsia"/>
          <w:b/>
          <w:szCs w:val="21"/>
        </w:rPr>
      </w:pPr>
      <w:bookmarkStart w:id="661" w:name="_Toc231902947"/>
      <w:r w:rsidRPr="00986B23">
        <w:rPr>
          <w:rFonts w:ascii="宋体" w:hint="eastAsia"/>
          <w:b/>
          <w:szCs w:val="21"/>
        </w:rPr>
        <w:t>六、项目特别说明</w:t>
      </w:r>
      <w:bookmarkEnd w:id="661"/>
    </w:p>
    <w:p w14:paraId="26F17B11" w14:textId="77777777" w:rsidR="005870AE" w:rsidRPr="00986B23" w:rsidRDefault="00DD1202">
      <w:pPr>
        <w:numPr>
          <w:ilvl w:val="0"/>
          <w:numId w:val="13"/>
        </w:numPr>
        <w:adjustRightInd w:val="0"/>
        <w:snapToGrid w:val="0"/>
        <w:spacing w:line="360" w:lineRule="auto"/>
        <w:ind w:rightChars="10" w:right="21"/>
        <w:rPr>
          <w:rFonts w:ascii="宋体" w:hint="eastAsia"/>
          <w:bCs/>
          <w:szCs w:val="21"/>
        </w:rPr>
      </w:pPr>
      <w:r w:rsidRPr="00986B23">
        <w:rPr>
          <w:rFonts w:ascii="宋体" w:hint="eastAsia"/>
          <w:bCs/>
          <w:szCs w:val="21"/>
        </w:rPr>
        <w:t>实施时间及地点</w:t>
      </w:r>
    </w:p>
    <w:p w14:paraId="190AF52C"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1.1 实施时间：按合同约定。</w:t>
      </w:r>
    </w:p>
    <w:p w14:paraId="546C6316"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1.2 实施地点：湖南医药学院。</w:t>
      </w:r>
    </w:p>
    <w:p w14:paraId="5D22357B" w14:textId="77777777" w:rsidR="005870AE" w:rsidRPr="00986B23" w:rsidRDefault="00DD1202">
      <w:pPr>
        <w:numPr>
          <w:ilvl w:val="0"/>
          <w:numId w:val="13"/>
        </w:numPr>
        <w:adjustRightInd w:val="0"/>
        <w:snapToGrid w:val="0"/>
        <w:spacing w:line="360" w:lineRule="auto"/>
        <w:ind w:rightChars="10" w:right="21"/>
        <w:rPr>
          <w:rFonts w:ascii="宋体" w:hint="eastAsia"/>
          <w:bCs/>
          <w:szCs w:val="21"/>
        </w:rPr>
      </w:pPr>
      <w:r w:rsidRPr="00986B23">
        <w:rPr>
          <w:rFonts w:ascii="宋体" w:hint="eastAsia"/>
          <w:bCs/>
          <w:szCs w:val="21"/>
        </w:rPr>
        <w:t>工程款支付：发包人根据核实确认的工程量和材料清单以及工程进度报告，同时验证达到付款条件、办理相关付款审批手续后10天内，支付承包人工程款。（1）第一次：本工程完成施工许可证办理，支付工程合同价款的</w:t>
      </w:r>
      <w:r w:rsidRPr="00986B23">
        <w:rPr>
          <w:rFonts w:ascii="宋体"/>
          <w:bCs/>
          <w:szCs w:val="21"/>
        </w:rPr>
        <w:t>20</w:t>
      </w:r>
      <w:r w:rsidRPr="00986B23">
        <w:rPr>
          <w:rFonts w:ascii="宋体" w:hint="eastAsia"/>
          <w:bCs/>
          <w:szCs w:val="21"/>
        </w:rPr>
        <w:t>%</w:t>
      </w:r>
      <w:proofErr w:type="gramStart"/>
      <w:r w:rsidRPr="00986B23">
        <w:rPr>
          <w:rFonts w:ascii="宋体" w:hint="eastAsia"/>
          <w:bCs/>
          <w:szCs w:val="21"/>
        </w:rPr>
        <w:t xml:space="preserve"> 。</w:t>
      </w:r>
      <w:proofErr w:type="gramEnd"/>
      <w:r w:rsidRPr="00986B23">
        <w:rPr>
          <w:rFonts w:ascii="宋体" w:hint="eastAsia"/>
          <w:bCs/>
          <w:szCs w:val="21"/>
        </w:rPr>
        <w:t>（2）第二次：整个工程完成并正式竣工验收合格，支付工程合同价款的80%</w:t>
      </w:r>
      <w:proofErr w:type="gramStart"/>
      <w:r w:rsidRPr="00986B23">
        <w:rPr>
          <w:rFonts w:ascii="宋体" w:hint="eastAsia"/>
          <w:bCs/>
          <w:szCs w:val="21"/>
        </w:rPr>
        <w:t xml:space="preserve"> 。</w:t>
      </w:r>
      <w:proofErr w:type="gramEnd"/>
      <w:r w:rsidRPr="00986B23">
        <w:rPr>
          <w:rFonts w:ascii="宋体" w:hint="eastAsia"/>
          <w:bCs/>
          <w:szCs w:val="21"/>
        </w:rPr>
        <w:t>（</w:t>
      </w:r>
      <w:r w:rsidRPr="00986B23">
        <w:rPr>
          <w:rFonts w:ascii="宋体"/>
          <w:bCs/>
          <w:szCs w:val="21"/>
        </w:rPr>
        <w:t>3</w:t>
      </w:r>
      <w:r w:rsidRPr="00986B23">
        <w:rPr>
          <w:rFonts w:ascii="宋体" w:hint="eastAsia"/>
          <w:bCs/>
          <w:szCs w:val="21"/>
        </w:rPr>
        <w:t>）第三次：按照学校相关流程办理工程竣工结算，经学校审计处审定后，承包人向发包人档案室移交备案证及全套工程资料后支付至结算总价款的97%</w:t>
      </w:r>
      <w:proofErr w:type="gramStart"/>
      <w:r w:rsidRPr="00986B23">
        <w:rPr>
          <w:rFonts w:ascii="宋体" w:hint="eastAsia"/>
          <w:bCs/>
          <w:szCs w:val="21"/>
        </w:rPr>
        <w:t xml:space="preserve"> 。</w:t>
      </w:r>
      <w:proofErr w:type="gramEnd"/>
      <w:r w:rsidRPr="00986B23">
        <w:rPr>
          <w:rFonts w:ascii="宋体" w:hint="eastAsia"/>
          <w:bCs/>
          <w:szCs w:val="21"/>
        </w:rPr>
        <w:t>（</w:t>
      </w:r>
      <w:r w:rsidRPr="00986B23">
        <w:rPr>
          <w:rFonts w:ascii="宋体"/>
          <w:bCs/>
          <w:szCs w:val="21"/>
        </w:rPr>
        <w:t>4</w:t>
      </w:r>
      <w:r w:rsidRPr="00986B23">
        <w:rPr>
          <w:rFonts w:ascii="宋体" w:hint="eastAsia"/>
          <w:bCs/>
          <w:szCs w:val="21"/>
        </w:rPr>
        <w:t>）第四次：工程完工后预留工程结算价的3%为工程质保金（不计息），质保期满1年后全部付清。本工程的工程款支付由承包方开具税票后，发包方按照学校和湖南省财政厅的相关要求办理支付手续。</w:t>
      </w:r>
    </w:p>
    <w:p w14:paraId="046A9E82" w14:textId="77777777" w:rsidR="005870AE" w:rsidRPr="00986B23" w:rsidRDefault="00DD1202">
      <w:pPr>
        <w:numPr>
          <w:ilvl w:val="0"/>
          <w:numId w:val="13"/>
        </w:numPr>
        <w:adjustRightInd w:val="0"/>
        <w:snapToGrid w:val="0"/>
        <w:spacing w:line="360" w:lineRule="auto"/>
        <w:ind w:rightChars="10" w:right="21"/>
        <w:rPr>
          <w:rFonts w:ascii="宋体" w:hint="eastAsia"/>
          <w:bCs/>
          <w:szCs w:val="21"/>
        </w:rPr>
      </w:pPr>
      <w:r w:rsidRPr="00986B23">
        <w:rPr>
          <w:rFonts w:ascii="宋体" w:hint="eastAsia"/>
          <w:bCs/>
          <w:szCs w:val="21"/>
        </w:rPr>
        <w:t>工程竣工结算</w:t>
      </w:r>
    </w:p>
    <w:p w14:paraId="094F8725"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3.1</w:t>
      </w:r>
      <w:bookmarkStart w:id="662" w:name="tip_risk_bookmark_40"/>
      <w:r w:rsidRPr="00986B23">
        <w:rPr>
          <w:rFonts w:ascii="宋体" w:hint="eastAsia"/>
          <w:bCs/>
          <w:szCs w:val="21"/>
        </w:rPr>
        <w:t>承包人提交竣工结算申请单的期限：自竣工验收合格之日起28个日历天内，承包人未按约提交合规的竣工结算申请单及相关文件资料的，视为承包人主动放弃未结算的款项，乙方编制的结算款不得超过合同价的5%</w:t>
      </w:r>
      <w:proofErr w:type="gramStart"/>
      <w:r w:rsidRPr="00986B23">
        <w:rPr>
          <w:rFonts w:ascii="宋体" w:hint="eastAsia"/>
          <w:bCs/>
          <w:szCs w:val="21"/>
        </w:rPr>
        <w:t xml:space="preserve"> 。</w:t>
      </w:r>
      <w:bookmarkEnd w:id="662"/>
      <w:proofErr w:type="gramEnd"/>
    </w:p>
    <w:p w14:paraId="4B004678"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3.2承包人提交最终结清申请单的份数：2 份。</w:t>
      </w:r>
    </w:p>
    <w:p w14:paraId="649C53FD"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3.3承包人提交最终结算申请单的期限：自竣工验收合格之日起28个日历天内。</w:t>
      </w:r>
    </w:p>
    <w:p w14:paraId="5C4F0E6A"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3.4最终结清证书和支付：</w:t>
      </w:r>
    </w:p>
    <w:p w14:paraId="5FE8DBDC"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（1）发包人完成最终结清申请单的审批并颁发最终结清证书的期限：28个日历天。</w:t>
      </w:r>
    </w:p>
    <w:p w14:paraId="03478195"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（2）发包人完成支付的期限：自最终结清证书发出之日起10个日历天内。</w:t>
      </w:r>
    </w:p>
    <w:p w14:paraId="3C865F94" w14:textId="57825513" w:rsidR="00012EFB" w:rsidRPr="00986B23" w:rsidRDefault="00012EFB" w:rsidP="00BC67C4">
      <w:pPr>
        <w:numPr>
          <w:ilvl w:val="0"/>
          <w:numId w:val="13"/>
        </w:numPr>
        <w:adjustRightInd w:val="0"/>
        <w:snapToGrid w:val="0"/>
        <w:spacing w:line="360" w:lineRule="auto"/>
        <w:ind w:rightChars="10" w:right="21"/>
        <w:rPr>
          <w:rFonts w:ascii="宋体" w:hint="eastAsia"/>
          <w:bCs/>
          <w:szCs w:val="21"/>
        </w:rPr>
      </w:pPr>
      <w:r w:rsidRPr="00986B23">
        <w:rPr>
          <w:rFonts w:ascii="宋体" w:hint="eastAsia"/>
          <w:bCs/>
          <w:szCs w:val="21"/>
        </w:rPr>
        <w:t>人员一致性+现场驻场硬性要求：成交供应商施工全过程派驻至施工现场的</w:t>
      </w:r>
      <w:r w:rsidR="00B53077" w:rsidRPr="00986B23">
        <w:rPr>
          <w:rFonts w:ascii="宋体" w:hint="eastAsia"/>
          <w:bCs/>
          <w:szCs w:val="21"/>
        </w:rPr>
        <w:t>项目负责人及关键岗位人员</w:t>
      </w:r>
      <w:r w:rsidRPr="00986B23">
        <w:rPr>
          <w:rFonts w:ascii="宋体" w:hint="eastAsia"/>
          <w:bCs/>
          <w:szCs w:val="21"/>
        </w:rPr>
        <w:t>，必须与响应文件中填报、提供资料的人员完全一致，严禁私自替换、调换、顶岗。</w:t>
      </w:r>
      <w:r w:rsidR="00B53077" w:rsidRPr="00986B23">
        <w:rPr>
          <w:rFonts w:ascii="宋体" w:hint="eastAsia"/>
          <w:bCs/>
          <w:szCs w:val="21"/>
        </w:rPr>
        <w:t>派驻至施工现场的人员</w:t>
      </w:r>
      <w:r w:rsidRPr="00986B23">
        <w:rPr>
          <w:rFonts w:ascii="宋体" w:hint="eastAsia"/>
          <w:bCs/>
          <w:szCs w:val="21"/>
        </w:rPr>
        <w:t>须每日在岗到场履职，全程驻场开展现场管理、质量管控、安全巡查、材料验收等工作；采购人、监理单位可随时核查人员在岗情况、人证匹配情况。除发生人员身故、重大疾病、离职等不可抗力特殊情形外，成交人不得申请更换</w:t>
      </w:r>
      <w:r w:rsidR="008962E3" w:rsidRPr="00986B23">
        <w:rPr>
          <w:rFonts w:ascii="宋体" w:hint="eastAsia"/>
          <w:bCs/>
          <w:szCs w:val="21"/>
        </w:rPr>
        <w:t>项目负责人及关键岗位人员</w:t>
      </w:r>
      <w:r w:rsidRPr="00986B23">
        <w:rPr>
          <w:rFonts w:ascii="宋体" w:hint="eastAsia"/>
          <w:bCs/>
          <w:szCs w:val="21"/>
        </w:rPr>
        <w:t>；确需更换的，必须提</w:t>
      </w:r>
      <w:r w:rsidRPr="00986B23">
        <w:rPr>
          <w:rFonts w:ascii="宋体" w:hint="eastAsia"/>
          <w:bCs/>
          <w:szCs w:val="21"/>
        </w:rPr>
        <w:lastRenderedPageBreak/>
        <w:t>前15日向采购人提交书面申请，附完整佐证材料，且替换人员资质、从业年限、证书等级不得低于原投标人员，经采购人书面审批同意后方可更换，未经许可不得私自换人。</w:t>
      </w:r>
    </w:p>
    <w:p w14:paraId="02A87131" w14:textId="1E4E718D" w:rsidR="00012EFB" w:rsidRPr="00986B23" w:rsidRDefault="00012EFB" w:rsidP="009D071F">
      <w:pPr>
        <w:numPr>
          <w:ilvl w:val="0"/>
          <w:numId w:val="13"/>
        </w:numPr>
        <w:adjustRightInd w:val="0"/>
        <w:snapToGrid w:val="0"/>
        <w:spacing w:line="360" w:lineRule="auto"/>
        <w:ind w:rightChars="10" w:right="21"/>
        <w:rPr>
          <w:rFonts w:ascii="宋体" w:hint="eastAsia"/>
          <w:bCs/>
          <w:szCs w:val="21"/>
        </w:rPr>
      </w:pPr>
      <w:r w:rsidRPr="00986B23">
        <w:rPr>
          <w:rFonts w:ascii="宋体" w:hint="eastAsia"/>
          <w:bCs/>
          <w:szCs w:val="21"/>
        </w:rPr>
        <w:t>违规处罚约束：若查实成交供应商存在</w:t>
      </w:r>
      <w:r w:rsidR="008962E3" w:rsidRPr="00986B23">
        <w:rPr>
          <w:rFonts w:ascii="宋体" w:hint="eastAsia"/>
          <w:bCs/>
          <w:szCs w:val="21"/>
        </w:rPr>
        <w:t>项目负责人及关键岗位人员</w:t>
      </w:r>
      <w:r w:rsidRPr="00986B23">
        <w:rPr>
          <w:rFonts w:ascii="宋体" w:hint="eastAsia"/>
          <w:bCs/>
          <w:szCs w:val="21"/>
        </w:rPr>
        <w:t>与</w:t>
      </w:r>
      <w:r w:rsidR="008962E3" w:rsidRPr="00986B23">
        <w:rPr>
          <w:rFonts w:ascii="宋体" w:hint="eastAsia"/>
          <w:bCs/>
          <w:szCs w:val="21"/>
        </w:rPr>
        <w:t>响应</w:t>
      </w:r>
      <w:r w:rsidRPr="00986B23">
        <w:rPr>
          <w:rFonts w:ascii="宋体" w:hint="eastAsia"/>
          <w:bCs/>
          <w:szCs w:val="21"/>
        </w:rPr>
        <w:t>文件人员不一致、擅自更换、找人顶岗、人员长期脱岗不到场等任一情形，视为严重违约：采购人有权扣除合同总价5%-10%履约保证金，责令3日内整改到位；逾期未整改的，采购人有权单方面解除施工合同，由此产生工期延误、返工、安全隐患、第三方索赔等全部经济损失，均由中标供应商全额承担。</w:t>
      </w:r>
    </w:p>
    <w:p w14:paraId="6942F1DD" w14:textId="77777777" w:rsidR="005870AE" w:rsidRPr="00986B23" w:rsidRDefault="005870AE">
      <w:pPr>
        <w:adjustRightInd w:val="0"/>
        <w:snapToGrid w:val="0"/>
        <w:spacing w:line="360" w:lineRule="auto"/>
        <w:ind w:rightChars="10" w:right="21"/>
        <w:rPr>
          <w:rFonts w:ascii="宋体" w:hint="eastAsia"/>
          <w:b/>
          <w:bCs/>
          <w:szCs w:val="21"/>
        </w:rPr>
      </w:pPr>
    </w:p>
    <w:p w14:paraId="4845A918" w14:textId="77777777" w:rsidR="005870AE" w:rsidRPr="00986B23" w:rsidRDefault="005870AE">
      <w:pPr>
        <w:adjustRightInd w:val="0"/>
        <w:snapToGrid w:val="0"/>
        <w:spacing w:line="360" w:lineRule="auto"/>
        <w:ind w:rightChars="10" w:right="21" w:firstLineChars="200" w:firstLine="422"/>
        <w:rPr>
          <w:rFonts w:ascii="宋体" w:hint="eastAsia"/>
          <w:b/>
          <w:bCs/>
          <w:szCs w:val="21"/>
        </w:rPr>
      </w:pPr>
    </w:p>
    <w:p w14:paraId="3374C739" w14:textId="77777777" w:rsidR="005870AE" w:rsidRPr="00986B23" w:rsidRDefault="00DD1202">
      <w:pPr>
        <w:adjustRightInd w:val="0"/>
        <w:snapToGrid w:val="0"/>
        <w:spacing w:line="360" w:lineRule="auto"/>
        <w:ind w:rightChars="10" w:right="21" w:firstLineChars="200" w:firstLine="422"/>
        <w:rPr>
          <w:rFonts w:ascii="宋体" w:hint="eastAsia"/>
          <w:b/>
          <w:bCs/>
          <w:szCs w:val="21"/>
        </w:rPr>
      </w:pPr>
      <w:r w:rsidRPr="00986B23">
        <w:rPr>
          <w:rFonts w:ascii="宋体" w:hint="eastAsia"/>
          <w:b/>
          <w:bCs/>
          <w:szCs w:val="21"/>
        </w:rPr>
        <w:t>注：本项目以上技术、服务、合同条款等，在磋商过程中均可能产生实质性变动。</w:t>
      </w:r>
    </w:p>
    <w:p w14:paraId="220BB6D1" w14:textId="77777777" w:rsidR="005870AE" w:rsidRPr="00986B23" w:rsidRDefault="00DD1202">
      <w:pPr>
        <w:adjustRightInd w:val="0"/>
        <w:snapToGrid w:val="0"/>
        <w:spacing w:line="360" w:lineRule="auto"/>
        <w:ind w:rightChars="10" w:right="21" w:firstLineChars="200" w:firstLine="422"/>
        <w:rPr>
          <w:rFonts w:ascii="宋体" w:hint="eastAsia"/>
          <w:b/>
          <w:bCs/>
          <w:szCs w:val="21"/>
        </w:rPr>
      </w:pPr>
      <w:r w:rsidRPr="00986B23">
        <w:rPr>
          <w:rFonts w:ascii="宋体" w:hint="eastAsia"/>
          <w:b/>
          <w:bCs/>
          <w:szCs w:val="21"/>
        </w:rPr>
        <w:t>对于上述项目要求，供应商应在投标文件中进行回应，做出承诺及说明。</w:t>
      </w:r>
    </w:p>
    <w:p w14:paraId="1A5E334C" w14:textId="77777777" w:rsidR="00012EFB" w:rsidRPr="00986B23" w:rsidRDefault="00012EFB">
      <w:pPr>
        <w:adjustRightInd w:val="0"/>
        <w:snapToGrid w:val="0"/>
        <w:spacing w:line="360" w:lineRule="auto"/>
        <w:ind w:rightChars="10" w:right="21" w:firstLineChars="200" w:firstLine="422"/>
        <w:rPr>
          <w:rFonts w:ascii="宋体" w:hint="eastAsia"/>
          <w:b/>
          <w:bCs/>
          <w:szCs w:val="21"/>
        </w:rPr>
      </w:pPr>
    </w:p>
    <w:p w14:paraId="53EE571E" w14:textId="7991098A" w:rsidR="00012EFB" w:rsidRPr="00986B23" w:rsidRDefault="00012EFB">
      <w:pPr>
        <w:widowControl/>
        <w:jc w:val="left"/>
        <w:rPr>
          <w:rFonts w:ascii="宋体" w:hint="eastAsia"/>
          <w:b/>
          <w:bCs/>
          <w:szCs w:val="21"/>
        </w:rPr>
      </w:pPr>
      <w:r w:rsidRPr="00986B23">
        <w:rPr>
          <w:rFonts w:ascii="宋体" w:hint="eastAsia"/>
          <w:b/>
          <w:bCs/>
          <w:szCs w:val="21"/>
        </w:rPr>
        <w:br w:type="page"/>
      </w:r>
    </w:p>
    <w:p w14:paraId="4C27E5B3" w14:textId="77777777" w:rsidR="00012EFB" w:rsidRPr="00986B23" w:rsidRDefault="00012EFB">
      <w:pPr>
        <w:adjustRightInd w:val="0"/>
        <w:snapToGrid w:val="0"/>
        <w:spacing w:line="360" w:lineRule="auto"/>
        <w:ind w:rightChars="10" w:right="21" w:firstLineChars="200" w:firstLine="643"/>
        <w:rPr>
          <w:rFonts w:ascii="宋体" w:hint="eastAsia"/>
          <w:b/>
          <w:sz w:val="32"/>
          <w:szCs w:val="32"/>
        </w:rPr>
      </w:pPr>
    </w:p>
    <w:p w14:paraId="367132FD" w14:textId="77777777" w:rsidR="005870AE" w:rsidRPr="00986B23" w:rsidRDefault="005870AE">
      <w:pPr>
        <w:adjustRightInd w:val="0"/>
        <w:snapToGrid w:val="0"/>
        <w:spacing w:line="360" w:lineRule="auto"/>
        <w:ind w:firstLineChars="1000" w:firstLine="3213"/>
        <w:rPr>
          <w:rFonts w:ascii="宋体" w:hint="eastAsia"/>
          <w:b/>
          <w:sz w:val="32"/>
          <w:szCs w:val="32"/>
        </w:rPr>
        <w:sectPr w:rsidR="005870AE" w:rsidRPr="00986B23">
          <w:pgSz w:w="11906" w:h="16838"/>
          <w:pgMar w:top="1440" w:right="1080" w:bottom="1440" w:left="1080" w:header="851" w:footer="992" w:gutter="0"/>
          <w:cols w:space="720"/>
          <w:docGrid w:linePitch="312"/>
        </w:sectPr>
      </w:pPr>
    </w:p>
    <w:p w14:paraId="2FBDDD31" w14:textId="77777777" w:rsidR="005870AE" w:rsidRPr="00986B23" w:rsidRDefault="005870AE">
      <w:pPr>
        <w:pStyle w:val="21"/>
        <w:ind w:left="420" w:firstLine="400"/>
        <w:sectPr w:rsidR="005870AE" w:rsidRPr="00986B23">
          <w:type w:val="continuous"/>
          <w:pgSz w:w="11906" w:h="16838"/>
          <w:pgMar w:top="1440" w:right="1274" w:bottom="851" w:left="1418" w:header="851" w:footer="467" w:gutter="0"/>
          <w:cols w:space="720"/>
          <w:docGrid w:linePitch="312"/>
        </w:sectPr>
      </w:pPr>
    </w:p>
    <w:p w14:paraId="21DB6D01" w14:textId="77777777" w:rsidR="005870AE" w:rsidRPr="00986B23" w:rsidRDefault="005870AE">
      <w:pPr>
        <w:pStyle w:val="a3"/>
        <w:ind w:firstLineChars="0" w:firstLine="0"/>
        <w:rPr>
          <w:rFonts w:hint="eastAsia"/>
        </w:rPr>
        <w:sectPr w:rsidR="005870AE" w:rsidRPr="00986B23">
          <w:type w:val="continuous"/>
          <w:pgSz w:w="11906" w:h="16838"/>
          <w:pgMar w:top="1440" w:right="1080" w:bottom="1440" w:left="1080" w:header="851" w:footer="992" w:gutter="0"/>
          <w:cols w:space="720"/>
          <w:docGrid w:linePitch="312"/>
        </w:sectPr>
      </w:pPr>
      <w:bookmarkStart w:id="663" w:name="_Toc300678508"/>
    </w:p>
    <w:p w14:paraId="79F18EC9" w14:textId="77777777" w:rsidR="005870AE" w:rsidRPr="00986B23" w:rsidRDefault="00DD1202">
      <w:pPr>
        <w:adjustRightInd w:val="0"/>
        <w:snapToGrid w:val="0"/>
        <w:spacing w:line="360" w:lineRule="auto"/>
        <w:jc w:val="center"/>
        <w:outlineLvl w:val="0"/>
        <w:rPr>
          <w:rFonts w:ascii="宋体" w:hint="eastAsia"/>
          <w:b/>
          <w:sz w:val="32"/>
          <w:szCs w:val="32"/>
        </w:rPr>
      </w:pPr>
      <w:bookmarkStart w:id="664" w:name="_Toc231902948"/>
      <w:bookmarkEnd w:id="663"/>
      <w:r w:rsidRPr="00986B23">
        <w:rPr>
          <w:rFonts w:ascii="宋体" w:hint="eastAsia"/>
          <w:b/>
          <w:sz w:val="32"/>
          <w:szCs w:val="32"/>
        </w:rPr>
        <w:t>第五章 响应文件组成</w:t>
      </w:r>
      <w:bookmarkEnd w:id="664"/>
    </w:p>
    <w:p w14:paraId="42FFA38A" w14:textId="77777777" w:rsidR="005870AE" w:rsidRPr="00986B23" w:rsidRDefault="00DD1202">
      <w:pPr>
        <w:adjustRightInd w:val="0"/>
        <w:snapToGrid w:val="0"/>
        <w:spacing w:beforeLines="50" w:before="156" w:line="360" w:lineRule="auto"/>
        <w:rPr>
          <w:rFonts w:ascii="宋体" w:hint="eastAsia"/>
        </w:rPr>
      </w:pPr>
      <w:r w:rsidRPr="00986B23">
        <w:rPr>
          <w:rFonts w:ascii="宋体" w:hint="eastAsia"/>
        </w:rPr>
        <w:t>供应商的响应文件应包含以下部分：</w:t>
      </w:r>
    </w:p>
    <w:p w14:paraId="6431BBF9" w14:textId="77777777" w:rsidR="005870AE" w:rsidRPr="00986B23" w:rsidRDefault="00DD1202">
      <w:pPr>
        <w:adjustRightInd w:val="0"/>
        <w:snapToGrid w:val="0"/>
        <w:spacing w:beforeLines="50" w:before="156" w:line="360" w:lineRule="auto"/>
        <w:ind w:firstLineChars="200" w:firstLine="422"/>
        <w:jc w:val="left"/>
        <w:rPr>
          <w:rFonts w:ascii="宋体" w:hint="eastAsia"/>
          <w:b/>
          <w:szCs w:val="21"/>
        </w:rPr>
      </w:pPr>
      <w:r w:rsidRPr="00986B23">
        <w:rPr>
          <w:rFonts w:ascii="宋体" w:hint="eastAsia"/>
          <w:b/>
          <w:szCs w:val="21"/>
        </w:rPr>
        <w:t>第一部分 资格证明响应文件</w:t>
      </w:r>
    </w:p>
    <w:p w14:paraId="63052D4D" w14:textId="77777777" w:rsidR="005870AE" w:rsidRPr="00986B23" w:rsidRDefault="00DD1202">
      <w:pPr>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一、法定代表人（单位负责人）身份证明</w:t>
      </w:r>
    </w:p>
    <w:p w14:paraId="58A7C7C0" w14:textId="77777777" w:rsidR="005870AE" w:rsidRPr="00986B23" w:rsidRDefault="00DD1202">
      <w:pPr>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二、授权委托书</w:t>
      </w:r>
    </w:p>
    <w:p w14:paraId="37A6F65B" w14:textId="77777777" w:rsidR="005870AE" w:rsidRPr="00986B23" w:rsidRDefault="00DD1202">
      <w:pPr>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三、供应商提供的资格证明文件</w:t>
      </w:r>
    </w:p>
    <w:p w14:paraId="1B45C03A" w14:textId="77777777" w:rsidR="005870AE" w:rsidRPr="00986B23" w:rsidRDefault="00DD1202">
      <w:pPr>
        <w:tabs>
          <w:tab w:val="left" w:pos="753"/>
        </w:tabs>
        <w:adjustRightInd w:val="0"/>
        <w:snapToGrid w:val="0"/>
        <w:spacing w:beforeLines="50" w:before="156" w:line="360" w:lineRule="auto"/>
        <w:ind w:firstLineChars="200" w:firstLine="422"/>
        <w:rPr>
          <w:rFonts w:ascii="宋体" w:hint="eastAsia"/>
          <w:szCs w:val="21"/>
        </w:rPr>
      </w:pPr>
      <w:r w:rsidRPr="00986B23">
        <w:rPr>
          <w:rFonts w:ascii="宋体" w:hint="eastAsia"/>
          <w:b/>
          <w:szCs w:val="21"/>
        </w:rPr>
        <w:t>第二部分 商务和技术响应文件</w:t>
      </w:r>
    </w:p>
    <w:p w14:paraId="5DEC2944"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四、磋商响应声明</w:t>
      </w:r>
      <w:proofErr w:type="gramStart"/>
      <w:r w:rsidRPr="00986B23">
        <w:rPr>
          <w:rFonts w:ascii="宋体" w:hint="eastAsia"/>
          <w:szCs w:val="21"/>
        </w:rPr>
        <w:t>(格式)</w:t>
      </w:r>
      <w:proofErr w:type="gramEnd"/>
    </w:p>
    <w:p w14:paraId="47F7F862"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五、首次报价表及报价文件</w:t>
      </w:r>
      <w:proofErr w:type="gramStart"/>
      <w:r w:rsidRPr="00986B23">
        <w:rPr>
          <w:rFonts w:ascii="宋体" w:hint="eastAsia"/>
          <w:szCs w:val="21"/>
        </w:rPr>
        <w:t>(格式)</w:t>
      </w:r>
      <w:proofErr w:type="gramEnd"/>
    </w:p>
    <w:p w14:paraId="0F00A9E9"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六、施工组织设计</w:t>
      </w:r>
    </w:p>
    <w:p w14:paraId="27830F1C"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七、技术/商务响应与偏离表</w:t>
      </w:r>
    </w:p>
    <w:p w14:paraId="69E7793D"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八、提供政府采购政策产品等证明材料</w:t>
      </w:r>
    </w:p>
    <w:p w14:paraId="702311B8" w14:textId="77777777" w:rsidR="005870AE" w:rsidRPr="00986B23" w:rsidRDefault="00DD1202">
      <w:pPr>
        <w:tabs>
          <w:tab w:val="left" w:pos="753"/>
        </w:tabs>
        <w:adjustRightInd w:val="0"/>
        <w:snapToGrid w:val="0"/>
        <w:spacing w:beforeLines="50" w:before="156" w:line="360" w:lineRule="auto"/>
        <w:ind w:firstLineChars="200" w:firstLine="420"/>
        <w:rPr>
          <w:rFonts w:ascii="宋体" w:hint="eastAsia"/>
          <w:kern w:val="32"/>
          <w:szCs w:val="21"/>
        </w:rPr>
      </w:pPr>
      <w:r w:rsidRPr="00986B23">
        <w:rPr>
          <w:rFonts w:ascii="宋体" w:hint="eastAsia"/>
          <w:szCs w:val="21"/>
        </w:rPr>
        <w:t>九、供应商认为需提供的其他资料</w:t>
      </w:r>
    </w:p>
    <w:p w14:paraId="0C6BA3A7" w14:textId="77777777" w:rsidR="005870AE" w:rsidRPr="00986B23" w:rsidRDefault="00DD1202">
      <w:pPr>
        <w:widowControl/>
        <w:tabs>
          <w:tab w:val="left" w:pos="753"/>
        </w:tabs>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十、最终报价</w:t>
      </w:r>
    </w:p>
    <w:p w14:paraId="1871EF0C" w14:textId="77777777" w:rsidR="005870AE" w:rsidRPr="00986B23" w:rsidRDefault="005870AE">
      <w:pPr>
        <w:adjustRightInd w:val="0"/>
        <w:snapToGrid w:val="0"/>
        <w:spacing w:beforeLines="50" w:before="156" w:line="360" w:lineRule="auto"/>
        <w:rPr>
          <w:rFonts w:ascii="宋体" w:hint="eastAsia"/>
        </w:rPr>
      </w:pPr>
    </w:p>
    <w:p w14:paraId="65EC6DBB" w14:textId="77777777" w:rsidR="005870AE" w:rsidRPr="00986B23" w:rsidRDefault="005870AE">
      <w:pPr>
        <w:spacing w:line="360" w:lineRule="exact"/>
        <w:jc w:val="center"/>
        <w:rPr>
          <w:rFonts w:ascii="黑体" w:eastAsia="黑体" w:hint="eastAsia"/>
          <w:b/>
          <w:sz w:val="32"/>
          <w:szCs w:val="32"/>
        </w:rPr>
      </w:pPr>
    </w:p>
    <w:p w14:paraId="3A3A9EFD" w14:textId="77777777" w:rsidR="005870AE" w:rsidRPr="00986B23" w:rsidRDefault="005870AE">
      <w:pPr>
        <w:spacing w:line="360" w:lineRule="exact"/>
        <w:jc w:val="center"/>
        <w:rPr>
          <w:rFonts w:ascii="黑体" w:eastAsia="黑体" w:hint="eastAsia"/>
          <w:b/>
          <w:sz w:val="32"/>
          <w:szCs w:val="32"/>
        </w:rPr>
      </w:pPr>
    </w:p>
    <w:p w14:paraId="75F213A4" w14:textId="77777777" w:rsidR="005870AE" w:rsidRPr="00986B23" w:rsidRDefault="005870AE">
      <w:pPr>
        <w:spacing w:line="360" w:lineRule="exact"/>
        <w:jc w:val="center"/>
        <w:rPr>
          <w:rFonts w:ascii="黑体" w:eastAsia="黑体" w:hint="eastAsia"/>
          <w:b/>
          <w:sz w:val="32"/>
          <w:szCs w:val="32"/>
        </w:rPr>
      </w:pPr>
    </w:p>
    <w:p w14:paraId="62E88292" w14:textId="77777777" w:rsidR="005870AE" w:rsidRPr="00986B23" w:rsidRDefault="005870AE">
      <w:pPr>
        <w:spacing w:line="360" w:lineRule="exact"/>
        <w:jc w:val="center"/>
        <w:rPr>
          <w:rFonts w:ascii="黑体" w:eastAsia="黑体" w:hint="eastAsia"/>
          <w:b/>
          <w:sz w:val="32"/>
          <w:szCs w:val="32"/>
        </w:rPr>
      </w:pPr>
    </w:p>
    <w:p w14:paraId="0CE60EF5" w14:textId="77777777" w:rsidR="005870AE" w:rsidRPr="00986B23" w:rsidRDefault="005870AE">
      <w:pPr>
        <w:spacing w:line="360" w:lineRule="exact"/>
        <w:jc w:val="center"/>
        <w:rPr>
          <w:rFonts w:ascii="黑体" w:eastAsia="黑体" w:hint="eastAsia"/>
          <w:b/>
          <w:sz w:val="32"/>
          <w:szCs w:val="32"/>
        </w:rPr>
      </w:pPr>
    </w:p>
    <w:p w14:paraId="70D88067" w14:textId="77777777" w:rsidR="005870AE" w:rsidRPr="00986B23" w:rsidRDefault="005870AE">
      <w:pPr>
        <w:spacing w:line="360" w:lineRule="exact"/>
        <w:jc w:val="center"/>
        <w:rPr>
          <w:rFonts w:ascii="黑体" w:eastAsia="黑体" w:hint="eastAsia"/>
          <w:b/>
          <w:sz w:val="32"/>
          <w:szCs w:val="32"/>
        </w:rPr>
      </w:pPr>
    </w:p>
    <w:p w14:paraId="3CC2E07C" w14:textId="77777777" w:rsidR="005870AE" w:rsidRPr="00986B23" w:rsidRDefault="005870AE">
      <w:pPr>
        <w:spacing w:line="360" w:lineRule="exact"/>
        <w:jc w:val="center"/>
        <w:rPr>
          <w:rFonts w:ascii="黑体" w:eastAsia="黑体" w:hint="eastAsia"/>
          <w:b/>
          <w:sz w:val="32"/>
          <w:szCs w:val="32"/>
        </w:rPr>
      </w:pPr>
    </w:p>
    <w:p w14:paraId="1B2AD2A3" w14:textId="77777777" w:rsidR="005870AE" w:rsidRPr="00986B23" w:rsidRDefault="00DD1202">
      <w:pPr>
        <w:widowControl/>
        <w:jc w:val="left"/>
        <w:rPr>
          <w:rFonts w:ascii="黑体" w:eastAsia="黑体" w:hint="eastAsia"/>
          <w:b/>
          <w:sz w:val="32"/>
          <w:szCs w:val="32"/>
        </w:rPr>
      </w:pPr>
      <w:r w:rsidRPr="00986B23">
        <w:rPr>
          <w:rFonts w:ascii="黑体" w:eastAsia="黑体"/>
          <w:b/>
          <w:sz w:val="32"/>
          <w:szCs w:val="32"/>
        </w:rPr>
        <w:br w:type="page"/>
      </w:r>
    </w:p>
    <w:p w14:paraId="54DF65AB" w14:textId="77777777" w:rsidR="005870AE" w:rsidRPr="00986B23" w:rsidRDefault="00DD1202">
      <w:pPr>
        <w:pStyle w:val="a8"/>
        <w:adjustRightInd w:val="0"/>
        <w:snapToGrid w:val="0"/>
        <w:spacing w:line="360" w:lineRule="auto"/>
        <w:jc w:val="center"/>
        <w:rPr>
          <w:rFonts w:hAnsi="宋体" w:hint="eastAsia"/>
          <w:b/>
          <w:bCs/>
          <w:sz w:val="72"/>
          <w:szCs w:val="72"/>
        </w:rPr>
      </w:pPr>
      <w:r w:rsidRPr="00986B23">
        <w:rPr>
          <w:rFonts w:hAnsi="宋体" w:hint="eastAsia"/>
          <w:b/>
          <w:bCs/>
          <w:sz w:val="72"/>
          <w:szCs w:val="72"/>
        </w:rPr>
        <w:lastRenderedPageBreak/>
        <w:t>政府采购</w:t>
      </w:r>
    </w:p>
    <w:p w14:paraId="194C42A4" w14:textId="77777777" w:rsidR="005870AE" w:rsidRPr="00986B23" w:rsidRDefault="00DD1202">
      <w:pPr>
        <w:adjustRightInd w:val="0"/>
        <w:snapToGrid w:val="0"/>
        <w:spacing w:line="360" w:lineRule="auto"/>
        <w:jc w:val="center"/>
        <w:rPr>
          <w:rFonts w:ascii="宋体" w:hint="eastAsia"/>
          <w:b/>
          <w:bCs/>
          <w:sz w:val="84"/>
          <w:szCs w:val="84"/>
        </w:rPr>
      </w:pPr>
      <w:r w:rsidRPr="00986B23">
        <w:rPr>
          <w:rFonts w:ascii="宋体" w:hint="eastAsia"/>
          <w:b/>
          <w:bCs/>
          <w:sz w:val="84"/>
          <w:szCs w:val="84"/>
        </w:rPr>
        <w:t>资格证明响应文件</w:t>
      </w:r>
    </w:p>
    <w:p w14:paraId="1DA5482D" w14:textId="77777777" w:rsidR="005870AE" w:rsidRPr="00986B23" w:rsidRDefault="005870AE">
      <w:pPr>
        <w:adjustRightInd w:val="0"/>
        <w:snapToGrid w:val="0"/>
        <w:spacing w:line="360" w:lineRule="auto"/>
        <w:rPr>
          <w:rFonts w:ascii="黑体" w:eastAsia="黑体" w:hAnsi="黑体" w:hint="eastAsia"/>
          <w:b/>
          <w:sz w:val="32"/>
          <w:szCs w:val="32"/>
        </w:rPr>
      </w:pPr>
    </w:p>
    <w:p w14:paraId="68CE9B78" w14:textId="77777777" w:rsidR="005870AE" w:rsidRPr="00986B23" w:rsidRDefault="00DD1202">
      <w:pPr>
        <w:adjustRightInd w:val="0"/>
        <w:snapToGrid w:val="0"/>
        <w:spacing w:line="360" w:lineRule="auto"/>
        <w:rPr>
          <w:rFonts w:ascii="宋体" w:hint="eastAsia"/>
          <w:b/>
          <w:sz w:val="30"/>
          <w:szCs w:val="30"/>
        </w:rPr>
      </w:pPr>
      <w:r w:rsidRPr="00986B23">
        <w:rPr>
          <w:rFonts w:ascii="宋体" w:hint="eastAsia"/>
          <w:b/>
          <w:sz w:val="32"/>
          <w:szCs w:val="32"/>
        </w:rPr>
        <w:t xml:space="preserve">                     </w:t>
      </w:r>
    </w:p>
    <w:p w14:paraId="592F427A"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采购项目</w:t>
      </w:r>
      <w:proofErr w:type="gramStart"/>
      <w:r w:rsidRPr="00986B23">
        <w:rPr>
          <w:rFonts w:hAnsi="宋体" w:hint="eastAsia"/>
          <w:b/>
          <w:bCs/>
          <w:sz w:val="30"/>
          <w:szCs w:val="30"/>
        </w:rPr>
        <w:t>名称:</w:t>
      </w:r>
      <w:proofErr w:type="gramEnd"/>
      <w:r w:rsidRPr="00986B23">
        <w:rPr>
          <w:rFonts w:hAnsi="宋体" w:hint="eastAsia"/>
          <w:b/>
          <w:bCs/>
          <w:sz w:val="30"/>
          <w:szCs w:val="30"/>
          <w:u w:val="single"/>
        </w:rPr>
        <w:t xml:space="preserve">                       </w:t>
      </w:r>
    </w:p>
    <w:p w14:paraId="05163424" w14:textId="77777777" w:rsidR="005870AE" w:rsidRPr="00986B23" w:rsidRDefault="00DD1202">
      <w:pPr>
        <w:pStyle w:val="a8"/>
        <w:adjustRightInd w:val="0"/>
        <w:snapToGrid w:val="0"/>
        <w:spacing w:line="360" w:lineRule="auto"/>
        <w:ind w:firstLineChars="660" w:firstLine="1988"/>
        <w:rPr>
          <w:rFonts w:hAnsi="宋体" w:hint="eastAsia"/>
          <w:b/>
          <w:bCs/>
          <w:sz w:val="30"/>
          <w:szCs w:val="30"/>
        </w:rPr>
      </w:pPr>
      <w:r w:rsidRPr="00986B23">
        <w:rPr>
          <w:rFonts w:hAnsi="宋体" w:hint="eastAsia"/>
          <w:b/>
          <w:bCs/>
          <w:sz w:val="30"/>
          <w:szCs w:val="30"/>
        </w:rPr>
        <w:t>采   购   人：</w:t>
      </w:r>
      <w:r w:rsidRPr="00986B23">
        <w:rPr>
          <w:rFonts w:hAnsi="宋体" w:hint="eastAsia"/>
          <w:b/>
          <w:bCs/>
          <w:sz w:val="30"/>
          <w:szCs w:val="30"/>
          <w:u w:val="single"/>
        </w:rPr>
        <w:t xml:space="preserve">                       </w:t>
      </w:r>
    </w:p>
    <w:p w14:paraId="3FDAF92F"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政府采购</w:t>
      </w:r>
      <w:proofErr w:type="gramStart"/>
      <w:r w:rsidRPr="00986B23">
        <w:rPr>
          <w:rFonts w:hAnsi="宋体" w:hint="eastAsia"/>
          <w:b/>
          <w:bCs/>
          <w:sz w:val="30"/>
          <w:szCs w:val="30"/>
        </w:rPr>
        <w:t>编号:</w:t>
      </w:r>
      <w:proofErr w:type="gramEnd"/>
      <w:r w:rsidRPr="00986B23">
        <w:rPr>
          <w:rFonts w:hAnsi="宋体" w:hint="eastAsia"/>
          <w:b/>
          <w:bCs/>
          <w:sz w:val="30"/>
          <w:szCs w:val="30"/>
          <w:u w:val="single"/>
        </w:rPr>
        <w:t xml:space="preserve">                       </w:t>
      </w:r>
    </w:p>
    <w:p w14:paraId="4E964B14"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采购代理</w:t>
      </w:r>
      <w:proofErr w:type="gramStart"/>
      <w:r w:rsidRPr="00986B23">
        <w:rPr>
          <w:rFonts w:hAnsi="宋体" w:hint="eastAsia"/>
          <w:b/>
          <w:bCs/>
          <w:sz w:val="30"/>
          <w:szCs w:val="30"/>
        </w:rPr>
        <w:t>编号:</w:t>
      </w:r>
      <w:proofErr w:type="gramEnd"/>
      <w:r w:rsidRPr="00986B23">
        <w:rPr>
          <w:rFonts w:hAnsi="宋体" w:hint="eastAsia"/>
          <w:b/>
          <w:bCs/>
          <w:sz w:val="30"/>
          <w:szCs w:val="30"/>
          <w:u w:val="single"/>
        </w:rPr>
        <w:t xml:space="preserve">                       </w:t>
      </w:r>
    </w:p>
    <w:p w14:paraId="76CB1148"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采购代理机构：</w:t>
      </w:r>
      <w:r w:rsidRPr="00986B23">
        <w:rPr>
          <w:rFonts w:hAnsi="宋体" w:hint="eastAsia"/>
          <w:b/>
          <w:bCs/>
          <w:sz w:val="30"/>
          <w:szCs w:val="30"/>
          <w:u w:val="single"/>
        </w:rPr>
        <w:t xml:space="preserve">                      </w:t>
      </w:r>
    </w:p>
    <w:p w14:paraId="6763013F" w14:textId="77777777" w:rsidR="005870AE" w:rsidRPr="00986B23" w:rsidRDefault="005870AE">
      <w:pPr>
        <w:adjustRightInd w:val="0"/>
        <w:snapToGrid w:val="0"/>
        <w:spacing w:line="360" w:lineRule="auto"/>
        <w:rPr>
          <w:rFonts w:ascii="黑体" w:eastAsia="黑体" w:hAnsi="黑体" w:hint="eastAsia"/>
          <w:sz w:val="30"/>
          <w:szCs w:val="30"/>
        </w:rPr>
      </w:pPr>
    </w:p>
    <w:p w14:paraId="5C33C519" w14:textId="77777777" w:rsidR="005870AE" w:rsidRPr="00986B23" w:rsidRDefault="005870AE">
      <w:pPr>
        <w:adjustRightInd w:val="0"/>
        <w:snapToGrid w:val="0"/>
        <w:rPr>
          <w:rFonts w:ascii="黑体" w:eastAsia="黑体" w:hint="eastAsia"/>
          <w:sz w:val="30"/>
          <w:szCs w:val="30"/>
        </w:rPr>
      </w:pPr>
    </w:p>
    <w:p w14:paraId="491D298C" w14:textId="77777777" w:rsidR="005870AE" w:rsidRPr="00986B23" w:rsidRDefault="005870AE">
      <w:pPr>
        <w:adjustRightInd w:val="0"/>
        <w:snapToGrid w:val="0"/>
        <w:spacing w:line="360" w:lineRule="auto"/>
        <w:rPr>
          <w:rFonts w:ascii="黑体" w:eastAsia="黑体" w:hint="eastAsia"/>
          <w:sz w:val="30"/>
          <w:szCs w:val="30"/>
        </w:rPr>
      </w:pPr>
    </w:p>
    <w:p w14:paraId="7ECFB50D" w14:textId="77777777" w:rsidR="005870AE" w:rsidRPr="00986B23" w:rsidRDefault="005870AE">
      <w:pPr>
        <w:adjustRightInd w:val="0"/>
        <w:snapToGrid w:val="0"/>
        <w:spacing w:line="360" w:lineRule="auto"/>
        <w:rPr>
          <w:rFonts w:ascii="黑体" w:eastAsia="黑体" w:hint="eastAsia"/>
          <w:sz w:val="30"/>
          <w:szCs w:val="30"/>
        </w:rPr>
      </w:pPr>
    </w:p>
    <w:p w14:paraId="0161A1B9" w14:textId="77777777" w:rsidR="005870AE" w:rsidRPr="00986B23" w:rsidRDefault="005870AE">
      <w:pPr>
        <w:adjustRightInd w:val="0"/>
        <w:snapToGrid w:val="0"/>
        <w:spacing w:line="360" w:lineRule="auto"/>
        <w:rPr>
          <w:rFonts w:ascii="黑体" w:eastAsia="黑体" w:hint="eastAsia"/>
          <w:sz w:val="30"/>
          <w:szCs w:val="30"/>
        </w:rPr>
      </w:pPr>
    </w:p>
    <w:p w14:paraId="1985DC33" w14:textId="77777777" w:rsidR="005870AE" w:rsidRPr="00986B23" w:rsidRDefault="00DD1202">
      <w:pPr>
        <w:adjustRightInd w:val="0"/>
        <w:snapToGrid w:val="0"/>
        <w:spacing w:line="360" w:lineRule="auto"/>
        <w:ind w:firstLineChars="620" w:firstLine="1984"/>
        <w:rPr>
          <w:rFonts w:ascii="黑体" w:eastAsia="黑体" w:hAnsi="黑体" w:hint="eastAsia"/>
          <w:sz w:val="32"/>
          <w:szCs w:val="32"/>
          <w:u w:val="single"/>
        </w:rPr>
      </w:pPr>
      <w:r w:rsidRPr="00986B23">
        <w:rPr>
          <w:rFonts w:ascii="黑体" w:eastAsia="黑体" w:hAnsi="黑体" w:hint="eastAsia"/>
          <w:sz w:val="32"/>
          <w:szCs w:val="32"/>
        </w:rPr>
        <w:t>供应商</w:t>
      </w:r>
      <w:r w:rsidRPr="00986B23">
        <w:rPr>
          <w:rFonts w:ascii="黑体" w:eastAsia="黑体" w:hAnsi="黑体" w:hint="eastAsia"/>
          <w:sz w:val="32"/>
          <w:szCs w:val="32"/>
          <w:u w:val="single"/>
        </w:rPr>
        <w:t xml:space="preserve">                         </w:t>
      </w:r>
    </w:p>
    <w:p w14:paraId="3F5D4787" w14:textId="77777777" w:rsidR="005870AE" w:rsidRPr="00986B23" w:rsidRDefault="00DD1202">
      <w:pPr>
        <w:spacing w:line="360" w:lineRule="exact"/>
        <w:jc w:val="center"/>
        <w:rPr>
          <w:rFonts w:ascii="黑体" w:eastAsia="黑体" w:hint="eastAsia"/>
          <w:b/>
          <w:sz w:val="32"/>
          <w:szCs w:val="32"/>
        </w:rPr>
      </w:pPr>
      <w:proofErr w:type="gramStart"/>
      <w:r w:rsidRPr="00986B23">
        <w:rPr>
          <w:rFonts w:ascii="黑体" w:eastAsia="黑体" w:hAnsi="黑体" w:hint="eastAsia"/>
          <w:sz w:val="32"/>
          <w:szCs w:val="32"/>
        </w:rPr>
        <w:t>年  月</w:t>
      </w:r>
      <w:proofErr w:type="gramEnd"/>
      <w:r w:rsidRPr="00986B23">
        <w:rPr>
          <w:rFonts w:ascii="黑体" w:eastAsia="黑体" w:hAnsi="黑体" w:hint="eastAsia"/>
          <w:sz w:val="32"/>
          <w:szCs w:val="32"/>
        </w:rPr>
        <w:t xml:space="preserve">  日</w:t>
      </w:r>
    </w:p>
    <w:p w14:paraId="788DD175" w14:textId="77777777" w:rsidR="005870AE" w:rsidRPr="00986B23" w:rsidRDefault="00DD1202">
      <w:pPr>
        <w:pStyle w:val="2"/>
        <w:jc w:val="center"/>
        <w:rPr>
          <w:rFonts w:ascii="黑体" w:eastAsia="黑体" w:hAnsi="黑体" w:hint="eastAsia"/>
          <w:sz w:val="28"/>
          <w:szCs w:val="28"/>
        </w:rPr>
      </w:pPr>
      <w:r w:rsidRPr="00986B23">
        <w:br w:type="page"/>
      </w:r>
    </w:p>
    <w:p w14:paraId="73A95BB4" w14:textId="77777777" w:rsidR="005870AE" w:rsidRPr="00986B23" w:rsidRDefault="00DD1202">
      <w:pPr>
        <w:pStyle w:val="2"/>
        <w:jc w:val="center"/>
        <w:rPr>
          <w:rFonts w:ascii="黑体" w:eastAsia="黑体" w:hAnsi="黑体" w:hint="eastAsia"/>
          <w:sz w:val="28"/>
          <w:szCs w:val="28"/>
        </w:rPr>
      </w:pPr>
      <w:bookmarkStart w:id="665" w:name="_Toc231902949"/>
      <w:r w:rsidRPr="00986B23">
        <w:rPr>
          <w:rFonts w:ascii="黑体" w:eastAsia="黑体" w:hAnsi="黑体" w:hint="eastAsia"/>
          <w:sz w:val="28"/>
          <w:szCs w:val="28"/>
        </w:rPr>
        <w:lastRenderedPageBreak/>
        <w:t>一、法定代表人（单位负责人）身份证明</w:t>
      </w:r>
      <w:proofErr w:type="gramStart"/>
      <w:r w:rsidRPr="00986B23">
        <w:rPr>
          <w:rFonts w:ascii="黑体" w:eastAsia="黑体" w:hAnsi="黑体" w:hint="eastAsia"/>
          <w:sz w:val="28"/>
          <w:szCs w:val="28"/>
        </w:rPr>
        <w:t>(格式)</w:t>
      </w:r>
      <w:bookmarkEnd w:id="665"/>
      <w:proofErr w:type="gramEnd"/>
    </w:p>
    <w:p w14:paraId="432FFF4D" w14:textId="77777777" w:rsidR="005870AE" w:rsidRPr="00986B23" w:rsidRDefault="005870AE">
      <w:pPr>
        <w:tabs>
          <w:tab w:val="left" w:pos="3880"/>
        </w:tabs>
        <w:autoSpaceDE w:val="0"/>
        <w:autoSpaceDN w:val="0"/>
        <w:adjustRightInd w:val="0"/>
        <w:snapToGrid w:val="0"/>
        <w:spacing w:beforeLines="50" w:before="156" w:line="360" w:lineRule="auto"/>
        <w:ind w:left="100" w:right="-20"/>
        <w:jc w:val="left"/>
        <w:rPr>
          <w:rFonts w:ascii="宋体" w:cs="微软雅黑" w:hint="eastAsia"/>
          <w:position w:val="-4"/>
          <w:szCs w:val="21"/>
        </w:rPr>
      </w:pPr>
    </w:p>
    <w:p w14:paraId="23621101" w14:textId="77777777" w:rsidR="005870AE" w:rsidRPr="00986B23" w:rsidRDefault="00DD1202">
      <w:pPr>
        <w:tabs>
          <w:tab w:val="left" w:pos="3880"/>
        </w:tabs>
        <w:autoSpaceDE w:val="0"/>
        <w:autoSpaceDN w:val="0"/>
        <w:adjustRightInd w:val="0"/>
        <w:snapToGrid w:val="0"/>
        <w:spacing w:beforeLines="50" w:before="156" w:line="360" w:lineRule="auto"/>
        <w:ind w:left="100" w:right="-20"/>
        <w:jc w:val="left"/>
        <w:rPr>
          <w:rFonts w:ascii="宋体" w:cs="微软雅黑" w:hint="eastAsia"/>
          <w:szCs w:val="21"/>
        </w:rPr>
      </w:pPr>
      <w:r w:rsidRPr="00986B23">
        <w:rPr>
          <w:rFonts w:ascii="宋体" w:cs="微软雅黑" w:hint="eastAsia"/>
          <w:position w:val="-4"/>
          <w:szCs w:val="21"/>
        </w:rPr>
        <w:t>供应商名</w:t>
      </w:r>
      <w:r w:rsidRPr="00986B23">
        <w:rPr>
          <w:rFonts w:ascii="宋体" w:cs="微软雅黑" w:hint="eastAsia"/>
          <w:spacing w:val="-2"/>
          <w:position w:val="-4"/>
          <w:szCs w:val="21"/>
        </w:rPr>
        <w:t>称</w:t>
      </w:r>
      <w:r w:rsidRPr="00986B23">
        <w:rPr>
          <w:rFonts w:ascii="宋体" w:cs="微软雅黑" w:hint="eastAsia"/>
          <w:position w:val="-4"/>
          <w:szCs w:val="21"/>
        </w:rPr>
        <w:t>：</w:t>
      </w:r>
      <w:r w:rsidRPr="00986B23">
        <w:rPr>
          <w:rFonts w:ascii="宋体" w:hint="eastAsia"/>
          <w:szCs w:val="21"/>
          <w:u w:val="single"/>
        </w:rPr>
        <w:t xml:space="preserve">                 </w:t>
      </w:r>
    </w:p>
    <w:p w14:paraId="043319A6" w14:textId="77777777" w:rsidR="005870AE" w:rsidRPr="00986B23" w:rsidRDefault="00DD1202">
      <w:pPr>
        <w:tabs>
          <w:tab w:val="left" w:pos="2400"/>
          <w:tab w:val="left" w:pos="3880"/>
          <w:tab w:val="left" w:pos="5340"/>
          <w:tab w:val="left" w:pos="6820"/>
        </w:tabs>
        <w:autoSpaceDE w:val="0"/>
        <w:autoSpaceDN w:val="0"/>
        <w:adjustRightInd w:val="0"/>
        <w:snapToGrid w:val="0"/>
        <w:spacing w:beforeLines="50" w:before="156" w:line="360" w:lineRule="auto"/>
        <w:ind w:left="100" w:right="-20"/>
        <w:jc w:val="left"/>
        <w:rPr>
          <w:rFonts w:ascii="宋体" w:cs="微软雅黑" w:hint="eastAsia"/>
          <w:position w:val="-2"/>
          <w:szCs w:val="21"/>
        </w:rPr>
      </w:pPr>
      <w:r w:rsidRPr="00986B23">
        <w:rPr>
          <w:rFonts w:ascii="宋体" w:cs="微软雅黑" w:hint="eastAsia"/>
          <w:position w:val="-2"/>
          <w:szCs w:val="21"/>
        </w:rPr>
        <w:t>统一社会信用代码：</w:t>
      </w:r>
      <w:r w:rsidRPr="00986B23">
        <w:rPr>
          <w:rFonts w:ascii="宋体" w:hint="eastAsia"/>
          <w:szCs w:val="21"/>
          <w:u w:val="single"/>
        </w:rPr>
        <w:t xml:space="preserve">                 </w:t>
      </w:r>
    </w:p>
    <w:p w14:paraId="376BB751" w14:textId="77777777" w:rsidR="005870AE" w:rsidRPr="00986B23" w:rsidRDefault="00DD1202">
      <w:pPr>
        <w:tabs>
          <w:tab w:val="left" w:pos="2400"/>
          <w:tab w:val="left" w:pos="3880"/>
          <w:tab w:val="left" w:pos="5340"/>
          <w:tab w:val="left" w:pos="6820"/>
        </w:tabs>
        <w:autoSpaceDE w:val="0"/>
        <w:autoSpaceDN w:val="0"/>
        <w:adjustRightInd w:val="0"/>
        <w:snapToGrid w:val="0"/>
        <w:spacing w:beforeLines="50" w:before="156" w:line="360" w:lineRule="auto"/>
        <w:ind w:left="100" w:right="-20"/>
        <w:jc w:val="left"/>
        <w:rPr>
          <w:rFonts w:ascii="宋体" w:cs="微软雅黑" w:hint="eastAsia"/>
          <w:position w:val="-2"/>
          <w:szCs w:val="21"/>
        </w:rPr>
      </w:pPr>
      <w:r w:rsidRPr="00986B23">
        <w:rPr>
          <w:rFonts w:ascii="宋体" w:cs="微软雅黑" w:hint="eastAsia"/>
          <w:position w:val="-2"/>
          <w:szCs w:val="21"/>
        </w:rPr>
        <w:t>注册地址：</w:t>
      </w:r>
      <w:r w:rsidRPr="00986B23">
        <w:rPr>
          <w:rFonts w:ascii="宋体" w:hint="eastAsia"/>
          <w:szCs w:val="21"/>
          <w:u w:val="single"/>
        </w:rPr>
        <w:t xml:space="preserve">                 </w:t>
      </w:r>
    </w:p>
    <w:p w14:paraId="3A64793D" w14:textId="77777777" w:rsidR="005870AE" w:rsidRPr="00986B23" w:rsidRDefault="00DD1202">
      <w:pPr>
        <w:tabs>
          <w:tab w:val="left" w:pos="2400"/>
          <w:tab w:val="left" w:pos="3880"/>
          <w:tab w:val="left" w:pos="5340"/>
          <w:tab w:val="left" w:pos="6820"/>
        </w:tabs>
        <w:autoSpaceDE w:val="0"/>
        <w:autoSpaceDN w:val="0"/>
        <w:adjustRightInd w:val="0"/>
        <w:snapToGrid w:val="0"/>
        <w:spacing w:beforeLines="50" w:before="156" w:line="360" w:lineRule="auto"/>
        <w:ind w:left="102" w:right="-23" w:firstLineChars="200" w:firstLine="420"/>
        <w:jc w:val="left"/>
        <w:rPr>
          <w:rFonts w:ascii="宋体" w:cs="微软雅黑" w:hint="eastAsia"/>
          <w:szCs w:val="21"/>
        </w:rPr>
      </w:pPr>
      <w:r w:rsidRPr="00986B23">
        <w:rPr>
          <w:rFonts w:ascii="宋体" w:cs="微软雅黑" w:hint="eastAsia"/>
          <w:position w:val="-2"/>
          <w:szCs w:val="21"/>
        </w:rPr>
        <w:t>姓名</w:t>
      </w:r>
      <w:r w:rsidRPr="00986B23">
        <w:rPr>
          <w:rFonts w:ascii="宋体" w:cs="微软雅黑" w:hint="eastAsia"/>
          <w:spacing w:val="-2"/>
          <w:position w:val="-2"/>
          <w:szCs w:val="21"/>
        </w:rPr>
        <w:t>：</w:t>
      </w:r>
      <w:r w:rsidRPr="00986B23">
        <w:rPr>
          <w:rFonts w:ascii="宋体" w:hint="eastAsia"/>
          <w:szCs w:val="21"/>
          <w:u w:val="single"/>
        </w:rPr>
        <w:t xml:space="preserve">         </w:t>
      </w:r>
      <w:r w:rsidRPr="00986B23">
        <w:rPr>
          <w:rFonts w:ascii="宋体" w:cs="微软雅黑" w:hint="eastAsia"/>
          <w:position w:val="-2"/>
          <w:szCs w:val="21"/>
        </w:rPr>
        <w:t>性别</w:t>
      </w:r>
      <w:r w:rsidRPr="00986B23">
        <w:rPr>
          <w:rFonts w:ascii="宋体" w:cs="微软雅黑" w:hint="eastAsia"/>
          <w:spacing w:val="-2"/>
          <w:position w:val="-2"/>
          <w:szCs w:val="21"/>
        </w:rPr>
        <w:t>：</w:t>
      </w:r>
      <w:r w:rsidRPr="00986B23">
        <w:rPr>
          <w:rFonts w:ascii="宋体" w:hint="eastAsia"/>
          <w:szCs w:val="21"/>
          <w:u w:val="single"/>
        </w:rPr>
        <w:t xml:space="preserve">         </w:t>
      </w:r>
      <w:r w:rsidRPr="00986B23">
        <w:rPr>
          <w:rFonts w:ascii="宋体" w:cs="微软雅黑" w:hint="eastAsia"/>
          <w:position w:val="-2"/>
          <w:szCs w:val="21"/>
        </w:rPr>
        <w:t>年</w:t>
      </w:r>
      <w:r w:rsidRPr="00986B23">
        <w:rPr>
          <w:rFonts w:ascii="宋体" w:cs="微软雅黑" w:hint="eastAsia"/>
          <w:spacing w:val="-2"/>
          <w:position w:val="-2"/>
          <w:szCs w:val="21"/>
        </w:rPr>
        <w:t>龄</w:t>
      </w:r>
      <w:r w:rsidRPr="00986B23">
        <w:rPr>
          <w:rFonts w:ascii="宋体" w:cs="微软雅黑" w:hint="eastAsia"/>
          <w:position w:val="-2"/>
          <w:szCs w:val="21"/>
        </w:rPr>
        <w:t>：</w:t>
      </w:r>
      <w:r w:rsidRPr="00986B23">
        <w:rPr>
          <w:rFonts w:ascii="宋体" w:hint="eastAsia"/>
          <w:szCs w:val="21"/>
          <w:u w:val="single"/>
        </w:rPr>
        <w:t xml:space="preserve">         </w:t>
      </w:r>
      <w:r w:rsidRPr="00986B23">
        <w:rPr>
          <w:rFonts w:ascii="宋体" w:cs="微软雅黑" w:hint="eastAsia"/>
          <w:position w:val="-2"/>
          <w:szCs w:val="21"/>
        </w:rPr>
        <w:t>职</w:t>
      </w:r>
      <w:r w:rsidRPr="00986B23">
        <w:rPr>
          <w:rFonts w:ascii="宋体" w:cs="微软雅黑" w:hint="eastAsia"/>
          <w:spacing w:val="-2"/>
          <w:position w:val="-2"/>
          <w:szCs w:val="21"/>
        </w:rPr>
        <w:t>务</w:t>
      </w:r>
      <w:r w:rsidRPr="00986B23">
        <w:rPr>
          <w:rFonts w:ascii="宋体" w:cs="微软雅黑" w:hint="eastAsia"/>
          <w:position w:val="-2"/>
          <w:szCs w:val="21"/>
        </w:rPr>
        <w:t>：</w:t>
      </w:r>
      <w:r w:rsidRPr="00986B23">
        <w:rPr>
          <w:rFonts w:ascii="宋体" w:hint="eastAsia"/>
          <w:szCs w:val="21"/>
          <w:u w:val="single"/>
        </w:rPr>
        <w:t xml:space="preserve">         </w:t>
      </w:r>
      <w:r w:rsidRPr="00986B23">
        <w:rPr>
          <w:rFonts w:ascii="宋体" w:cs="微软雅黑" w:hint="eastAsia"/>
          <w:position w:val="-2"/>
          <w:szCs w:val="21"/>
        </w:rPr>
        <w:t>系</w:t>
      </w:r>
      <w:r w:rsidRPr="00986B23">
        <w:rPr>
          <w:rFonts w:ascii="宋体" w:hint="eastAsia"/>
          <w:szCs w:val="21"/>
          <w:u w:val="single"/>
        </w:rPr>
        <w:t xml:space="preserve">         </w:t>
      </w:r>
      <w:r w:rsidRPr="00986B23">
        <w:rPr>
          <w:rFonts w:ascii="宋体" w:cs="微软雅黑" w:hint="eastAsia"/>
          <w:spacing w:val="-2"/>
          <w:position w:val="-2"/>
          <w:szCs w:val="21"/>
        </w:rPr>
        <w:t>（</w:t>
      </w:r>
      <w:r w:rsidRPr="00986B23">
        <w:rPr>
          <w:rFonts w:ascii="宋体" w:cs="微软雅黑" w:hint="eastAsia"/>
          <w:position w:val="-2"/>
          <w:szCs w:val="21"/>
        </w:rPr>
        <w:t>供应商</w:t>
      </w:r>
      <w:r w:rsidRPr="00986B23">
        <w:rPr>
          <w:rFonts w:ascii="宋体" w:cs="微软雅黑" w:hint="eastAsia"/>
          <w:spacing w:val="-2"/>
          <w:position w:val="-2"/>
          <w:szCs w:val="21"/>
        </w:rPr>
        <w:t>名</w:t>
      </w:r>
      <w:r w:rsidRPr="00986B23">
        <w:rPr>
          <w:rFonts w:ascii="宋体" w:cs="微软雅黑" w:hint="eastAsia"/>
          <w:position w:val="-2"/>
          <w:szCs w:val="21"/>
        </w:rPr>
        <w:t>称</w:t>
      </w:r>
      <w:r w:rsidRPr="00986B23">
        <w:rPr>
          <w:rFonts w:ascii="宋体" w:cs="微软雅黑" w:hint="eastAsia"/>
          <w:spacing w:val="-2"/>
          <w:position w:val="-2"/>
          <w:szCs w:val="21"/>
        </w:rPr>
        <w:t>）</w:t>
      </w:r>
      <w:r w:rsidRPr="00986B23">
        <w:rPr>
          <w:rFonts w:ascii="宋体" w:cs="微软雅黑" w:hint="eastAsia"/>
          <w:position w:val="-2"/>
          <w:szCs w:val="21"/>
        </w:rPr>
        <w:t>的</w:t>
      </w:r>
      <w:r w:rsidRPr="00986B23">
        <w:rPr>
          <w:rFonts w:ascii="宋体" w:cs="微软雅黑" w:hint="eastAsia"/>
          <w:spacing w:val="-2"/>
          <w:position w:val="-2"/>
          <w:szCs w:val="21"/>
        </w:rPr>
        <w:t>法定</w:t>
      </w:r>
      <w:r w:rsidRPr="00986B23">
        <w:rPr>
          <w:rFonts w:ascii="宋体" w:cs="微软雅黑" w:hint="eastAsia"/>
          <w:position w:val="-2"/>
          <w:szCs w:val="21"/>
        </w:rPr>
        <w:t>代表</w:t>
      </w:r>
      <w:r w:rsidRPr="00986B23">
        <w:rPr>
          <w:rFonts w:ascii="宋体" w:cs="微软雅黑" w:hint="eastAsia"/>
          <w:spacing w:val="-2"/>
          <w:position w:val="-2"/>
          <w:szCs w:val="21"/>
        </w:rPr>
        <w:t>人</w:t>
      </w:r>
      <w:r w:rsidRPr="00986B23">
        <w:rPr>
          <w:rFonts w:ascii="宋体" w:cs="微软雅黑" w:hint="eastAsia"/>
          <w:position w:val="-2"/>
          <w:szCs w:val="21"/>
        </w:rPr>
        <w:t>（</w:t>
      </w:r>
      <w:r w:rsidRPr="00986B23">
        <w:rPr>
          <w:rFonts w:ascii="宋体" w:cs="微软雅黑" w:hint="eastAsia"/>
          <w:spacing w:val="-2"/>
          <w:position w:val="-2"/>
          <w:szCs w:val="21"/>
        </w:rPr>
        <w:t>单</w:t>
      </w:r>
      <w:r w:rsidRPr="00986B23">
        <w:rPr>
          <w:rFonts w:ascii="宋体" w:cs="微软雅黑" w:hint="eastAsia"/>
          <w:position w:val="-2"/>
          <w:szCs w:val="21"/>
        </w:rPr>
        <w:t>位</w:t>
      </w:r>
      <w:r w:rsidRPr="00986B23">
        <w:rPr>
          <w:rFonts w:ascii="宋体" w:cs="微软雅黑" w:hint="eastAsia"/>
          <w:spacing w:val="-2"/>
          <w:position w:val="-2"/>
          <w:szCs w:val="21"/>
        </w:rPr>
        <w:t>负</w:t>
      </w:r>
      <w:r w:rsidRPr="00986B23">
        <w:rPr>
          <w:rFonts w:ascii="宋体" w:cs="微软雅黑" w:hint="eastAsia"/>
          <w:position w:val="-2"/>
          <w:szCs w:val="21"/>
        </w:rPr>
        <w:t>责</w:t>
      </w:r>
      <w:r w:rsidRPr="00986B23">
        <w:rPr>
          <w:rFonts w:ascii="宋体" w:cs="微软雅黑" w:hint="eastAsia"/>
          <w:spacing w:val="-2"/>
          <w:position w:val="-2"/>
          <w:szCs w:val="21"/>
        </w:rPr>
        <w:t>人</w:t>
      </w:r>
      <w:r w:rsidRPr="00986B23">
        <w:rPr>
          <w:rFonts w:ascii="宋体" w:cs="微软雅黑" w:hint="eastAsia"/>
          <w:spacing w:val="-106"/>
          <w:position w:val="-2"/>
          <w:szCs w:val="21"/>
        </w:rPr>
        <w:t>）</w:t>
      </w:r>
      <w:r w:rsidRPr="00986B23">
        <w:rPr>
          <w:rFonts w:ascii="宋体" w:cs="微软雅黑" w:hint="eastAsia"/>
          <w:position w:val="-2"/>
          <w:szCs w:val="21"/>
        </w:rPr>
        <w:t>。</w:t>
      </w:r>
    </w:p>
    <w:p w14:paraId="3B8BF8B2" w14:textId="77777777" w:rsidR="005870AE" w:rsidRPr="00986B23" w:rsidRDefault="00DD1202">
      <w:pPr>
        <w:autoSpaceDE w:val="0"/>
        <w:autoSpaceDN w:val="0"/>
        <w:adjustRightInd w:val="0"/>
        <w:snapToGrid w:val="0"/>
        <w:spacing w:beforeLines="50" w:before="156" w:line="360" w:lineRule="auto"/>
        <w:ind w:left="520" w:right="-20"/>
        <w:jc w:val="left"/>
        <w:rPr>
          <w:rFonts w:ascii="宋体" w:cs="微软雅黑" w:hint="eastAsia"/>
          <w:szCs w:val="21"/>
        </w:rPr>
      </w:pPr>
      <w:r w:rsidRPr="00986B23">
        <w:rPr>
          <w:rFonts w:ascii="宋体" w:cs="微软雅黑" w:hint="eastAsia"/>
          <w:szCs w:val="21"/>
        </w:rPr>
        <w:t>特此</w:t>
      </w:r>
      <w:r w:rsidRPr="00986B23">
        <w:rPr>
          <w:rFonts w:ascii="宋体" w:cs="微软雅黑" w:hint="eastAsia"/>
          <w:spacing w:val="-2"/>
          <w:szCs w:val="21"/>
        </w:rPr>
        <w:t>证</w:t>
      </w:r>
      <w:r w:rsidRPr="00986B23">
        <w:rPr>
          <w:rFonts w:ascii="宋体" w:cs="微软雅黑" w:hint="eastAsia"/>
          <w:szCs w:val="21"/>
        </w:rPr>
        <w:t>明。</w:t>
      </w:r>
    </w:p>
    <w:p w14:paraId="03D08ED9" w14:textId="77777777" w:rsidR="005870AE" w:rsidRPr="00986B23" w:rsidRDefault="00DD1202">
      <w:pPr>
        <w:autoSpaceDE w:val="0"/>
        <w:autoSpaceDN w:val="0"/>
        <w:adjustRightInd w:val="0"/>
        <w:snapToGrid w:val="0"/>
        <w:spacing w:beforeLines="50" w:before="156" w:line="360" w:lineRule="auto"/>
        <w:ind w:left="100" w:right="4231"/>
        <w:jc w:val="left"/>
        <w:rPr>
          <w:rFonts w:ascii="宋体" w:cs="微软雅黑" w:hint="eastAsia"/>
          <w:szCs w:val="21"/>
        </w:rPr>
      </w:pPr>
      <w:r w:rsidRPr="00986B23">
        <w:rPr>
          <w:rFonts w:ascii="宋体" w:cs="微软雅黑" w:hint="eastAsia"/>
          <w:szCs w:val="21"/>
        </w:rPr>
        <w:t>附：</w:t>
      </w: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w:t>
      </w:r>
      <w:r w:rsidRPr="00986B23">
        <w:rPr>
          <w:rFonts w:ascii="宋体" w:cs="微软雅黑" w:hint="eastAsia"/>
          <w:szCs w:val="21"/>
        </w:rPr>
        <w:t>表</w:t>
      </w:r>
      <w:r w:rsidRPr="00986B23">
        <w:rPr>
          <w:rFonts w:ascii="宋体" w:cs="微软雅黑" w:hint="eastAsia"/>
          <w:spacing w:val="-2"/>
          <w:szCs w:val="21"/>
        </w:rPr>
        <w:t>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cs="微软雅黑" w:hint="eastAsia"/>
          <w:szCs w:val="21"/>
        </w:rPr>
        <w:t>身</w:t>
      </w:r>
      <w:r w:rsidRPr="00986B23">
        <w:rPr>
          <w:rFonts w:ascii="宋体" w:cs="微软雅黑" w:hint="eastAsia"/>
          <w:spacing w:val="-2"/>
          <w:szCs w:val="21"/>
        </w:rPr>
        <w:t>份</w:t>
      </w:r>
      <w:r w:rsidRPr="00986B23">
        <w:rPr>
          <w:rFonts w:ascii="宋体" w:cs="微软雅黑" w:hint="eastAsia"/>
          <w:szCs w:val="21"/>
        </w:rPr>
        <w:t>证</w:t>
      </w:r>
      <w:r w:rsidRPr="00986B23">
        <w:rPr>
          <w:rFonts w:ascii="宋体" w:cs="微软雅黑" w:hint="eastAsia"/>
          <w:spacing w:val="-2"/>
          <w:szCs w:val="21"/>
        </w:rPr>
        <w:t>复</w:t>
      </w:r>
      <w:r w:rsidRPr="00986B23">
        <w:rPr>
          <w:rFonts w:ascii="宋体" w:cs="微软雅黑" w:hint="eastAsia"/>
          <w:szCs w:val="21"/>
        </w:rPr>
        <w:t>印</w:t>
      </w:r>
      <w:r w:rsidRPr="00986B23">
        <w:rPr>
          <w:rFonts w:ascii="宋体" w:cs="微软雅黑" w:hint="eastAsia"/>
          <w:spacing w:val="-2"/>
          <w:szCs w:val="21"/>
        </w:rPr>
        <w:t>件</w:t>
      </w:r>
      <w:r w:rsidRPr="00986B23">
        <w:rPr>
          <w:rFonts w:ascii="宋体" w:cs="微软雅黑" w:hint="eastAsia"/>
          <w:szCs w:val="2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899"/>
      </w:tblGrid>
      <w:tr w:rsidR="005870AE" w:rsidRPr="00986B23" w14:paraId="641AA1BD" w14:textId="77777777">
        <w:trPr>
          <w:trHeight w:val="1265"/>
        </w:trPr>
        <w:tc>
          <w:tcPr>
            <w:tcW w:w="3898" w:type="dxa"/>
            <w:vAlign w:val="center"/>
          </w:tcPr>
          <w:p w14:paraId="7304C790"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身份证（正面）</w:t>
            </w:r>
            <w:r w:rsidRPr="00986B23">
              <w:rPr>
                <w:rFonts w:ascii="宋体" w:cs="微软雅黑" w:hint="eastAsia"/>
                <w:spacing w:val="-2"/>
                <w:szCs w:val="21"/>
              </w:rPr>
              <w:t>复</w:t>
            </w:r>
            <w:r w:rsidRPr="00986B23">
              <w:rPr>
                <w:rFonts w:ascii="宋体" w:cs="微软雅黑" w:hint="eastAsia"/>
                <w:szCs w:val="21"/>
              </w:rPr>
              <w:t>印</w:t>
            </w:r>
            <w:r w:rsidRPr="00986B23">
              <w:rPr>
                <w:rFonts w:ascii="宋体" w:cs="微软雅黑" w:hint="eastAsia"/>
                <w:spacing w:val="-2"/>
                <w:szCs w:val="21"/>
              </w:rPr>
              <w:t>件</w:t>
            </w:r>
          </w:p>
        </w:tc>
        <w:tc>
          <w:tcPr>
            <w:tcW w:w="3899" w:type="dxa"/>
            <w:vAlign w:val="center"/>
          </w:tcPr>
          <w:p w14:paraId="1968CA03"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身份证（反面）</w:t>
            </w:r>
            <w:r w:rsidRPr="00986B23">
              <w:rPr>
                <w:rFonts w:ascii="宋体" w:cs="微软雅黑" w:hint="eastAsia"/>
                <w:spacing w:val="-2"/>
                <w:szCs w:val="21"/>
              </w:rPr>
              <w:t>复</w:t>
            </w:r>
            <w:r w:rsidRPr="00986B23">
              <w:rPr>
                <w:rFonts w:ascii="宋体" w:cs="微软雅黑" w:hint="eastAsia"/>
                <w:szCs w:val="21"/>
              </w:rPr>
              <w:t>印</w:t>
            </w:r>
            <w:r w:rsidRPr="00986B23">
              <w:rPr>
                <w:rFonts w:ascii="宋体" w:cs="微软雅黑" w:hint="eastAsia"/>
                <w:spacing w:val="-2"/>
                <w:szCs w:val="21"/>
              </w:rPr>
              <w:t>件</w:t>
            </w:r>
          </w:p>
        </w:tc>
      </w:tr>
    </w:tbl>
    <w:p w14:paraId="6CBBC8E4" w14:textId="77777777" w:rsidR="005870AE" w:rsidRPr="00986B23" w:rsidRDefault="005870AE">
      <w:pPr>
        <w:adjustRightInd w:val="0"/>
        <w:snapToGrid w:val="0"/>
        <w:spacing w:beforeLines="50" w:before="156" w:line="360" w:lineRule="auto"/>
        <w:rPr>
          <w:rFonts w:ascii="宋体" w:hint="eastAsia"/>
          <w:szCs w:val="21"/>
        </w:rPr>
      </w:pPr>
    </w:p>
    <w:p w14:paraId="7B16CEFB"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注：供应商代表为法定代表人（单位负责人）的提供。供应商为自然人的无需提供。</w:t>
      </w:r>
    </w:p>
    <w:p w14:paraId="350F72A3" w14:textId="77777777" w:rsidR="005870AE" w:rsidRPr="00986B23" w:rsidRDefault="005870AE">
      <w:pPr>
        <w:adjustRightInd w:val="0"/>
        <w:snapToGrid w:val="0"/>
        <w:spacing w:beforeLines="50" w:before="156" w:line="360" w:lineRule="auto"/>
        <w:rPr>
          <w:rFonts w:ascii="宋体" w:hint="eastAsia"/>
          <w:szCs w:val="21"/>
        </w:rPr>
      </w:pPr>
    </w:p>
    <w:p w14:paraId="2CADB002" w14:textId="77777777" w:rsidR="005870AE" w:rsidRPr="00986B23" w:rsidRDefault="00DD1202">
      <w:pPr>
        <w:pStyle w:val="a8"/>
        <w:adjustRightInd w:val="0"/>
        <w:snapToGrid w:val="0"/>
        <w:spacing w:beforeLines="50" w:before="156" w:line="360" w:lineRule="auto"/>
        <w:rPr>
          <w:rFonts w:hAnsi="宋体" w:hint="eastAsia"/>
        </w:rPr>
      </w:pPr>
      <w:r w:rsidRPr="00986B23">
        <w:rPr>
          <w:rFonts w:hAnsi="宋体" w:hint="eastAsia"/>
        </w:rPr>
        <w:t>供应商名称</w:t>
      </w:r>
      <w:proofErr w:type="gramStart"/>
      <w:r w:rsidRPr="00986B23">
        <w:rPr>
          <w:rFonts w:hAnsi="宋体" w:hint="eastAsia"/>
        </w:rPr>
        <w:t>(盖单位公章)</w:t>
      </w:r>
      <w:proofErr w:type="gramEnd"/>
      <w:r w:rsidRPr="00986B23">
        <w:rPr>
          <w:rFonts w:hAnsi="宋体" w:hint="eastAsia"/>
        </w:rPr>
        <w:t>：</w:t>
      </w:r>
    </w:p>
    <w:p w14:paraId="1E45F992" w14:textId="77777777" w:rsidR="005870AE" w:rsidRPr="00986B23" w:rsidRDefault="00DD1202">
      <w:pPr>
        <w:adjustRightInd w:val="0"/>
        <w:snapToGrid w:val="0"/>
        <w:spacing w:beforeLines="50" w:before="156" w:line="360" w:lineRule="auto"/>
        <w:ind w:right="24"/>
        <w:rPr>
          <w:rFonts w:ascii="仿宋_GB2312" w:eastAsia="仿宋_GB2312" w:hint="eastAsia"/>
          <w:szCs w:val="21"/>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7D841C65" w14:textId="77777777" w:rsidR="005870AE" w:rsidRPr="00986B23" w:rsidRDefault="00DD1202">
      <w:pPr>
        <w:pStyle w:val="2"/>
        <w:jc w:val="center"/>
        <w:rPr>
          <w:rFonts w:ascii="黑体" w:eastAsia="黑体" w:hAnsi="黑体" w:hint="eastAsia"/>
          <w:sz w:val="28"/>
          <w:szCs w:val="28"/>
        </w:rPr>
      </w:pPr>
      <w:r w:rsidRPr="00986B23">
        <w:br w:type="page"/>
      </w:r>
      <w:bookmarkStart w:id="666" w:name="_Toc231902950"/>
      <w:r w:rsidRPr="00986B23">
        <w:rPr>
          <w:rFonts w:ascii="黑体" w:eastAsia="黑体" w:hAnsi="黑体" w:hint="eastAsia"/>
          <w:sz w:val="28"/>
          <w:szCs w:val="28"/>
        </w:rPr>
        <w:lastRenderedPageBreak/>
        <w:t>二、授权委托书</w:t>
      </w:r>
      <w:proofErr w:type="gramStart"/>
      <w:r w:rsidRPr="00986B23">
        <w:rPr>
          <w:rFonts w:ascii="黑体" w:eastAsia="黑体" w:hAnsi="黑体" w:hint="eastAsia"/>
          <w:sz w:val="28"/>
          <w:szCs w:val="28"/>
        </w:rPr>
        <w:t>(格式)</w:t>
      </w:r>
      <w:bookmarkEnd w:id="666"/>
      <w:proofErr w:type="gramEnd"/>
    </w:p>
    <w:p w14:paraId="50423E09" w14:textId="77777777" w:rsidR="005870AE" w:rsidRPr="00986B23" w:rsidRDefault="005870AE">
      <w:pPr>
        <w:autoSpaceDE w:val="0"/>
        <w:autoSpaceDN w:val="0"/>
        <w:adjustRightInd w:val="0"/>
        <w:snapToGrid w:val="0"/>
        <w:spacing w:beforeLines="50" w:before="156" w:line="360" w:lineRule="auto"/>
        <w:ind w:firstLineChars="200" w:firstLine="420"/>
        <w:jc w:val="left"/>
        <w:rPr>
          <w:rFonts w:ascii="宋体" w:hint="eastAsia"/>
          <w:szCs w:val="21"/>
        </w:rPr>
      </w:pPr>
    </w:p>
    <w:p w14:paraId="1852B61D" w14:textId="77777777" w:rsidR="005870AE" w:rsidRPr="00986B23" w:rsidRDefault="00DD1202">
      <w:pPr>
        <w:autoSpaceDE w:val="0"/>
        <w:autoSpaceDN w:val="0"/>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本人</w:t>
      </w:r>
      <w:r w:rsidRPr="00986B23">
        <w:rPr>
          <w:rFonts w:ascii="宋体" w:hint="eastAsia"/>
          <w:szCs w:val="21"/>
          <w:u w:val="single"/>
        </w:rPr>
        <w:t xml:space="preserve">          </w:t>
      </w:r>
      <w:r w:rsidRPr="00986B23">
        <w:rPr>
          <w:rFonts w:ascii="宋体" w:hint="eastAsia"/>
          <w:szCs w:val="21"/>
        </w:rPr>
        <w:t>（姓名、职务）系</w:t>
      </w:r>
      <w:r w:rsidRPr="00986B23">
        <w:rPr>
          <w:rFonts w:ascii="宋体" w:hint="eastAsia"/>
          <w:szCs w:val="21"/>
          <w:u w:val="single"/>
        </w:rPr>
        <w:t xml:space="preserve">                        </w:t>
      </w:r>
      <w:r w:rsidRPr="00986B23">
        <w:rPr>
          <w:rFonts w:ascii="宋体" w:hint="eastAsia"/>
          <w:szCs w:val="21"/>
        </w:rPr>
        <w:t xml:space="preserve"> （供应商名称）的法定代表人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，现授权</w:t>
      </w:r>
      <w:r w:rsidRPr="00986B23">
        <w:rPr>
          <w:rFonts w:ascii="宋体" w:hint="eastAsia"/>
          <w:szCs w:val="21"/>
          <w:u w:val="single"/>
        </w:rPr>
        <w:t xml:space="preserve">          </w:t>
      </w:r>
      <w:r w:rsidRPr="00986B23">
        <w:rPr>
          <w:rFonts w:ascii="宋体" w:hint="eastAsia"/>
          <w:szCs w:val="21"/>
        </w:rPr>
        <w:t>（姓名、职务）为我方代理人。代理人根据授权，以我方名义：</w:t>
      </w:r>
      <w:proofErr w:type="gramStart"/>
      <w:r w:rsidRPr="00986B23">
        <w:rPr>
          <w:rFonts w:ascii="宋体" w:hint="eastAsia"/>
          <w:szCs w:val="21"/>
        </w:rPr>
        <w:t>(1)</w:t>
      </w:r>
      <w:proofErr w:type="gramEnd"/>
      <w:r w:rsidRPr="00986B23">
        <w:rPr>
          <w:rFonts w:ascii="宋体" w:hint="eastAsia"/>
          <w:szCs w:val="21"/>
        </w:rPr>
        <w:t>签署、澄清、补正、修改、撤回、提交</w:t>
      </w:r>
      <w:r w:rsidRPr="00986B23">
        <w:rPr>
          <w:rFonts w:ascii="宋体" w:hint="eastAsia"/>
          <w:szCs w:val="21"/>
          <w:u w:val="single"/>
        </w:rPr>
        <w:t xml:space="preserve">                     </w:t>
      </w:r>
      <w:r w:rsidRPr="00986B23">
        <w:rPr>
          <w:rFonts w:ascii="宋体" w:hint="eastAsia"/>
          <w:szCs w:val="21"/>
        </w:rPr>
        <w:t>（项目名称、政府采购编号、采购代理编号）响应文件；</w:t>
      </w:r>
      <w:proofErr w:type="gramStart"/>
      <w:r w:rsidRPr="00986B23">
        <w:rPr>
          <w:rFonts w:ascii="宋体" w:hint="eastAsia"/>
          <w:szCs w:val="21"/>
        </w:rPr>
        <w:t>(2)</w:t>
      </w:r>
      <w:proofErr w:type="gramEnd"/>
      <w:r w:rsidRPr="00986B23">
        <w:rPr>
          <w:rFonts w:ascii="宋体" w:hint="eastAsia"/>
          <w:szCs w:val="21"/>
        </w:rPr>
        <w:t>签署并重新提交响应文件及最后报价；</w:t>
      </w:r>
      <w:proofErr w:type="gramStart"/>
      <w:r w:rsidRPr="00986B23">
        <w:rPr>
          <w:rFonts w:ascii="宋体" w:hint="eastAsia"/>
          <w:szCs w:val="21"/>
        </w:rPr>
        <w:t>(3)</w:t>
      </w:r>
      <w:proofErr w:type="gramEnd"/>
      <w:r w:rsidRPr="00986B23">
        <w:rPr>
          <w:rFonts w:ascii="宋体" w:hint="eastAsia"/>
          <w:szCs w:val="21"/>
        </w:rPr>
        <w:t>退出磋商（如可能）；</w:t>
      </w:r>
      <w:proofErr w:type="gramStart"/>
      <w:r w:rsidRPr="00986B23">
        <w:rPr>
          <w:rFonts w:ascii="宋体" w:hint="eastAsia"/>
          <w:szCs w:val="21"/>
        </w:rPr>
        <w:t>(4)</w:t>
      </w:r>
      <w:proofErr w:type="gramEnd"/>
      <w:r w:rsidRPr="00986B23">
        <w:rPr>
          <w:rFonts w:ascii="宋体" w:hint="eastAsia"/>
          <w:szCs w:val="21"/>
        </w:rPr>
        <w:t>签订合同和处理有关事宜，其法律后果由我方承担。</w:t>
      </w:r>
    </w:p>
    <w:p w14:paraId="38213E04" w14:textId="77777777" w:rsidR="005870AE" w:rsidRPr="00986B23" w:rsidRDefault="00DD1202">
      <w:pPr>
        <w:autoSpaceDE w:val="0"/>
        <w:autoSpaceDN w:val="0"/>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委托期限：</w:t>
      </w:r>
      <w:r w:rsidRPr="00986B23">
        <w:rPr>
          <w:rFonts w:ascii="宋体" w:hint="eastAsia"/>
          <w:szCs w:val="21"/>
          <w:u w:val="single"/>
        </w:rPr>
        <w:t xml:space="preserve">                                     </w:t>
      </w:r>
      <w:proofErr w:type="gramStart"/>
      <w:r w:rsidRPr="00986B23">
        <w:rPr>
          <w:rFonts w:ascii="宋体" w:hint="eastAsia"/>
          <w:szCs w:val="21"/>
        </w:rPr>
        <w:t xml:space="preserve"> 。</w:t>
      </w:r>
      <w:proofErr w:type="gramEnd"/>
    </w:p>
    <w:p w14:paraId="6E55043B" w14:textId="77777777" w:rsidR="005870AE" w:rsidRPr="00986B23" w:rsidRDefault="00DD1202">
      <w:pPr>
        <w:adjustRightInd w:val="0"/>
        <w:snapToGrid w:val="0"/>
        <w:spacing w:beforeLines="50" w:before="156" w:line="360" w:lineRule="auto"/>
        <w:ind w:firstLine="435"/>
        <w:rPr>
          <w:rFonts w:ascii="宋体" w:hint="eastAsia"/>
          <w:szCs w:val="21"/>
        </w:rPr>
      </w:pPr>
      <w:r w:rsidRPr="00986B23">
        <w:rPr>
          <w:rFonts w:ascii="宋体" w:hint="eastAsia"/>
          <w:szCs w:val="21"/>
        </w:rPr>
        <w:t>代理人无转委托权。</w:t>
      </w:r>
    </w:p>
    <w:p w14:paraId="4E903109" w14:textId="77777777" w:rsidR="005870AE" w:rsidRPr="00986B23" w:rsidRDefault="00DD1202">
      <w:pPr>
        <w:adjustRightInd w:val="0"/>
        <w:snapToGrid w:val="0"/>
        <w:spacing w:beforeLines="50" w:before="156" w:line="360" w:lineRule="auto"/>
        <w:ind w:firstLine="435"/>
        <w:rPr>
          <w:rFonts w:ascii="宋体" w:cs="微软雅黑" w:hint="eastAsia"/>
          <w:szCs w:val="21"/>
        </w:rPr>
      </w:pPr>
      <w:r w:rsidRPr="00986B23">
        <w:rPr>
          <w:rFonts w:ascii="宋体" w:hint="eastAsia"/>
          <w:szCs w:val="21"/>
        </w:rPr>
        <w:t>本授权书于</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日签字生效，特此声明。</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899"/>
      </w:tblGrid>
      <w:tr w:rsidR="005870AE" w:rsidRPr="00986B23" w14:paraId="029BD5CE" w14:textId="77777777">
        <w:trPr>
          <w:trHeight w:val="1265"/>
        </w:trPr>
        <w:tc>
          <w:tcPr>
            <w:tcW w:w="3898" w:type="dxa"/>
            <w:vAlign w:val="center"/>
          </w:tcPr>
          <w:p w14:paraId="0CB60BCD"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身份证（正面）</w:t>
            </w:r>
            <w:r w:rsidRPr="00986B23">
              <w:rPr>
                <w:rFonts w:ascii="宋体" w:cs="微软雅黑" w:hint="eastAsia"/>
                <w:spacing w:val="-2"/>
                <w:szCs w:val="21"/>
              </w:rPr>
              <w:t>复</w:t>
            </w:r>
            <w:r w:rsidRPr="00986B23">
              <w:rPr>
                <w:rFonts w:ascii="宋体" w:cs="微软雅黑" w:hint="eastAsia"/>
                <w:szCs w:val="21"/>
              </w:rPr>
              <w:t>印</w:t>
            </w:r>
            <w:r w:rsidRPr="00986B23">
              <w:rPr>
                <w:rFonts w:ascii="宋体" w:cs="微软雅黑" w:hint="eastAsia"/>
                <w:spacing w:val="-2"/>
                <w:szCs w:val="21"/>
              </w:rPr>
              <w:t>件</w:t>
            </w:r>
          </w:p>
        </w:tc>
        <w:tc>
          <w:tcPr>
            <w:tcW w:w="3899" w:type="dxa"/>
            <w:vAlign w:val="center"/>
          </w:tcPr>
          <w:p w14:paraId="3EEF6FAB" w14:textId="77777777" w:rsidR="005870AE" w:rsidRPr="00986B23" w:rsidRDefault="00DD1202">
            <w:pPr>
              <w:adjustRightInd w:val="0"/>
              <w:snapToGrid w:val="0"/>
              <w:spacing w:beforeLines="50" w:before="156" w:line="360" w:lineRule="auto"/>
              <w:jc w:val="center"/>
              <w:rPr>
                <w:rFonts w:ascii="宋体" w:hint="eastAsia"/>
                <w:szCs w:val="21"/>
              </w:rPr>
            </w:pPr>
            <w:r w:rsidRPr="00986B23">
              <w:rPr>
                <w:rFonts w:ascii="宋体" w:hint="eastAsia"/>
                <w:szCs w:val="21"/>
              </w:rPr>
              <w:t>身份证（反面）</w:t>
            </w:r>
            <w:r w:rsidRPr="00986B23">
              <w:rPr>
                <w:rFonts w:ascii="宋体" w:cs="微软雅黑" w:hint="eastAsia"/>
                <w:spacing w:val="-2"/>
                <w:szCs w:val="21"/>
              </w:rPr>
              <w:t>复</w:t>
            </w:r>
            <w:r w:rsidRPr="00986B23">
              <w:rPr>
                <w:rFonts w:ascii="宋体" w:cs="微软雅黑" w:hint="eastAsia"/>
                <w:szCs w:val="21"/>
              </w:rPr>
              <w:t>印</w:t>
            </w:r>
            <w:r w:rsidRPr="00986B23">
              <w:rPr>
                <w:rFonts w:ascii="宋体" w:cs="微软雅黑" w:hint="eastAsia"/>
                <w:spacing w:val="-2"/>
                <w:szCs w:val="21"/>
              </w:rPr>
              <w:t>件</w:t>
            </w:r>
          </w:p>
        </w:tc>
      </w:tr>
    </w:tbl>
    <w:p w14:paraId="2F65FBC8" w14:textId="77777777" w:rsidR="005870AE" w:rsidRPr="00986B23" w:rsidRDefault="005870AE">
      <w:pPr>
        <w:adjustRightInd w:val="0"/>
        <w:snapToGrid w:val="0"/>
        <w:spacing w:beforeLines="50" w:before="156" w:line="360" w:lineRule="auto"/>
        <w:ind w:firstLineChars="200" w:firstLine="420"/>
        <w:rPr>
          <w:rFonts w:ascii="宋体" w:hint="eastAsia"/>
          <w:szCs w:val="21"/>
        </w:rPr>
      </w:pPr>
    </w:p>
    <w:p w14:paraId="7678E71F" w14:textId="77777777" w:rsidR="005870AE" w:rsidRPr="00986B23" w:rsidRDefault="005870AE">
      <w:pPr>
        <w:adjustRightInd w:val="0"/>
        <w:snapToGrid w:val="0"/>
        <w:spacing w:beforeLines="50" w:before="156" w:line="360" w:lineRule="auto"/>
        <w:ind w:firstLineChars="200" w:firstLine="420"/>
        <w:rPr>
          <w:rFonts w:ascii="宋体" w:hint="eastAsia"/>
          <w:szCs w:val="21"/>
        </w:rPr>
      </w:pPr>
    </w:p>
    <w:p w14:paraId="17477B56"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注：供应商代表不是供应商的法定代表人（单位负责人）的提供。供应商为自然人的无需提供。</w:t>
      </w:r>
    </w:p>
    <w:p w14:paraId="2C535B73" w14:textId="77777777" w:rsidR="005870AE" w:rsidRPr="00986B23" w:rsidRDefault="005870AE">
      <w:pPr>
        <w:adjustRightInd w:val="0"/>
        <w:snapToGrid w:val="0"/>
        <w:spacing w:beforeLines="50" w:before="156" w:line="360" w:lineRule="auto"/>
        <w:ind w:firstLineChars="200" w:firstLine="420"/>
        <w:rPr>
          <w:rFonts w:ascii="宋体" w:hint="eastAsia"/>
          <w:szCs w:val="21"/>
        </w:rPr>
      </w:pPr>
    </w:p>
    <w:p w14:paraId="14E81004" w14:textId="77777777" w:rsidR="005870AE" w:rsidRPr="00986B23" w:rsidRDefault="005870AE">
      <w:pPr>
        <w:adjustRightInd w:val="0"/>
        <w:snapToGrid w:val="0"/>
        <w:spacing w:beforeLines="50" w:before="156" w:line="360" w:lineRule="auto"/>
        <w:ind w:firstLineChars="200" w:firstLine="420"/>
        <w:rPr>
          <w:rFonts w:ascii="宋体" w:hint="eastAsia"/>
          <w:szCs w:val="21"/>
        </w:rPr>
      </w:pPr>
    </w:p>
    <w:p w14:paraId="25BB16A3" w14:textId="77777777" w:rsidR="005870AE" w:rsidRPr="00986B23" w:rsidRDefault="00DD1202">
      <w:pPr>
        <w:pStyle w:val="a8"/>
        <w:adjustRightInd w:val="0"/>
        <w:snapToGrid w:val="0"/>
        <w:spacing w:beforeLines="50" w:before="156" w:line="360" w:lineRule="auto"/>
        <w:rPr>
          <w:rFonts w:hAnsi="宋体" w:hint="eastAsia"/>
        </w:rPr>
      </w:pPr>
      <w:r w:rsidRPr="00986B23">
        <w:rPr>
          <w:rFonts w:hAnsi="宋体" w:hint="eastAsia"/>
        </w:rPr>
        <w:t>供应商名称</w:t>
      </w:r>
      <w:proofErr w:type="gramStart"/>
      <w:r w:rsidRPr="00986B23">
        <w:rPr>
          <w:rFonts w:hAnsi="宋体" w:hint="eastAsia"/>
        </w:rPr>
        <w:t>(盖单位公章)</w:t>
      </w:r>
      <w:proofErr w:type="gramEnd"/>
      <w:r w:rsidRPr="00986B23">
        <w:rPr>
          <w:rFonts w:hAnsi="宋体" w:hint="eastAsia"/>
        </w:rPr>
        <w:t>：</w:t>
      </w:r>
    </w:p>
    <w:p w14:paraId="15603300" w14:textId="77777777" w:rsidR="005870AE" w:rsidRPr="00986B23" w:rsidRDefault="00DD1202">
      <w:pPr>
        <w:adjustRightInd w:val="0"/>
        <w:snapToGrid w:val="0"/>
        <w:spacing w:beforeLines="50" w:before="156" w:line="360" w:lineRule="auto"/>
        <w:rPr>
          <w:rFonts w:ascii="宋体" w:hint="eastAsia"/>
          <w:szCs w:val="21"/>
          <w:u w:val="single"/>
        </w:rPr>
      </w:pP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代表人（单位负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（签字或印章）：</w:t>
      </w:r>
      <w:r w:rsidRPr="00986B23">
        <w:rPr>
          <w:rFonts w:ascii="宋体" w:hint="eastAsia"/>
          <w:szCs w:val="21"/>
          <w:u w:val="single"/>
        </w:rPr>
        <w:t xml:space="preserve">               </w:t>
      </w:r>
    </w:p>
    <w:p w14:paraId="26913AED" w14:textId="77777777" w:rsidR="005870AE" w:rsidRPr="00986B23" w:rsidRDefault="00DD1202">
      <w:pPr>
        <w:adjustRightInd w:val="0"/>
        <w:snapToGrid w:val="0"/>
        <w:spacing w:beforeLines="50" w:before="156" w:line="360" w:lineRule="auto"/>
        <w:rPr>
          <w:rFonts w:ascii="宋体" w:hint="eastAsia"/>
          <w:szCs w:val="21"/>
          <w:u w:val="single"/>
        </w:rPr>
      </w:pPr>
      <w:r w:rsidRPr="00986B23">
        <w:rPr>
          <w:rFonts w:ascii="宋体" w:cs="微软雅黑" w:hint="eastAsia"/>
          <w:spacing w:val="-2"/>
          <w:szCs w:val="21"/>
        </w:rPr>
        <w:t>委托代理人（签</w:t>
      </w:r>
      <w:r w:rsidRPr="00986B23">
        <w:rPr>
          <w:rFonts w:ascii="宋体" w:hint="eastAsia"/>
          <w:szCs w:val="21"/>
        </w:rPr>
        <w:t>字或印章）：</w:t>
      </w:r>
      <w:r w:rsidRPr="00986B23">
        <w:rPr>
          <w:rFonts w:ascii="宋体" w:hint="eastAsia"/>
          <w:szCs w:val="21"/>
          <w:u w:val="single"/>
        </w:rPr>
        <w:t xml:space="preserve">               </w:t>
      </w:r>
    </w:p>
    <w:p w14:paraId="2C8E6B38" w14:textId="77777777" w:rsidR="005870AE" w:rsidRPr="00986B23" w:rsidRDefault="00DD1202">
      <w:pPr>
        <w:widowControl/>
        <w:jc w:val="left"/>
        <w:rPr>
          <w:rFonts w:hint="eastAsia"/>
          <w:b/>
          <w:bCs/>
          <w:sz w:val="72"/>
          <w:szCs w:val="72"/>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6EB40401" w14:textId="77777777" w:rsidR="005870AE" w:rsidRPr="00986B23" w:rsidRDefault="005870AE">
      <w:pPr>
        <w:widowControl/>
        <w:jc w:val="left"/>
        <w:rPr>
          <w:rFonts w:ascii="宋体" w:cs="Courier New" w:hint="eastAsia"/>
          <w:b/>
          <w:bCs/>
          <w:sz w:val="72"/>
          <w:szCs w:val="72"/>
        </w:rPr>
      </w:pPr>
    </w:p>
    <w:p w14:paraId="0B0A9134" w14:textId="77777777" w:rsidR="005870AE" w:rsidRPr="00986B23" w:rsidRDefault="00DD1202">
      <w:pPr>
        <w:pStyle w:val="2"/>
        <w:jc w:val="center"/>
        <w:rPr>
          <w:rFonts w:ascii="黑体" w:eastAsia="黑体" w:hAnsi="宋体" w:hint="eastAsia"/>
          <w:sz w:val="28"/>
          <w:szCs w:val="28"/>
        </w:rPr>
      </w:pPr>
      <w:r w:rsidRPr="00986B23">
        <w:rPr>
          <w:rFonts w:hAnsi="宋体"/>
          <w:b w:val="0"/>
          <w:bCs w:val="0"/>
          <w:sz w:val="72"/>
          <w:szCs w:val="72"/>
        </w:rPr>
        <w:br w:type="page"/>
      </w:r>
      <w:bookmarkStart w:id="667" w:name="_Toc231902951"/>
      <w:bookmarkStart w:id="668" w:name="_Toc44189716"/>
      <w:r w:rsidRPr="00986B23">
        <w:rPr>
          <w:rFonts w:ascii="黑体" w:eastAsia="黑体" w:hAnsi="黑体" w:hint="eastAsia"/>
          <w:sz w:val="28"/>
          <w:szCs w:val="28"/>
        </w:rPr>
        <w:lastRenderedPageBreak/>
        <w:t>三、供应商提供的资格证明文件</w:t>
      </w:r>
      <w:bookmarkEnd w:id="667"/>
      <w:bookmarkEnd w:id="668"/>
    </w:p>
    <w:p w14:paraId="2F712EAA" w14:textId="77777777" w:rsidR="005870AE" w:rsidRPr="00986B23" w:rsidRDefault="005870AE">
      <w:pPr>
        <w:pStyle w:val="a8"/>
        <w:adjustRightInd w:val="0"/>
        <w:snapToGrid w:val="0"/>
        <w:spacing w:line="360" w:lineRule="auto"/>
        <w:jc w:val="center"/>
        <w:rPr>
          <w:rFonts w:hAnsi="宋体" w:hint="eastAsia"/>
          <w:b/>
          <w:bCs/>
          <w:sz w:val="24"/>
          <w:szCs w:val="24"/>
        </w:rPr>
      </w:pPr>
    </w:p>
    <w:p w14:paraId="24180122" w14:textId="77777777" w:rsidR="005870AE" w:rsidRPr="00986B23" w:rsidRDefault="00DD1202">
      <w:pPr>
        <w:pStyle w:val="a8"/>
        <w:adjustRightInd w:val="0"/>
        <w:snapToGrid w:val="0"/>
        <w:spacing w:line="360" w:lineRule="auto"/>
        <w:jc w:val="center"/>
        <w:rPr>
          <w:rFonts w:ascii="黑体" w:eastAsia="黑体" w:hAnsi="黑体" w:hint="eastAsia"/>
          <w:b/>
          <w:bCs/>
          <w:sz w:val="28"/>
          <w:szCs w:val="28"/>
        </w:rPr>
      </w:pPr>
      <w:proofErr w:type="gramStart"/>
      <w:r w:rsidRPr="00986B23">
        <w:rPr>
          <w:rFonts w:ascii="黑体" w:eastAsia="黑体" w:hAnsi="黑体" w:hint="eastAsia"/>
          <w:b/>
          <w:bCs/>
          <w:sz w:val="28"/>
          <w:szCs w:val="28"/>
        </w:rPr>
        <w:t>须  知</w:t>
      </w:r>
      <w:proofErr w:type="gramEnd"/>
    </w:p>
    <w:p w14:paraId="47F032DE" w14:textId="77777777" w:rsidR="005870AE" w:rsidRPr="00986B23" w:rsidRDefault="00DD1202">
      <w:pPr>
        <w:tabs>
          <w:tab w:val="left" w:pos="4725"/>
        </w:tabs>
        <w:adjustRightInd w:val="0"/>
        <w:snapToGrid w:val="0"/>
        <w:spacing w:beforeLines="50" w:before="156" w:line="360" w:lineRule="auto"/>
        <w:ind w:firstLineChars="200" w:firstLine="422"/>
        <w:rPr>
          <w:rFonts w:ascii="宋体" w:hint="eastAsia"/>
          <w:b/>
          <w:bCs/>
          <w:szCs w:val="21"/>
        </w:rPr>
      </w:pPr>
      <w:r w:rsidRPr="00986B23">
        <w:rPr>
          <w:rFonts w:ascii="宋体" w:hint="eastAsia"/>
          <w:b/>
          <w:szCs w:val="21"/>
        </w:rPr>
        <w:t>1、供应商</w:t>
      </w:r>
      <w:r w:rsidRPr="00986B23">
        <w:rPr>
          <w:rFonts w:ascii="宋体" w:hint="eastAsia"/>
          <w:b/>
          <w:bCs/>
          <w:szCs w:val="21"/>
        </w:rPr>
        <w:t>应按第二章第15.1款要求提供下列的证明材料</w:t>
      </w:r>
    </w:p>
    <w:p w14:paraId="64DC4D5B" w14:textId="77777777" w:rsidR="005870AE" w:rsidRPr="00986B23" w:rsidRDefault="00DD1202">
      <w:pPr>
        <w:tabs>
          <w:tab w:val="left" w:pos="4725"/>
        </w:tabs>
        <w:adjustRightInd w:val="0"/>
        <w:snapToGrid w:val="0"/>
        <w:spacing w:beforeLines="50" w:before="156" w:line="360" w:lineRule="auto"/>
        <w:ind w:firstLineChars="350" w:firstLine="735"/>
        <w:rPr>
          <w:rFonts w:ascii="宋体" w:hint="eastAsia"/>
          <w:szCs w:val="21"/>
        </w:rPr>
      </w:pPr>
      <w:r w:rsidRPr="00986B23">
        <w:rPr>
          <w:rFonts w:ascii="宋体" w:hint="eastAsia"/>
          <w:szCs w:val="21"/>
        </w:rPr>
        <w:t>附件3-1 法人或者其他组织的营业执照等主体资格证明文件，自然人的身份证明</w:t>
      </w:r>
    </w:p>
    <w:p w14:paraId="72908CAC" w14:textId="77777777" w:rsidR="005870AE" w:rsidRPr="00986B23" w:rsidRDefault="00DD1202">
      <w:pPr>
        <w:tabs>
          <w:tab w:val="left" w:pos="4725"/>
        </w:tabs>
        <w:adjustRightInd w:val="0"/>
        <w:snapToGrid w:val="0"/>
        <w:spacing w:beforeLines="50" w:before="156" w:line="360" w:lineRule="auto"/>
        <w:ind w:firstLineChars="350" w:firstLine="735"/>
        <w:rPr>
          <w:rFonts w:ascii="宋体" w:hint="eastAsia"/>
          <w:szCs w:val="21"/>
        </w:rPr>
      </w:pPr>
      <w:r w:rsidRPr="00986B23">
        <w:rPr>
          <w:rFonts w:ascii="宋体" w:hint="eastAsia"/>
          <w:szCs w:val="21"/>
        </w:rPr>
        <w:t>附件3-2 供应商资格声明</w:t>
      </w:r>
      <w:proofErr w:type="gramStart"/>
      <w:r w:rsidRPr="00986B23">
        <w:rPr>
          <w:rFonts w:ascii="宋体" w:hint="eastAsia"/>
          <w:szCs w:val="21"/>
        </w:rPr>
        <w:t>(格式)</w:t>
      </w:r>
      <w:proofErr w:type="gramEnd"/>
    </w:p>
    <w:p w14:paraId="2E71A2EA" w14:textId="77777777" w:rsidR="005870AE" w:rsidRPr="00986B23" w:rsidRDefault="00DD1202">
      <w:pPr>
        <w:tabs>
          <w:tab w:val="left" w:pos="4725"/>
        </w:tabs>
        <w:adjustRightInd w:val="0"/>
        <w:snapToGrid w:val="0"/>
        <w:spacing w:beforeLines="50" w:before="156" w:line="360" w:lineRule="auto"/>
        <w:ind w:firstLineChars="350" w:firstLine="735"/>
        <w:rPr>
          <w:rFonts w:ascii="宋体" w:hint="eastAsia"/>
          <w:szCs w:val="21"/>
        </w:rPr>
      </w:pPr>
      <w:r w:rsidRPr="00986B23">
        <w:rPr>
          <w:rFonts w:ascii="宋体" w:hint="eastAsia"/>
          <w:szCs w:val="21"/>
        </w:rPr>
        <w:t>附件3-3 符合特定资格条件证明材料复印件或者情况说明</w:t>
      </w:r>
    </w:p>
    <w:p w14:paraId="5883AB5F" w14:textId="77777777" w:rsidR="005870AE" w:rsidRPr="00986B23" w:rsidRDefault="005870AE">
      <w:pPr>
        <w:tabs>
          <w:tab w:val="left" w:pos="4725"/>
        </w:tabs>
        <w:adjustRightInd w:val="0"/>
        <w:snapToGrid w:val="0"/>
        <w:spacing w:beforeLines="50" w:before="156" w:line="360" w:lineRule="auto"/>
        <w:ind w:firstLineChars="200" w:firstLine="420"/>
        <w:rPr>
          <w:rFonts w:ascii="宋体" w:hint="eastAsia"/>
          <w:szCs w:val="21"/>
        </w:rPr>
      </w:pPr>
    </w:p>
    <w:p w14:paraId="4E523679" w14:textId="77777777" w:rsidR="005870AE" w:rsidRPr="00986B23" w:rsidRDefault="005870AE">
      <w:pPr>
        <w:tabs>
          <w:tab w:val="left" w:pos="4725"/>
        </w:tabs>
        <w:adjustRightInd w:val="0"/>
        <w:snapToGrid w:val="0"/>
        <w:spacing w:line="360" w:lineRule="auto"/>
        <w:rPr>
          <w:rFonts w:ascii="宋体" w:hint="eastAsia"/>
          <w:szCs w:val="21"/>
        </w:rPr>
      </w:pPr>
    </w:p>
    <w:p w14:paraId="4300AD6D" w14:textId="77777777" w:rsidR="005870AE" w:rsidRPr="00986B23" w:rsidRDefault="00DD1202">
      <w:pPr>
        <w:widowControl/>
        <w:adjustRightInd w:val="0"/>
        <w:snapToGrid w:val="0"/>
        <w:spacing w:line="360" w:lineRule="auto"/>
        <w:jc w:val="left"/>
        <w:rPr>
          <w:rFonts w:ascii="黑体" w:eastAsia="黑体" w:hAnsi="仿宋" w:hint="eastAsia"/>
          <w:szCs w:val="21"/>
        </w:rPr>
      </w:pPr>
      <w:r w:rsidRPr="00986B23">
        <w:rPr>
          <w:rFonts w:ascii="黑体" w:eastAsia="黑体" w:hAnsi="仿宋"/>
          <w:szCs w:val="21"/>
        </w:rPr>
        <w:br w:type="page"/>
      </w:r>
    </w:p>
    <w:p w14:paraId="0C0A16E7" w14:textId="77777777" w:rsidR="005870AE" w:rsidRPr="00986B23" w:rsidRDefault="00DD1202">
      <w:pPr>
        <w:pStyle w:val="4"/>
        <w:rPr>
          <w:rFonts w:ascii="宋体" w:eastAsia="宋体" w:hAnsi="宋体" w:cs="Times New Roman" w:hint="eastAsia"/>
          <w:bCs w:val="0"/>
          <w:sz w:val="21"/>
          <w:szCs w:val="21"/>
        </w:rPr>
      </w:pPr>
      <w:bookmarkStart w:id="669" w:name="_Toc44189717"/>
      <w:r w:rsidRPr="00986B23">
        <w:rPr>
          <w:rFonts w:ascii="宋体" w:eastAsia="宋体" w:hAnsi="宋体" w:cs="Times New Roman" w:hint="eastAsia"/>
          <w:bCs w:val="0"/>
          <w:sz w:val="21"/>
          <w:szCs w:val="21"/>
        </w:rPr>
        <w:lastRenderedPageBreak/>
        <w:t>附件3-1 法人或者其他组织的营业执照等主体资格证明文件，自然人的身份证明</w:t>
      </w:r>
      <w:bookmarkEnd w:id="669"/>
    </w:p>
    <w:p w14:paraId="7A1D4965" w14:textId="77777777" w:rsidR="005870AE" w:rsidRPr="00986B23" w:rsidRDefault="00DD1202">
      <w:pPr>
        <w:widowControl/>
        <w:adjustRightInd w:val="0"/>
        <w:snapToGrid w:val="0"/>
        <w:spacing w:line="360" w:lineRule="auto"/>
        <w:jc w:val="center"/>
        <w:rPr>
          <w:rFonts w:ascii="黑体" w:eastAsia="黑体" w:hAnsi="仿宋" w:hint="eastAsia"/>
          <w:b/>
          <w:sz w:val="28"/>
          <w:szCs w:val="28"/>
        </w:rPr>
      </w:pPr>
      <w:r w:rsidRPr="00986B23">
        <w:rPr>
          <w:rFonts w:ascii="黑体" w:eastAsia="黑体" w:hAnsi="仿宋" w:hint="eastAsia"/>
          <w:b/>
          <w:sz w:val="28"/>
          <w:szCs w:val="28"/>
        </w:rPr>
        <w:t>法人或者其他组织的营业执照等主体资格证明文件，自然人的身份证明</w:t>
      </w:r>
    </w:p>
    <w:p w14:paraId="5095B1B5" w14:textId="77777777" w:rsidR="005870AE" w:rsidRPr="00986B23" w:rsidRDefault="005870AE">
      <w:pPr>
        <w:widowControl/>
        <w:adjustRightInd w:val="0"/>
        <w:snapToGrid w:val="0"/>
        <w:spacing w:beforeLines="50" w:before="156" w:line="360" w:lineRule="auto"/>
        <w:ind w:firstLineChars="200" w:firstLine="420"/>
        <w:jc w:val="left"/>
        <w:rPr>
          <w:rFonts w:ascii="宋体" w:hint="eastAsia"/>
          <w:szCs w:val="21"/>
        </w:rPr>
      </w:pPr>
    </w:p>
    <w:p w14:paraId="19CF5D13"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注：按第二章第</w:t>
      </w:r>
      <w:r w:rsidRPr="00986B23">
        <w:rPr>
          <w:rFonts w:ascii="宋体"/>
          <w:szCs w:val="21"/>
        </w:rPr>
        <w:t>1</w:t>
      </w:r>
      <w:r w:rsidRPr="00986B23">
        <w:rPr>
          <w:rFonts w:ascii="宋体" w:hint="eastAsia"/>
          <w:szCs w:val="21"/>
        </w:rPr>
        <w:t>4</w:t>
      </w:r>
      <w:r w:rsidRPr="00986B23">
        <w:rPr>
          <w:rFonts w:ascii="宋体"/>
          <w:szCs w:val="21"/>
        </w:rPr>
        <w:t>.1</w:t>
      </w:r>
      <w:r w:rsidRPr="00986B23">
        <w:rPr>
          <w:rFonts w:ascii="宋体" w:hint="eastAsia"/>
          <w:szCs w:val="21"/>
        </w:rPr>
        <w:t>（2）项要求提供。</w:t>
      </w:r>
    </w:p>
    <w:p w14:paraId="43326018" w14:textId="77777777" w:rsidR="005870AE" w:rsidRPr="00986B23" w:rsidRDefault="00DD1202">
      <w:pPr>
        <w:adjustRightInd w:val="0"/>
        <w:snapToGrid w:val="0"/>
        <w:spacing w:beforeLines="50" w:before="156" w:line="360" w:lineRule="auto"/>
        <w:ind w:firstLineChars="200" w:firstLine="420"/>
        <w:rPr>
          <w:rFonts w:ascii="宋体" w:hint="eastAsia"/>
        </w:rPr>
      </w:pPr>
      <w:r w:rsidRPr="00986B23">
        <w:rPr>
          <w:rFonts w:ascii="宋体" w:hint="eastAsia"/>
          <w:szCs w:val="21"/>
        </w:rPr>
        <w:t>（1）</w:t>
      </w:r>
      <w:r w:rsidRPr="00986B23">
        <w:rPr>
          <w:rFonts w:ascii="宋体" w:hint="eastAsia"/>
        </w:rPr>
        <w:t>供应商为法人的，应提交营业执照或法人登记证书的复印件；</w:t>
      </w:r>
    </w:p>
    <w:p w14:paraId="7E9D496A" w14:textId="77777777" w:rsidR="005870AE" w:rsidRPr="00986B23" w:rsidRDefault="00DD1202">
      <w:pPr>
        <w:adjustRightInd w:val="0"/>
        <w:snapToGrid w:val="0"/>
        <w:spacing w:beforeLines="50" w:before="156" w:line="360" w:lineRule="auto"/>
        <w:ind w:firstLineChars="200" w:firstLine="420"/>
        <w:rPr>
          <w:rFonts w:ascii="宋体" w:hint="eastAsia"/>
        </w:rPr>
      </w:pPr>
      <w:r w:rsidRPr="00986B23">
        <w:rPr>
          <w:rFonts w:ascii="宋体" w:hint="eastAsia"/>
          <w:szCs w:val="21"/>
        </w:rPr>
        <w:t>（2）</w:t>
      </w:r>
      <w:r w:rsidRPr="00986B23">
        <w:rPr>
          <w:rFonts w:ascii="宋体" w:hint="eastAsia"/>
        </w:rPr>
        <w:t>供应商为非法人组织的，应提交依法登记证书复印件；</w:t>
      </w:r>
    </w:p>
    <w:p w14:paraId="73165965" w14:textId="77777777" w:rsidR="005870AE" w:rsidRPr="00986B23" w:rsidRDefault="00DD1202">
      <w:pPr>
        <w:adjustRightInd w:val="0"/>
        <w:snapToGrid w:val="0"/>
        <w:spacing w:beforeLines="50" w:before="156" w:line="360" w:lineRule="auto"/>
        <w:ind w:firstLineChars="200" w:firstLine="420"/>
        <w:rPr>
          <w:rFonts w:ascii="宋体" w:hint="eastAsia"/>
        </w:rPr>
      </w:pPr>
      <w:r w:rsidRPr="00986B23">
        <w:rPr>
          <w:rFonts w:ascii="宋体" w:hint="eastAsia"/>
          <w:szCs w:val="21"/>
        </w:rPr>
        <w:t>（3）</w:t>
      </w:r>
      <w:r w:rsidRPr="00986B23">
        <w:rPr>
          <w:rFonts w:ascii="宋体" w:hint="eastAsia"/>
        </w:rPr>
        <w:t>供应商为个体工商户的，应提交个体工商户营业执照复印件；</w:t>
      </w:r>
    </w:p>
    <w:p w14:paraId="3B707B7E" w14:textId="77777777" w:rsidR="005870AE" w:rsidRPr="00986B23" w:rsidRDefault="00DD1202">
      <w:pPr>
        <w:adjustRightInd w:val="0"/>
        <w:snapToGrid w:val="0"/>
        <w:spacing w:beforeLines="50" w:before="156" w:line="360" w:lineRule="auto"/>
        <w:ind w:firstLineChars="200" w:firstLine="420"/>
        <w:rPr>
          <w:rFonts w:ascii="宋体" w:hint="eastAsia"/>
        </w:rPr>
      </w:pPr>
      <w:r w:rsidRPr="00986B23">
        <w:rPr>
          <w:rFonts w:ascii="宋体" w:hint="eastAsia"/>
          <w:szCs w:val="21"/>
        </w:rPr>
        <w:t>（4）</w:t>
      </w:r>
      <w:r w:rsidRPr="00986B23">
        <w:rPr>
          <w:rFonts w:ascii="宋体" w:hint="eastAsia"/>
        </w:rPr>
        <w:t>供应商为自然人的，应提交自然人的身份证明复印件。</w:t>
      </w:r>
    </w:p>
    <w:p w14:paraId="653E57BB" w14:textId="77777777" w:rsidR="005870AE" w:rsidRPr="00986B23" w:rsidRDefault="005870AE">
      <w:pPr>
        <w:adjustRightInd w:val="0"/>
        <w:snapToGrid w:val="0"/>
        <w:spacing w:beforeLines="50" w:before="156" w:line="360" w:lineRule="auto"/>
        <w:ind w:firstLineChars="200" w:firstLine="420"/>
        <w:rPr>
          <w:rFonts w:ascii="宋体" w:hint="eastAsia"/>
        </w:rPr>
      </w:pPr>
    </w:p>
    <w:p w14:paraId="23B87B4D" w14:textId="77777777" w:rsidR="005870AE" w:rsidRPr="00986B23" w:rsidRDefault="00DD1202">
      <w:pPr>
        <w:widowControl/>
        <w:jc w:val="left"/>
        <w:rPr>
          <w:rFonts w:ascii="黑体" w:eastAsia="黑体" w:hAnsi="仿宋" w:hint="eastAsia"/>
          <w:bCs/>
          <w:szCs w:val="21"/>
        </w:rPr>
      </w:pPr>
      <w:r w:rsidRPr="00986B23">
        <w:rPr>
          <w:rFonts w:ascii="黑体" w:hAnsi="仿宋"/>
          <w:b/>
          <w:szCs w:val="21"/>
        </w:rPr>
        <w:br w:type="page"/>
      </w:r>
    </w:p>
    <w:p w14:paraId="775EEEB1" w14:textId="77777777" w:rsidR="005870AE" w:rsidRPr="00986B23" w:rsidRDefault="00DD1202">
      <w:pPr>
        <w:pStyle w:val="4"/>
        <w:adjustRightInd w:val="0"/>
        <w:snapToGrid w:val="0"/>
        <w:spacing w:beforeLines="50" w:before="156" w:after="0" w:line="360" w:lineRule="auto"/>
        <w:rPr>
          <w:rFonts w:ascii="黑体" w:hAnsi="仿宋" w:hint="eastAsia"/>
          <w:b w:val="0"/>
          <w:sz w:val="21"/>
          <w:szCs w:val="21"/>
        </w:rPr>
      </w:pPr>
      <w:bookmarkStart w:id="670" w:name="_Toc44189718"/>
      <w:r w:rsidRPr="00986B23">
        <w:rPr>
          <w:rFonts w:ascii="黑体" w:hAnsi="仿宋" w:hint="eastAsia"/>
          <w:b w:val="0"/>
          <w:sz w:val="21"/>
          <w:szCs w:val="21"/>
        </w:rPr>
        <w:lastRenderedPageBreak/>
        <w:t>附件3-2 供应商资格声明</w:t>
      </w:r>
      <w:proofErr w:type="gramStart"/>
      <w:r w:rsidRPr="00986B23">
        <w:rPr>
          <w:rFonts w:ascii="黑体" w:hAnsi="仿宋" w:hint="eastAsia"/>
          <w:b w:val="0"/>
          <w:sz w:val="21"/>
          <w:szCs w:val="21"/>
        </w:rPr>
        <w:t>(格式)</w:t>
      </w:r>
      <w:bookmarkEnd w:id="670"/>
      <w:proofErr w:type="gramEnd"/>
    </w:p>
    <w:p w14:paraId="0FF80593" w14:textId="77777777" w:rsidR="005870AE" w:rsidRPr="00986B23" w:rsidRDefault="00DD1202">
      <w:pPr>
        <w:widowControl/>
        <w:adjustRightInd w:val="0"/>
        <w:snapToGrid w:val="0"/>
        <w:spacing w:beforeLines="50" w:before="156" w:line="360" w:lineRule="auto"/>
        <w:jc w:val="center"/>
        <w:rPr>
          <w:rFonts w:ascii="宋体" w:hint="eastAsia"/>
          <w:szCs w:val="21"/>
        </w:rPr>
      </w:pPr>
      <w:r w:rsidRPr="00986B23">
        <w:rPr>
          <w:rFonts w:ascii="黑体" w:eastAsia="黑体" w:hAnsi="仿宋" w:hint="eastAsia"/>
          <w:b/>
          <w:sz w:val="28"/>
          <w:szCs w:val="28"/>
        </w:rPr>
        <w:t>供应商资格声明</w:t>
      </w:r>
    </w:p>
    <w:p w14:paraId="38FA82E3" w14:textId="77777777" w:rsidR="005870AE" w:rsidRPr="00986B23" w:rsidRDefault="00DD1202">
      <w:pPr>
        <w:widowControl/>
        <w:adjustRightInd w:val="0"/>
        <w:snapToGrid w:val="0"/>
        <w:spacing w:beforeLines="50" w:before="156" w:line="360" w:lineRule="auto"/>
        <w:jc w:val="left"/>
        <w:rPr>
          <w:rFonts w:ascii="宋体" w:hint="eastAsia"/>
          <w:szCs w:val="21"/>
        </w:rPr>
      </w:pPr>
      <w:r w:rsidRPr="00986B23">
        <w:rPr>
          <w:rFonts w:ascii="宋体" w:hint="eastAsia"/>
          <w:szCs w:val="21"/>
        </w:rPr>
        <w:t>致</w:t>
      </w:r>
      <w:proofErr w:type="gramStart"/>
      <w:r w:rsidRPr="00986B23">
        <w:rPr>
          <w:rFonts w:ascii="宋体" w:hint="eastAsia"/>
          <w:szCs w:val="21"/>
        </w:rPr>
        <w:t>(采购</w:t>
      </w:r>
      <w:proofErr w:type="gramEnd"/>
      <w:r w:rsidRPr="00986B23">
        <w:rPr>
          <w:rFonts w:ascii="宋体" w:hint="eastAsia"/>
          <w:szCs w:val="21"/>
        </w:rPr>
        <w:t>人、采购代理</w:t>
      </w:r>
      <w:proofErr w:type="gramStart"/>
      <w:r w:rsidRPr="00986B23">
        <w:rPr>
          <w:rFonts w:ascii="宋体" w:hint="eastAsia"/>
          <w:szCs w:val="21"/>
        </w:rPr>
        <w:t>机构)</w:t>
      </w:r>
      <w:proofErr w:type="gramEnd"/>
      <w:r w:rsidRPr="00986B23">
        <w:rPr>
          <w:rFonts w:ascii="宋体" w:hint="eastAsia"/>
          <w:szCs w:val="21"/>
        </w:rPr>
        <w:t>：</w:t>
      </w:r>
    </w:p>
    <w:p w14:paraId="7D7C17ED"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按照《中华人民共和国政府采购法》第二十二条和磋商文件的规定，我单位郑重声明如下：</w:t>
      </w:r>
    </w:p>
    <w:p w14:paraId="1CAEDAA8"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一、我单位是按照中华人民共和国法律规定登记注册的，注册地点为，全称为，统一社会信用代码为，法定代表人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为，具有独立承担民事责任的能力。</w:t>
      </w:r>
    </w:p>
    <w:p w14:paraId="7B0726BC"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二、我单位未被</w:t>
      </w:r>
      <w:r w:rsidRPr="00986B23">
        <w:rPr>
          <w:rFonts w:ascii="华文中宋" w:eastAsia="华文中宋" w:hAnsi="华文中宋" w:hint="eastAsia"/>
          <w:szCs w:val="21"/>
        </w:rPr>
        <w:t>“</w:t>
      </w:r>
      <w:r w:rsidRPr="00986B23">
        <w:rPr>
          <w:rFonts w:ascii="宋体" w:hint="eastAsia"/>
          <w:szCs w:val="21"/>
        </w:rPr>
        <w:t>国家企业信用信息系统</w:t>
      </w:r>
      <w:r w:rsidRPr="00986B23">
        <w:rPr>
          <w:rFonts w:ascii="华文中宋" w:eastAsia="华文中宋" w:hAnsi="华文中宋" w:hint="eastAsia"/>
          <w:szCs w:val="21"/>
        </w:rPr>
        <w:t>”</w:t>
      </w:r>
      <w:r w:rsidRPr="00986B23">
        <w:rPr>
          <w:rFonts w:ascii="宋体" w:hint="eastAsia"/>
          <w:szCs w:val="21"/>
        </w:rPr>
        <w:t>列入经营异常名录或者严重违法企业名单。</w:t>
      </w:r>
    </w:p>
    <w:p w14:paraId="5C65F3FB"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三、我单位具有良好的商业信誉和健全的财务会计制度。</w:t>
      </w:r>
    </w:p>
    <w:p w14:paraId="4E4DBD6C"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四、我单位依法进行纳税和社会保险申报并实际履行了义务。</w:t>
      </w:r>
    </w:p>
    <w:p w14:paraId="1768BEE4"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五、我单位具有履行本项目采购合同所必需的设备和专业技术能力，并具有履行合同的良好</w:t>
      </w:r>
      <w:r w:rsidRPr="00986B23">
        <w:rPr>
          <w:rFonts w:ascii="宋体"/>
          <w:szCs w:val="21"/>
        </w:rPr>
        <w:t>记录</w:t>
      </w:r>
      <w:r w:rsidRPr="00986B23">
        <w:rPr>
          <w:rFonts w:ascii="宋体" w:hint="eastAsia"/>
          <w:szCs w:val="21"/>
        </w:rPr>
        <w:t>。</w:t>
      </w:r>
    </w:p>
    <w:p w14:paraId="286FDE76"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六、我单位在参加采购项目政府采购活动前三年内，在经营活动中，未因违法经营受到刑事处罚或者责令停产停业、吊销许可证或者执照、较大数额罚款等行政处罚。其中较大数额罚款是指：</w:t>
      </w:r>
      <w:r w:rsidRPr="00986B23">
        <w:rPr>
          <w:rFonts w:ascii="宋体" w:hint="eastAsia"/>
          <w:bCs/>
          <w:szCs w:val="21"/>
        </w:rPr>
        <w:t>200万元以上的罚款</w:t>
      </w:r>
      <w:r w:rsidRPr="00986B23">
        <w:rPr>
          <w:rFonts w:ascii="宋体" w:hint="eastAsia"/>
          <w:szCs w:val="21"/>
        </w:rPr>
        <w:t>；</w:t>
      </w:r>
    </w:p>
    <w:p w14:paraId="66B62018"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供应商在参加政府采购活动前3年内因违法经营被禁止在一定期限内参加政府采购活动，期限届满的，可以参加政府采购活动。</w:t>
      </w:r>
    </w:p>
    <w:p w14:paraId="73FA20A4"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七、我单位具备法律、行政法规规定的其他条件。</w:t>
      </w:r>
    </w:p>
    <w:p w14:paraId="5DC3314E" w14:textId="77777777" w:rsidR="005870AE" w:rsidRPr="00986B23" w:rsidRDefault="00DD1202">
      <w:pPr>
        <w:widowControl/>
        <w:adjustRightInd w:val="0"/>
        <w:snapToGrid w:val="0"/>
        <w:spacing w:beforeLines="50" w:before="156" w:line="360" w:lineRule="auto"/>
        <w:ind w:firstLineChars="200" w:firstLine="420"/>
        <w:jc w:val="left"/>
        <w:rPr>
          <w:rFonts w:hint="eastAsia"/>
          <w:szCs w:val="21"/>
        </w:rPr>
      </w:pPr>
      <w:r w:rsidRPr="00986B23">
        <w:rPr>
          <w:rFonts w:ascii="宋体" w:hint="eastAsia"/>
          <w:szCs w:val="21"/>
        </w:rPr>
        <w:t>八、</w:t>
      </w:r>
      <w:r w:rsidRPr="00986B23">
        <w:rPr>
          <w:rFonts w:hint="eastAsia"/>
          <w:szCs w:val="21"/>
        </w:rPr>
        <w:t>与我单位存在“单位负责人为同一人或者存在直接控股、管理关系”的其他单位信息如下（如无，填写“无”）：</w:t>
      </w:r>
    </w:p>
    <w:p w14:paraId="244775BF" w14:textId="77777777" w:rsidR="005870AE" w:rsidRPr="00986B23" w:rsidRDefault="00DD1202">
      <w:pPr>
        <w:adjustRightInd w:val="0"/>
        <w:snapToGrid w:val="0"/>
        <w:spacing w:beforeLines="50" w:before="156" w:line="360" w:lineRule="auto"/>
        <w:ind w:firstLineChars="200" w:firstLine="420"/>
        <w:rPr>
          <w:rFonts w:hint="eastAsia"/>
          <w:szCs w:val="21"/>
        </w:rPr>
      </w:pPr>
      <w:r w:rsidRPr="00986B23">
        <w:rPr>
          <w:rFonts w:ascii="宋体" w:hint="eastAsia"/>
          <w:szCs w:val="21"/>
        </w:rPr>
        <w:t>1、</w:t>
      </w:r>
      <w:r w:rsidRPr="00986B23">
        <w:rPr>
          <w:rFonts w:hint="eastAsia"/>
          <w:szCs w:val="21"/>
        </w:rPr>
        <w:t>与我单位的法定代表人（单位负责人）为同一人的其他单位如下：</w:t>
      </w:r>
      <w:r w:rsidRPr="00986B23">
        <w:rPr>
          <w:rFonts w:hint="eastAsia"/>
          <w:szCs w:val="21"/>
          <w:u w:val="single"/>
        </w:rPr>
        <w:t xml:space="preserve">      </w:t>
      </w:r>
    </w:p>
    <w:p w14:paraId="647CF641"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2、我</w:t>
      </w:r>
      <w:r w:rsidRPr="00986B23">
        <w:rPr>
          <w:rFonts w:hint="eastAsia"/>
          <w:szCs w:val="21"/>
        </w:rPr>
        <w:t>单位</w:t>
      </w:r>
      <w:r w:rsidRPr="00986B23">
        <w:rPr>
          <w:rFonts w:ascii="宋体" w:hint="eastAsia"/>
          <w:szCs w:val="21"/>
        </w:rPr>
        <w:t>直接控股的其他单位如下：</w:t>
      </w:r>
      <w:r w:rsidRPr="00986B23">
        <w:rPr>
          <w:rFonts w:hint="eastAsia"/>
          <w:szCs w:val="21"/>
          <w:u w:val="single"/>
        </w:rPr>
        <w:t xml:space="preserve">      </w:t>
      </w:r>
    </w:p>
    <w:p w14:paraId="28FFFB99" w14:textId="77777777" w:rsidR="005870AE" w:rsidRPr="00986B23" w:rsidRDefault="00DD1202">
      <w:pPr>
        <w:adjustRightInd w:val="0"/>
        <w:snapToGrid w:val="0"/>
        <w:spacing w:beforeLines="50" w:before="156" w:line="360" w:lineRule="auto"/>
        <w:ind w:firstLineChars="200" w:firstLine="420"/>
        <w:rPr>
          <w:rFonts w:hint="eastAsia"/>
          <w:szCs w:val="21"/>
        </w:rPr>
      </w:pPr>
      <w:r w:rsidRPr="00986B23">
        <w:rPr>
          <w:rFonts w:ascii="宋体" w:hint="eastAsia"/>
          <w:szCs w:val="21"/>
        </w:rPr>
        <w:t>3、与我</w:t>
      </w:r>
      <w:r w:rsidRPr="00986B23">
        <w:rPr>
          <w:rFonts w:hint="eastAsia"/>
          <w:szCs w:val="21"/>
        </w:rPr>
        <w:t>单位存在</w:t>
      </w:r>
      <w:r w:rsidRPr="00986B23">
        <w:rPr>
          <w:rFonts w:ascii="宋体" w:hint="eastAsia"/>
          <w:szCs w:val="21"/>
        </w:rPr>
        <w:t>管理关系的其他单位如下：</w:t>
      </w:r>
      <w:r w:rsidRPr="00986B23">
        <w:rPr>
          <w:rFonts w:hint="eastAsia"/>
          <w:szCs w:val="21"/>
          <w:u w:val="single"/>
        </w:rPr>
        <w:t xml:space="preserve">      </w:t>
      </w:r>
    </w:p>
    <w:p w14:paraId="7F63EA34" w14:textId="77777777" w:rsidR="005870AE" w:rsidRPr="00986B23" w:rsidRDefault="00DD1202">
      <w:pPr>
        <w:widowControl/>
        <w:adjustRightInd w:val="0"/>
        <w:snapToGrid w:val="0"/>
        <w:spacing w:beforeLines="50" w:before="156" w:line="360" w:lineRule="auto"/>
        <w:ind w:firstLineChars="200" w:firstLine="420"/>
        <w:jc w:val="left"/>
        <w:rPr>
          <w:rFonts w:hint="eastAsia"/>
          <w:szCs w:val="21"/>
        </w:rPr>
      </w:pPr>
      <w:r w:rsidRPr="00986B23">
        <w:rPr>
          <w:rFonts w:ascii="宋体" w:hint="eastAsia"/>
          <w:szCs w:val="21"/>
        </w:rPr>
        <w:t>九、</w:t>
      </w:r>
      <w:r w:rsidRPr="00986B23">
        <w:rPr>
          <w:rFonts w:ascii="宋体"/>
          <w:szCs w:val="21"/>
        </w:rPr>
        <w:t>我</w:t>
      </w:r>
      <w:r w:rsidRPr="00986B23">
        <w:rPr>
          <w:rFonts w:ascii="宋体" w:hint="eastAsia"/>
          <w:szCs w:val="21"/>
        </w:rPr>
        <w:t>单位</w:t>
      </w:r>
      <w:r w:rsidRPr="00986B23">
        <w:rPr>
          <w:rFonts w:ascii="宋体"/>
          <w:szCs w:val="21"/>
        </w:rPr>
        <w:t>不属于为本项目提供整体设计、规范编制或者项目管理、监理、检测等服务的供应商。</w:t>
      </w:r>
    </w:p>
    <w:p w14:paraId="371CD3FD"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十、</w:t>
      </w:r>
      <w:r w:rsidRPr="00986B23">
        <w:rPr>
          <w:rFonts w:ascii="宋体"/>
          <w:szCs w:val="21"/>
        </w:rPr>
        <w:t>我单位无以下不良信用记录情形：</w:t>
      </w:r>
    </w:p>
    <w:p w14:paraId="67FD5791"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szCs w:val="21"/>
        </w:rPr>
        <w:t>1</w:t>
      </w:r>
      <w:r w:rsidRPr="00986B23">
        <w:rPr>
          <w:rFonts w:ascii="宋体" w:hint="eastAsia"/>
          <w:szCs w:val="21"/>
        </w:rPr>
        <w:t>、在“信用中国”网站被列入失信被执行人和重大税收违法案件当事人名单；</w:t>
      </w:r>
    </w:p>
    <w:p w14:paraId="7D153A87"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szCs w:val="21"/>
        </w:rPr>
        <w:t>2</w:t>
      </w:r>
      <w:r w:rsidRPr="00986B23">
        <w:rPr>
          <w:rFonts w:ascii="宋体" w:hint="eastAsia"/>
          <w:szCs w:val="21"/>
        </w:rPr>
        <w:t>、在“中国政府采购网”网站被列入政府采购严重违法失信行为记录名单；</w:t>
      </w:r>
    </w:p>
    <w:p w14:paraId="3273399D"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szCs w:val="21"/>
        </w:rPr>
        <w:t>3</w:t>
      </w:r>
      <w:r w:rsidRPr="00986B23">
        <w:rPr>
          <w:rFonts w:ascii="宋体" w:hint="eastAsia"/>
          <w:szCs w:val="21"/>
        </w:rPr>
        <w:t>、</w:t>
      </w:r>
      <w:r w:rsidRPr="00986B23">
        <w:rPr>
          <w:rFonts w:ascii="宋体"/>
          <w:szCs w:val="21"/>
        </w:rPr>
        <w:t>不符合《政府采购法》第二十二条规定的条件。</w:t>
      </w:r>
    </w:p>
    <w:p w14:paraId="09761D85" w14:textId="77777777" w:rsidR="005870AE" w:rsidRPr="00986B23" w:rsidRDefault="00DD1202">
      <w:pPr>
        <w:widowControl/>
        <w:adjustRightInd w:val="0"/>
        <w:snapToGrid w:val="0"/>
        <w:spacing w:beforeLines="50" w:before="156" w:line="360" w:lineRule="auto"/>
        <w:ind w:firstLineChars="200" w:firstLine="420"/>
        <w:jc w:val="left"/>
        <w:rPr>
          <w:rFonts w:ascii="宋体" w:hint="eastAsia"/>
          <w:szCs w:val="21"/>
        </w:rPr>
      </w:pPr>
      <w:r w:rsidRPr="00986B23">
        <w:rPr>
          <w:rFonts w:ascii="宋体" w:hint="eastAsia"/>
          <w:szCs w:val="21"/>
        </w:rPr>
        <w:t>我单位保证上述声明的事项都是真实的，如有虚假，我单位愿意承担相应的法律责任，并承担因此所造成的一切损失。</w:t>
      </w:r>
    </w:p>
    <w:p w14:paraId="135736DC" w14:textId="77777777" w:rsidR="005870AE" w:rsidRPr="00986B23" w:rsidRDefault="005870AE">
      <w:pPr>
        <w:widowControl/>
        <w:adjustRightInd w:val="0"/>
        <w:snapToGrid w:val="0"/>
        <w:spacing w:beforeLines="50" w:before="156" w:line="360" w:lineRule="auto"/>
        <w:jc w:val="left"/>
        <w:rPr>
          <w:rFonts w:ascii="宋体" w:hint="eastAsia"/>
          <w:szCs w:val="21"/>
        </w:rPr>
      </w:pPr>
    </w:p>
    <w:p w14:paraId="13E04A99" w14:textId="77777777" w:rsidR="005870AE" w:rsidRPr="00986B23" w:rsidRDefault="00DD1202">
      <w:pPr>
        <w:widowControl/>
        <w:adjustRightInd w:val="0"/>
        <w:snapToGrid w:val="0"/>
        <w:spacing w:beforeLines="50" w:before="156" w:line="360" w:lineRule="auto"/>
        <w:jc w:val="left"/>
        <w:rPr>
          <w:rFonts w:ascii="宋体" w:hint="eastAsia"/>
          <w:szCs w:val="21"/>
        </w:rPr>
      </w:pPr>
      <w:r w:rsidRPr="00986B23">
        <w:rPr>
          <w:rFonts w:ascii="宋体" w:hint="eastAsia"/>
          <w:szCs w:val="21"/>
        </w:rPr>
        <w:t>注：第三条“良好的商业信誉”是指供应商经营状况良好，无本资格声明第十条情形。</w:t>
      </w:r>
    </w:p>
    <w:p w14:paraId="1E9A9DA9" w14:textId="77777777" w:rsidR="005870AE" w:rsidRPr="00986B23" w:rsidRDefault="005870AE">
      <w:pPr>
        <w:widowControl/>
        <w:adjustRightInd w:val="0"/>
        <w:snapToGrid w:val="0"/>
        <w:spacing w:beforeLines="50" w:before="156" w:line="360" w:lineRule="auto"/>
        <w:jc w:val="left"/>
        <w:rPr>
          <w:rFonts w:ascii="宋体" w:hint="eastAsia"/>
          <w:szCs w:val="21"/>
        </w:rPr>
      </w:pPr>
    </w:p>
    <w:p w14:paraId="2C9F1A36" w14:textId="77777777" w:rsidR="005870AE" w:rsidRPr="00986B23" w:rsidRDefault="00DD1202">
      <w:pPr>
        <w:widowControl/>
        <w:adjustRightInd w:val="0"/>
        <w:snapToGrid w:val="0"/>
        <w:spacing w:line="360" w:lineRule="auto"/>
        <w:jc w:val="left"/>
        <w:rPr>
          <w:rFonts w:ascii="宋体" w:hint="eastAsia"/>
          <w:szCs w:val="21"/>
        </w:rPr>
      </w:pPr>
      <w:r w:rsidRPr="00986B23">
        <w:rPr>
          <w:rFonts w:ascii="宋体" w:hint="eastAsia"/>
          <w:szCs w:val="21"/>
        </w:rPr>
        <w:t>供应商名称（盖单位公章）：</w:t>
      </w:r>
    </w:p>
    <w:p w14:paraId="6EBD5DD6" w14:textId="77777777" w:rsidR="005870AE" w:rsidRPr="00986B23" w:rsidRDefault="00DD1202">
      <w:pPr>
        <w:widowControl/>
        <w:adjustRightInd w:val="0"/>
        <w:snapToGrid w:val="0"/>
        <w:spacing w:line="360" w:lineRule="auto"/>
        <w:jc w:val="left"/>
        <w:rPr>
          <w:rFonts w:ascii="宋体" w:hint="eastAsia"/>
          <w:b/>
          <w:bCs/>
          <w:sz w:val="44"/>
          <w:szCs w:val="44"/>
        </w:rPr>
      </w:pP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w:t>
      </w:r>
      <w:r w:rsidRPr="00986B23">
        <w:rPr>
          <w:rFonts w:ascii="宋体" w:cs="微软雅黑" w:hint="eastAsia"/>
          <w:szCs w:val="21"/>
        </w:rPr>
        <w:t>表</w:t>
      </w:r>
      <w:r w:rsidRPr="00986B23">
        <w:rPr>
          <w:rFonts w:ascii="宋体" w:cs="微软雅黑" w:hint="eastAsia"/>
          <w:spacing w:val="-2"/>
          <w:szCs w:val="21"/>
        </w:rPr>
        <w:t>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rPr>
        <w:t>或委托代理人：（签字或印章）</w:t>
      </w:r>
    </w:p>
    <w:p w14:paraId="71C5BADF" w14:textId="77777777" w:rsidR="005870AE" w:rsidRPr="00986B23" w:rsidRDefault="00DD1202">
      <w:pPr>
        <w:widowControl/>
        <w:adjustRightInd w:val="0"/>
        <w:snapToGrid w:val="0"/>
        <w:spacing w:line="360" w:lineRule="auto"/>
        <w:jc w:val="left"/>
        <w:rPr>
          <w:rFonts w:ascii="宋体" w:hint="eastAsia"/>
          <w:szCs w:val="21"/>
        </w:rPr>
      </w:pPr>
      <w:r w:rsidRPr="00986B23">
        <w:rPr>
          <w:rFonts w:ascii="宋体" w:hint="eastAsia"/>
          <w:szCs w:val="21"/>
        </w:rPr>
        <w:t>日期：年月日</w:t>
      </w:r>
    </w:p>
    <w:p w14:paraId="499EFF03" w14:textId="77777777" w:rsidR="005870AE" w:rsidRPr="00986B23" w:rsidRDefault="005870AE">
      <w:pPr>
        <w:pStyle w:val="21"/>
        <w:ind w:left="420" w:firstLine="400"/>
      </w:pPr>
    </w:p>
    <w:p w14:paraId="73A9F59F" w14:textId="77777777" w:rsidR="005870AE" w:rsidRPr="00986B23" w:rsidRDefault="00DD1202">
      <w:pPr>
        <w:pStyle w:val="400"/>
        <w:widowControl/>
        <w:spacing w:beforeLines="50" w:before="156" w:afterLines="50" w:after="156"/>
        <w:jc w:val="left"/>
      </w:pPr>
      <w:r w:rsidRPr="00986B23">
        <w:rPr>
          <w:rFonts w:hint="eastAsia"/>
        </w:rPr>
        <w:br w:type="page"/>
      </w:r>
      <w:bookmarkStart w:id="671" w:name="_Hlk191375724"/>
      <w:r w:rsidRPr="00986B23">
        <w:rPr>
          <w:rFonts w:ascii="黑体" w:hAnsi="仿宋" w:hint="eastAsia"/>
          <w:b/>
          <w:szCs w:val="21"/>
        </w:rPr>
        <w:lastRenderedPageBreak/>
        <w:t>附件</w:t>
      </w:r>
      <w:r w:rsidRPr="00986B23">
        <w:rPr>
          <w:rFonts w:ascii="黑体" w:hAnsi="仿宋" w:hint="eastAsia"/>
          <w:b/>
          <w:szCs w:val="21"/>
        </w:rPr>
        <w:t xml:space="preserve">3-3 </w:t>
      </w:r>
      <w:r w:rsidRPr="00986B23">
        <w:rPr>
          <w:rFonts w:ascii="黑体" w:hAnsi="仿宋"/>
          <w:b/>
          <w:szCs w:val="21"/>
        </w:rPr>
        <w:t>湖南省政府采购供应商资格承诺函</w:t>
      </w:r>
    </w:p>
    <w:p w14:paraId="5A40C54E" w14:textId="77777777" w:rsidR="005870AE" w:rsidRPr="00986B23" w:rsidRDefault="00DD1202">
      <w:pPr>
        <w:pStyle w:val="400"/>
        <w:widowControl/>
        <w:spacing w:beforeLines="50" w:before="156" w:afterLines="50" w:after="156"/>
        <w:jc w:val="center"/>
        <w:rPr>
          <w:rFonts w:eastAsia="黑体"/>
          <w:kern w:val="0"/>
          <w:sz w:val="28"/>
          <w:szCs w:val="28"/>
        </w:rPr>
      </w:pPr>
      <w:r w:rsidRPr="00986B23">
        <w:rPr>
          <w:rFonts w:eastAsia="黑体"/>
          <w:kern w:val="0"/>
          <w:sz w:val="28"/>
          <w:szCs w:val="28"/>
        </w:rPr>
        <w:t>湖南省政府采购供应商资格承诺函</w:t>
      </w:r>
    </w:p>
    <w:p w14:paraId="01DE1496" w14:textId="77777777" w:rsidR="005870AE" w:rsidRPr="00986B23" w:rsidRDefault="00DD1202">
      <w:pPr>
        <w:pStyle w:val="401"/>
        <w:widowControl/>
        <w:spacing w:line="460" w:lineRule="exact"/>
        <w:ind w:firstLineChars="200" w:firstLine="420"/>
        <w:jc w:val="left"/>
        <w:rPr>
          <w:kern w:val="0"/>
          <w:szCs w:val="21"/>
        </w:rPr>
      </w:pPr>
      <w:r w:rsidRPr="00986B23">
        <w:rPr>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FC86A67" w14:textId="77777777" w:rsidR="005870AE" w:rsidRPr="00986B23" w:rsidRDefault="00DD1202">
      <w:pPr>
        <w:pStyle w:val="401"/>
        <w:widowControl/>
        <w:spacing w:line="460" w:lineRule="exact"/>
        <w:ind w:firstLineChars="200" w:firstLine="420"/>
        <w:jc w:val="left"/>
        <w:rPr>
          <w:kern w:val="0"/>
          <w:szCs w:val="21"/>
        </w:rPr>
      </w:pPr>
      <w:r w:rsidRPr="00986B23">
        <w:rPr>
          <w:kern w:val="0"/>
          <w:szCs w:val="21"/>
        </w:rPr>
        <w:t>按照《政府采购促进中小企业发展管理办法》（财库〔</w:t>
      </w:r>
      <w:r w:rsidRPr="00986B23">
        <w:rPr>
          <w:kern w:val="0"/>
          <w:szCs w:val="21"/>
        </w:rPr>
        <w:t>2020</w:t>
      </w:r>
      <w:r w:rsidRPr="00986B23">
        <w:rPr>
          <w:kern w:val="0"/>
          <w:szCs w:val="21"/>
        </w:rPr>
        <w:t>〕</w:t>
      </w:r>
      <w:r w:rsidRPr="00986B23">
        <w:rPr>
          <w:kern w:val="0"/>
          <w:szCs w:val="21"/>
        </w:rPr>
        <w:t>46</w:t>
      </w:r>
      <w:r w:rsidRPr="00986B23">
        <w:rPr>
          <w:kern w:val="0"/>
          <w:szCs w:val="21"/>
        </w:rPr>
        <w:t>号），本公司企业规模为：大型</w:t>
      </w:r>
      <w:r w:rsidRPr="00986B23">
        <w:rPr>
          <w:kern w:val="0"/>
          <w:szCs w:val="21"/>
        </w:rPr>
        <w:t xml:space="preserve">□ </w:t>
      </w:r>
      <w:r w:rsidRPr="00986B23">
        <w:rPr>
          <w:kern w:val="0"/>
          <w:szCs w:val="21"/>
        </w:rPr>
        <w:t>中型</w:t>
      </w:r>
      <w:r w:rsidRPr="00986B23">
        <w:rPr>
          <w:kern w:val="0"/>
          <w:szCs w:val="21"/>
        </w:rPr>
        <w:t xml:space="preserve">□ </w:t>
      </w:r>
      <w:r w:rsidRPr="00986B23">
        <w:rPr>
          <w:kern w:val="0"/>
          <w:szCs w:val="21"/>
        </w:rPr>
        <w:t>小型</w:t>
      </w:r>
      <w:r w:rsidRPr="00986B23">
        <w:rPr>
          <w:kern w:val="0"/>
          <w:szCs w:val="21"/>
        </w:rPr>
        <w:t xml:space="preserve">□ </w:t>
      </w:r>
      <w:r w:rsidRPr="00986B23">
        <w:rPr>
          <w:kern w:val="0"/>
          <w:szCs w:val="21"/>
        </w:rPr>
        <w:t>微型</w:t>
      </w:r>
      <w:r w:rsidRPr="00986B23">
        <w:rPr>
          <w:kern w:val="0"/>
          <w:szCs w:val="21"/>
        </w:rPr>
        <w:t>□</w:t>
      </w:r>
    </w:p>
    <w:p w14:paraId="06A6B5D5" w14:textId="77777777" w:rsidR="005870AE" w:rsidRPr="00986B23" w:rsidRDefault="005870AE">
      <w:pPr>
        <w:pStyle w:val="400"/>
        <w:widowControl/>
        <w:spacing w:line="460" w:lineRule="exact"/>
        <w:ind w:firstLineChars="200" w:firstLine="420"/>
        <w:jc w:val="left"/>
        <w:rPr>
          <w:rFonts w:ascii="宋体" w:hAnsi="宋体" w:cs="宋体" w:hint="eastAsia"/>
          <w:strike/>
          <w:kern w:val="0"/>
          <w:szCs w:val="21"/>
        </w:rPr>
      </w:pPr>
    </w:p>
    <w:p w14:paraId="449A70A3" w14:textId="77777777" w:rsidR="005870AE" w:rsidRPr="00986B23" w:rsidRDefault="005870AE">
      <w:pPr>
        <w:pStyle w:val="401"/>
        <w:widowControl/>
        <w:spacing w:line="460" w:lineRule="exact"/>
        <w:ind w:firstLineChars="200" w:firstLine="420"/>
        <w:jc w:val="left"/>
        <w:rPr>
          <w:kern w:val="0"/>
          <w:szCs w:val="21"/>
        </w:rPr>
      </w:pPr>
    </w:p>
    <w:p w14:paraId="73E00942" w14:textId="77777777" w:rsidR="005870AE" w:rsidRPr="00986B23" w:rsidRDefault="00DD1202">
      <w:pPr>
        <w:pStyle w:val="401"/>
        <w:widowControl/>
        <w:spacing w:line="460" w:lineRule="exact"/>
        <w:jc w:val="right"/>
        <w:rPr>
          <w:kern w:val="0"/>
          <w:szCs w:val="21"/>
        </w:rPr>
      </w:pPr>
      <w:r w:rsidRPr="00986B23">
        <w:rPr>
          <w:kern w:val="0"/>
          <w:szCs w:val="21"/>
        </w:rPr>
        <w:t>公司（单位）名称（</w:t>
      </w:r>
      <w:r w:rsidRPr="00986B23">
        <w:rPr>
          <w:szCs w:val="21"/>
        </w:rPr>
        <w:t>盖单位章</w:t>
      </w:r>
      <w:r w:rsidRPr="00986B23">
        <w:rPr>
          <w:kern w:val="0"/>
          <w:szCs w:val="21"/>
        </w:rPr>
        <w:t>）</w:t>
      </w:r>
      <w:r w:rsidRPr="00986B23">
        <w:rPr>
          <w:kern w:val="0"/>
          <w:szCs w:val="21"/>
        </w:rPr>
        <w:t xml:space="preserve"> </w:t>
      </w:r>
    </w:p>
    <w:p w14:paraId="74D02654" w14:textId="77777777" w:rsidR="005870AE" w:rsidRPr="00986B23" w:rsidRDefault="00DD1202">
      <w:pPr>
        <w:pStyle w:val="401"/>
        <w:widowControl/>
        <w:spacing w:line="460" w:lineRule="exact"/>
        <w:ind w:right="630"/>
        <w:jc w:val="right"/>
        <w:rPr>
          <w:kern w:val="0"/>
          <w:szCs w:val="21"/>
        </w:rPr>
      </w:pPr>
      <w:r w:rsidRPr="00986B23">
        <w:rPr>
          <w:kern w:val="0"/>
          <w:szCs w:val="21"/>
        </w:rPr>
        <w:t>年</w:t>
      </w:r>
      <w:r w:rsidRPr="00986B23">
        <w:rPr>
          <w:kern w:val="0"/>
          <w:szCs w:val="21"/>
        </w:rPr>
        <w:t xml:space="preserve">    </w:t>
      </w:r>
      <w:r w:rsidRPr="00986B23">
        <w:rPr>
          <w:kern w:val="0"/>
          <w:szCs w:val="21"/>
        </w:rPr>
        <w:t>月</w:t>
      </w:r>
      <w:r w:rsidRPr="00986B23">
        <w:rPr>
          <w:kern w:val="0"/>
          <w:szCs w:val="21"/>
        </w:rPr>
        <w:t xml:space="preserve">    </w:t>
      </w:r>
      <w:r w:rsidRPr="00986B23">
        <w:rPr>
          <w:kern w:val="0"/>
          <w:szCs w:val="21"/>
        </w:rPr>
        <w:t>日</w:t>
      </w:r>
    </w:p>
    <w:p w14:paraId="705B605F" w14:textId="77777777" w:rsidR="005870AE" w:rsidRPr="00986B23" w:rsidRDefault="005870AE">
      <w:pPr>
        <w:pStyle w:val="401"/>
        <w:widowControl/>
        <w:spacing w:line="460" w:lineRule="exact"/>
        <w:jc w:val="left"/>
        <w:rPr>
          <w:kern w:val="0"/>
          <w:szCs w:val="21"/>
        </w:rPr>
      </w:pPr>
    </w:p>
    <w:p w14:paraId="7C8D0017" w14:textId="77777777" w:rsidR="005870AE" w:rsidRPr="00986B23" w:rsidRDefault="005870AE">
      <w:pPr>
        <w:pStyle w:val="401"/>
        <w:widowControl/>
        <w:spacing w:line="460" w:lineRule="exact"/>
        <w:jc w:val="left"/>
        <w:rPr>
          <w:kern w:val="0"/>
          <w:szCs w:val="21"/>
        </w:rPr>
      </w:pPr>
    </w:p>
    <w:p w14:paraId="48495BA1" w14:textId="77777777" w:rsidR="005870AE" w:rsidRPr="00986B23" w:rsidRDefault="005870AE">
      <w:pPr>
        <w:pStyle w:val="401"/>
        <w:widowControl/>
        <w:spacing w:line="460" w:lineRule="exact"/>
        <w:jc w:val="left"/>
        <w:rPr>
          <w:kern w:val="0"/>
          <w:szCs w:val="21"/>
        </w:rPr>
      </w:pPr>
    </w:p>
    <w:p w14:paraId="414D1145" w14:textId="77777777" w:rsidR="005870AE" w:rsidRPr="00986B23" w:rsidRDefault="005870AE">
      <w:pPr>
        <w:pStyle w:val="401"/>
        <w:widowControl/>
        <w:spacing w:line="460" w:lineRule="exact"/>
        <w:jc w:val="left"/>
        <w:rPr>
          <w:kern w:val="0"/>
          <w:szCs w:val="21"/>
        </w:rPr>
      </w:pPr>
    </w:p>
    <w:p w14:paraId="449C5F7B" w14:textId="77777777" w:rsidR="005870AE" w:rsidRPr="00986B23" w:rsidRDefault="00DD1202">
      <w:pPr>
        <w:pStyle w:val="401"/>
        <w:widowControl/>
        <w:spacing w:line="460" w:lineRule="exact"/>
        <w:jc w:val="left"/>
        <w:rPr>
          <w:kern w:val="0"/>
          <w:szCs w:val="21"/>
        </w:rPr>
      </w:pPr>
      <w:r w:rsidRPr="00986B23">
        <w:rPr>
          <w:kern w:val="0"/>
          <w:szCs w:val="21"/>
        </w:rPr>
        <w:t>机构代码：</w:t>
      </w:r>
      <w:r w:rsidRPr="00986B23">
        <w:rPr>
          <w:kern w:val="0"/>
          <w:szCs w:val="21"/>
          <w:u w:val="single"/>
        </w:rPr>
        <w:t xml:space="preserve">           </w:t>
      </w:r>
      <w:r w:rsidRPr="00986B23">
        <w:rPr>
          <w:kern w:val="0"/>
          <w:szCs w:val="21"/>
        </w:rPr>
        <w:t xml:space="preserve"> </w:t>
      </w:r>
      <w:r w:rsidRPr="00986B23">
        <w:rPr>
          <w:kern w:val="0"/>
          <w:szCs w:val="21"/>
        </w:rPr>
        <w:t>、注册登记机构：</w:t>
      </w:r>
      <w:r w:rsidRPr="00986B23">
        <w:rPr>
          <w:kern w:val="0"/>
          <w:szCs w:val="21"/>
          <w:u w:val="single"/>
        </w:rPr>
        <w:t xml:space="preserve">              </w:t>
      </w:r>
      <w:r w:rsidRPr="00986B23">
        <w:rPr>
          <w:kern w:val="0"/>
          <w:szCs w:val="21"/>
        </w:rPr>
        <w:t>、日期：</w:t>
      </w:r>
      <w:r w:rsidRPr="00986B23">
        <w:rPr>
          <w:kern w:val="0"/>
          <w:szCs w:val="21"/>
          <w:u w:val="single"/>
        </w:rPr>
        <w:t xml:space="preserve">     </w:t>
      </w:r>
      <w:r w:rsidRPr="00986B23">
        <w:rPr>
          <w:kern w:val="0"/>
          <w:szCs w:val="21"/>
        </w:rPr>
        <w:t>、有效期：</w:t>
      </w:r>
      <w:r w:rsidRPr="00986B23">
        <w:rPr>
          <w:kern w:val="0"/>
          <w:szCs w:val="21"/>
          <w:u w:val="single"/>
        </w:rPr>
        <w:t xml:space="preserve">          </w:t>
      </w:r>
      <w:r w:rsidRPr="00986B23">
        <w:rPr>
          <w:kern w:val="0"/>
          <w:szCs w:val="21"/>
        </w:rPr>
        <w:t>、注册资本：</w:t>
      </w:r>
      <w:r w:rsidRPr="00986B23">
        <w:rPr>
          <w:kern w:val="0"/>
          <w:szCs w:val="21"/>
          <w:u w:val="single"/>
        </w:rPr>
        <w:t xml:space="preserve">           </w:t>
      </w:r>
      <w:r w:rsidRPr="00986B23">
        <w:rPr>
          <w:kern w:val="0"/>
          <w:szCs w:val="21"/>
        </w:rPr>
        <w:t xml:space="preserve"> </w:t>
      </w:r>
      <w:r w:rsidRPr="00986B23">
        <w:rPr>
          <w:kern w:val="0"/>
          <w:szCs w:val="21"/>
        </w:rPr>
        <w:t>、地址：</w:t>
      </w:r>
      <w:r w:rsidRPr="00986B23">
        <w:rPr>
          <w:kern w:val="0"/>
          <w:szCs w:val="21"/>
          <w:u w:val="single"/>
        </w:rPr>
        <w:t xml:space="preserve">           </w:t>
      </w:r>
      <w:r w:rsidRPr="00986B23">
        <w:rPr>
          <w:kern w:val="0"/>
          <w:szCs w:val="21"/>
        </w:rPr>
        <w:t>、经济行业：</w:t>
      </w:r>
      <w:r w:rsidRPr="00986B23">
        <w:rPr>
          <w:kern w:val="0"/>
          <w:szCs w:val="21"/>
          <w:u w:val="single"/>
        </w:rPr>
        <w:t xml:space="preserve">             </w:t>
      </w:r>
      <w:r w:rsidRPr="00986B23">
        <w:rPr>
          <w:kern w:val="0"/>
          <w:szCs w:val="21"/>
        </w:rPr>
        <w:t xml:space="preserve"> </w:t>
      </w:r>
      <w:r w:rsidRPr="00986B23">
        <w:rPr>
          <w:kern w:val="0"/>
          <w:szCs w:val="21"/>
        </w:rPr>
        <w:t>、经济性质：</w:t>
      </w:r>
      <w:r w:rsidRPr="00986B23">
        <w:rPr>
          <w:kern w:val="0"/>
          <w:szCs w:val="21"/>
          <w:u w:val="single"/>
        </w:rPr>
        <w:t xml:space="preserve">       </w:t>
      </w:r>
      <w:r w:rsidRPr="00986B23">
        <w:rPr>
          <w:kern w:val="0"/>
          <w:szCs w:val="21"/>
        </w:rPr>
        <w:t xml:space="preserve"> </w:t>
      </w:r>
    </w:p>
    <w:p w14:paraId="3E07BC3D" w14:textId="77777777" w:rsidR="005870AE" w:rsidRPr="00986B23" w:rsidRDefault="00DD1202">
      <w:pPr>
        <w:pStyle w:val="401"/>
        <w:widowControl/>
        <w:spacing w:line="460" w:lineRule="exact"/>
        <w:jc w:val="left"/>
        <w:rPr>
          <w:kern w:val="0"/>
          <w:szCs w:val="21"/>
          <w:u w:val="single"/>
        </w:rPr>
      </w:pPr>
      <w:r w:rsidRPr="00986B23">
        <w:rPr>
          <w:kern w:val="0"/>
          <w:szCs w:val="21"/>
        </w:rPr>
        <w:t>法定代表人（负责人）姓名（签字或签章）：</w:t>
      </w:r>
      <w:r w:rsidRPr="00986B23">
        <w:rPr>
          <w:kern w:val="0"/>
          <w:szCs w:val="21"/>
          <w:u w:val="single"/>
        </w:rPr>
        <w:t xml:space="preserve">            </w:t>
      </w:r>
    </w:p>
    <w:p w14:paraId="49CD3FBC" w14:textId="77777777" w:rsidR="005870AE" w:rsidRPr="00986B23" w:rsidRDefault="00DD1202">
      <w:pPr>
        <w:pStyle w:val="401"/>
        <w:widowControl/>
        <w:spacing w:line="460" w:lineRule="exact"/>
        <w:jc w:val="left"/>
        <w:rPr>
          <w:kern w:val="0"/>
          <w:szCs w:val="21"/>
        </w:rPr>
      </w:pPr>
      <w:r w:rsidRPr="00986B23">
        <w:rPr>
          <w:kern w:val="0"/>
          <w:szCs w:val="21"/>
        </w:rPr>
        <w:t>身份证号：</w:t>
      </w:r>
      <w:r w:rsidRPr="00986B23">
        <w:rPr>
          <w:kern w:val="0"/>
          <w:szCs w:val="21"/>
          <w:u w:val="single"/>
        </w:rPr>
        <w:t xml:space="preserve">            </w:t>
      </w:r>
      <w:r w:rsidRPr="00986B23">
        <w:rPr>
          <w:kern w:val="0"/>
          <w:szCs w:val="21"/>
        </w:rPr>
        <w:t>、手机号：</w:t>
      </w:r>
      <w:r w:rsidRPr="00986B23">
        <w:rPr>
          <w:kern w:val="0"/>
          <w:szCs w:val="21"/>
          <w:u w:val="single"/>
        </w:rPr>
        <w:t xml:space="preserve">             </w:t>
      </w:r>
      <w:r w:rsidRPr="00986B23">
        <w:rPr>
          <w:kern w:val="0"/>
          <w:szCs w:val="21"/>
        </w:rPr>
        <w:t xml:space="preserve"> </w:t>
      </w:r>
    </w:p>
    <w:p w14:paraId="6212E563" w14:textId="77777777" w:rsidR="005870AE" w:rsidRPr="00986B23" w:rsidRDefault="00DD1202">
      <w:pPr>
        <w:pStyle w:val="401"/>
        <w:spacing w:line="460" w:lineRule="exact"/>
        <w:rPr>
          <w:kern w:val="0"/>
          <w:szCs w:val="21"/>
          <w:u w:val="single"/>
        </w:rPr>
      </w:pPr>
      <w:r w:rsidRPr="00986B23">
        <w:rPr>
          <w:kern w:val="0"/>
          <w:szCs w:val="21"/>
        </w:rPr>
        <w:t>授权代表人姓名（签字或签章）：</w:t>
      </w:r>
      <w:r w:rsidRPr="00986B23">
        <w:rPr>
          <w:kern w:val="0"/>
          <w:szCs w:val="21"/>
        </w:rPr>
        <w:t xml:space="preserve"> </w:t>
      </w:r>
      <w:r w:rsidRPr="00986B23">
        <w:rPr>
          <w:kern w:val="0"/>
          <w:szCs w:val="21"/>
          <w:u w:val="single"/>
        </w:rPr>
        <w:t xml:space="preserve">             </w:t>
      </w:r>
    </w:p>
    <w:p w14:paraId="09F6FBDB" w14:textId="77777777" w:rsidR="005870AE" w:rsidRPr="00986B23" w:rsidRDefault="00DD1202">
      <w:pPr>
        <w:pStyle w:val="401"/>
        <w:spacing w:line="460" w:lineRule="exact"/>
        <w:rPr>
          <w:szCs w:val="21"/>
        </w:rPr>
      </w:pPr>
      <w:r w:rsidRPr="00986B23">
        <w:rPr>
          <w:kern w:val="0"/>
          <w:szCs w:val="21"/>
        </w:rPr>
        <w:t>身份证号：</w:t>
      </w:r>
      <w:r w:rsidRPr="00986B23">
        <w:rPr>
          <w:kern w:val="0"/>
          <w:szCs w:val="21"/>
          <w:u w:val="single"/>
        </w:rPr>
        <w:t xml:space="preserve">              </w:t>
      </w:r>
      <w:r w:rsidRPr="00986B23">
        <w:rPr>
          <w:kern w:val="0"/>
          <w:szCs w:val="21"/>
        </w:rPr>
        <w:t xml:space="preserve"> </w:t>
      </w:r>
      <w:r w:rsidRPr="00986B23">
        <w:rPr>
          <w:kern w:val="0"/>
          <w:szCs w:val="21"/>
        </w:rPr>
        <w:t>、手机号：</w:t>
      </w:r>
      <w:r w:rsidRPr="00986B23">
        <w:rPr>
          <w:kern w:val="0"/>
          <w:szCs w:val="21"/>
          <w:u w:val="single"/>
        </w:rPr>
        <w:t xml:space="preserve">            </w:t>
      </w:r>
      <w:bookmarkEnd w:id="671"/>
    </w:p>
    <w:p w14:paraId="6328C1D2" w14:textId="77777777" w:rsidR="005870AE" w:rsidRPr="00986B23" w:rsidRDefault="00DD1202">
      <w:pPr>
        <w:pStyle w:val="4"/>
        <w:rPr>
          <w:rFonts w:ascii="宋体" w:eastAsia="宋体" w:hAnsi="宋体" w:cs="Times New Roman" w:hint="eastAsia"/>
          <w:bCs w:val="0"/>
          <w:sz w:val="21"/>
          <w:szCs w:val="21"/>
        </w:rPr>
      </w:pPr>
      <w:r w:rsidRPr="00986B23">
        <w:br w:type="page"/>
      </w:r>
      <w:r w:rsidRPr="00986B23">
        <w:rPr>
          <w:rFonts w:ascii="宋体" w:eastAsia="宋体" w:hAnsi="宋体" w:cs="Times New Roman" w:hint="eastAsia"/>
          <w:bCs w:val="0"/>
          <w:sz w:val="21"/>
          <w:szCs w:val="21"/>
        </w:rPr>
        <w:lastRenderedPageBreak/>
        <w:t>附件3-3</w:t>
      </w:r>
      <w:r w:rsidRPr="00986B23">
        <w:rPr>
          <w:rFonts w:ascii="宋体" w:eastAsia="宋体" w:hAnsi="宋体" w:cs="Times New Roman"/>
          <w:bCs w:val="0"/>
          <w:sz w:val="21"/>
          <w:szCs w:val="21"/>
        </w:rPr>
        <w:t>免交</w:t>
      </w:r>
      <w:r w:rsidRPr="00986B23">
        <w:rPr>
          <w:rFonts w:ascii="宋体" w:eastAsia="宋体" w:hAnsi="宋体" w:cs="Times New Roman" w:hint="eastAsia"/>
          <w:bCs w:val="0"/>
          <w:sz w:val="21"/>
          <w:szCs w:val="21"/>
        </w:rPr>
        <w:t>投标保证金承诺书</w:t>
      </w:r>
    </w:p>
    <w:p w14:paraId="2DA07726"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 xml:space="preserve">                        </w:t>
      </w:r>
      <w:r w:rsidRPr="00986B23">
        <w:rPr>
          <w:rFonts w:ascii="宋体" w:hAnsi="宋体" w:hint="eastAsia"/>
          <w:b/>
          <w:szCs w:val="21"/>
        </w:rPr>
        <w:t>免交投标保证金承诺书</w:t>
      </w:r>
    </w:p>
    <w:p w14:paraId="0007A8D4"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致（采购代理机构）：</w:t>
      </w:r>
    </w:p>
    <w:p w14:paraId="40E46D16"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因本项目不收取保证金，我公司承诺，如有下列情形之一的，同意向采购人</w:t>
      </w:r>
      <w:r w:rsidRPr="00986B23">
        <w:rPr>
          <w:rFonts w:ascii="宋体" w:hAnsi="宋体"/>
          <w:szCs w:val="21"/>
        </w:rPr>
        <w:t>缴纳</w:t>
      </w:r>
      <w:r w:rsidRPr="00986B23">
        <w:rPr>
          <w:rFonts w:ascii="宋体" w:hAnsi="宋体" w:hint="eastAsia"/>
          <w:szCs w:val="21"/>
        </w:rPr>
        <w:t>采购项目预算</w:t>
      </w:r>
      <w:r w:rsidRPr="00986B23">
        <w:rPr>
          <w:rFonts w:ascii="宋体" w:hAnsi="宋体"/>
          <w:szCs w:val="21"/>
        </w:rPr>
        <w:t>2%</w:t>
      </w:r>
      <w:r w:rsidRPr="00986B23">
        <w:rPr>
          <w:rFonts w:ascii="宋体" w:hAnsi="宋体" w:hint="eastAsia"/>
          <w:szCs w:val="21"/>
        </w:rPr>
        <w:t>（相当于应收投标保证金的标准）的</w:t>
      </w:r>
      <w:r w:rsidRPr="00986B23">
        <w:rPr>
          <w:rFonts w:ascii="宋体" w:hAnsi="宋体"/>
          <w:szCs w:val="21"/>
        </w:rPr>
        <w:t>违约金</w:t>
      </w:r>
      <w:r w:rsidRPr="00986B23">
        <w:rPr>
          <w:rFonts w:ascii="宋体" w:hAnsi="宋体" w:hint="eastAsia"/>
          <w:szCs w:val="21"/>
        </w:rPr>
        <w:t>，并承担相关法律责任、接受财政部门的相关处罚。</w:t>
      </w:r>
    </w:p>
    <w:p w14:paraId="1639B4F2"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(一)中标、成交后无正当理由不与采购人签订合同的；</w:t>
      </w:r>
    </w:p>
    <w:p w14:paraId="3EDF61C2"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(二)未经采购人同意，将中标、成交项目分包方式履行合同的；</w:t>
      </w:r>
    </w:p>
    <w:p w14:paraId="1AB63203"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(三)在提交响应文件截止时间后撤回响应文件的；</w:t>
      </w:r>
    </w:p>
    <w:p w14:paraId="5AA94B18"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（四）在响应文件中提供虚假材料的；</w:t>
      </w:r>
    </w:p>
    <w:p w14:paraId="2BB2C5CA"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（五）与采购人、其他供应商或者采购代理机构恶意串通的；</w:t>
      </w:r>
    </w:p>
    <w:p w14:paraId="045AA9B5"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（六）法律法规或者采购文件规定的其他情形。</w:t>
      </w:r>
    </w:p>
    <w:p w14:paraId="252D37A2"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特此承诺！</w:t>
      </w:r>
    </w:p>
    <w:p w14:paraId="52BC0224" w14:textId="77777777" w:rsidR="005870AE" w:rsidRPr="00986B23" w:rsidRDefault="005870AE">
      <w:pPr>
        <w:pStyle w:val="500"/>
        <w:adjustRightInd w:val="0"/>
        <w:snapToGrid w:val="0"/>
        <w:spacing w:beforeLines="50" w:before="156" w:line="360" w:lineRule="auto"/>
        <w:ind w:firstLineChars="200" w:firstLine="420"/>
        <w:jc w:val="left"/>
        <w:rPr>
          <w:rFonts w:ascii="宋体" w:hAnsi="宋体" w:hint="eastAsia"/>
          <w:szCs w:val="21"/>
        </w:rPr>
      </w:pPr>
    </w:p>
    <w:p w14:paraId="11AAF313"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供应商名称（单位签章）：</w:t>
      </w:r>
    </w:p>
    <w:p w14:paraId="663BEB21" w14:textId="77777777" w:rsidR="005870AE" w:rsidRPr="00986B23" w:rsidRDefault="00DD1202">
      <w:pPr>
        <w:pStyle w:val="500"/>
        <w:adjustRightInd w:val="0"/>
        <w:snapToGrid w:val="0"/>
        <w:spacing w:beforeLines="50" w:before="156" w:line="360" w:lineRule="auto"/>
        <w:ind w:firstLineChars="200" w:firstLine="420"/>
        <w:jc w:val="left"/>
        <w:rPr>
          <w:rFonts w:ascii="宋体" w:hAnsi="宋体" w:hint="eastAsia"/>
          <w:szCs w:val="21"/>
        </w:rPr>
      </w:pPr>
      <w:r w:rsidRPr="00986B23">
        <w:rPr>
          <w:rFonts w:ascii="宋体" w:hAnsi="宋体" w:hint="eastAsia"/>
          <w:szCs w:val="21"/>
        </w:rPr>
        <w:t>日期：</w:t>
      </w:r>
      <w:r w:rsidRPr="00986B23">
        <w:rPr>
          <w:rFonts w:ascii="宋体" w:hAnsi="宋体" w:hint="eastAsia"/>
          <w:szCs w:val="21"/>
          <w:u w:val="single"/>
        </w:rPr>
        <w:t xml:space="preserve">        </w:t>
      </w:r>
      <w:r w:rsidRPr="00986B23">
        <w:rPr>
          <w:rFonts w:ascii="宋体" w:hAnsi="宋体" w:hint="eastAsia"/>
          <w:szCs w:val="21"/>
        </w:rPr>
        <w:t xml:space="preserve"> 年 </w:t>
      </w:r>
      <w:r w:rsidRPr="00986B23">
        <w:rPr>
          <w:rFonts w:ascii="宋体" w:hAnsi="宋体" w:hint="eastAsia"/>
          <w:szCs w:val="21"/>
          <w:u w:val="single"/>
        </w:rPr>
        <w:t xml:space="preserve">     </w:t>
      </w:r>
      <w:r w:rsidRPr="00986B23">
        <w:rPr>
          <w:rFonts w:ascii="宋体" w:hAnsi="宋体" w:hint="eastAsia"/>
          <w:szCs w:val="21"/>
        </w:rPr>
        <w:t xml:space="preserve"> 月 </w:t>
      </w:r>
      <w:r w:rsidRPr="00986B23">
        <w:rPr>
          <w:rFonts w:ascii="宋体" w:hAnsi="宋体" w:hint="eastAsia"/>
          <w:szCs w:val="21"/>
          <w:u w:val="single"/>
        </w:rPr>
        <w:t xml:space="preserve">      </w:t>
      </w:r>
      <w:r w:rsidRPr="00986B23">
        <w:rPr>
          <w:rFonts w:ascii="宋体" w:hAnsi="宋体" w:hint="eastAsia"/>
          <w:szCs w:val="21"/>
        </w:rPr>
        <w:t xml:space="preserve"> 日</w:t>
      </w:r>
    </w:p>
    <w:p w14:paraId="23B838EA" w14:textId="77777777" w:rsidR="005870AE" w:rsidRPr="00986B23" w:rsidRDefault="00DD1202">
      <w:pPr>
        <w:pStyle w:val="a3"/>
        <w:ind w:firstLine="422"/>
        <w:rPr>
          <w:rFonts w:hint="eastAsia"/>
        </w:rPr>
      </w:pPr>
      <w:r w:rsidRPr="00986B23">
        <w:rPr>
          <w:rFonts w:ascii="宋体" w:hint="eastAsia"/>
          <w:b/>
          <w:szCs w:val="21"/>
        </w:rPr>
        <w:t>说明：不收取保证金的项目，供应商须提供此承诺书，否则视为不响应。</w:t>
      </w:r>
    </w:p>
    <w:p w14:paraId="6D6C405F" w14:textId="77777777" w:rsidR="005870AE" w:rsidRPr="00986B23" w:rsidRDefault="005870AE">
      <w:pPr>
        <w:pStyle w:val="a3"/>
        <w:ind w:firstLine="420"/>
        <w:rPr>
          <w:rFonts w:hint="eastAsia"/>
        </w:rPr>
      </w:pPr>
    </w:p>
    <w:p w14:paraId="6CEE74C5" w14:textId="77777777" w:rsidR="005870AE" w:rsidRPr="00986B23" w:rsidRDefault="00DD1202">
      <w:pPr>
        <w:widowControl/>
        <w:jc w:val="left"/>
        <w:rPr>
          <w:rFonts w:ascii="黑体" w:eastAsia="黑体" w:hAnsi="仿宋" w:hint="eastAsia"/>
          <w:bCs/>
          <w:szCs w:val="21"/>
        </w:rPr>
      </w:pPr>
      <w:r w:rsidRPr="00986B23">
        <w:rPr>
          <w:rFonts w:ascii="黑体" w:hAnsi="仿宋"/>
          <w:b/>
          <w:szCs w:val="21"/>
        </w:rPr>
        <w:br w:type="page"/>
      </w:r>
    </w:p>
    <w:p w14:paraId="130297F0" w14:textId="77777777" w:rsidR="005870AE" w:rsidRPr="00986B23" w:rsidRDefault="00DD1202">
      <w:pPr>
        <w:pStyle w:val="4"/>
        <w:rPr>
          <w:rFonts w:ascii="黑体" w:hAnsi="仿宋" w:hint="eastAsia"/>
          <w:b w:val="0"/>
          <w:sz w:val="21"/>
          <w:szCs w:val="21"/>
        </w:rPr>
      </w:pPr>
      <w:bookmarkStart w:id="672" w:name="_Toc44189719"/>
      <w:r w:rsidRPr="00986B23">
        <w:rPr>
          <w:rFonts w:ascii="黑体" w:hAnsi="仿宋" w:hint="eastAsia"/>
          <w:b w:val="0"/>
          <w:sz w:val="21"/>
          <w:szCs w:val="21"/>
        </w:rPr>
        <w:lastRenderedPageBreak/>
        <w:t>附件3-4 符合特定资格条件证明材料复印件或者情况说明</w:t>
      </w:r>
      <w:bookmarkEnd w:id="672"/>
    </w:p>
    <w:p w14:paraId="658B9B17" w14:textId="77777777" w:rsidR="005870AE" w:rsidRPr="00986B23" w:rsidRDefault="00DD1202">
      <w:pPr>
        <w:widowControl/>
        <w:adjustRightInd w:val="0"/>
        <w:snapToGrid w:val="0"/>
        <w:spacing w:line="360" w:lineRule="auto"/>
        <w:jc w:val="center"/>
        <w:rPr>
          <w:rFonts w:ascii="黑体" w:eastAsia="黑体" w:hAnsi="仿宋" w:hint="eastAsia"/>
          <w:b/>
          <w:sz w:val="28"/>
          <w:szCs w:val="28"/>
        </w:rPr>
      </w:pPr>
      <w:r w:rsidRPr="00986B23">
        <w:rPr>
          <w:rFonts w:ascii="黑体" w:eastAsia="黑体" w:hAnsi="仿宋" w:hint="eastAsia"/>
          <w:b/>
          <w:sz w:val="28"/>
          <w:szCs w:val="28"/>
        </w:rPr>
        <w:t>符合特定资格条件证明材料复印件或者情况说明</w:t>
      </w:r>
    </w:p>
    <w:p w14:paraId="37C9B771" w14:textId="77777777" w:rsidR="005870AE" w:rsidRPr="00986B23" w:rsidRDefault="005870AE">
      <w:pPr>
        <w:widowControl/>
        <w:adjustRightInd w:val="0"/>
        <w:snapToGrid w:val="0"/>
        <w:spacing w:line="360" w:lineRule="auto"/>
        <w:ind w:firstLineChars="200" w:firstLine="560"/>
        <w:jc w:val="left"/>
        <w:rPr>
          <w:rFonts w:ascii="黑体" w:eastAsia="黑体" w:hAnsi="仿宋" w:hint="eastAsia"/>
          <w:sz w:val="28"/>
          <w:szCs w:val="28"/>
        </w:rPr>
      </w:pPr>
    </w:p>
    <w:p w14:paraId="508F4E14" w14:textId="77777777" w:rsidR="005870AE" w:rsidRPr="00986B23" w:rsidRDefault="00DD1202">
      <w:pPr>
        <w:adjustRightInd w:val="0"/>
        <w:snapToGrid w:val="0"/>
        <w:spacing w:beforeLines="50" w:before="156"/>
        <w:rPr>
          <w:rFonts w:ascii="宋体" w:hint="eastAsia"/>
          <w:szCs w:val="21"/>
        </w:rPr>
      </w:pPr>
      <w:r w:rsidRPr="00986B23">
        <w:rPr>
          <w:rFonts w:ascii="宋体" w:hint="eastAsia"/>
          <w:szCs w:val="21"/>
        </w:rPr>
        <w:t>注：</w:t>
      </w:r>
    </w:p>
    <w:p w14:paraId="11171DD8" w14:textId="77777777" w:rsidR="001038A2" w:rsidRPr="00986B23" w:rsidRDefault="001038A2" w:rsidP="001038A2">
      <w:pPr>
        <w:adjustRightInd w:val="0"/>
        <w:snapToGrid w:val="0"/>
        <w:spacing w:beforeLines="50" w:before="156" w:line="360" w:lineRule="auto"/>
        <w:ind w:firstLineChars="200" w:firstLine="422"/>
        <w:rPr>
          <w:rFonts w:ascii="宋体" w:hint="eastAsia"/>
          <w:b/>
          <w:szCs w:val="21"/>
        </w:rPr>
      </w:pPr>
      <w:r w:rsidRPr="00986B23">
        <w:rPr>
          <w:rFonts w:ascii="宋体" w:hint="eastAsia"/>
          <w:b/>
          <w:szCs w:val="21"/>
        </w:rPr>
        <w:t>（1）供应商具备建设行政主管部门颁发的建筑工程施工总承包叁级及以上资质，资质证书处于有效期内，且安全生产许可证处于有效期；湖南省外施工企业须按照湘建建[2015]190号文件要求办理省外入湘企业基本情况登记（以“湖南省住房和城乡建设网”查询为准）或具有入湘施工登记证（处于有效期内）。</w:t>
      </w:r>
    </w:p>
    <w:p w14:paraId="3B7A4AA1" w14:textId="2AB91325" w:rsidR="005870AE" w:rsidRPr="00986B23" w:rsidRDefault="001038A2" w:rsidP="001038A2">
      <w:pPr>
        <w:adjustRightInd w:val="0"/>
        <w:snapToGrid w:val="0"/>
        <w:spacing w:beforeLines="50" w:before="156" w:line="360" w:lineRule="auto"/>
        <w:ind w:firstLineChars="200" w:firstLine="422"/>
        <w:rPr>
          <w:rFonts w:ascii="宋体" w:hint="eastAsia"/>
          <w:b/>
        </w:rPr>
      </w:pPr>
      <w:r w:rsidRPr="00986B23">
        <w:rPr>
          <w:rFonts w:ascii="宋体" w:hint="eastAsia"/>
          <w:b/>
          <w:szCs w:val="21"/>
        </w:rPr>
        <w:t>（2）</w:t>
      </w:r>
      <w:r w:rsidR="00723CED" w:rsidRPr="00986B23">
        <w:rPr>
          <w:rFonts w:ascii="宋体" w:hint="eastAsia"/>
          <w:b/>
          <w:szCs w:val="21"/>
        </w:rPr>
        <w:t>拟任项目负责人（项目经理）须具有建筑工程专业贰级及以上注册建造师执业资格，以及有效的Ｂ类安全生产考核合格证书，证书上的单位名称必须与供应商名称一致。项目负责人（项目经理）无在建项目，需提供无在建项目承诺书。</w:t>
      </w:r>
    </w:p>
    <w:p w14:paraId="5D8DE205" w14:textId="77777777" w:rsidR="005870AE" w:rsidRPr="00986B23" w:rsidRDefault="00DD1202">
      <w:pPr>
        <w:pStyle w:val="4"/>
        <w:rPr>
          <w:rFonts w:ascii="黑体" w:hAnsi="仿宋" w:hint="eastAsia"/>
          <w:b w:val="0"/>
          <w:sz w:val="21"/>
          <w:szCs w:val="21"/>
        </w:rPr>
      </w:pPr>
      <w:r w:rsidRPr="00986B23">
        <w:rPr>
          <w:rFonts w:ascii="黑体" w:hAnsi="仿宋"/>
          <w:b w:val="0"/>
          <w:sz w:val="21"/>
          <w:szCs w:val="21"/>
        </w:rPr>
        <w:br w:type="page"/>
      </w:r>
      <w:r w:rsidRPr="00986B23">
        <w:rPr>
          <w:rFonts w:ascii="黑体" w:hAnsi="仿宋" w:hint="eastAsia"/>
          <w:b w:val="0"/>
          <w:sz w:val="21"/>
          <w:szCs w:val="21"/>
        </w:rPr>
        <w:lastRenderedPageBreak/>
        <w:t>附件3-5</w:t>
      </w:r>
      <w:r w:rsidRPr="00986B23">
        <w:rPr>
          <w:rFonts w:ascii="黑体" w:hAnsi="仿宋"/>
          <w:b w:val="0"/>
          <w:sz w:val="21"/>
          <w:szCs w:val="21"/>
        </w:rPr>
        <w:t>中小企业声明函</w:t>
      </w:r>
    </w:p>
    <w:p w14:paraId="2724CA5C" w14:textId="77777777" w:rsidR="005870AE" w:rsidRPr="00986B23" w:rsidRDefault="00DD1202">
      <w:pPr>
        <w:pStyle w:val="170"/>
        <w:spacing w:line="360" w:lineRule="auto"/>
        <w:ind w:firstLineChars="1100" w:firstLine="3080"/>
        <w:rPr>
          <w:rFonts w:ascii="黑体" w:eastAsia="黑体" w:hAnsi="黑体" w:hint="eastAsia"/>
          <w:bCs/>
          <w:sz w:val="28"/>
          <w:szCs w:val="28"/>
        </w:rPr>
      </w:pPr>
      <w:r w:rsidRPr="00986B23">
        <w:rPr>
          <w:rFonts w:ascii="黑体" w:eastAsia="黑体" w:hAnsi="黑体"/>
          <w:bCs/>
          <w:sz w:val="28"/>
          <w:szCs w:val="28"/>
        </w:rPr>
        <w:t>中小企业声明函</w:t>
      </w:r>
    </w:p>
    <w:p w14:paraId="4973FE84" w14:textId="77777777" w:rsidR="005870AE" w:rsidRPr="00986B23" w:rsidRDefault="00DD1202">
      <w:pPr>
        <w:pStyle w:val="170"/>
        <w:spacing w:line="360" w:lineRule="auto"/>
        <w:ind w:firstLineChars="1100" w:firstLine="3080"/>
        <w:rPr>
          <w:rFonts w:ascii="黑体" w:eastAsia="黑体" w:hAnsi="黑体" w:hint="eastAsia"/>
          <w:sz w:val="28"/>
          <w:szCs w:val="28"/>
        </w:rPr>
      </w:pPr>
      <w:r w:rsidRPr="00986B23">
        <w:rPr>
          <w:rFonts w:ascii="黑体" w:eastAsia="黑体" w:hAnsi="黑体" w:hint="eastAsia"/>
          <w:bCs/>
          <w:sz w:val="28"/>
          <w:szCs w:val="28"/>
        </w:rPr>
        <w:t xml:space="preserve"> (适用于中小企业)</w:t>
      </w:r>
    </w:p>
    <w:p w14:paraId="01F7F8A8" w14:textId="77777777" w:rsidR="005870AE" w:rsidRPr="00986B23" w:rsidRDefault="00DD1202">
      <w:pPr>
        <w:pStyle w:val="Normal813"/>
        <w:snapToGrid w:val="0"/>
        <w:spacing w:line="360" w:lineRule="auto"/>
        <w:ind w:firstLineChars="200" w:firstLine="420"/>
        <w:rPr>
          <w:rFonts w:ascii="宋体" w:hAnsi="宋体" w:cs="宋体" w:hint="eastAsia"/>
          <w:kern w:val="2"/>
          <w:sz w:val="21"/>
          <w:szCs w:val="21"/>
        </w:rPr>
      </w:pPr>
      <w:r w:rsidRPr="00986B23">
        <w:rPr>
          <w:rFonts w:ascii="宋体" w:hAnsi="宋体" w:cs="宋体" w:hint="eastAsia"/>
          <w:kern w:val="2"/>
          <w:sz w:val="21"/>
          <w:szCs w:val="21"/>
        </w:rPr>
        <w:t>本公司</w:t>
      </w:r>
      <w:proofErr w:type="gramStart"/>
      <w:r w:rsidRPr="00986B23">
        <w:rPr>
          <w:rFonts w:ascii="宋体" w:hAnsi="宋体" w:cs="宋体" w:hint="eastAsia"/>
          <w:kern w:val="2"/>
          <w:sz w:val="21"/>
          <w:szCs w:val="21"/>
        </w:rPr>
        <w:t>(联合体)</w:t>
      </w:r>
      <w:proofErr w:type="gramEnd"/>
      <w:r w:rsidRPr="00986B23">
        <w:rPr>
          <w:rFonts w:ascii="宋体" w:hAnsi="宋体" w:cs="宋体" w:hint="eastAsia"/>
          <w:kern w:val="2"/>
          <w:sz w:val="21"/>
          <w:szCs w:val="21"/>
        </w:rPr>
        <w:t>郑重声明，根据《政府采购促进中小企业发展管理办法》</w:t>
      </w:r>
      <w:proofErr w:type="gramStart"/>
      <w:r w:rsidRPr="00986B23">
        <w:rPr>
          <w:rFonts w:ascii="宋体" w:hAnsi="宋体" w:cs="宋体" w:hint="eastAsia"/>
          <w:kern w:val="2"/>
          <w:sz w:val="21"/>
          <w:szCs w:val="21"/>
        </w:rPr>
        <w:t xml:space="preserve">(财库( </w:t>
      </w:r>
      <w:proofErr w:type="gramEnd"/>
      <w:r w:rsidRPr="00986B23">
        <w:rPr>
          <w:rFonts w:ascii="宋体" w:hAnsi="宋体" w:cs="宋体" w:hint="eastAsia"/>
          <w:kern w:val="2"/>
          <w:sz w:val="21"/>
          <w:szCs w:val="21"/>
        </w:rPr>
        <w:t>2020 )46</w:t>
      </w:r>
      <w:proofErr w:type="gramStart"/>
      <w:r w:rsidRPr="00986B23">
        <w:rPr>
          <w:rFonts w:ascii="宋体" w:hAnsi="宋体" w:cs="宋体" w:hint="eastAsia"/>
          <w:kern w:val="2"/>
          <w:sz w:val="21"/>
          <w:szCs w:val="21"/>
        </w:rPr>
        <w:t>号)</w:t>
      </w:r>
      <w:proofErr w:type="gramEnd"/>
      <w:r w:rsidRPr="00986B23">
        <w:rPr>
          <w:rFonts w:ascii="宋体" w:hAnsi="宋体" w:cs="宋体" w:hint="eastAsia"/>
          <w:kern w:val="2"/>
          <w:sz w:val="21"/>
          <w:szCs w:val="21"/>
        </w:rPr>
        <w:t>的规定，本公司</w:t>
      </w:r>
      <w:proofErr w:type="gramStart"/>
      <w:r w:rsidRPr="00986B23">
        <w:rPr>
          <w:rFonts w:ascii="宋体" w:hAnsi="宋体" w:cs="宋体" w:hint="eastAsia"/>
          <w:kern w:val="2"/>
          <w:sz w:val="21"/>
          <w:szCs w:val="21"/>
        </w:rPr>
        <w:t>(联合体)</w:t>
      </w:r>
      <w:proofErr w:type="gramEnd"/>
      <w:r w:rsidRPr="00986B23">
        <w:rPr>
          <w:rFonts w:ascii="宋体" w:hAnsi="宋体" w:cs="宋体" w:hint="eastAsia"/>
          <w:kern w:val="2"/>
          <w:sz w:val="21"/>
          <w:szCs w:val="21"/>
        </w:rPr>
        <w:t>参加</w:t>
      </w:r>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(单位名称)</w:t>
      </w:r>
      <w:proofErr w:type="gramEnd"/>
      <w:r w:rsidRPr="00986B23">
        <w:rPr>
          <w:rFonts w:ascii="宋体" w:hAnsi="宋体" w:cs="宋体" w:hint="eastAsia"/>
          <w:kern w:val="2"/>
          <w:sz w:val="21"/>
          <w:szCs w:val="21"/>
        </w:rPr>
        <w:t>的</w:t>
      </w:r>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(项目名称)</w:t>
      </w:r>
      <w:proofErr w:type="gramEnd"/>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采购活动，工程的施工单位全部为符合政策要求的中小企业(</w:t>
      </w:r>
      <w:proofErr w:type="gramStart"/>
      <w:r w:rsidRPr="00986B23">
        <w:rPr>
          <w:rFonts w:ascii="宋体" w:hAnsi="宋体" w:cs="宋体" w:hint="eastAsia"/>
          <w:kern w:val="2"/>
          <w:sz w:val="21"/>
          <w:szCs w:val="21"/>
        </w:rPr>
        <w:t>或者:</w:t>
      </w:r>
      <w:proofErr w:type="gramEnd"/>
      <w:r w:rsidRPr="00986B23">
        <w:rPr>
          <w:rFonts w:ascii="宋体" w:hAnsi="宋体" w:cs="宋体" w:hint="eastAsia"/>
          <w:kern w:val="2"/>
          <w:sz w:val="21"/>
          <w:szCs w:val="21"/>
        </w:rPr>
        <w:t>服务全部由符合政策要求的中小企业</w:t>
      </w:r>
      <w:proofErr w:type="gramStart"/>
      <w:r w:rsidRPr="00986B23">
        <w:rPr>
          <w:rFonts w:ascii="宋体" w:hAnsi="宋体" w:cs="宋体" w:hint="eastAsia"/>
          <w:kern w:val="2"/>
          <w:sz w:val="21"/>
          <w:szCs w:val="21"/>
        </w:rPr>
        <w:t>承接)。</w:t>
      </w:r>
      <w:proofErr w:type="gramEnd"/>
      <w:r w:rsidRPr="00986B23">
        <w:rPr>
          <w:rFonts w:ascii="宋体" w:hAnsi="宋体" w:cs="宋体" w:hint="eastAsia"/>
          <w:kern w:val="2"/>
          <w:sz w:val="21"/>
          <w:szCs w:val="21"/>
        </w:rPr>
        <w:t>相关企业</w:t>
      </w:r>
      <w:proofErr w:type="gramStart"/>
      <w:r w:rsidRPr="00986B23">
        <w:rPr>
          <w:rFonts w:ascii="宋体" w:hAnsi="宋体" w:cs="宋体" w:hint="eastAsia"/>
          <w:kern w:val="2"/>
          <w:sz w:val="21"/>
          <w:szCs w:val="21"/>
        </w:rPr>
        <w:t>(含</w:t>
      </w:r>
      <w:proofErr w:type="gramEnd"/>
      <w:r w:rsidRPr="00986B23">
        <w:rPr>
          <w:rFonts w:ascii="宋体" w:hAnsi="宋体" w:cs="宋体" w:hint="eastAsia"/>
          <w:kern w:val="2"/>
          <w:sz w:val="21"/>
          <w:szCs w:val="21"/>
        </w:rPr>
        <w:t>联合体中的中小企业、签订分包意向协议的中小企业)的具体情况</w:t>
      </w:r>
      <w:proofErr w:type="gramStart"/>
      <w:r w:rsidRPr="00986B23">
        <w:rPr>
          <w:rFonts w:ascii="宋体" w:hAnsi="宋体" w:cs="宋体" w:hint="eastAsia"/>
          <w:kern w:val="2"/>
          <w:sz w:val="21"/>
          <w:szCs w:val="21"/>
        </w:rPr>
        <w:t>如下:</w:t>
      </w:r>
      <w:proofErr w:type="gramEnd"/>
    </w:p>
    <w:p w14:paraId="210AEB52" w14:textId="77777777" w:rsidR="005870AE" w:rsidRPr="00986B23" w:rsidRDefault="00DD1202">
      <w:pPr>
        <w:pStyle w:val="Normal814"/>
        <w:snapToGrid w:val="0"/>
        <w:spacing w:line="360" w:lineRule="auto"/>
        <w:ind w:firstLineChars="200" w:firstLine="420"/>
        <w:rPr>
          <w:rFonts w:ascii="宋体" w:hAnsi="宋体" w:cs="宋体" w:hint="eastAsia"/>
          <w:kern w:val="2"/>
          <w:sz w:val="21"/>
          <w:szCs w:val="21"/>
        </w:rPr>
      </w:pPr>
      <w:r w:rsidRPr="00986B23">
        <w:rPr>
          <w:rFonts w:ascii="宋体" w:hAnsi="宋体" w:cs="宋体" w:hint="eastAsia"/>
          <w:kern w:val="2"/>
          <w:sz w:val="21"/>
          <w:szCs w:val="21"/>
        </w:rPr>
        <w:t>1.</w:t>
      </w:r>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(标的名称)</w:t>
      </w:r>
      <w:proofErr w:type="gramEnd"/>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w:t>
      </w:r>
      <w:proofErr w:type="gramStart"/>
      <w:r w:rsidRPr="00986B23">
        <w:rPr>
          <w:rFonts w:ascii="宋体" w:hAnsi="宋体" w:cs="宋体" w:hint="eastAsia"/>
          <w:kern w:val="2"/>
          <w:sz w:val="21"/>
          <w:szCs w:val="21"/>
        </w:rPr>
        <w:t>属于.</w:t>
      </w:r>
      <w:proofErr w:type="gramEnd"/>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(采购</w:t>
      </w:r>
      <w:proofErr w:type="gramEnd"/>
      <w:r w:rsidRPr="00986B23">
        <w:rPr>
          <w:rFonts w:ascii="宋体" w:hAnsi="宋体" w:cs="宋体" w:hint="eastAsia"/>
          <w:kern w:val="2"/>
          <w:sz w:val="21"/>
          <w:szCs w:val="21"/>
          <w:u w:val="single"/>
        </w:rPr>
        <w:t>文件中明确的所属行业）</w:t>
      </w:r>
      <w:r w:rsidRPr="00986B23">
        <w:rPr>
          <w:rFonts w:ascii="宋体" w:hAnsi="宋体" w:cs="宋体" w:hint="eastAsia"/>
          <w:kern w:val="2"/>
          <w:sz w:val="21"/>
          <w:szCs w:val="21"/>
        </w:rPr>
        <w:t>;承建</w:t>
      </w:r>
      <w:proofErr w:type="gramStart"/>
      <w:r w:rsidRPr="00986B23">
        <w:rPr>
          <w:rFonts w:ascii="宋体" w:hAnsi="宋体" w:cs="宋体" w:hint="eastAsia"/>
          <w:kern w:val="2"/>
          <w:sz w:val="21"/>
          <w:szCs w:val="21"/>
        </w:rPr>
        <w:t>(承接)</w:t>
      </w:r>
      <w:proofErr w:type="gramEnd"/>
      <w:r w:rsidRPr="00986B23">
        <w:rPr>
          <w:rFonts w:ascii="宋体" w:hAnsi="宋体" w:cs="宋体" w:hint="eastAsia"/>
          <w:kern w:val="2"/>
          <w:sz w:val="21"/>
          <w:szCs w:val="21"/>
        </w:rPr>
        <w:t>企业为</w:t>
      </w:r>
      <w:proofErr w:type="gramStart"/>
      <w:r w:rsidRPr="00986B23">
        <w:rPr>
          <w:rFonts w:ascii="宋体" w:hAnsi="宋体" w:cs="宋体" w:hint="eastAsia"/>
          <w:kern w:val="2"/>
          <w:sz w:val="21"/>
          <w:szCs w:val="21"/>
          <w:u w:val="single"/>
        </w:rPr>
        <w:t>(企业名称)</w:t>
      </w:r>
      <w:proofErr w:type="gramEnd"/>
      <w:r w:rsidRPr="00986B23">
        <w:rPr>
          <w:rFonts w:ascii="宋体" w:hAnsi="宋体" w:cs="宋体" w:hint="eastAsia"/>
          <w:kern w:val="2"/>
          <w:sz w:val="21"/>
          <w:szCs w:val="21"/>
        </w:rPr>
        <w:t>,从业人员</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人， 营业收入为</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万元，资产总额为</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万元，属于</w:t>
      </w:r>
      <w:proofErr w:type="gramStart"/>
      <w:r w:rsidRPr="00986B23">
        <w:rPr>
          <w:rFonts w:ascii="宋体" w:hAnsi="宋体" w:cs="宋体" w:hint="eastAsia"/>
          <w:kern w:val="2"/>
          <w:sz w:val="21"/>
          <w:szCs w:val="21"/>
          <w:u w:val="single"/>
        </w:rPr>
        <w:t>(中型企业</w:t>
      </w:r>
      <w:proofErr w:type="gramEnd"/>
      <w:r w:rsidRPr="00986B23">
        <w:rPr>
          <w:rFonts w:ascii="宋体" w:hAnsi="宋体" w:cs="宋体" w:hint="eastAsia"/>
          <w:kern w:val="2"/>
          <w:sz w:val="21"/>
          <w:szCs w:val="21"/>
          <w:u w:val="single"/>
        </w:rPr>
        <w:t>、小型企业、微型</w:t>
      </w:r>
      <w:proofErr w:type="gramStart"/>
      <w:r w:rsidRPr="00986B23">
        <w:rPr>
          <w:rFonts w:ascii="宋体" w:hAnsi="宋体" w:cs="宋体" w:hint="eastAsia"/>
          <w:kern w:val="2"/>
          <w:sz w:val="21"/>
          <w:szCs w:val="21"/>
          <w:u w:val="single"/>
        </w:rPr>
        <w:t>企业)</w:t>
      </w:r>
      <w:proofErr w:type="gramEnd"/>
      <w:r w:rsidRPr="00986B23">
        <w:rPr>
          <w:rFonts w:ascii="宋体" w:hAnsi="宋体" w:cs="宋体" w:hint="eastAsia"/>
          <w:kern w:val="2"/>
          <w:sz w:val="21"/>
          <w:szCs w:val="21"/>
        </w:rPr>
        <w:t>;</w:t>
      </w:r>
    </w:p>
    <w:p w14:paraId="3AF27BAA" w14:textId="77777777" w:rsidR="005870AE" w:rsidRPr="00986B23" w:rsidRDefault="00DD1202">
      <w:pPr>
        <w:pStyle w:val="Normal815"/>
        <w:snapToGrid w:val="0"/>
        <w:spacing w:line="360" w:lineRule="auto"/>
        <w:ind w:firstLineChars="200" w:firstLine="420"/>
        <w:rPr>
          <w:rFonts w:ascii="宋体" w:hAnsi="宋体" w:cs="宋体" w:hint="eastAsia"/>
          <w:kern w:val="2"/>
          <w:sz w:val="21"/>
          <w:szCs w:val="21"/>
        </w:rPr>
      </w:pPr>
      <w:r w:rsidRPr="00986B23">
        <w:rPr>
          <w:rFonts w:ascii="宋体" w:hAnsi="宋体" w:cs="宋体" w:hint="eastAsia"/>
          <w:kern w:val="2"/>
          <w:sz w:val="21"/>
          <w:szCs w:val="21"/>
        </w:rPr>
        <w:t>2.</w:t>
      </w:r>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 xml:space="preserve">(标的名称) </w:t>
      </w:r>
      <w:r w:rsidRPr="00986B23">
        <w:rPr>
          <w:rFonts w:ascii="宋体" w:hAnsi="宋体" w:cs="宋体" w:hint="eastAsia"/>
          <w:kern w:val="2"/>
          <w:sz w:val="21"/>
          <w:szCs w:val="21"/>
        </w:rPr>
        <w:t>,</w:t>
      </w:r>
      <w:proofErr w:type="gramEnd"/>
      <w:r w:rsidRPr="00986B23">
        <w:rPr>
          <w:rFonts w:ascii="宋体" w:hAnsi="宋体" w:cs="宋体" w:hint="eastAsia"/>
          <w:kern w:val="2"/>
          <w:sz w:val="21"/>
          <w:szCs w:val="21"/>
        </w:rPr>
        <w:t xml:space="preserve"> 属于</w:t>
      </w:r>
      <w:r w:rsidRPr="00986B23">
        <w:rPr>
          <w:rFonts w:ascii="宋体" w:hAnsi="宋体" w:cs="宋体" w:hint="eastAsia"/>
          <w:kern w:val="2"/>
          <w:sz w:val="21"/>
          <w:szCs w:val="21"/>
          <w:u w:val="single"/>
        </w:rPr>
        <w:t>(采购文件中明确的所属行业）</w:t>
      </w:r>
      <w:r w:rsidRPr="00986B23">
        <w:rPr>
          <w:rFonts w:ascii="宋体" w:hAnsi="宋体" w:cs="宋体" w:hint="eastAsia"/>
          <w:kern w:val="2"/>
          <w:sz w:val="21"/>
          <w:szCs w:val="21"/>
        </w:rPr>
        <w:t>;承建</w:t>
      </w:r>
      <w:proofErr w:type="gramStart"/>
      <w:r w:rsidRPr="00986B23">
        <w:rPr>
          <w:rFonts w:ascii="宋体" w:hAnsi="宋体" w:cs="宋体" w:hint="eastAsia"/>
          <w:kern w:val="2"/>
          <w:sz w:val="21"/>
          <w:szCs w:val="21"/>
        </w:rPr>
        <w:t>(承接)</w:t>
      </w:r>
      <w:proofErr w:type="gramEnd"/>
      <w:r w:rsidRPr="00986B23">
        <w:rPr>
          <w:rFonts w:ascii="宋体" w:hAnsi="宋体" w:cs="宋体" w:hint="eastAsia"/>
          <w:kern w:val="2"/>
          <w:sz w:val="21"/>
          <w:szCs w:val="21"/>
        </w:rPr>
        <w:t>企业为</w:t>
      </w:r>
      <w:r w:rsidRPr="00986B23">
        <w:rPr>
          <w:rFonts w:ascii="宋体" w:hAnsi="宋体" w:cs="宋体" w:hint="eastAsia"/>
          <w:kern w:val="2"/>
          <w:sz w:val="21"/>
          <w:szCs w:val="21"/>
          <w:u w:val="single"/>
        </w:rPr>
        <w:t xml:space="preserve"> </w:t>
      </w:r>
      <w:proofErr w:type="gramStart"/>
      <w:r w:rsidRPr="00986B23">
        <w:rPr>
          <w:rFonts w:ascii="宋体" w:hAnsi="宋体" w:cs="宋体" w:hint="eastAsia"/>
          <w:kern w:val="2"/>
          <w:sz w:val="21"/>
          <w:szCs w:val="21"/>
          <w:u w:val="single"/>
        </w:rPr>
        <w:t>(企业名称)</w:t>
      </w:r>
      <w:proofErr w:type="gramEnd"/>
      <w:r w:rsidRPr="00986B23">
        <w:rPr>
          <w:rFonts w:ascii="宋体" w:hAnsi="宋体" w:cs="宋体" w:hint="eastAsia"/>
          <w:kern w:val="2"/>
          <w:sz w:val="21"/>
          <w:szCs w:val="21"/>
        </w:rPr>
        <w:t>,从业人员</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人， 营业收入为</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万元，资产总额为</w:t>
      </w:r>
      <w:r w:rsidRPr="00986B23">
        <w:rPr>
          <w:rFonts w:ascii="宋体" w:hAnsi="宋体" w:cs="宋体" w:hint="eastAsia"/>
          <w:kern w:val="2"/>
          <w:sz w:val="21"/>
          <w:szCs w:val="21"/>
          <w:u w:val="single"/>
        </w:rPr>
        <w:t xml:space="preserve">   </w:t>
      </w:r>
      <w:r w:rsidRPr="00986B23">
        <w:rPr>
          <w:rFonts w:ascii="宋体" w:hAnsi="宋体" w:cs="宋体" w:hint="eastAsia"/>
          <w:kern w:val="2"/>
          <w:sz w:val="21"/>
          <w:szCs w:val="21"/>
        </w:rPr>
        <w:t>万元，属于</w:t>
      </w:r>
      <w:r w:rsidRPr="00986B23">
        <w:rPr>
          <w:rFonts w:ascii="宋体" w:hAnsi="宋体" w:cs="宋体" w:hint="eastAsia"/>
          <w:kern w:val="2"/>
          <w:sz w:val="21"/>
          <w:szCs w:val="21"/>
          <w:u w:val="single"/>
        </w:rPr>
        <w:t>(中型企业、小型企业、微型</w:t>
      </w:r>
      <w:proofErr w:type="gramStart"/>
      <w:r w:rsidRPr="00986B23">
        <w:rPr>
          <w:rFonts w:ascii="宋体" w:hAnsi="宋体" w:cs="宋体" w:hint="eastAsia"/>
          <w:kern w:val="2"/>
          <w:sz w:val="21"/>
          <w:szCs w:val="21"/>
          <w:u w:val="single"/>
        </w:rPr>
        <w:t>企业)</w:t>
      </w:r>
      <w:proofErr w:type="gramEnd"/>
      <w:r w:rsidRPr="00986B23">
        <w:rPr>
          <w:rFonts w:ascii="宋体" w:hAnsi="宋体" w:cs="宋体" w:hint="eastAsia"/>
          <w:kern w:val="2"/>
          <w:sz w:val="21"/>
          <w:szCs w:val="21"/>
        </w:rPr>
        <w:t>;</w:t>
      </w:r>
    </w:p>
    <w:p w14:paraId="037EEF32" w14:textId="77777777" w:rsidR="005870AE" w:rsidRPr="00986B23" w:rsidRDefault="00DD1202">
      <w:pPr>
        <w:pStyle w:val="Normal816"/>
        <w:snapToGrid w:val="0"/>
        <w:spacing w:line="360" w:lineRule="auto"/>
        <w:ind w:firstLineChars="200" w:firstLine="420"/>
        <w:rPr>
          <w:rFonts w:ascii="宋体" w:hAnsi="宋体" w:cs="宋体" w:hint="eastAsia"/>
          <w:kern w:val="2"/>
          <w:sz w:val="21"/>
          <w:szCs w:val="21"/>
        </w:rPr>
      </w:pPr>
      <w:r w:rsidRPr="00986B23">
        <w:rPr>
          <w:rFonts w:ascii="宋体" w:hAnsi="宋体" w:cs="宋体" w:hint="eastAsia"/>
          <w:kern w:val="2"/>
          <w:sz w:val="21"/>
          <w:szCs w:val="21"/>
        </w:rPr>
        <w:t>......</w:t>
      </w:r>
    </w:p>
    <w:p w14:paraId="37AAFAC0" w14:textId="77777777" w:rsidR="005870AE" w:rsidRPr="00986B23" w:rsidRDefault="00DD1202">
      <w:pPr>
        <w:pStyle w:val="Normal817"/>
        <w:snapToGrid w:val="0"/>
        <w:spacing w:line="360" w:lineRule="auto"/>
        <w:ind w:firstLineChars="200" w:firstLine="420"/>
        <w:rPr>
          <w:rFonts w:ascii="宋体" w:hAnsi="宋体" w:cs="宋体" w:hint="eastAsia"/>
          <w:kern w:val="2"/>
          <w:sz w:val="21"/>
          <w:szCs w:val="21"/>
        </w:rPr>
      </w:pPr>
      <w:r w:rsidRPr="00986B23">
        <w:rPr>
          <w:rFonts w:ascii="宋体" w:hAnsi="宋体" w:cs="宋体" w:hint="eastAsia"/>
          <w:kern w:val="2"/>
          <w:sz w:val="21"/>
          <w:szCs w:val="21"/>
        </w:rPr>
        <w:t>以上企业，不属于大企业的分支机构，不存在控股股东为大企业的情形，也不存在与大企业的负责人为同一人的情形。</w:t>
      </w:r>
    </w:p>
    <w:p w14:paraId="35626A52" w14:textId="77777777" w:rsidR="005870AE" w:rsidRPr="00986B23" w:rsidRDefault="00DD1202">
      <w:pPr>
        <w:widowControl/>
        <w:adjustRightInd w:val="0"/>
        <w:snapToGrid w:val="0"/>
        <w:spacing w:line="360" w:lineRule="auto"/>
        <w:ind w:firstLineChars="200" w:firstLine="420"/>
        <w:jc w:val="left"/>
        <w:rPr>
          <w:rFonts w:ascii="宋体" w:hint="eastAsia"/>
          <w:szCs w:val="21"/>
        </w:rPr>
      </w:pPr>
      <w:r w:rsidRPr="00986B23">
        <w:rPr>
          <w:rFonts w:ascii="宋体" w:hint="eastAsia"/>
          <w:kern w:val="2"/>
          <w:szCs w:val="21"/>
        </w:rPr>
        <w:t>本企业对上述声明内容的真实性负责。如有虚假，将依法承担相应责任。</w:t>
      </w:r>
    </w:p>
    <w:p w14:paraId="1B95AC13" w14:textId="77777777" w:rsidR="005870AE" w:rsidRPr="00986B23" w:rsidRDefault="005870AE">
      <w:pPr>
        <w:widowControl/>
        <w:adjustRightInd w:val="0"/>
        <w:snapToGrid w:val="0"/>
        <w:spacing w:line="360" w:lineRule="auto"/>
        <w:ind w:firstLineChars="200" w:firstLine="444"/>
        <w:jc w:val="center"/>
        <w:rPr>
          <w:rFonts w:ascii="宋体" w:hint="eastAsia"/>
          <w:spacing w:val="6"/>
          <w:szCs w:val="21"/>
        </w:rPr>
      </w:pPr>
    </w:p>
    <w:p w14:paraId="57F71809" w14:textId="77777777" w:rsidR="005870AE" w:rsidRPr="00986B23" w:rsidRDefault="00DD1202">
      <w:pPr>
        <w:widowControl/>
        <w:adjustRightInd w:val="0"/>
        <w:snapToGrid w:val="0"/>
        <w:spacing w:line="360" w:lineRule="auto"/>
        <w:ind w:firstLineChars="200" w:firstLine="444"/>
        <w:jc w:val="center"/>
        <w:rPr>
          <w:rFonts w:ascii="宋体" w:hint="eastAsia"/>
          <w:spacing w:val="6"/>
          <w:szCs w:val="21"/>
        </w:rPr>
      </w:pPr>
      <w:r w:rsidRPr="00986B23">
        <w:rPr>
          <w:rFonts w:ascii="宋体" w:hint="eastAsia"/>
          <w:spacing w:val="6"/>
          <w:szCs w:val="21"/>
        </w:rPr>
        <w:t xml:space="preserve">            供应商名称（盖单位章）： </w:t>
      </w:r>
    </w:p>
    <w:p w14:paraId="3D6207E2" w14:textId="77777777" w:rsidR="005870AE" w:rsidRPr="00986B23" w:rsidRDefault="00DD1202">
      <w:pPr>
        <w:adjustRightInd w:val="0"/>
        <w:snapToGrid w:val="0"/>
        <w:spacing w:line="360" w:lineRule="auto"/>
        <w:ind w:rightChars="11" w:right="23"/>
        <w:rPr>
          <w:rFonts w:ascii="宋体" w:hint="eastAsia"/>
          <w:bCs/>
          <w:szCs w:val="21"/>
        </w:rPr>
      </w:pPr>
      <w:r w:rsidRPr="00986B23">
        <w:rPr>
          <w:rFonts w:ascii="宋体" w:hint="eastAsia"/>
          <w:spacing w:val="6"/>
          <w:szCs w:val="21"/>
        </w:rPr>
        <w:t xml:space="preserve">                                   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74D5312E" w14:textId="77777777" w:rsidR="005870AE" w:rsidRPr="00986B23" w:rsidRDefault="00DD1202">
      <w:pPr>
        <w:adjustRightInd w:val="0"/>
        <w:snapToGrid w:val="0"/>
        <w:spacing w:line="360" w:lineRule="auto"/>
        <w:ind w:rightChars="11" w:right="23"/>
        <w:rPr>
          <w:rFonts w:ascii="宋体" w:hint="eastAsia"/>
          <w:szCs w:val="21"/>
        </w:rPr>
      </w:pPr>
      <w:r w:rsidRPr="00986B23">
        <w:rPr>
          <w:rFonts w:ascii="宋体" w:hint="eastAsia"/>
          <w:szCs w:val="21"/>
        </w:rPr>
        <w:t>说明：1、填写前请认真阅读</w:t>
      </w:r>
      <w:r w:rsidRPr="00986B23">
        <w:rPr>
          <w:rFonts w:ascii="宋体" w:hint="eastAsia"/>
          <w:spacing w:val="6"/>
          <w:szCs w:val="21"/>
        </w:rPr>
        <w:t>《工业和信息化部、国家统计局、国家发展和改革委员会、财政部关于印发中小企业划型标准规定的通知》（工信部联企业[2011]300号）和《财政部工业和信息化部</w:t>
      </w:r>
      <w:r w:rsidRPr="00986B23">
        <w:rPr>
          <w:rFonts w:ascii="宋体" w:hint="eastAsia"/>
          <w:bCs/>
          <w:szCs w:val="21"/>
        </w:rPr>
        <w:t>关于印发＜政府采购促进中小企业发展管理办法＞的通知》(</w:t>
      </w:r>
      <w:r w:rsidRPr="00986B23">
        <w:rPr>
          <w:rFonts w:ascii="宋体" w:hint="eastAsia"/>
          <w:szCs w:val="21"/>
        </w:rPr>
        <w:t>财库[2020]46</w:t>
      </w:r>
      <w:proofErr w:type="gramStart"/>
      <w:r w:rsidRPr="00986B23">
        <w:rPr>
          <w:rFonts w:ascii="宋体" w:hint="eastAsia"/>
          <w:szCs w:val="21"/>
        </w:rPr>
        <w:t>号)</w:t>
      </w:r>
      <w:proofErr w:type="gramEnd"/>
      <w:r w:rsidRPr="00986B23">
        <w:rPr>
          <w:rFonts w:ascii="宋体" w:hint="eastAsia"/>
          <w:szCs w:val="21"/>
        </w:rPr>
        <w:t>相关规定。</w:t>
      </w:r>
    </w:p>
    <w:p w14:paraId="31CCA7E0" w14:textId="77777777" w:rsidR="005870AE" w:rsidRPr="00986B23" w:rsidRDefault="00DD1202">
      <w:pPr>
        <w:adjustRightInd w:val="0"/>
        <w:snapToGrid w:val="0"/>
        <w:spacing w:line="360" w:lineRule="auto"/>
        <w:ind w:rightChars="11" w:right="23" w:firstLineChars="300" w:firstLine="630"/>
        <w:rPr>
          <w:rFonts w:ascii="宋体" w:hint="eastAsia"/>
          <w:bCs/>
          <w:szCs w:val="21"/>
        </w:rPr>
      </w:pPr>
      <w:r w:rsidRPr="00986B23">
        <w:rPr>
          <w:rFonts w:ascii="宋体" w:hint="eastAsia"/>
          <w:szCs w:val="21"/>
        </w:rPr>
        <w:t>2、</w:t>
      </w:r>
      <w:r w:rsidRPr="00986B23">
        <w:rPr>
          <w:rFonts w:ascii="宋体" w:hint="eastAsia"/>
          <w:bCs/>
          <w:szCs w:val="21"/>
        </w:rPr>
        <w:t>未按上述要求提供、</w:t>
      </w:r>
      <w:r w:rsidRPr="00986B23">
        <w:rPr>
          <w:rFonts w:ascii="宋体" w:hint="eastAsia"/>
          <w:szCs w:val="21"/>
        </w:rPr>
        <w:t>填写</w:t>
      </w:r>
      <w:r w:rsidRPr="00986B23">
        <w:rPr>
          <w:rFonts w:ascii="宋体" w:hint="eastAsia"/>
          <w:bCs/>
          <w:szCs w:val="21"/>
        </w:rPr>
        <w:t>的，评审时不予以考虑。</w:t>
      </w:r>
    </w:p>
    <w:p w14:paraId="13510116" w14:textId="77777777" w:rsidR="005870AE" w:rsidRPr="00986B23" w:rsidRDefault="00DD1202">
      <w:pPr>
        <w:adjustRightInd w:val="0"/>
        <w:snapToGrid w:val="0"/>
        <w:spacing w:line="360" w:lineRule="auto"/>
        <w:ind w:rightChars="11" w:right="23" w:firstLineChars="300" w:firstLine="630"/>
        <w:rPr>
          <w:rFonts w:ascii="宋体" w:hint="eastAsia"/>
          <w:szCs w:val="21"/>
        </w:rPr>
      </w:pPr>
      <w:r w:rsidRPr="00986B23">
        <w:rPr>
          <w:rFonts w:ascii="宋体" w:hint="eastAsia"/>
          <w:szCs w:val="21"/>
        </w:rPr>
        <w:t>3、</w:t>
      </w:r>
      <w:r w:rsidRPr="00986B23">
        <w:rPr>
          <w:rFonts w:ascii="宋体" w:hint="eastAsia"/>
          <w:bCs/>
          <w:spacing w:val="6"/>
          <w:szCs w:val="21"/>
        </w:rPr>
        <w:t>从</w:t>
      </w:r>
      <w:r w:rsidRPr="00986B23">
        <w:rPr>
          <w:rFonts w:ascii="宋体" w:hint="eastAsia"/>
          <w:szCs w:val="21"/>
        </w:rPr>
        <w:t>业人员、营业收入、资产总额填报上一年度数据，无上一年度数据的新成立企业可不填报</w:t>
      </w:r>
    </w:p>
    <w:p w14:paraId="25A37220" w14:textId="77777777" w:rsidR="005870AE" w:rsidRPr="00986B23" w:rsidRDefault="00DD1202">
      <w:pPr>
        <w:adjustRightInd w:val="0"/>
        <w:snapToGrid w:val="0"/>
        <w:spacing w:line="360" w:lineRule="auto"/>
        <w:ind w:rightChars="11" w:right="23" w:firstLineChars="300" w:firstLine="630"/>
        <w:rPr>
          <w:rFonts w:ascii="宋体" w:hint="eastAsia"/>
          <w:szCs w:val="21"/>
        </w:rPr>
      </w:pPr>
      <w:r w:rsidRPr="00986B23">
        <w:rPr>
          <w:rFonts w:ascii="宋体" w:hint="eastAsia"/>
          <w:szCs w:val="21"/>
        </w:rPr>
        <w:t>4、本项目为专门面向中小企业采购。中小企业必须提供《中小企业声明函》，否则视为无效响应。小微企业划分标准所属行业：建筑业。小、微企业认定标准为：</w:t>
      </w:r>
    </w:p>
    <w:p w14:paraId="0A5DF3E5" w14:textId="77777777" w:rsidR="005870AE" w:rsidRPr="00986B23" w:rsidRDefault="00DD1202">
      <w:pPr>
        <w:adjustRightInd w:val="0"/>
        <w:snapToGrid w:val="0"/>
        <w:spacing w:line="360" w:lineRule="auto"/>
        <w:ind w:rightChars="11" w:right="23" w:firstLineChars="300" w:firstLine="630"/>
        <w:rPr>
          <w:rFonts w:ascii="宋体" w:hint="eastAsia"/>
          <w:szCs w:val="21"/>
        </w:rPr>
      </w:pPr>
      <w:r w:rsidRPr="00986B23">
        <w:rPr>
          <w:rFonts w:ascii="宋体" w:hint="eastAsia"/>
          <w:szCs w:val="21"/>
        </w:rPr>
        <w:t>（1）营业收入6000万元（含）—80000万元以下，且资产总额5000万元（含）—80000万元以下的为中型企业；</w:t>
      </w:r>
    </w:p>
    <w:p w14:paraId="5162497E" w14:textId="77777777" w:rsidR="005870AE" w:rsidRPr="00986B23" w:rsidRDefault="00DD1202">
      <w:pPr>
        <w:adjustRightInd w:val="0"/>
        <w:snapToGrid w:val="0"/>
        <w:spacing w:line="360" w:lineRule="auto"/>
        <w:ind w:rightChars="11" w:right="23" w:firstLineChars="300" w:firstLine="630"/>
        <w:rPr>
          <w:rFonts w:ascii="宋体" w:hint="eastAsia"/>
          <w:szCs w:val="21"/>
        </w:rPr>
      </w:pPr>
      <w:r w:rsidRPr="00986B23">
        <w:rPr>
          <w:rFonts w:ascii="宋体" w:hint="eastAsia"/>
          <w:szCs w:val="21"/>
        </w:rPr>
        <w:t>（2）营业收入300万元（含）—6000万元，且资产总额300万元（含）—5000万元的为小型企业；</w:t>
      </w:r>
    </w:p>
    <w:p w14:paraId="42AA548B" w14:textId="77777777" w:rsidR="005870AE" w:rsidRPr="00986B23" w:rsidRDefault="00DD1202">
      <w:pPr>
        <w:adjustRightInd w:val="0"/>
        <w:snapToGrid w:val="0"/>
        <w:spacing w:line="360" w:lineRule="auto"/>
        <w:ind w:rightChars="11" w:right="23" w:firstLineChars="300" w:firstLine="630"/>
        <w:rPr>
          <w:rFonts w:hint="eastAsia"/>
        </w:rPr>
      </w:pPr>
      <w:r w:rsidRPr="00986B23">
        <w:rPr>
          <w:rFonts w:ascii="宋体" w:hint="eastAsia"/>
          <w:szCs w:val="21"/>
        </w:rPr>
        <w:t>（3）营业收入300万元以下或资产总额300万元以下的为微型企业。</w:t>
      </w:r>
    </w:p>
    <w:p w14:paraId="1B7A364F" w14:textId="77777777" w:rsidR="005870AE" w:rsidRPr="00986B23" w:rsidRDefault="00DD1202">
      <w:pPr>
        <w:pStyle w:val="4"/>
        <w:rPr>
          <w:rFonts w:ascii="黑体" w:hAnsi="仿宋" w:hint="eastAsia"/>
          <w:b w:val="0"/>
          <w:sz w:val="21"/>
          <w:szCs w:val="21"/>
        </w:rPr>
      </w:pPr>
      <w:r w:rsidRPr="00986B23">
        <w:br w:type="page"/>
      </w:r>
      <w:r w:rsidRPr="00986B23">
        <w:rPr>
          <w:rFonts w:ascii="黑体" w:hAnsi="仿宋" w:hint="eastAsia"/>
          <w:b w:val="0"/>
          <w:sz w:val="21"/>
          <w:szCs w:val="21"/>
        </w:rPr>
        <w:lastRenderedPageBreak/>
        <w:t>附件3-6供应商基本情况表</w:t>
      </w:r>
    </w:p>
    <w:p w14:paraId="3A82380F" w14:textId="77777777" w:rsidR="005870AE" w:rsidRPr="00986B23" w:rsidRDefault="00DD1202">
      <w:pPr>
        <w:adjustRightInd w:val="0"/>
        <w:snapToGrid w:val="0"/>
        <w:spacing w:line="360" w:lineRule="auto"/>
        <w:ind w:rightChars="11" w:right="23"/>
        <w:jc w:val="center"/>
        <w:rPr>
          <w:rFonts w:ascii="宋体" w:hint="eastAsia"/>
          <w:b/>
          <w:sz w:val="28"/>
          <w:szCs w:val="28"/>
        </w:rPr>
      </w:pPr>
      <w:r w:rsidRPr="00986B23">
        <w:rPr>
          <w:rFonts w:ascii="宋体" w:hint="eastAsia"/>
          <w:b/>
          <w:sz w:val="28"/>
          <w:szCs w:val="28"/>
        </w:rPr>
        <w:t>供应商基本情况表</w:t>
      </w:r>
    </w:p>
    <w:p w14:paraId="30AD7C9B" w14:textId="77777777" w:rsidR="005870AE" w:rsidRPr="00986B23" w:rsidRDefault="00DD1202">
      <w:pPr>
        <w:adjustRightInd w:val="0"/>
        <w:snapToGrid w:val="0"/>
        <w:spacing w:line="360" w:lineRule="auto"/>
        <w:ind w:rightChars="11" w:right="23"/>
        <w:rPr>
          <w:rFonts w:ascii="宋体" w:hint="eastAsia"/>
          <w:szCs w:val="21"/>
        </w:rPr>
      </w:pPr>
      <w:r w:rsidRPr="00986B23">
        <w:rPr>
          <w:rFonts w:ascii="宋体" w:hint="eastAsia"/>
          <w:szCs w:val="21"/>
        </w:rPr>
        <w:t>供应商单位盖章</w:t>
      </w:r>
    </w:p>
    <w:tbl>
      <w:tblPr>
        <w:tblW w:w="4994"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
        <w:gridCol w:w="542"/>
        <w:gridCol w:w="468"/>
        <w:gridCol w:w="1058"/>
        <w:gridCol w:w="714"/>
        <w:gridCol w:w="735"/>
        <w:gridCol w:w="165"/>
        <w:gridCol w:w="1234"/>
        <w:gridCol w:w="1474"/>
        <w:gridCol w:w="2484"/>
      </w:tblGrid>
      <w:tr w:rsidR="005870AE" w:rsidRPr="00986B23" w14:paraId="4BBDA562" w14:textId="77777777">
        <w:trPr>
          <w:trHeight w:val="561"/>
        </w:trPr>
        <w:tc>
          <w:tcPr>
            <w:tcW w:w="902" w:type="pct"/>
            <w:gridSpan w:val="3"/>
            <w:tcBorders>
              <w:bottom w:val="single" w:sz="6" w:space="0" w:color="auto"/>
              <w:right w:val="single" w:sz="6" w:space="0" w:color="auto"/>
            </w:tcBorders>
            <w:vAlign w:val="center"/>
          </w:tcPr>
          <w:p w14:paraId="0A920208"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供应商名称</w:t>
            </w:r>
          </w:p>
        </w:tc>
        <w:tc>
          <w:tcPr>
            <w:tcW w:w="2035" w:type="pct"/>
            <w:gridSpan w:val="5"/>
            <w:tcBorders>
              <w:left w:val="single" w:sz="6" w:space="0" w:color="auto"/>
              <w:bottom w:val="single" w:sz="6" w:space="0" w:color="auto"/>
              <w:right w:val="single" w:sz="6" w:space="0" w:color="auto"/>
            </w:tcBorders>
            <w:vAlign w:val="center"/>
          </w:tcPr>
          <w:p w14:paraId="1E649778" w14:textId="77777777" w:rsidR="005870AE" w:rsidRPr="00986B23" w:rsidRDefault="005870AE">
            <w:pPr>
              <w:topLinePunct/>
              <w:spacing w:line="440" w:lineRule="exact"/>
              <w:ind w:rightChars="11" w:right="23"/>
              <w:jc w:val="center"/>
              <w:rPr>
                <w:rFonts w:ascii="宋体" w:hint="eastAsia"/>
                <w:szCs w:val="21"/>
              </w:rPr>
            </w:pPr>
          </w:p>
        </w:tc>
        <w:tc>
          <w:tcPr>
            <w:tcW w:w="768" w:type="pct"/>
            <w:tcBorders>
              <w:left w:val="single" w:sz="6" w:space="0" w:color="auto"/>
              <w:bottom w:val="single" w:sz="6" w:space="0" w:color="auto"/>
              <w:right w:val="single" w:sz="6" w:space="0" w:color="auto"/>
            </w:tcBorders>
            <w:vAlign w:val="center"/>
          </w:tcPr>
          <w:p w14:paraId="141390AB"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法定代表人</w:t>
            </w:r>
          </w:p>
        </w:tc>
        <w:tc>
          <w:tcPr>
            <w:tcW w:w="1293" w:type="pct"/>
            <w:tcBorders>
              <w:left w:val="single" w:sz="6" w:space="0" w:color="auto"/>
              <w:bottom w:val="single" w:sz="6" w:space="0" w:color="auto"/>
            </w:tcBorders>
            <w:vAlign w:val="center"/>
          </w:tcPr>
          <w:p w14:paraId="4DA19AD4"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3F89801E" w14:textId="77777777">
        <w:trPr>
          <w:trHeight w:val="611"/>
        </w:trPr>
        <w:tc>
          <w:tcPr>
            <w:tcW w:w="902" w:type="pct"/>
            <w:gridSpan w:val="3"/>
            <w:tcBorders>
              <w:top w:val="single" w:sz="6" w:space="0" w:color="auto"/>
              <w:bottom w:val="single" w:sz="6" w:space="0" w:color="auto"/>
              <w:right w:val="single" w:sz="6" w:space="0" w:color="auto"/>
            </w:tcBorders>
            <w:vAlign w:val="center"/>
          </w:tcPr>
          <w:p w14:paraId="457E8FCC"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组织机构代码</w:t>
            </w:r>
          </w:p>
        </w:tc>
        <w:tc>
          <w:tcPr>
            <w:tcW w:w="2035" w:type="pct"/>
            <w:gridSpan w:val="5"/>
            <w:tcBorders>
              <w:top w:val="single" w:sz="6" w:space="0" w:color="auto"/>
              <w:left w:val="single" w:sz="6" w:space="0" w:color="auto"/>
              <w:bottom w:val="single" w:sz="6" w:space="0" w:color="auto"/>
              <w:right w:val="single" w:sz="6" w:space="0" w:color="auto"/>
            </w:tcBorders>
            <w:vAlign w:val="center"/>
          </w:tcPr>
          <w:p w14:paraId="235F4DDE" w14:textId="77777777" w:rsidR="005870AE" w:rsidRPr="00986B23" w:rsidRDefault="005870AE">
            <w:pPr>
              <w:topLinePunct/>
              <w:spacing w:line="440" w:lineRule="exact"/>
              <w:ind w:rightChars="11" w:right="23"/>
              <w:jc w:val="center"/>
              <w:rPr>
                <w:rFonts w:ascii="宋体" w:hint="eastAsia"/>
                <w:szCs w:val="21"/>
              </w:rPr>
            </w:pPr>
          </w:p>
        </w:tc>
        <w:tc>
          <w:tcPr>
            <w:tcW w:w="768" w:type="pct"/>
            <w:tcBorders>
              <w:top w:val="single" w:sz="6" w:space="0" w:color="auto"/>
              <w:left w:val="single" w:sz="6" w:space="0" w:color="auto"/>
              <w:bottom w:val="single" w:sz="6" w:space="0" w:color="auto"/>
              <w:right w:val="single" w:sz="6" w:space="0" w:color="auto"/>
            </w:tcBorders>
            <w:vAlign w:val="center"/>
          </w:tcPr>
          <w:p w14:paraId="1A3AFF70"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邮政编码</w:t>
            </w:r>
          </w:p>
        </w:tc>
        <w:tc>
          <w:tcPr>
            <w:tcW w:w="1293" w:type="pct"/>
            <w:tcBorders>
              <w:top w:val="single" w:sz="6" w:space="0" w:color="auto"/>
              <w:left w:val="single" w:sz="6" w:space="0" w:color="auto"/>
              <w:bottom w:val="single" w:sz="6" w:space="0" w:color="auto"/>
            </w:tcBorders>
            <w:vAlign w:val="center"/>
          </w:tcPr>
          <w:p w14:paraId="64663198"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61E0D958" w14:textId="77777777">
        <w:trPr>
          <w:trHeight w:val="608"/>
        </w:trPr>
        <w:tc>
          <w:tcPr>
            <w:tcW w:w="902" w:type="pct"/>
            <w:gridSpan w:val="3"/>
            <w:tcBorders>
              <w:top w:val="single" w:sz="6" w:space="0" w:color="auto"/>
              <w:bottom w:val="single" w:sz="6" w:space="0" w:color="auto"/>
              <w:right w:val="single" w:sz="6" w:space="0" w:color="auto"/>
            </w:tcBorders>
            <w:vAlign w:val="center"/>
          </w:tcPr>
          <w:p w14:paraId="1904C7F5"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委托代理人</w:t>
            </w:r>
          </w:p>
        </w:tc>
        <w:tc>
          <w:tcPr>
            <w:tcW w:w="2035" w:type="pct"/>
            <w:gridSpan w:val="5"/>
            <w:tcBorders>
              <w:top w:val="single" w:sz="6" w:space="0" w:color="auto"/>
              <w:left w:val="single" w:sz="6" w:space="0" w:color="auto"/>
              <w:bottom w:val="single" w:sz="6" w:space="0" w:color="auto"/>
              <w:right w:val="single" w:sz="6" w:space="0" w:color="auto"/>
            </w:tcBorders>
            <w:vAlign w:val="center"/>
          </w:tcPr>
          <w:p w14:paraId="6777B94D" w14:textId="77777777" w:rsidR="005870AE" w:rsidRPr="00986B23" w:rsidRDefault="005870AE">
            <w:pPr>
              <w:topLinePunct/>
              <w:spacing w:line="440" w:lineRule="exact"/>
              <w:ind w:rightChars="11" w:right="23"/>
              <w:jc w:val="center"/>
              <w:rPr>
                <w:rFonts w:ascii="宋体" w:hint="eastAsia"/>
                <w:szCs w:val="21"/>
              </w:rPr>
            </w:pPr>
          </w:p>
        </w:tc>
        <w:tc>
          <w:tcPr>
            <w:tcW w:w="768" w:type="pct"/>
            <w:tcBorders>
              <w:top w:val="single" w:sz="6" w:space="0" w:color="auto"/>
              <w:left w:val="single" w:sz="6" w:space="0" w:color="auto"/>
              <w:bottom w:val="single" w:sz="6" w:space="0" w:color="auto"/>
              <w:right w:val="single" w:sz="6" w:space="0" w:color="auto"/>
            </w:tcBorders>
            <w:vAlign w:val="center"/>
          </w:tcPr>
          <w:p w14:paraId="770C9AC2"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电子邮箱</w:t>
            </w:r>
          </w:p>
        </w:tc>
        <w:tc>
          <w:tcPr>
            <w:tcW w:w="1293" w:type="pct"/>
            <w:tcBorders>
              <w:top w:val="single" w:sz="6" w:space="0" w:color="auto"/>
              <w:left w:val="single" w:sz="6" w:space="0" w:color="auto"/>
              <w:bottom w:val="single" w:sz="6" w:space="0" w:color="auto"/>
            </w:tcBorders>
            <w:vAlign w:val="center"/>
          </w:tcPr>
          <w:p w14:paraId="3999F1DF"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58B87678" w14:textId="77777777">
        <w:trPr>
          <w:trHeight w:val="608"/>
        </w:trPr>
        <w:tc>
          <w:tcPr>
            <w:tcW w:w="902" w:type="pct"/>
            <w:gridSpan w:val="3"/>
            <w:tcBorders>
              <w:top w:val="single" w:sz="6" w:space="0" w:color="auto"/>
              <w:bottom w:val="single" w:sz="6" w:space="0" w:color="auto"/>
              <w:right w:val="single" w:sz="6" w:space="0" w:color="auto"/>
            </w:tcBorders>
            <w:vAlign w:val="center"/>
          </w:tcPr>
          <w:p w14:paraId="09FEDCF0"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上年营业收入</w:t>
            </w:r>
          </w:p>
        </w:tc>
        <w:tc>
          <w:tcPr>
            <w:tcW w:w="2035" w:type="pct"/>
            <w:gridSpan w:val="5"/>
            <w:tcBorders>
              <w:top w:val="single" w:sz="6" w:space="0" w:color="auto"/>
              <w:left w:val="single" w:sz="6" w:space="0" w:color="auto"/>
              <w:bottom w:val="single" w:sz="6" w:space="0" w:color="auto"/>
              <w:right w:val="single" w:sz="6" w:space="0" w:color="auto"/>
            </w:tcBorders>
            <w:vAlign w:val="center"/>
          </w:tcPr>
          <w:p w14:paraId="116EA01B" w14:textId="77777777" w:rsidR="005870AE" w:rsidRPr="00986B23" w:rsidRDefault="005870AE">
            <w:pPr>
              <w:topLinePunct/>
              <w:spacing w:line="440" w:lineRule="exact"/>
              <w:ind w:rightChars="11" w:right="23"/>
              <w:jc w:val="center"/>
              <w:rPr>
                <w:rFonts w:ascii="宋体" w:hint="eastAsia"/>
                <w:szCs w:val="21"/>
              </w:rPr>
            </w:pPr>
          </w:p>
        </w:tc>
        <w:tc>
          <w:tcPr>
            <w:tcW w:w="768" w:type="pct"/>
            <w:tcBorders>
              <w:top w:val="single" w:sz="6" w:space="0" w:color="auto"/>
              <w:left w:val="single" w:sz="6" w:space="0" w:color="auto"/>
              <w:bottom w:val="single" w:sz="6" w:space="0" w:color="auto"/>
              <w:right w:val="single" w:sz="6" w:space="0" w:color="auto"/>
            </w:tcBorders>
            <w:vAlign w:val="center"/>
          </w:tcPr>
          <w:p w14:paraId="5C00F922"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员工总人数</w:t>
            </w:r>
          </w:p>
        </w:tc>
        <w:tc>
          <w:tcPr>
            <w:tcW w:w="1293" w:type="pct"/>
            <w:tcBorders>
              <w:top w:val="single" w:sz="6" w:space="0" w:color="auto"/>
              <w:left w:val="single" w:sz="6" w:space="0" w:color="auto"/>
              <w:bottom w:val="single" w:sz="6" w:space="0" w:color="auto"/>
            </w:tcBorders>
            <w:vAlign w:val="center"/>
          </w:tcPr>
          <w:p w14:paraId="2C627893"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41D5E37A" w14:textId="77777777">
        <w:trPr>
          <w:trHeight w:val="624"/>
        </w:trPr>
        <w:tc>
          <w:tcPr>
            <w:tcW w:w="376" w:type="pct"/>
            <w:vMerge w:val="restart"/>
            <w:tcBorders>
              <w:top w:val="single" w:sz="6" w:space="0" w:color="auto"/>
              <w:bottom w:val="single" w:sz="6" w:space="0" w:color="auto"/>
              <w:right w:val="single" w:sz="6" w:space="0" w:color="auto"/>
            </w:tcBorders>
            <w:vAlign w:val="center"/>
          </w:tcPr>
          <w:p w14:paraId="37A5B5FB"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营业执照</w:t>
            </w:r>
          </w:p>
        </w:tc>
        <w:tc>
          <w:tcPr>
            <w:tcW w:w="1076" w:type="pct"/>
            <w:gridSpan w:val="3"/>
            <w:tcBorders>
              <w:top w:val="single" w:sz="6" w:space="0" w:color="auto"/>
              <w:left w:val="single" w:sz="6" w:space="0" w:color="auto"/>
              <w:bottom w:val="single" w:sz="6" w:space="0" w:color="auto"/>
              <w:right w:val="single" w:sz="6" w:space="0" w:color="auto"/>
            </w:tcBorders>
            <w:vAlign w:val="center"/>
          </w:tcPr>
          <w:p w14:paraId="6B433699"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注册号码</w:t>
            </w:r>
          </w:p>
        </w:tc>
        <w:tc>
          <w:tcPr>
            <w:tcW w:w="755" w:type="pct"/>
            <w:gridSpan w:val="2"/>
            <w:tcBorders>
              <w:top w:val="single" w:sz="6" w:space="0" w:color="auto"/>
              <w:left w:val="single" w:sz="6" w:space="0" w:color="auto"/>
              <w:bottom w:val="single" w:sz="6" w:space="0" w:color="auto"/>
              <w:right w:val="single" w:sz="6" w:space="0" w:color="auto"/>
            </w:tcBorders>
            <w:vAlign w:val="center"/>
          </w:tcPr>
          <w:p w14:paraId="0C927250" w14:textId="77777777" w:rsidR="005870AE" w:rsidRPr="00986B23" w:rsidRDefault="005870AE">
            <w:pPr>
              <w:topLinePunct/>
              <w:spacing w:line="440" w:lineRule="exact"/>
              <w:ind w:rightChars="11" w:right="23"/>
              <w:jc w:val="center"/>
              <w:rPr>
                <w:rFonts w:ascii="宋体" w:hint="eastAsia"/>
                <w:szCs w:val="21"/>
              </w:rPr>
            </w:pPr>
          </w:p>
        </w:tc>
        <w:tc>
          <w:tcPr>
            <w:tcW w:w="728" w:type="pct"/>
            <w:gridSpan w:val="2"/>
            <w:tcBorders>
              <w:top w:val="single" w:sz="6" w:space="0" w:color="auto"/>
              <w:left w:val="single" w:sz="6" w:space="0" w:color="auto"/>
              <w:bottom w:val="single" w:sz="6" w:space="0" w:color="auto"/>
              <w:right w:val="single" w:sz="6" w:space="0" w:color="auto"/>
            </w:tcBorders>
            <w:vAlign w:val="center"/>
          </w:tcPr>
          <w:p w14:paraId="69381BBC" w14:textId="77777777" w:rsidR="005870AE" w:rsidRPr="00986B23" w:rsidRDefault="00DD1202">
            <w:pPr>
              <w:topLinePunct/>
              <w:spacing w:line="440" w:lineRule="exact"/>
              <w:ind w:rightChars="11" w:right="23" w:firstLineChars="50" w:firstLine="105"/>
              <w:jc w:val="center"/>
              <w:rPr>
                <w:rFonts w:ascii="宋体" w:hint="eastAsia"/>
                <w:szCs w:val="21"/>
              </w:rPr>
            </w:pPr>
            <w:r w:rsidRPr="00986B23">
              <w:rPr>
                <w:rFonts w:ascii="宋体" w:hint="eastAsia"/>
                <w:szCs w:val="21"/>
              </w:rPr>
              <w:t>注册地址</w:t>
            </w:r>
          </w:p>
        </w:tc>
        <w:tc>
          <w:tcPr>
            <w:tcW w:w="2062" w:type="pct"/>
            <w:gridSpan w:val="2"/>
            <w:tcBorders>
              <w:top w:val="single" w:sz="6" w:space="0" w:color="auto"/>
              <w:left w:val="single" w:sz="6" w:space="0" w:color="auto"/>
              <w:bottom w:val="single" w:sz="6" w:space="0" w:color="auto"/>
            </w:tcBorders>
            <w:vAlign w:val="center"/>
          </w:tcPr>
          <w:p w14:paraId="288CEFBD" w14:textId="77777777" w:rsidR="005870AE" w:rsidRPr="00986B23" w:rsidRDefault="005870AE">
            <w:pPr>
              <w:topLinePunct/>
              <w:spacing w:line="440" w:lineRule="exact"/>
              <w:ind w:rightChars="11" w:right="23" w:firstLineChars="50" w:firstLine="105"/>
              <w:jc w:val="center"/>
              <w:rPr>
                <w:rFonts w:ascii="宋体" w:hint="eastAsia"/>
                <w:szCs w:val="21"/>
              </w:rPr>
            </w:pPr>
          </w:p>
        </w:tc>
      </w:tr>
      <w:tr w:rsidR="005870AE" w:rsidRPr="00986B23" w14:paraId="668041FA" w14:textId="77777777">
        <w:trPr>
          <w:trHeight w:val="624"/>
        </w:trPr>
        <w:tc>
          <w:tcPr>
            <w:tcW w:w="376" w:type="pct"/>
            <w:vMerge/>
            <w:tcBorders>
              <w:top w:val="single" w:sz="6" w:space="0" w:color="auto"/>
              <w:bottom w:val="single" w:sz="6" w:space="0" w:color="auto"/>
              <w:right w:val="single" w:sz="6" w:space="0" w:color="auto"/>
            </w:tcBorders>
            <w:vAlign w:val="center"/>
          </w:tcPr>
          <w:p w14:paraId="4584938A" w14:textId="77777777" w:rsidR="005870AE" w:rsidRPr="00986B23" w:rsidRDefault="005870AE">
            <w:pPr>
              <w:topLinePunct/>
              <w:spacing w:line="440" w:lineRule="exact"/>
              <w:ind w:rightChars="11" w:right="23"/>
              <w:jc w:val="center"/>
              <w:rPr>
                <w:rFonts w:ascii="宋体" w:hint="eastAsia"/>
                <w:szCs w:val="21"/>
              </w:rPr>
            </w:pPr>
          </w:p>
        </w:tc>
        <w:tc>
          <w:tcPr>
            <w:tcW w:w="1076" w:type="pct"/>
            <w:gridSpan w:val="3"/>
            <w:tcBorders>
              <w:top w:val="single" w:sz="6" w:space="0" w:color="auto"/>
              <w:left w:val="single" w:sz="6" w:space="0" w:color="auto"/>
              <w:bottom w:val="single" w:sz="6" w:space="0" w:color="auto"/>
              <w:right w:val="single" w:sz="6" w:space="0" w:color="auto"/>
            </w:tcBorders>
            <w:vAlign w:val="center"/>
          </w:tcPr>
          <w:p w14:paraId="0A1CF545"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发证机关</w:t>
            </w:r>
          </w:p>
        </w:tc>
        <w:tc>
          <w:tcPr>
            <w:tcW w:w="755" w:type="pct"/>
            <w:gridSpan w:val="2"/>
            <w:tcBorders>
              <w:top w:val="single" w:sz="6" w:space="0" w:color="auto"/>
              <w:left w:val="single" w:sz="6" w:space="0" w:color="auto"/>
              <w:bottom w:val="single" w:sz="6" w:space="0" w:color="auto"/>
              <w:right w:val="single" w:sz="6" w:space="0" w:color="auto"/>
            </w:tcBorders>
            <w:vAlign w:val="center"/>
          </w:tcPr>
          <w:p w14:paraId="13FA0D45" w14:textId="77777777" w:rsidR="005870AE" w:rsidRPr="00986B23" w:rsidRDefault="005870AE">
            <w:pPr>
              <w:topLinePunct/>
              <w:spacing w:line="440" w:lineRule="exact"/>
              <w:ind w:rightChars="11" w:right="23"/>
              <w:jc w:val="center"/>
              <w:rPr>
                <w:rFonts w:ascii="宋体" w:hint="eastAsia"/>
                <w:szCs w:val="21"/>
              </w:rPr>
            </w:pPr>
          </w:p>
        </w:tc>
        <w:tc>
          <w:tcPr>
            <w:tcW w:w="728" w:type="pct"/>
            <w:gridSpan w:val="2"/>
            <w:tcBorders>
              <w:top w:val="single" w:sz="6" w:space="0" w:color="auto"/>
              <w:left w:val="single" w:sz="6" w:space="0" w:color="auto"/>
              <w:bottom w:val="single" w:sz="6" w:space="0" w:color="auto"/>
              <w:right w:val="single" w:sz="6" w:space="0" w:color="auto"/>
            </w:tcBorders>
            <w:vAlign w:val="center"/>
          </w:tcPr>
          <w:p w14:paraId="7ADBC231" w14:textId="77777777" w:rsidR="005870AE" w:rsidRPr="00986B23" w:rsidRDefault="00DD1202">
            <w:pPr>
              <w:topLinePunct/>
              <w:spacing w:line="440" w:lineRule="exact"/>
              <w:ind w:rightChars="11" w:right="23" w:firstLineChars="50" w:firstLine="105"/>
              <w:jc w:val="center"/>
              <w:rPr>
                <w:rFonts w:ascii="宋体" w:hint="eastAsia"/>
                <w:szCs w:val="21"/>
              </w:rPr>
            </w:pPr>
            <w:r w:rsidRPr="00986B23">
              <w:rPr>
                <w:rFonts w:ascii="宋体" w:hint="eastAsia"/>
                <w:szCs w:val="21"/>
              </w:rPr>
              <w:t>发证日期</w:t>
            </w:r>
          </w:p>
        </w:tc>
        <w:tc>
          <w:tcPr>
            <w:tcW w:w="2062" w:type="pct"/>
            <w:gridSpan w:val="2"/>
            <w:tcBorders>
              <w:top w:val="single" w:sz="6" w:space="0" w:color="auto"/>
              <w:left w:val="single" w:sz="6" w:space="0" w:color="auto"/>
              <w:bottom w:val="single" w:sz="6" w:space="0" w:color="auto"/>
            </w:tcBorders>
            <w:vAlign w:val="center"/>
          </w:tcPr>
          <w:p w14:paraId="5BB5BF7F" w14:textId="77777777" w:rsidR="005870AE" w:rsidRPr="00986B23" w:rsidRDefault="005870AE">
            <w:pPr>
              <w:topLinePunct/>
              <w:spacing w:line="440" w:lineRule="exact"/>
              <w:ind w:rightChars="11" w:right="23" w:firstLineChars="50" w:firstLine="105"/>
              <w:jc w:val="center"/>
              <w:rPr>
                <w:rFonts w:ascii="宋体" w:hint="eastAsia"/>
                <w:szCs w:val="21"/>
              </w:rPr>
            </w:pPr>
          </w:p>
        </w:tc>
      </w:tr>
      <w:tr w:rsidR="005870AE" w:rsidRPr="00986B23" w14:paraId="6DEB8E09" w14:textId="77777777">
        <w:trPr>
          <w:trHeight w:val="624"/>
        </w:trPr>
        <w:tc>
          <w:tcPr>
            <w:tcW w:w="376" w:type="pct"/>
            <w:vMerge/>
            <w:tcBorders>
              <w:top w:val="single" w:sz="6" w:space="0" w:color="auto"/>
              <w:bottom w:val="single" w:sz="6" w:space="0" w:color="auto"/>
              <w:right w:val="single" w:sz="6" w:space="0" w:color="auto"/>
            </w:tcBorders>
            <w:vAlign w:val="center"/>
          </w:tcPr>
          <w:p w14:paraId="617001AA" w14:textId="77777777" w:rsidR="005870AE" w:rsidRPr="00986B23" w:rsidRDefault="005870AE">
            <w:pPr>
              <w:topLinePunct/>
              <w:spacing w:line="440" w:lineRule="exact"/>
              <w:ind w:rightChars="11" w:right="23"/>
              <w:jc w:val="center"/>
              <w:rPr>
                <w:rFonts w:ascii="宋体" w:hint="eastAsia"/>
                <w:szCs w:val="21"/>
              </w:rPr>
            </w:pPr>
          </w:p>
        </w:tc>
        <w:tc>
          <w:tcPr>
            <w:tcW w:w="1076" w:type="pct"/>
            <w:gridSpan w:val="3"/>
            <w:tcBorders>
              <w:top w:val="single" w:sz="6" w:space="0" w:color="auto"/>
              <w:left w:val="single" w:sz="6" w:space="0" w:color="auto"/>
              <w:bottom w:val="single" w:sz="6" w:space="0" w:color="auto"/>
              <w:right w:val="single" w:sz="6" w:space="0" w:color="auto"/>
            </w:tcBorders>
            <w:vAlign w:val="center"/>
          </w:tcPr>
          <w:p w14:paraId="20FCBB8A"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营业范围（主营）</w:t>
            </w:r>
          </w:p>
        </w:tc>
        <w:tc>
          <w:tcPr>
            <w:tcW w:w="3546" w:type="pct"/>
            <w:gridSpan w:val="6"/>
            <w:tcBorders>
              <w:top w:val="single" w:sz="6" w:space="0" w:color="auto"/>
              <w:left w:val="single" w:sz="6" w:space="0" w:color="auto"/>
              <w:bottom w:val="single" w:sz="6" w:space="0" w:color="auto"/>
            </w:tcBorders>
            <w:vAlign w:val="center"/>
          </w:tcPr>
          <w:p w14:paraId="1AB35C60" w14:textId="77777777" w:rsidR="005870AE" w:rsidRPr="00986B23" w:rsidRDefault="005870AE">
            <w:pPr>
              <w:topLinePunct/>
              <w:spacing w:line="440" w:lineRule="exact"/>
              <w:ind w:rightChars="11" w:right="23" w:firstLineChars="50" w:firstLine="105"/>
              <w:jc w:val="center"/>
              <w:rPr>
                <w:rFonts w:ascii="宋体" w:hint="eastAsia"/>
                <w:szCs w:val="21"/>
              </w:rPr>
            </w:pPr>
          </w:p>
        </w:tc>
      </w:tr>
      <w:tr w:rsidR="005870AE" w:rsidRPr="00986B23" w14:paraId="6DDC0CFB" w14:textId="77777777">
        <w:trPr>
          <w:trHeight w:val="624"/>
        </w:trPr>
        <w:tc>
          <w:tcPr>
            <w:tcW w:w="376" w:type="pct"/>
            <w:vMerge/>
            <w:tcBorders>
              <w:top w:val="single" w:sz="6" w:space="0" w:color="auto"/>
              <w:bottom w:val="single" w:sz="6" w:space="0" w:color="auto"/>
              <w:right w:val="single" w:sz="6" w:space="0" w:color="auto"/>
            </w:tcBorders>
            <w:vAlign w:val="center"/>
          </w:tcPr>
          <w:p w14:paraId="00B4F432" w14:textId="77777777" w:rsidR="005870AE" w:rsidRPr="00986B23" w:rsidRDefault="005870AE">
            <w:pPr>
              <w:topLinePunct/>
              <w:spacing w:line="440" w:lineRule="exact"/>
              <w:ind w:rightChars="11" w:right="23"/>
              <w:jc w:val="center"/>
              <w:rPr>
                <w:rFonts w:ascii="宋体" w:hint="eastAsia"/>
                <w:szCs w:val="21"/>
              </w:rPr>
            </w:pPr>
          </w:p>
        </w:tc>
        <w:tc>
          <w:tcPr>
            <w:tcW w:w="1076" w:type="pct"/>
            <w:gridSpan w:val="3"/>
            <w:tcBorders>
              <w:top w:val="single" w:sz="6" w:space="0" w:color="auto"/>
              <w:left w:val="single" w:sz="6" w:space="0" w:color="auto"/>
              <w:bottom w:val="single" w:sz="6" w:space="0" w:color="auto"/>
              <w:right w:val="single" w:sz="6" w:space="0" w:color="auto"/>
            </w:tcBorders>
            <w:vAlign w:val="center"/>
          </w:tcPr>
          <w:p w14:paraId="3908DEA2"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营业范围（兼营）</w:t>
            </w:r>
          </w:p>
        </w:tc>
        <w:tc>
          <w:tcPr>
            <w:tcW w:w="3546" w:type="pct"/>
            <w:gridSpan w:val="6"/>
            <w:tcBorders>
              <w:top w:val="single" w:sz="6" w:space="0" w:color="auto"/>
              <w:left w:val="single" w:sz="6" w:space="0" w:color="auto"/>
              <w:bottom w:val="single" w:sz="6" w:space="0" w:color="auto"/>
            </w:tcBorders>
            <w:vAlign w:val="center"/>
          </w:tcPr>
          <w:p w14:paraId="2451B6BC" w14:textId="77777777" w:rsidR="005870AE" w:rsidRPr="00986B23" w:rsidRDefault="005870AE">
            <w:pPr>
              <w:topLinePunct/>
              <w:spacing w:line="440" w:lineRule="exact"/>
              <w:ind w:rightChars="11" w:right="23" w:firstLineChars="50" w:firstLine="105"/>
              <w:jc w:val="center"/>
              <w:rPr>
                <w:rFonts w:ascii="宋体" w:hint="eastAsia"/>
                <w:szCs w:val="21"/>
              </w:rPr>
            </w:pPr>
          </w:p>
        </w:tc>
      </w:tr>
      <w:tr w:rsidR="005870AE" w:rsidRPr="00986B23" w14:paraId="6974597F" w14:textId="77777777">
        <w:trPr>
          <w:cantSplit/>
          <w:trHeight w:val="658"/>
        </w:trPr>
        <w:tc>
          <w:tcPr>
            <w:tcW w:w="1453" w:type="pct"/>
            <w:gridSpan w:val="4"/>
            <w:tcBorders>
              <w:top w:val="single" w:sz="6" w:space="0" w:color="auto"/>
              <w:bottom w:val="single" w:sz="6" w:space="0" w:color="auto"/>
              <w:right w:val="single" w:sz="6" w:space="0" w:color="auto"/>
            </w:tcBorders>
            <w:vAlign w:val="center"/>
          </w:tcPr>
          <w:p w14:paraId="2DEAEC5A"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基本账户开户行及帐号</w:t>
            </w:r>
          </w:p>
        </w:tc>
        <w:tc>
          <w:tcPr>
            <w:tcW w:w="3546" w:type="pct"/>
            <w:gridSpan w:val="6"/>
            <w:tcBorders>
              <w:top w:val="single" w:sz="6" w:space="0" w:color="auto"/>
              <w:left w:val="single" w:sz="6" w:space="0" w:color="auto"/>
              <w:bottom w:val="single" w:sz="6" w:space="0" w:color="auto"/>
            </w:tcBorders>
            <w:vAlign w:val="center"/>
          </w:tcPr>
          <w:p w14:paraId="2879F337"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6472E74E" w14:textId="77777777">
        <w:trPr>
          <w:cantSplit/>
          <w:trHeight w:val="658"/>
        </w:trPr>
        <w:tc>
          <w:tcPr>
            <w:tcW w:w="1453" w:type="pct"/>
            <w:gridSpan w:val="4"/>
            <w:tcBorders>
              <w:top w:val="single" w:sz="6" w:space="0" w:color="auto"/>
              <w:bottom w:val="single" w:sz="6" w:space="0" w:color="auto"/>
              <w:right w:val="single" w:sz="6" w:space="0" w:color="auto"/>
            </w:tcBorders>
            <w:vAlign w:val="center"/>
          </w:tcPr>
          <w:p w14:paraId="2F9A5925"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税务发证机关</w:t>
            </w:r>
          </w:p>
        </w:tc>
        <w:tc>
          <w:tcPr>
            <w:tcW w:w="3546" w:type="pct"/>
            <w:gridSpan w:val="6"/>
            <w:tcBorders>
              <w:top w:val="single" w:sz="6" w:space="0" w:color="auto"/>
              <w:left w:val="single" w:sz="6" w:space="0" w:color="auto"/>
              <w:bottom w:val="single" w:sz="6" w:space="0" w:color="auto"/>
            </w:tcBorders>
            <w:vAlign w:val="center"/>
          </w:tcPr>
          <w:p w14:paraId="4F5AAB85"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1379DAED" w14:textId="77777777">
        <w:trPr>
          <w:cantSplit/>
          <w:trHeight w:val="604"/>
        </w:trPr>
        <w:tc>
          <w:tcPr>
            <w:tcW w:w="1825" w:type="pct"/>
            <w:gridSpan w:val="5"/>
            <w:tcBorders>
              <w:top w:val="single" w:sz="6" w:space="0" w:color="auto"/>
              <w:bottom w:val="single" w:sz="6" w:space="0" w:color="auto"/>
              <w:right w:val="single" w:sz="6" w:space="0" w:color="auto"/>
            </w:tcBorders>
            <w:vAlign w:val="center"/>
          </w:tcPr>
          <w:p w14:paraId="27207AF2"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资质名称</w:t>
            </w:r>
          </w:p>
        </w:tc>
        <w:tc>
          <w:tcPr>
            <w:tcW w:w="469" w:type="pct"/>
            <w:gridSpan w:val="2"/>
            <w:tcBorders>
              <w:top w:val="single" w:sz="6" w:space="0" w:color="auto"/>
              <w:left w:val="single" w:sz="6" w:space="0" w:color="auto"/>
              <w:bottom w:val="single" w:sz="6" w:space="0" w:color="auto"/>
              <w:right w:val="single" w:sz="6" w:space="0" w:color="auto"/>
            </w:tcBorders>
            <w:vAlign w:val="center"/>
          </w:tcPr>
          <w:p w14:paraId="24196710"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等级</w:t>
            </w:r>
          </w:p>
        </w:tc>
        <w:tc>
          <w:tcPr>
            <w:tcW w:w="642" w:type="pct"/>
            <w:tcBorders>
              <w:top w:val="single" w:sz="6" w:space="0" w:color="auto"/>
              <w:left w:val="single" w:sz="6" w:space="0" w:color="auto"/>
              <w:bottom w:val="single" w:sz="6" w:space="0" w:color="auto"/>
              <w:right w:val="single" w:sz="6" w:space="0" w:color="auto"/>
            </w:tcBorders>
            <w:vAlign w:val="center"/>
          </w:tcPr>
          <w:p w14:paraId="7D939FC9"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发证机关</w:t>
            </w:r>
          </w:p>
        </w:tc>
        <w:tc>
          <w:tcPr>
            <w:tcW w:w="2062" w:type="pct"/>
            <w:gridSpan w:val="2"/>
            <w:tcBorders>
              <w:top w:val="single" w:sz="6" w:space="0" w:color="auto"/>
              <w:left w:val="single" w:sz="6" w:space="0" w:color="auto"/>
              <w:bottom w:val="single" w:sz="6" w:space="0" w:color="auto"/>
            </w:tcBorders>
            <w:vAlign w:val="center"/>
          </w:tcPr>
          <w:p w14:paraId="2365CD18"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有效期</w:t>
            </w:r>
          </w:p>
        </w:tc>
      </w:tr>
      <w:tr w:rsidR="005870AE" w:rsidRPr="00986B23" w14:paraId="0FBC073D" w14:textId="77777777">
        <w:trPr>
          <w:cantSplit/>
          <w:trHeight w:val="626"/>
        </w:trPr>
        <w:tc>
          <w:tcPr>
            <w:tcW w:w="1825" w:type="pct"/>
            <w:gridSpan w:val="5"/>
            <w:tcBorders>
              <w:top w:val="single" w:sz="6" w:space="0" w:color="auto"/>
              <w:bottom w:val="single" w:sz="6" w:space="0" w:color="auto"/>
              <w:right w:val="single" w:sz="6" w:space="0" w:color="auto"/>
            </w:tcBorders>
            <w:vAlign w:val="center"/>
          </w:tcPr>
          <w:p w14:paraId="44D07B55" w14:textId="77777777" w:rsidR="005870AE" w:rsidRPr="00986B23" w:rsidRDefault="005870AE">
            <w:pPr>
              <w:topLinePunct/>
              <w:spacing w:line="440" w:lineRule="exact"/>
              <w:ind w:rightChars="11" w:right="23"/>
              <w:jc w:val="center"/>
              <w:rPr>
                <w:rFonts w:ascii="宋体" w:hint="eastAsia"/>
                <w:szCs w:val="21"/>
              </w:rPr>
            </w:pPr>
          </w:p>
        </w:tc>
        <w:tc>
          <w:tcPr>
            <w:tcW w:w="469" w:type="pct"/>
            <w:gridSpan w:val="2"/>
            <w:tcBorders>
              <w:top w:val="single" w:sz="6" w:space="0" w:color="auto"/>
              <w:left w:val="single" w:sz="6" w:space="0" w:color="auto"/>
              <w:bottom w:val="single" w:sz="6" w:space="0" w:color="auto"/>
              <w:right w:val="single" w:sz="6" w:space="0" w:color="auto"/>
            </w:tcBorders>
            <w:vAlign w:val="center"/>
          </w:tcPr>
          <w:p w14:paraId="0D183F6D" w14:textId="77777777" w:rsidR="005870AE" w:rsidRPr="00986B23" w:rsidRDefault="005870AE">
            <w:pPr>
              <w:topLinePunct/>
              <w:spacing w:line="440" w:lineRule="exact"/>
              <w:ind w:rightChars="11" w:right="23"/>
              <w:jc w:val="center"/>
              <w:rPr>
                <w:rFonts w:ascii="宋体" w:hint="eastAsia"/>
                <w:szCs w:val="21"/>
              </w:rPr>
            </w:pPr>
          </w:p>
        </w:tc>
        <w:tc>
          <w:tcPr>
            <w:tcW w:w="642" w:type="pct"/>
            <w:tcBorders>
              <w:top w:val="single" w:sz="6" w:space="0" w:color="auto"/>
              <w:left w:val="single" w:sz="6" w:space="0" w:color="auto"/>
              <w:bottom w:val="single" w:sz="6" w:space="0" w:color="auto"/>
              <w:right w:val="single" w:sz="6" w:space="0" w:color="auto"/>
            </w:tcBorders>
            <w:vAlign w:val="center"/>
          </w:tcPr>
          <w:p w14:paraId="76460060" w14:textId="77777777" w:rsidR="005870AE" w:rsidRPr="00986B23" w:rsidRDefault="005870AE">
            <w:pPr>
              <w:topLinePunct/>
              <w:spacing w:line="440" w:lineRule="exact"/>
              <w:ind w:rightChars="11" w:right="23"/>
              <w:jc w:val="center"/>
              <w:rPr>
                <w:rFonts w:ascii="宋体" w:hint="eastAsia"/>
                <w:szCs w:val="21"/>
              </w:rPr>
            </w:pPr>
          </w:p>
        </w:tc>
        <w:tc>
          <w:tcPr>
            <w:tcW w:w="2062" w:type="pct"/>
            <w:gridSpan w:val="2"/>
            <w:tcBorders>
              <w:top w:val="single" w:sz="6" w:space="0" w:color="auto"/>
              <w:left w:val="single" w:sz="6" w:space="0" w:color="auto"/>
              <w:bottom w:val="single" w:sz="6" w:space="0" w:color="auto"/>
            </w:tcBorders>
            <w:vAlign w:val="center"/>
          </w:tcPr>
          <w:p w14:paraId="76896386"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7AA59066" w14:textId="77777777">
        <w:trPr>
          <w:cantSplit/>
          <w:trHeight w:val="626"/>
        </w:trPr>
        <w:tc>
          <w:tcPr>
            <w:tcW w:w="1825" w:type="pct"/>
            <w:gridSpan w:val="5"/>
            <w:tcBorders>
              <w:top w:val="single" w:sz="6" w:space="0" w:color="auto"/>
              <w:bottom w:val="single" w:sz="6" w:space="0" w:color="auto"/>
              <w:right w:val="single" w:sz="6" w:space="0" w:color="auto"/>
            </w:tcBorders>
            <w:vAlign w:val="center"/>
          </w:tcPr>
          <w:p w14:paraId="3B6E76DE" w14:textId="77777777" w:rsidR="005870AE" w:rsidRPr="00986B23" w:rsidRDefault="005870AE">
            <w:pPr>
              <w:topLinePunct/>
              <w:spacing w:line="440" w:lineRule="exact"/>
              <w:ind w:rightChars="11" w:right="23"/>
              <w:jc w:val="center"/>
              <w:rPr>
                <w:rFonts w:ascii="宋体" w:hint="eastAsia"/>
                <w:szCs w:val="21"/>
              </w:rPr>
            </w:pPr>
          </w:p>
        </w:tc>
        <w:tc>
          <w:tcPr>
            <w:tcW w:w="469" w:type="pct"/>
            <w:gridSpan w:val="2"/>
            <w:tcBorders>
              <w:top w:val="single" w:sz="6" w:space="0" w:color="auto"/>
              <w:left w:val="single" w:sz="6" w:space="0" w:color="auto"/>
              <w:bottom w:val="single" w:sz="6" w:space="0" w:color="auto"/>
              <w:right w:val="single" w:sz="6" w:space="0" w:color="auto"/>
            </w:tcBorders>
            <w:vAlign w:val="center"/>
          </w:tcPr>
          <w:p w14:paraId="17D2F5F9" w14:textId="77777777" w:rsidR="005870AE" w:rsidRPr="00986B23" w:rsidRDefault="005870AE">
            <w:pPr>
              <w:topLinePunct/>
              <w:spacing w:line="440" w:lineRule="exact"/>
              <w:ind w:rightChars="11" w:right="23"/>
              <w:jc w:val="center"/>
              <w:rPr>
                <w:rFonts w:ascii="宋体" w:hint="eastAsia"/>
                <w:szCs w:val="21"/>
              </w:rPr>
            </w:pPr>
          </w:p>
        </w:tc>
        <w:tc>
          <w:tcPr>
            <w:tcW w:w="642" w:type="pct"/>
            <w:tcBorders>
              <w:top w:val="single" w:sz="6" w:space="0" w:color="auto"/>
              <w:left w:val="single" w:sz="6" w:space="0" w:color="auto"/>
              <w:bottom w:val="single" w:sz="6" w:space="0" w:color="auto"/>
              <w:right w:val="single" w:sz="6" w:space="0" w:color="auto"/>
            </w:tcBorders>
            <w:vAlign w:val="center"/>
          </w:tcPr>
          <w:p w14:paraId="13330456" w14:textId="77777777" w:rsidR="005870AE" w:rsidRPr="00986B23" w:rsidRDefault="005870AE">
            <w:pPr>
              <w:topLinePunct/>
              <w:spacing w:line="440" w:lineRule="exact"/>
              <w:ind w:rightChars="11" w:right="23"/>
              <w:jc w:val="center"/>
              <w:rPr>
                <w:rFonts w:ascii="宋体" w:hint="eastAsia"/>
                <w:szCs w:val="21"/>
              </w:rPr>
            </w:pPr>
          </w:p>
        </w:tc>
        <w:tc>
          <w:tcPr>
            <w:tcW w:w="2062" w:type="pct"/>
            <w:gridSpan w:val="2"/>
            <w:tcBorders>
              <w:top w:val="single" w:sz="6" w:space="0" w:color="auto"/>
              <w:left w:val="single" w:sz="6" w:space="0" w:color="auto"/>
              <w:bottom w:val="single" w:sz="6" w:space="0" w:color="auto"/>
            </w:tcBorders>
            <w:vAlign w:val="center"/>
          </w:tcPr>
          <w:p w14:paraId="273A1788"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11A7EEA1" w14:textId="77777777">
        <w:trPr>
          <w:cantSplit/>
          <w:trHeight w:val="626"/>
        </w:trPr>
        <w:tc>
          <w:tcPr>
            <w:tcW w:w="1825" w:type="pct"/>
            <w:gridSpan w:val="5"/>
            <w:tcBorders>
              <w:top w:val="single" w:sz="6" w:space="0" w:color="auto"/>
              <w:bottom w:val="single" w:sz="6" w:space="0" w:color="auto"/>
              <w:right w:val="single" w:sz="6" w:space="0" w:color="auto"/>
            </w:tcBorders>
            <w:vAlign w:val="center"/>
          </w:tcPr>
          <w:p w14:paraId="3CA18AA6" w14:textId="77777777" w:rsidR="005870AE" w:rsidRPr="00986B23" w:rsidRDefault="005870AE">
            <w:pPr>
              <w:topLinePunct/>
              <w:spacing w:line="440" w:lineRule="exact"/>
              <w:ind w:rightChars="11" w:right="23"/>
              <w:jc w:val="center"/>
              <w:rPr>
                <w:rFonts w:ascii="宋体" w:hint="eastAsia"/>
                <w:szCs w:val="21"/>
              </w:rPr>
            </w:pPr>
          </w:p>
        </w:tc>
        <w:tc>
          <w:tcPr>
            <w:tcW w:w="469" w:type="pct"/>
            <w:gridSpan w:val="2"/>
            <w:tcBorders>
              <w:top w:val="single" w:sz="6" w:space="0" w:color="auto"/>
              <w:left w:val="single" w:sz="6" w:space="0" w:color="auto"/>
              <w:bottom w:val="single" w:sz="6" w:space="0" w:color="auto"/>
              <w:right w:val="single" w:sz="6" w:space="0" w:color="auto"/>
            </w:tcBorders>
            <w:vAlign w:val="center"/>
          </w:tcPr>
          <w:p w14:paraId="1C50C3DF" w14:textId="77777777" w:rsidR="005870AE" w:rsidRPr="00986B23" w:rsidRDefault="005870AE">
            <w:pPr>
              <w:topLinePunct/>
              <w:spacing w:line="440" w:lineRule="exact"/>
              <w:ind w:rightChars="11" w:right="23"/>
              <w:jc w:val="center"/>
              <w:rPr>
                <w:rFonts w:ascii="宋体" w:hint="eastAsia"/>
                <w:szCs w:val="21"/>
              </w:rPr>
            </w:pPr>
          </w:p>
        </w:tc>
        <w:tc>
          <w:tcPr>
            <w:tcW w:w="642" w:type="pct"/>
            <w:tcBorders>
              <w:top w:val="single" w:sz="6" w:space="0" w:color="auto"/>
              <w:left w:val="single" w:sz="6" w:space="0" w:color="auto"/>
              <w:bottom w:val="single" w:sz="6" w:space="0" w:color="auto"/>
              <w:right w:val="single" w:sz="6" w:space="0" w:color="auto"/>
            </w:tcBorders>
            <w:vAlign w:val="center"/>
          </w:tcPr>
          <w:p w14:paraId="6176F303" w14:textId="77777777" w:rsidR="005870AE" w:rsidRPr="00986B23" w:rsidRDefault="005870AE">
            <w:pPr>
              <w:topLinePunct/>
              <w:spacing w:line="440" w:lineRule="exact"/>
              <w:ind w:rightChars="11" w:right="23"/>
              <w:jc w:val="center"/>
              <w:rPr>
                <w:rFonts w:ascii="宋体" w:hint="eastAsia"/>
                <w:szCs w:val="21"/>
              </w:rPr>
            </w:pPr>
          </w:p>
        </w:tc>
        <w:tc>
          <w:tcPr>
            <w:tcW w:w="2062" w:type="pct"/>
            <w:gridSpan w:val="2"/>
            <w:tcBorders>
              <w:top w:val="single" w:sz="6" w:space="0" w:color="auto"/>
              <w:left w:val="single" w:sz="6" w:space="0" w:color="auto"/>
              <w:bottom w:val="single" w:sz="6" w:space="0" w:color="auto"/>
            </w:tcBorders>
            <w:vAlign w:val="center"/>
          </w:tcPr>
          <w:p w14:paraId="2B55B25A"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017B6CFC" w14:textId="77777777">
        <w:trPr>
          <w:cantSplit/>
          <w:trHeight w:val="626"/>
        </w:trPr>
        <w:tc>
          <w:tcPr>
            <w:tcW w:w="1825" w:type="pct"/>
            <w:gridSpan w:val="5"/>
            <w:tcBorders>
              <w:top w:val="single" w:sz="6" w:space="0" w:color="auto"/>
              <w:bottom w:val="single" w:sz="6" w:space="0" w:color="auto"/>
              <w:right w:val="single" w:sz="6" w:space="0" w:color="auto"/>
            </w:tcBorders>
            <w:vAlign w:val="center"/>
          </w:tcPr>
          <w:p w14:paraId="727A5859" w14:textId="77777777" w:rsidR="005870AE" w:rsidRPr="00986B23" w:rsidRDefault="005870AE">
            <w:pPr>
              <w:topLinePunct/>
              <w:spacing w:line="440" w:lineRule="exact"/>
              <w:ind w:rightChars="11" w:right="23"/>
              <w:jc w:val="center"/>
              <w:rPr>
                <w:rFonts w:ascii="宋体" w:hint="eastAsia"/>
                <w:szCs w:val="21"/>
              </w:rPr>
            </w:pPr>
          </w:p>
        </w:tc>
        <w:tc>
          <w:tcPr>
            <w:tcW w:w="469" w:type="pct"/>
            <w:gridSpan w:val="2"/>
            <w:tcBorders>
              <w:top w:val="single" w:sz="6" w:space="0" w:color="auto"/>
              <w:left w:val="single" w:sz="6" w:space="0" w:color="auto"/>
              <w:bottom w:val="single" w:sz="6" w:space="0" w:color="auto"/>
              <w:right w:val="single" w:sz="6" w:space="0" w:color="auto"/>
            </w:tcBorders>
            <w:vAlign w:val="center"/>
          </w:tcPr>
          <w:p w14:paraId="5A9C4192" w14:textId="77777777" w:rsidR="005870AE" w:rsidRPr="00986B23" w:rsidRDefault="005870AE">
            <w:pPr>
              <w:topLinePunct/>
              <w:spacing w:line="440" w:lineRule="exact"/>
              <w:ind w:rightChars="11" w:right="23"/>
              <w:jc w:val="center"/>
              <w:rPr>
                <w:rFonts w:ascii="宋体" w:hint="eastAsia"/>
                <w:szCs w:val="21"/>
              </w:rPr>
            </w:pPr>
          </w:p>
        </w:tc>
        <w:tc>
          <w:tcPr>
            <w:tcW w:w="642" w:type="pct"/>
            <w:tcBorders>
              <w:top w:val="single" w:sz="6" w:space="0" w:color="auto"/>
              <w:left w:val="single" w:sz="6" w:space="0" w:color="auto"/>
              <w:bottom w:val="single" w:sz="6" w:space="0" w:color="auto"/>
              <w:right w:val="single" w:sz="6" w:space="0" w:color="auto"/>
            </w:tcBorders>
            <w:vAlign w:val="center"/>
          </w:tcPr>
          <w:p w14:paraId="378C65F7" w14:textId="77777777" w:rsidR="005870AE" w:rsidRPr="00986B23" w:rsidRDefault="005870AE">
            <w:pPr>
              <w:topLinePunct/>
              <w:spacing w:line="440" w:lineRule="exact"/>
              <w:ind w:rightChars="11" w:right="23"/>
              <w:jc w:val="center"/>
              <w:rPr>
                <w:rFonts w:ascii="宋体" w:hint="eastAsia"/>
                <w:szCs w:val="21"/>
              </w:rPr>
            </w:pPr>
          </w:p>
        </w:tc>
        <w:tc>
          <w:tcPr>
            <w:tcW w:w="2062" w:type="pct"/>
            <w:gridSpan w:val="2"/>
            <w:tcBorders>
              <w:top w:val="single" w:sz="6" w:space="0" w:color="auto"/>
              <w:left w:val="single" w:sz="6" w:space="0" w:color="auto"/>
              <w:bottom w:val="single" w:sz="6" w:space="0" w:color="auto"/>
            </w:tcBorders>
            <w:vAlign w:val="center"/>
          </w:tcPr>
          <w:p w14:paraId="20308C19" w14:textId="77777777" w:rsidR="005870AE" w:rsidRPr="00986B23" w:rsidRDefault="005870AE">
            <w:pPr>
              <w:topLinePunct/>
              <w:spacing w:line="440" w:lineRule="exact"/>
              <w:ind w:rightChars="11" w:right="23"/>
              <w:jc w:val="center"/>
              <w:rPr>
                <w:rFonts w:ascii="宋体" w:hint="eastAsia"/>
                <w:szCs w:val="21"/>
              </w:rPr>
            </w:pPr>
          </w:p>
        </w:tc>
      </w:tr>
      <w:tr w:rsidR="005870AE" w:rsidRPr="00986B23" w14:paraId="61D9BA54" w14:textId="77777777">
        <w:trPr>
          <w:trHeight w:val="1777"/>
        </w:trPr>
        <w:tc>
          <w:tcPr>
            <w:tcW w:w="658" w:type="pct"/>
            <w:gridSpan w:val="2"/>
            <w:tcBorders>
              <w:top w:val="single" w:sz="6" w:space="0" w:color="auto"/>
              <w:right w:val="single" w:sz="6" w:space="0" w:color="auto"/>
            </w:tcBorders>
            <w:vAlign w:val="center"/>
          </w:tcPr>
          <w:p w14:paraId="7710A11D" w14:textId="77777777" w:rsidR="005870AE" w:rsidRPr="00986B23" w:rsidRDefault="00DD1202">
            <w:pPr>
              <w:topLinePunct/>
              <w:spacing w:line="440" w:lineRule="exact"/>
              <w:ind w:rightChars="11" w:right="23"/>
              <w:jc w:val="center"/>
              <w:rPr>
                <w:rFonts w:ascii="宋体" w:hint="eastAsia"/>
                <w:szCs w:val="21"/>
              </w:rPr>
            </w:pPr>
            <w:r w:rsidRPr="00986B23">
              <w:rPr>
                <w:rFonts w:ascii="宋体" w:hint="eastAsia"/>
                <w:szCs w:val="21"/>
              </w:rPr>
              <w:t>备注</w:t>
            </w:r>
          </w:p>
        </w:tc>
        <w:tc>
          <w:tcPr>
            <w:tcW w:w="4341" w:type="pct"/>
            <w:gridSpan w:val="8"/>
            <w:tcBorders>
              <w:top w:val="single" w:sz="6" w:space="0" w:color="auto"/>
              <w:left w:val="single" w:sz="6" w:space="0" w:color="auto"/>
            </w:tcBorders>
            <w:vAlign w:val="center"/>
          </w:tcPr>
          <w:p w14:paraId="5401BDC3" w14:textId="77777777" w:rsidR="005870AE" w:rsidRPr="00986B23" w:rsidRDefault="005870AE">
            <w:pPr>
              <w:topLinePunct/>
              <w:spacing w:line="440" w:lineRule="exact"/>
              <w:ind w:rightChars="11" w:right="23"/>
              <w:rPr>
                <w:rFonts w:ascii="宋体" w:hint="eastAsia"/>
                <w:szCs w:val="21"/>
              </w:rPr>
            </w:pPr>
          </w:p>
        </w:tc>
      </w:tr>
    </w:tbl>
    <w:p w14:paraId="78CE1635" w14:textId="77777777" w:rsidR="005870AE" w:rsidRPr="00986B23" w:rsidRDefault="005870AE">
      <w:pPr>
        <w:adjustRightInd w:val="0"/>
        <w:snapToGrid w:val="0"/>
        <w:spacing w:beforeLines="50" w:before="156"/>
        <w:rPr>
          <w:rFonts w:ascii="宋体" w:hint="eastAsia"/>
          <w:b/>
        </w:rPr>
      </w:pPr>
    </w:p>
    <w:p w14:paraId="1536EC76" w14:textId="77777777" w:rsidR="005870AE" w:rsidRPr="00986B23" w:rsidRDefault="00DD1202">
      <w:pPr>
        <w:widowControl/>
        <w:jc w:val="left"/>
        <w:rPr>
          <w:rFonts w:ascii="宋体" w:cs="Courier New" w:hint="eastAsia"/>
          <w:b/>
          <w:bCs/>
          <w:sz w:val="72"/>
          <w:szCs w:val="72"/>
        </w:rPr>
      </w:pPr>
      <w:r w:rsidRPr="00986B23">
        <w:rPr>
          <w:rFonts w:ascii="黑体" w:eastAsia="黑体" w:hAnsi="仿宋"/>
          <w:szCs w:val="21"/>
        </w:rPr>
        <w:br w:type="page"/>
      </w:r>
    </w:p>
    <w:p w14:paraId="771A326C" w14:textId="77777777" w:rsidR="005870AE" w:rsidRPr="00986B23" w:rsidRDefault="00DD1202">
      <w:pPr>
        <w:pStyle w:val="a8"/>
        <w:adjustRightInd w:val="0"/>
        <w:snapToGrid w:val="0"/>
        <w:spacing w:line="360" w:lineRule="auto"/>
        <w:jc w:val="center"/>
        <w:rPr>
          <w:rFonts w:hAnsi="宋体" w:hint="eastAsia"/>
          <w:b/>
          <w:bCs/>
          <w:sz w:val="72"/>
          <w:szCs w:val="72"/>
        </w:rPr>
      </w:pPr>
      <w:r w:rsidRPr="00986B23">
        <w:rPr>
          <w:rFonts w:hAnsi="宋体" w:hint="eastAsia"/>
          <w:b/>
          <w:bCs/>
          <w:sz w:val="72"/>
          <w:szCs w:val="72"/>
        </w:rPr>
        <w:lastRenderedPageBreak/>
        <w:t>政府采购</w:t>
      </w:r>
    </w:p>
    <w:p w14:paraId="430D44FB" w14:textId="77777777" w:rsidR="005870AE" w:rsidRPr="00986B23" w:rsidRDefault="00DD1202">
      <w:pPr>
        <w:adjustRightInd w:val="0"/>
        <w:snapToGrid w:val="0"/>
        <w:spacing w:line="360" w:lineRule="auto"/>
        <w:jc w:val="center"/>
        <w:rPr>
          <w:rFonts w:ascii="宋体" w:hint="eastAsia"/>
          <w:b/>
          <w:bCs/>
          <w:sz w:val="84"/>
          <w:szCs w:val="84"/>
        </w:rPr>
      </w:pPr>
      <w:r w:rsidRPr="00986B23">
        <w:rPr>
          <w:rFonts w:ascii="宋体" w:hint="eastAsia"/>
          <w:b/>
          <w:bCs/>
          <w:sz w:val="84"/>
          <w:szCs w:val="84"/>
        </w:rPr>
        <w:t>商务和技术响应文件</w:t>
      </w:r>
    </w:p>
    <w:p w14:paraId="6F1C32D0" w14:textId="77777777" w:rsidR="005870AE" w:rsidRPr="00986B23" w:rsidRDefault="005870AE">
      <w:pPr>
        <w:adjustRightInd w:val="0"/>
        <w:snapToGrid w:val="0"/>
        <w:spacing w:line="360" w:lineRule="auto"/>
        <w:rPr>
          <w:rFonts w:ascii="黑体" w:eastAsia="黑体" w:hAnsi="黑体" w:hint="eastAsia"/>
          <w:b/>
          <w:sz w:val="32"/>
          <w:szCs w:val="32"/>
        </w:rPr>
      </w:pPr>
    </w:p>
    <w:p w14:paraId="27D64967" w14:textId="77777777" w:rsidR="005870AE" w:rsidRPr="00986B23" w:rsidRDefault="00DD1202">
      <w:pPr>
        <w:adjustRightInd w:val="0"/>
        <w:snapToGrid w:val="0"/>
        <w:spacing w:line="360" w:lineRule="auto"/>
        <w:rPr>
          <w:rFonts w:ascii="宋体" w:hint="eastAsia"/>
          <w:b/>
          <w:sz w:val="30"/>
          <w:szCs w:val="30"/>
        </w:rPr>
      </w:pPr>
      <w:r w:rsidRPr="00986B23">
        <w:rPr>
          <w:rFonts w:ascii="宋体" w:hint="eastAsia"/>
          <w:b/>
          <w:sz w:val="32"/>
          <w:szCs w:val="32"/>
        </w:rPr>
        <w:t xml:space="preserve">                     </w:t>
      </w:r>
    </w:p>
    <w:p w14:paraId="62CAC75D"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采购项目</w:t>
      </w:r>
      <w:proofErr w:type="gramStart"/>
      <w:r w:rsidRPr="00986B23">
        <w:rPr>
          <w:rFonts w:hAnsi="宋体" w:hint="eastAsia"/>
          <w:b/>
          <w:bCs/>
          <w:sz w:val="30"/>
          <w:szCs w:val="30"/>
        </w:rPr>
        <w:t>名称:</w:t>
      </w:r>
      <w:proofErr w:type="gramEnd"/>
      <w:r w:rsidRPr="00986B23">
        <w:rPr>
          <w:rFonts w:hAnsi="宋体" w:hint="eastAsia"/>
          <w:b/>
          <w:bCs/>
          <w:sz w:val="30"/>
          <w:szCs w:val="30"/>
          <w:u w:val="single"/>
        </w:rPr>
        <w:t xml:space="preserve">                       </w:t>
      </w:r>
    </w:p>
    <w:p w14:paraId="184F178D" w14:textId="77777777" w:rsidR="005870AE" w:rsidRPr="00986B23" w:rsidRDefault="00DD1202">
      <w:pPr>
        <w:pStyle w:val="a8"/>
        <w:adjustRightInd w:val="0"/>
        <w:snapToGrid w:val="0"/>
        <w:spacing w:line="360" w:lineRule="auto"/>
        <w:ind w:firstLineChars="660" w:firstLine="1988"/>
        <w:rPr>
          <w:rFonts w:hAnsi="宋体" w:hint="eastAsia"/>
          <w:b/>
          <w:bCs/>
          <w:sz w:val="30"/>
          <w:szCs w:val="30"/>
        </w:rPr>
      </w:pPr>
      <w:r w:rsidRPr="00986B23">
        <w:rPr>
          <w:rFonts w:hAnsi="宋体" w:hint="eastAsia"/>
          <w:b/>
          <w:bCs/>
          <w:sz w:val="30"/>
          <w:szCs w:val="30"/>
        </w:rPr>
        <w:t>采   购   人：</w:t>
      </w:r>
      <w:r w:rsidRPr="00986B23">
        <w:rPr>
          <w:rFonts w:hAnsi="宋体" w:hint="eastAsia"/>
          <w:b/>
          <w:bCs/>
          <w:sz w:val="30"/>
          <w:szCs w:val="30"/>
          <w:u w:val="single"/>
        </w:rPr>
        <w:t xml:space="preserve">                       </w:t>
      </w:r>
    </w:p>
    <w:p w14:paraId="2D472AC1"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政府采购</w:t>
      </w:r>
      <w:proofErr w:type="gramStart"/>
      <w:r w:rsidRPr="00986B23">
        <w:rPr>
          <w:rFonts w:hAnsi="宋体" w:hint="eastAsia"/>
          <w:b/>
          <w:bCs/>
          <w:sz w:val="30"/>
          <w:szCs w:val="30"/>
        </w:rPr>
        <w:t>编号:</w:t>
      </w:r>
      <w:proofErr w:type="gramEnd"/>
      <w:r w:rsidRPr="00986B23">
        <w:rPr>
          <w:rFonts w:hAnsi="宋体" w:hint="eastAsia"/>
          <w:b/>
          <w:bCs/>
          <w:sz w:val="30"/>
          <w:szCs w:val="30"/>
          <w:u w:val="single"/>
        </w:rPr>
        <w:t xml:space="preserve">                       </w:t>
      </w:r>
    </w:p>
    <w:p w14:paraId="1E40003D"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采购代理</w:t>
      </w:r>
      <w:proofErr w:type="gramStart"/>
      <w:r w:rsidRPr="00986B23">
        <w:rPr>
          <w:rFonts w:hAnsi="宋体" w:hint="eastAsia"/>
          <w:b/>
          <w:bCs/>
          <w:sz w:val="30"/>
          <w:szCs w:val="30"/>
        </w:rPr>
        <w:t>编号:</w:t>
      </w:r>
      <w:proofErr w:type="gramEnd"/>
      <w:r w:rsidRPr="00986B23">
        <w:rPr>
          <w:rFonts w:hAnsi="宋体" w:hint="eastAsia"/>
          <w:b/>
          <w:bCs/>
          <w:sz w:val="30"/>
          <w:szCs w:val="30"/>
          <w:u w:val="single"/>
        </w:rPr>
        <w:t xml:space="preserve">                       </w:t>
      </w:r>
    </w:p>
    <w:p w14:paraId="1855DAA3" w14:textId="77777777" w:rsidR="005870AE" w:rsidRPr="00986B23" w:rsidRDefault="00DD1202">
      <w:pPr>
        <w:pStyle w:val="a8"/>
        <w:adjustRightInd w:val="0"/>
        <w:snapToGrid w:val="0"/>
        <w:spacing w:line="360" w:lineRule="auto"/>
        <w:ind w:firstLineChars="660" w:firstLine="1988"/>
        <w:rPr>
          <w:rFonts w:hAnsi="宋体" w:hint="eastAsia"/>
          <w:b/>
          <w:bCs/>
          <w:sz w:val="30"/>
          <w:szCs w:val="30"/>
          <w:u w:val="single"/>
        </w:rPr>
      </w:pPr>
      <w:r w:rsidRPr="00986B23">
        <w:rPr>
          <w:rFonts w:hAnsi="宋体" w:hint="eastAsia"/>
          <w:b/>
          <w:bCs/>
          <w:sz w:val="30"/>
          <w:szCs w:val="30"/>
        </w:rPr>
        <w:t>采购代理机构：</w:t>
      </w:r>
      <w:r w:rsidRPr="00986B23">
        <w:rPr>
          <w:rFonts w:hAnsi="宋体" w:hint="eastAsia"/>
          <w:b/>
          <w:bCs/>
          <w:sz w:val="30"/>
          <w:szCs w:val="30"/>
          <w:u w:val="single"/>
        </w:rPr>
        <w:t xml:space="preserve">                      </w:t>
      </w:r>
    </w:p>
    <w:p w14:paraId="30B154B7" w14:textId="77777777" w:rsidR="005870AE" w:rsidRPr="00986B23" w:rsidRDefault="005870AE">
      <w:pPr>
        <w:adjustRightInd w:val="0"/>
        <w:snapToGrid w:val="0"/>
        <w:spacing w:line="360" w:lineRule="auto"/>
        <w:rPr>
          <w:rFonts w:ascii="黑体" w:eastAsia="黑体" w:hAnsi="黑体" w:hint="eastAsia"/>
          <w:sz w:val="30"/>
          <w:szCs w:val="30"/>
        </w:rPr>
      </w:pPr>
    </w:p>
    <w:p w14:paraId="1E0BBE7C" w14:textId="77777777" w:rsidR="005870AE" w:rsidRPr="00986B23" w:rsidRDefault="005870AE">
      <w:pPr>
        <w:adjustRightInd w:val="0"/>
        <w:snapToGrid w:val="0"/>
        <w:rPr>
          <w:rFonts w:ascii="黑体" w:eastAsia="黑体" w:hint="eastAsia"/>
          <w:sz w:val="30"/>
          <w:szCs w:val="30"/>
        </w:rPr>
      </w:pPr>
    </w:p>
    <w:p w14:paraId="439751E5" w14:textId="77777777" w:rsidR="005870AE" w:rsidRPr="00986B23" w:rsidRDefault="005870AE">
      <w:pPr>
        <w:adjustRightInd w:val="0"/>
        <w:snapToGrid w:val="0"/>
        <w:spacing w:line="360" w:lineRule="auto"/>
        <w:rPr>
          <w:rFonts w:ascii="黑体" w:eastAsia="黑体" w:hint="eastAsia"/>
          <w:sz w:val="30"/>
          <w:szCs w:val="30"/>
        </w:rPr>
      </w:pPr>
    </w:p>
    <w:p w14:paraId="1F2D9689" w14:textId="77777777" w:rsidR="005870AE" w:rsidRPr="00986B23" w:rsidRDefault="005870AE">
      <w:pPr>
        <w:adjustRightInd w:val="0"/>
        <w:snapToGrid w:val="0"/>
        <w:spacing w:line="360" w:lineRule="auto"/>
        <w:rPr>
          <w:rFonts w:ascii="黑体" w:eastAsia="黑体" w:hint="eastAsia"/>
          <w:sz w:val="30"/>
          <w:szCs w:val="30"/>
        </w:rPr>
      </w:pPr>
    </w:p>
    <w:p w14:paraId="32F4BF2A" w14:textId="77777777" w:rsidR="005870AE" w:rsidRPr="00986B23" w:rsidRDefault="005870AE">
      <w:pPr>
        <w:adjustRightInd w:val="0"/>
        <w:snapToGrid w:val="0"/>
        <w:spacing w:line="360" w:lineRule="auto"/>
        <w:rPr>
          <w:rFonts w:ascii="黑体" w:eastAsia="黑体" w:hint="eastAsia"/>
          <w:sz w:val="30"/>
          <w:szCs w:val="30"/>
        </w:rPr>
      </w:pPr>
    </w:p>
    <w:p w14:paraId="72568D57" w14:textId="77777777" w:rsidR="005870AE" w:rsidRPr="00986B23" w:rsidRDefault="00DD1202">
      <w:pPr>
        <w:adjustRightInd w:val="0"/>
        <w:snapToGrid w:val="0"/>
        <w:spacing w:line="360" w:lineRule="auto"/>
        <w:ind w:firstLineChars="620" w:firstLine="1984"/>
        <w:rPr>
          <w:rFonts w:ascii="黑体" w:eastAsia="黑体" w:hAnsi="黑体" w:hint="eastAsia"/>
          <w:sz w:val="32"/>
          <w:szCs w:val="32"/>
          <w:u w:val="single"/>
        </w:rPr>
      </w:pPr>
      <w:r w:rsidRPr="00986B23">
        <w:rPr>
          <w:rFonts w:ascii="黑体" w:eastAsia="黑体" w:hAnsi="黑体" w:hint="eastAsia"/>
          <w:sz w:val="32"/>
          <w:szCs w:val="32"/>
        </w:rPr>
        <w:t>供应商</w:t>
      </w:r>
      <w:r w:rsidRPr="00986B23">
        <w:rPr>
          <w:rFonts w:ascii="黑体" w:eastAsia="黑体" w:hAnsi="黑体" w:hint="eastAsia"/>
          <w:sz w:val="32"/>
          <w:szCs w:val="32"/>
          <w:u w:val="single"/>
        </w:rPr>
        <w:t xml:space="preserve">                         </w:t>
      </w:r>
    </w:p>
    <w:p w14:paraId="7D792FB3" w14:textId="77777777" w:rsidR="005870AE" w:rsidRPr="00986B23" w:rsidRDefault="00DD1202">
      <w:pPr>
        <w:jc w:val="center"/>
        <w:rPr>
          <w:rFonts w:ascii="黑体" w:eastAsia="黑体" w:hAnsi="黑体" w:hint="eastAsia"/>
          <w:sz w:val="32"/>
          <w:szCs w:val="32"/>
        </w:rPr>
      </w:pPr>
      <w:proofErr w:type="gramStart"/>
      <w:r w:rsidRPr="00986B23">
        <w:rPr>
          <w:rFonts w:ascii="黑体" w:eastAsia="黑体" w:hAnsi="黑体" w:hint="eastAsia"/>
          <w:sz w:val="32"/>
          <w:szCs w:val="32"/>
        </w:rPr>
        <w:t>年  月</w:t>
      </w:r>
      <w:proofErr w:type="gramEnd"/>
      <w:r w:rsidRPr="00986B23">
        <w:rPr>
          <w:rFonts w:ascii="黑体" w:eastAsia="黑体" w:hAnsi="黑体" w:hint="eastAsia"/>
          <w:sz w:val="32"/>
          <w:szCs w:val="32"/>
        </w:rPr>
        <w:t xml:space="preserve">  日</w:t>
      </w:r>
    </w:p>
    <w:p w14:paraId="2D27D1DA" w14:textId="77777777" w:rsidR="005870AE" w:rsidRPr="00986B23" w:rsidRDefault="00DD1202">
      <w:pPr>
        <w:pStyle w:val="a8"/>
        <w:adjustRightInd w:val="0"/>
        <w:snapToGrid w:val="0"/>
        <w:spacing w:line="360" w:lineRule="auto"/>
        <w:ind w:firstLineChars="660" w:firstLine="1320"/>
        <w:rPr>
          <w:rFonts w:hAnsi="宋体" w:hint="eastAsia"/>
          <w:b/>
          <w:bCs/>
          <w:sz w:val="30"/>
          <w:szCs w:val="30"/>
        </w:rPr>
      </w:pPr>
      <w:r w:rsidRPr="00986B23">
        <w:rPr>
          <w:rFonts w:hAnsi="宋体"/>
        </w:rPr>
        <w:br w:type="page"/>
      </w:r>
    </w:p>
    <w:p w14:paraId="6BAA5A5B" w14:textId="77777777" w:rsidR="005870AE" w:rsidRPr="00986B23" w:rsidRDefault="00DD1202">
      <w:pPr>
        <w:adjustRightInd w:val="0"/>
        <w:spacing w:beforeLines="50" w:before="156" w:line="360" w:lineRule="auto"/>
        <w:jc w:val="center"/>
        <w:rPr>
          <w:rFonts w:ascii="黑体" w:eastAsia="黑体" w:hAnsi="黑体" w:hint="eastAsia"/>
          <w:b/>
          <w:sz w:val="28"/>
          <w:szCs w:val="28"/>
        </w:rPr>
      </w:pPr>
      <w:r w:rsidRPr="00986B23">
        <w:rPr>
          <w:rFonts w:ascii="黑体" w:eastAsia="黑体" w:hAnsi="黑体" w:hint="eastAsia"/>
          <w:b/>
          <w:sz w:val="28"/>
          <w:szCs w:val="28"/>
        </w:rPr>
        <w:lastRenderedPageBreak/>
        <w:t>商务和技术响应文件审查索引表</w:t>
      </w:r>
    </w:p>
    <w:tbl>
      <w:tblPr>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89"/>
        <w:gridCol w:w="1871"/>
        <w:gridCol w:w="2410"/>
        <w:gridCol w:w="2268"/>
        <w:gridCol w:w="1722"/>
      </w:tblGrid>
      <w:tr w:rsidR="005870AE" w:rsidRPr="00986B23" w14:paraId="1E8C0212" w14:textId="77777777">
        <w:tc>
          <w:tcPr>
            <w:tcW w:w="789" w:type="dxa"/>
            <w:vAlign w:val="center"/>
          </w:tcPr>
          <w:p w14:paraId="01593DD0"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szCs w:val="21"/>
              </w:rPr>
              <w:t>序号</w:t>
            </w:r>
          </w:p>
        </w:tc>
        <w:tc>
          <w:tcPr>
            <w:tcW w:w="1871" w:type="dxa"/>
            <w:tcBorders>
              <w:right w:val="single" w:sz="4" w:space="0" w:color="auto"/>
            </w:tcBorders>
            <w:vAlign w:val="center"/>
          </w:tcPr>
          <w:p w14:paraId="57A505A4" w14:textId="77777777" w:rsidR="005870AE" w:rsidRPr="00986B23" w:rsidRDefault="00DD1202">
            <w:pPr>
              <w:adjustRightInd w:val="0"/>
              <w:snapToGrid w:val="0"/>
              <w:spacing w:beforeLines="50" w:before="156" w:line="360" w:lineRule="auto"/>
              <w:jc w:val="center"/>
              <w:rPr>
                <w:rFonts w:ascii="宋体" w:hint="eastAsia"/>
                <w:b/>
                <w:sz w:val="20"/>
                <w:szCs w:val="21"/>
              </w:rPr>
            </w:pPr>
            <w:r w:rsidRPr="00986B23">
              <w:rPr>
                <w:rFonts w:ascii="宋体" w:hint="eastAsia"/>
                <w:b/>
                <w:sz w:val="20"/>
                <w:szCs w:val="21"/>
              </w:rPr>
              <w:t>磋商文件条款号</w:t>
            </w:r>
          </w:p>
        </w:tc>
        <w:tc>
          <w:tcPr>
            <w:tcW w:w="2410" w:type="dxa"/>
            <w:tcBorders>
              <w:left w:val="single" w:sz="4" w:space="0" w:color="auto"/>
            </w:tcBorders>
            <w:vAlign w:val="center"/>
          </w:tcPr>
          <w:p w14:paraId="70D63D71" w14:textId="77777777" w:rsidR="005870AE" w:rsidRPr="00986B23" w:rsidRDefault="00DD1202">
            <w:pPr>
              <w:adjustRightInd w:val="0"/>
              <w:snapToGrid w:val="0"/>
              <w:spacing w:beforeLines="50" w:before="156" w:line="360" w:lineRule="auto"/>
              <w:jc w:val="center"/>
              <w:rPr>
                <w:rFonts w:ascii="宋体" w:hint="eastAsia"/>
                <w:b/>
                <w:sz w:val="20"/>
                <w:szCs w:val="21"/>
              </w:rPr>
            </w:pPr>
            <w:r w:rsidRPr="00986B23">
              <w:rPr>
                <w:rFonts w:ascii="宋体" w:hint="eastAsia"/>
                <w:b/>
                <w:szCs w:val="21"/>
              </w:rPr>
              <w:t>审查内容及标准</w:t>
            </w:r>
          </w:p>
        </w:tc>
        <w:tc>
          <w:tcPr>
            <w:tcW w:w="2268" w:type="dxa"/>
            <w:vAlign w:val="center"/>
          </w:tcPr>
          <w:p w14:paraId="66000DB0" w14:textId="77777777" w:rsidR="005870AE" w:rsidRPr="00986B23" w:rsidRDefault="00DD1202">
            <w:pPr>
              <w:adjustRightInd w:val="0"/>
              <w:snapToGrid w:val="0"/>
              <w:spacing w:beforeLines="50" w:before="156" w:line="360" w:lineRule="auto"/>
              <w:jc w:val="center"/>
              <w:rPr>
                <w:rFonts w:ascii="宋体" w:hint="eastAsia"/>
                <w:b/>
                <w:szCs w:val="21"/>
              </w:rPr>
            </w:pPr>
            <w:r w:rsidRPr="00986B23">
              <w:rPr>
                <w:rFonts w:ascii="宋体" w:hint="eastAsia"/>
                <w:b/>
                <w:szCs w:val="21"/>
              </w:rPr>
              <w:t>响应文件及证明材料</w:t>
            </w:r>
          </w:p>
        </w:tc>
        <w:tc>
          <w:tcPr>
            <w:tcW w:w="1722" w:type="dxa"/>
            <w:vAlign w:val="center"/>
          </w:tcPr>
          <w:p w14:paraId="2B19F9AC" w14:textId="77777777" w:rsidR="005870AE" w:rsidRPr="00986B23" w:rsidRDefault="00DD1202">
            <w:pPr>
              <w:adjustRightInd w:val="0"/>
              <w:snapToGrid w:val="0"/>
              <w:spacing w:beforeLines="50" w:before="156" w:line="360" w:lineRule="auto"/>
              <w:jc w:val="center"/>
              <w:rPr>
                <w:rFonts w:ascii="宋体" w:hint="eastAsia"/>
                <w:b/>
                <w:sz w:val="20"/>
                <w:szCs w:val="21"/>
              </w:rPr>
            </w:pPr>
            <w:r w:rsidRPr="00986B23">
              <w:rPr>
                <w:rFonts w:ascii="宋体" w:hint="eastAsia"/>
                <w:b/>
                <w:szCs w:val="21"/>
              </w:rPr>
              <w:t>响应文件对应内容的册及页码</w:t>
            </w:r>
          </w:p>
        </w:tc>
      </w:tr>
      <w:tr w:rsidR="005870AE" w:rsidRPr="00986B23" w14:paraId="211EA5A8" w14:textId="77777777">
        <w:tc>
          <w:tcPr>
            <w:tcW w:w="789" w:type="dxa"/>
          </w:tcPr>
          <w:p w14:paraId="7C38240F" w14:textId="77777777" w:rsidR="005870AE" w:rsidRPr="00986B23" w:rsidRDefault="005870AE">
            <w:pPr>
              <w:adjustRightInd w:val="0"/>
              <w:snapToGrid w:val="0"/>
              <w:spacing w:beforeLines="50" w:before="156" w:line="360" w:lineRule="auto"/>
              <w:jc w:val="center"/>
              <w:rPr>
                <w:rFonts w:ascii="宋体" w:hint="eastAsia"/>
                <w:szCs w:val="21"/>
              </w:rPr>
            </w:pPr>
          </w:p>
        </w:tc>
        <w:tc>
          <w:tcPr>
            <w:tcW w:w="1871" w:type="dxa"/>
            <w:tcBorders>
              <w:right w:val="single" w:sz="4" w:space="0" w:color="auto"/>
            </w:tcBorders>
          </w:tcPr>
          <w:p w14:paraId="10CC442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075EFA1D"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61ADE6A0" w14:textId="77777777" w:rsidR="005870AE" w:rsidRPr="00986B23" w:rsidRDefault="005870AE">
            <w:pPr>
              <w:adjustRightInd w:val="0"/>
              <w:snapToGrid w:val="0"/>
              <w:spacing w:beforeLines="50" w:before="156" w:line="360" w:lineRule="auto"/>
              <w:jc w:val="center"/>
              <w:rPr>
                <w:rFonts w:ascii="宋体" w:hint="eastAsia"/>
                <w:szCs w:val="21"/>
              </w:rPr>
            </w:pPr>
          </w:p>
        </w:tc>
        <w:tc>
          <w:tcPr>
            <w:tcW w:w="1722" w:type="dxa"/>
          </w:tcPr>
          <w:p w14:paraId="67757BE3"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0D7C2711" w14:textId="77777777">
        <w:tc>
          <w:tcPr>
            <w:tcW w:w="789" w:type="dxa"/>
          </w:tcPr>
          <w:p w14:paraId="2FC5F0FA"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57BA839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2956C006"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0011784E"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3940FECF"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0BB93BC6" w14:textId="77777777">
        <w:tc>
          <w:tcPr>
            <w:tcW w:w="789" w:type="dxa"/>
          </w:tcPr>
          <w:p w14:paraId="6EF36C72"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0B94573D"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54E3828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37130D78"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70F896AC"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11846B0E" w14:textId="77777777">
        <w:tc>
          <w:tcPr>
            <w:tcW w:w="789" w:type="dxa"/>
          </w:tcPr>
          <w:p w14:paraId="5C36D4FF"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3E963213"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230BCAE9"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1674157A"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7E68B212"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575EC401" w14:textId="77777777">
        <w:tc>
          <w:tcPr>
            <w:tcW w:w="789" w:type="dxa"/>
          </w:tcPr>
          <w:p w14:paraId="200BBE2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7D8A64E8"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414E25D2"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6E0DC7C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21B5D2A5"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7D4EFBA4" w14:textId="77777777">
        <w:tc>
          <w:tcPr>
            <w:tcW w:w="789" w:type="dxa"/>
          </w:tcPr>
          <w:p w14:paraId="69923FD0"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2AA70C85"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65980AC1"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14E1700C"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27943F59"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383FC342" w14:textId="77777777">
        <w:tc>
          <w:tcPr>
            <w:tcW w:w="789" w:type="dxa"/>
          </w:tcPr>
          <w:p w14:paraId="5A18B943"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018834C2"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615C9BCA"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38D17FC2"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581EFF94"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5811A27B" w14:textId="77777777">
        <w:tc>
          <w:tcPr>
            <w:tcW w:w="789" w:type="dxa"/>
          </w:tcPr>
          <w:p w14:paraId="01328370"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09E9059B"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4B88BB57"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5787C824"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0F15F2D6"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103B0A76" w14:textId="77777777">
        <w:tc>
          <w:tcPr>
            <w:tcW w:w="789" w:type="dxa"/>
          </w:tcPr>
          <w:p w14:paraId="37931F00"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2219266F"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39E42539"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0074DEB1"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1E8FDDC1"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449BFB0C" w14:textId="77777777">
        <w:tc>
          <w:tcPr>
            <w:tcW w:w="789" w:type="dxa"/>
          </w:tcPr>
          <w:p w14:paraId="440D0B93"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4381D929"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6774D874"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08A0BCD3"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1978A699" w14:textId="77777777" w:rsidR="005870AE" w:rsidRPr="00986B23" w:rsidRDefault="005870AE">
            <w:pPr>
              <w:adjustRightInd w:val="0"/>
              <w:snapToGrid w:val="0"/>
              <w:spacing w:beforeLines="50" w:before="156" w:line="360" w:lineRule="auto"/>
              <w:jc w:val="center"/>
              <w:rPr>
                <w:rFonts w:ascii="宋体" w:hint="eastAsia"/>
                <w:sz w:val="20"/>
                <w:szCs w:val="21"/>
              </w:rPr>
            </w:pPr>
          </w:p>
        </w:tc>
      </w:tr>
      <w:tr w:rsidR="005870AE" w:rsidRPr="00986B23" w14:paraId="250CA96D" w14:textId="77777777">
        <w:trPr>
          <w:trHeight w:val="462"/>
        </w:trPr>
        <w:tc>
          <w:tcPr>
            <w:tcW w:w="789" w:type="dxa"/>
          </w:tcPr>
          <w:p w14:paraId="2EFACF6E"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871" w:type="dxa"/>
            <w:tcBorders>
              <w:right w:val="single" w:sz="4" w:space="0" w:color="auto"/>
            </w:tcBorders>
          </w:tcPr>
          <w:p w14:paraId="66F48128"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410" w:type="dxa"/>
            <w:tcBorders>
              <w:left w:val="single" w:sz="4" w:space="0" w:color="auto"/>
            </w:tcBorders>
          </w:tcPr>
          <w:p w14:paraId="4D0BBF56"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2268" w:type="dxa"/>
          </w:tcPr>
          <w:p w14:paraId="56B81DFB" w14:textId="77777777" w:rsidR="005870AE" w:rsidRPr="00986B23" w:rsidRDefault="005870AE">
            <w:pPr>
              <w:adjustRightInd w:val="0"/>
              <w:snapToGrid w:val="0"/>
              <w:spacing w:beforeLines="50" w:before="156" w:line="360" w:lineRule="auto"/>
              <w:jc w:val="center"/>
              <w:rPr>
                <w:rFonts w:ascii="宋体" w:hint="eastAsia"/>
                <w:sz w:val="20"/>
                <w:szCs w:val="21"/>
              </w:rPr>
            </w:pPr>
          </w:p>
        </w:tc>
        <w:tc>
          <w:tcPr>
            <w:tcW w:w="1722" w:type="dxa"/>
          </w:tcPr>
          <w:p w14:paraId="70631AEB" w14:textId="77777777" w:rsidR="005870AE" w:rsidRPr="00986B23" w:rsidRDefault="005870AE">
            <w:pPr>
              <w:adjustRightInd w:val="0"/>
              <w:snapToGrid w:val="0"/>
              <w:spacing w:beforeLines="50" w:before="156" w:line="360" w:lineRule="auto"/>
              <w:jc w:val="center"/>
              <w:rPr>
                <w:rFonts w:ascii="宋体" w:hint="eastAsia"/>
                <w:sz w:val="20"/>
                <w:szCs w:val="21"/>
              </w:rPr>
            </w:pPr>
          </w:p>
        </w:tc>
      </w:tr>
    </w:tbl>
    <w:p w14:paraId="71CC7E68" w14:textId="77777777" w:rsidR="005870AE" w:rsidRPr="00986B23" w:rsidRDefault="00DD1202">
      <w:pPr>
        <w:rPr>
          <w:rFonts w:hint="eastAsia"/>
        </w:rPr>
      </w:pPr>
      <w:r w:rsidRPr="00986B23">
        <w:rPr>
          <w:rFonts w:hint="eastAsia"/>
        </w:rPr>
        <w:t>含商务技术响应文件及评分细则</w:t>
      </w:r>
    </w:p>
    <w:p w14:paraId="4D1A4461" w14:textId="77777777" w:rsidR="005870AE" w:rsidRPr="00986B23" w:rsidRDefault="00DD1202">
      <w:pPr>
        <w:pStyle w:val="2"/>
        <w:jc w:val="center"/>
        <w:rPr>
          <w:rFonts w:ascii="黑体" w:eastAsia="黑体" w:hAnsi="黑体" w:hint="eastAsia"/>
          <w:sz w:val="28"/>
          <w:szCs w:val="28"/>
        </w:rPr>
      </w:pPr>
      <w:r w:rsidRPr="00986B23">
        <w:rPr>
          <w:rFonts w:ascii="黑体" w:eastAsia="黑体" w:hAnsi="黑体"/>
          <w:sz w:val="28"/>
          <w:szCs w:val="28"/>
        </w:rPr>
        <w:br w:type="page"/>
      </w:r>
      <w:bookmarkStart w:id="673" w:name="_Toc231902952"/>
      <w:r w:rsidRPr="00986B23">
        <w:rPr>
          <w:rFonts w:ascii="黑体" w:eastAsia="黑体" w:hAnsi="黑体" w:hint="eastAsia"/>
          <w:sz w:val="28"/>
          <w:szCs w:val="28"/>
        </w:rPr>
        <w:lastRenderedPageBreak/>
        <w:t>四、磋商响应声明</w:t>
      </w:r>
      <w:proofErr w:type="gramStart"/>
      <w:r w:rsidRPr="00986B23">
        <w:rPr>
          <w:rFonts w:ascii="黑体" w:eastAsia="黑体" w:hAnsi="黑体" w:hint="eastAsia"/>
          <w:sz w:val="28"/>
          <w:szCs w:val="28"/>
        </w:rPr>
        <w:t>(格式)</w:t>
      </w:r>
      <w:bookmarkEnd w:id="673"/>
      <w:proofErr w:type="gramEnd"/>
    </w:p>
    <w:p w14:paraId="03BE2CF6" w14:textId="77777777" w:rsidR="005870AE" w:rsidRPr="00986B23" w:rsidRDefault="00DD1202">
      <w:pPr>
        <w:adjustRightInd w:val="0"/>
        <w:snapToGrid w:val="0"/>
        <w:spacing w:beforeLines="50" w:before="156" w:line="360" w:lineRule="auto"/>
        <w:rPr>
          <w:rFonts w:ascii="宋体" w:hint="eastAsia"/>
          <w:szCs w:val="21"/>
        </w:rPr>
      </w:pPr>
      <w:r w:rsidRPr="00986B23">
        <w:rPr>
          <w:rFonts w:ascii="宋体" w:hint="eastAsia"/>
          <w:szCs w:val="21"/>
        </w:rPr>
        <w:t>致</w:t>
      </w:r>
      <w:r w:rsidRPr="00986B23">
        <w:rPr>
          <w:rFonts w:ascii="宋体" w:hint="eastAsia"/>
          <w:szCs w:val="21"/>
          <w:u w:val="single"/>
        </w:rPr>
        <w:t xml:space="preserve">            </w:t>
      </w:r>
      <w:r w:rsidRPr="00986B23">
        <w:rPr>
          <w:rFonts w:ascii="宋体" w:hint="eastAsia"/>
          <w:szCs w:val="21"/>
        </w:rPr>
        <w:t xml:space="preserve"> </w:t>
      </w:r>
      <w:proofErr w:type="gramStart"/>
      <w:r w:rsidRPr="00986B23">
        <w:rPr>
          <w:rFonts w:ascii="宋体" w:hint="eastAsia"/>
          <w:szCs w:val="21"/>
        </w:rPr>
        <w:t>(采购</w:t>
      </w:r>
      <w:proofErr w:type="gramEnd"/>
      <w:r w:rsidRPr="00986B23">
        <w:rPr>
          <w:rFonts w:ascii="宋体" w:hint="eastAsia"/>
          <w:szCs w:val="21"/>
        </w:rPr>
        <w:t>人、采购代理</w:t>
      </w:r>
      <w:proofErr w:type="gramStart"/>
      <w:r w:rsidRPr="00986B23">
        <w:rPr>
          <w:rFonts w:ascii="宋体" w:hint="eastAsia"/>
          <w:szCs w:val="21"/>
        </w:rPr>
        <w:t>机构)</w:t>
      </w:r>
      <w:proofErr w:type="gramEnd"/>
      <w:r w:rsidRPr="00986B23">
        <w:rPr>
          <w:rFonts w:ascii="宋体" w:hint="eastAsia"/>
          <w:szCs w:val="21"/>
        </w:rPr>
        <w:t>：</w:t>
      </w:r>
    </w:p>
    <w:p w14:paraId="31CF862D" w14:textId="77777777" w:rsidR="005870AE" w:rsidRPr="00986B23" w:rsidRDefault="00DD1202">
      <w:pPr>
        <w:adjustRightInd w:val="0"/>
        <w:snapToGrid w:val="0"/>
        <w:spacing w:beforeLines="50" w:before="156" w:line="360" w:lineRule="auto"/>
        <w:ind w:firstLine="435"/>
        <w:rPr>
          <w:rFonts w:ascii="宋体" w:hint="eastAsia"/>
          <w:szCs w:val="21"/>
        </w:rPr>
      </w:pPr>
      <w:r w:rsidRPr="00986B23">
        <w:rPr>
          <w:rFonts w:ascii="宋体" w:hint="eastAsia"/>
          <w:szCs w:val="21"/>
        </w:rPr>
        <w:t>根据贵方为</w:t>
      </w:r>
      <w:r w:rsidRPr="00986B23">
        <w:rPr>
          <w:rFonts w:ascii="宋体" w:hint="eastAsia"/>
          <w:szCs w:val="21"/>
          <w:u w:val="single"/>
        </w:rPr>
        <w:t xml:space="preserve">           </w:t>
      </w:r>
      <w:r w:rsidRPr="00986B23">
        <w:rPr>
          <w:rFonts w:ascii="宋体" w:hint="eastAsia"/>
          <w:szCs w:val="21"/>
        </w:rPr>
        <w:t>（项目名称）的磋商邀请（</w:t>
      </w:r>
      <w:r w:rsidRPr="00986B23">
        <w:rPr>
          <w:rFonts w:ascii="宋体" w:hint="eastAsia"/>
        </w:rPr>
        <w:t>政府</w:t>
      </w:r>
      <w:r w:rsidRPr="00986B23">
        <w:rPr>
          <w:rFonts w:ascii="宋体" w:hint="eastAsia"/>
          <w:iCs/>
        </w:rPr>
        <w:t>采购编号：</w:t>
      </w:r>
      <w:r w:rsidRPr="00986B23">
        <w:rPr>
          <w:rFonts w:ascii="宋体" w:hint="eastAsia"/>
          <w:iCs/>
          <w:u w:val="single"/>
        </w:rPr>
        <w:t xml:space="preserve">      </w:t>
      </w:r>
      <w:r w:rsidRPr="00986B23">
        <w:rPr>
          <w:rFonts w:ascii="宋体" w:hint="eastAsia"/>
          <w:iCs/>
        </w:rPr>
        <w:t xml:space="preserve"> ，</w:t>
      </w:r>
      <w:r w:rsidRPr="00986B23">
        <w:rPr>
          <w:rFonts w:ascii="宋体" w:hint="eastAsia"/>
          <w:szCs w:val="21"/>
        </w:rPr>
        <w:t>采购代理编号：</w:t>
      </w:r>
      <w:r w:rsidRPr="00986B23">
        <w:rPr>
          <w:rFonts w:ascii="宋体" w:hint="eastAsia"/>
          <w:szCs w:val="21"/>
          <w:u w:val="single"/>
        </w:rPr>
        <w:t xml:space="preserve">        </w:t>
      </w:r>
      <w:proofErr w:type="gramStart"/>
      <w:r w:rsidRPr="00986B23">
        <w:rPr>
          <w:rFonts w:ascii="宋体" w:hint="eastAsia"/>
          <w:szCs w:val="21"/>
          <w:u w:val="single"/>
        </w:rPr>
        <w:t xml:space="preserve"> </w:t>
      </w:r>
      <w:r w:rsidRPr="00986B23">
        <w:rPr>
          <w:rFonts w:ascii="宋体" w:hint="eastAsia"/>
          <w:szCs w:val="21"/>
        </w:rPr>
        <w:t>）</w:t>
      </w:r>
      <w:proofErr w:type="gramEnd"/>
      <w:r w:rsidRPr="00986B23">
        <w:rPr>
          <w:rFonts w:ascii="宋体" w:hint="eastAsia"/>
          <w:szCs w:val="21"/>
        </w:rPr>
        <w:t xml:space="preserve">，签字代表 </w:t>
      </w:r>
      <w:r w:rsidRPr="00986B23">
        <w:rPr>
          <w:rFonts w:ascii="宋体" w:hint="eastAsia"/>
          <w:szCs w:val="21"/>
          <w:u w:val="single"/>
        </w:rPr>
        <w:t xml:space="preserve">      </w:t>
      </w:r>
      <w:r w:rsidRPr="00986B23">
        <w:rPr>
          <w:rFonts w:ascii="宋体" w:hint="eastAsia"/>
          <w:szCs w:val="21"/>
        </w:rPr>
        <w:t>（姓名、职务）经正式授权并代表供应商</w:t>
      </w:r>
      <w:r w:rsidRPr="00986B23">
        <w:rPr>
          <w:rFonts w:ascii="宋体" w:hint="eastAsia"/>
          <w:szCs w:val="21"/>
          <w:u w:val="single"/>
        </w:rPr>
        <w:t xml:space="preserve">       </w:t>
      </w:r>
      <w:r w:rsidRPr="00986B23">
        <w:rPr>
          <w:rFonts w:ascii="宋体" w:hint="eastAsia"/>
          <w:szCs w:val="21"/>
        </w:rPr>
        <w:t xml:space="preserve"> （供应商名称）提交响应文件正本一</w:t>
      </w:r>
      <w:proofErr w:type="gramStart"/>
      <w:r w:rsidRPr="00986B23">
        <w:rPr>
          <w:rFonts w:ascii="宋体" w:hint="eastAsia"/>
          <w:szCs w:val="21"/>
        </w:rPr>
        <w:t>份,</w:t>
      </w:r>
      <w:proofErr w:type="gramEnd"/>
      <w:r w:rsidRPr="00986B23">
        <w:rPr>
          <w:rFonts w:ascii="宋体" w:hint="eastAsia"/>
          <w:szCs w:val="21"/>
        </w:rPr>
        <w:t>副本</w:t>
      </w:r>
      <w:r w:rsidRPr="00986B23">
        <w:rPr>
          <w:rFonts w:ascii="宋体" w:hint="eastAsia"/>
          <w:szCs w:val="21"/>
          <w:u w:val="single"/>
        </w:rPr>
        <w:t xml:space="preserve">     </w:t>
      </w:r>
      <w:r w:rsidRPr="00986B23">
        <w:rPr>
          <w:rFonts w:ascii="宋体" w:hint="eastAsia"/>
          <w:szCs w:val="21"/>
        </w:rPr>
        <w:t>份；响应文件电子文档：一份，参加采购项目第</w:t>
      </w:r>
      <w:r w:rsidRPr="00986B23">
        <w:rPr>
          <w:rFonts w:ascii="宋体" w:hint="eastAsia"/>
          <w:szCs w:val="21"/>
          <w:u w:val="single"/>
        </w:rPr>
        <w:t xml:space="preserve">   </w:t>
      </w:r>
      <w:r w:rsidRPr="00986B23">
        <w:rPr>
          <w:rFonts w:ascii="宋体" w:hint="eastAsia"/>
          <w:szCs w:val="21"/>
        </w:rPr>
        <w:t>包磋商，并在此声明，所递交的响应文件内容完整、真实。</w:t>
      </w:r>
    </w:p>
    <w:p w14:paraId="015B37A8" w14:textId="77777777" w:rsidR="005870AE" w:rsidRPr="00986B23" w:rsidRDefault="00DD1202">
      <w:pPr>
        <w:pStyle w:val="a8"/>
        <w:adjustRightInd w:val="0"/>
        <w:snapToGrid w:val="0"/>
        <w:spacing w:beforeLines="50" w:before="156" w:line="360" w:lineRule="auto"/>
        <w:ind w:firstLineChars="200" w:firstLine="400"/>
        <w:rPr>
          <w:rFonts w:hAnsi="宋体" w:hint="eastAsia"/>
        </w:rPr>
      </w:pPr>
      <w:r w:rsidRPr="00986B23">
        <w:rPr>
          <w:rFonts w:hAnsi="宋体" w:hint="eastAsia"/>
        </w:rPr>
        <w:t>一、我方已详细审查磋商文件。我们完全理解并同意放弃对这方面有不明及误解的权力。</w:t>
      </w:r>
    </w:p>
    <w:p w14:paraId="2372CA33" w14:textId="77777777" w:rsidR="005870AE" w:rsidRPr="00986B23" w:rsidRDefault="00DD1202">
      <w:pPr>
        <w:pStyle w:val="a8"/>
        <w:adjustRightInd w:val="0"/>
        <w:snapToGrid w:val="0"/>
        <w:spacing w:beforeLines="50" w:before="156" w:line="360" w:lineRule="auto"/>
        <w:ind w:firstLineChars="200" w:firstLine="400"/>
        <w:rPr>
          <w:rFonts w:hAnsi="宋体" w:hint="eastAsia"/>
          <w:bCs/>
        </w:rPr>
      </w:pPr>
      <w:r w:rsidRPr="00986B23">
        <w:rPr>
          <w:rFonts w:hAnsi="宋体" w:hint="eastAsia"/>
        </w:rPr>
        <w:t>二、我方愿意向贵方提供任何与本项采购有关的数据、情况和技术资料。若贵方需要，我方愿意提供我方作出的一切承诺的证明材料。</w:t>
      </w:r>
    </w:p>
    <w:p w14:paraId="05C3D9C7" w14:textId="77777777" w:rsidR="005870AE" w:rsidRPr="00986B23" w:rsidRDefault="00DD1202">
      <w:pPr>
        <w:pStyle w:val="a8"/>
        <w:adjustRightInd w:val="0"/>
        <w:snapToGrid w:val="0"/>
        <w:spacing w:beforeLines="50" w:before="156" w:line="360" w:lineRule="auto"/>
        <w:ind w:firstLineChars="200" w:firstLine="400"/>
        <w:rPr>
          <w:rFonts w:hAnsi="宋体" w:hint="eastAsia"/>
        </w:rPr>
      </w:pPr>
      <w:r w:rsidRPr="00986B23">
        <w:rPr>
          <w:rFonts w:hAnsi="宋体" w:hint="eastAsia"/>
        </w:rPr>
        <w:t>三、我方愿意按磋商文件规定和磋商小组要求重新提交响应文件和最后报价。</w:t>
      </w:r>
    </w:p>
    <w:p w14:paraId="45865EB4" w14:textId="77777777" w:rsidR="005870AE" w:rsidRPr="00986B23" w:rsidRDefault="00DD1202">
      <w:pPr>
        <w:pStyle w:val="a8"/>
        <w:adjustRightInd w:val="0"/>
        <w:snapToGrid w:val="0"/>
        <w:spacing w:beforeLines="50" w:before="156" w:line="360" w:lineRule="auto"/>
        <w:ind w:firstLineChars="200" w:firstLine="400"/>
        <w:rPr>
          <w:rFonts w:hAnsi="宋体" w:hint="eastAsia"/>
        </w:rPr>
      </w:pPr>
      <w:r w:rsidRPr="00986B23">
        <w:rPr>
          <w:rFonts w:hAnsi="宋体" w:hint="eastAsia"/>
        </w:rPr>
        <w:t>四、</w:t>
      </w:r>
      <w:proofErr w:type="gramStart"/>
      <w:r w:rsidRPr="00986B23">
        <w:rPr>
          <w:rFonts w:hAnsi="宋体" w:hint="eastAsia"/>
        </w:rPr>
        <w:t>我方同意在磋商文件中规定的提交首次响应文件截止时间起</w:t>
      </w:r>
      <w:r w:rsidRPr="00986B23">
        <w:rPr>
          <w:rFonts w:hAnsi="宋体" w:hint="eastAsia"/>
          <w:u w:val="single"/>
        </w:rPr>
        <w:t xml:space="preserve">  90</w:t>
      </w:r>
      <w:proofErr w:type="gramEnd"/>
      <w:r w:rsidRPr="00986B23">
        <w:rPr>
          <w:rFonts w:hAnsi="宋体" w:hint="eastAsia"/>
          <w:u w:val="single"/>
        </w:rPr>
        <w:t xml:space="preserve">  </w:t>
      </w:r>
      <w:r w:rsidRPr="00986B23">
        <w:rPr>
          <w:rFonts w:hAnsi="宋体" w:hint="eastAsia"/>
        </w:rPr>
        <w:t>日内</w:t>
      </w:r>
      <w:proofErr w:type="gramStart"/>
      <w:r w:rsidRPr="00986B23">
        <w:rPr>
          <w:rFonts w:hAnsi="宋体" w:hint="eastAsia"/>
        </w:rPr>
        <w:t>(响应文件有效期)</w:t>
      </w:r>
      <w:proofErr w:type="gramEnd"/>
      <w:r w:rsidRPr="00986B23">
        <w:rPr>
          <w:rFonts w:hAnsi="宋体" w:hint="eastAsia"/>
        </w:rPr>
        <w:t>遵守本响应文件中的承诺且在此期限期满之前均具有法律约束力。</w:t>
      </w:r>
    </w:p>
    <w:p w14:paraId="4EEBF273" w14:textId="77777777" w:rsidR="005870AE" w:rsidRPr="00986B23" w:rsidRDefault="00DD1202">
      <w:pPr>
        <w:pStyle w:val="a8"/>
        <w:adjustRightInd w:val="0"/>
        <w:snapToGrid w:val="0"/>
        <w:spacing w:beforeLines="50" w:before="156" w:line="360" w:lineRule="auto"/>
        <w:ind w:firstLineChars="200" w:firstLine="400"/>
        <w:rPr>
          <w:rFonts w:hAnsi="宋体" w:hint="eastAsia"/>
        </w:rPr>
      </w:pPr>
      <w:r w:rsidRPr="00986B23">
        <w:rPr>
          <w:rFonts w:hAnsi="宋体" w:hint="eastAsia"/>
        </w:rPr>
        <w:t>五、我方承诺遵守《政府采购法》及实施条例、《政府采购竞争性磋商采购方式管理暂行办法》（财库【2015】124号）的有关规定，保证在获得成交资格后，按照磋商文件确定的事项签订政府采购合同，履行双方所签订的合同，并承担合同规定的责任和义务。</w:t>
      </w:r>
    </w:p>
    <w:p w14:paraId="4CC0F9D9" w14:textId="77777777" w:rsidR="005870AE" w:rsidRPr="00986B23" w:rsidRDefault="00DD1202">
      <w:pPr>
        <w:pStyle w:val="a8"/>
        <w:adjustRightInd w:val="0"/>
        <w:snapToGrid w:val="0"/>
        <w:spacing w:beforeLines="50" w:before="156" w:line="360" w:lineRule="auto"/>
        <w:ind w:firstLineChars="200" w:firstLine="400"/>
        <w:rPr>
          <w:rFonts w:hAnsi="宋体" w:hint="eastAsia"/>
        </w:rPr>
      </w:pPr>
      <w:r w:rsidRPr="00986B23">
        <w:rPr>
          <w:rFonts w:hAnsi="宋体" w:hint="eastAsia"/>
        </w:rPr>
        <w:t>六、我方承诺在参与竞争性磋商过程中，若出现《政府采购法》第七十七条、《政府采购法实施条例》第七十二条和《政府采购竞争性磋商采购方式管理暂行办法》第三十三条规定之情形，我方同意接受条款规定作出的处罚。</w:t>
      </w:r>
    </w:p>
    <w:p w14:paraId="223DCC08"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七、我方的联系方式：</w:t>
      </w:r>
    </w:p>
    <w:p w14:paraId="37C90C59" w14:textId="77777777" w:rsidR="005870AE" w:rsidRPr="00986B23" w:rsidRDefault="00DD1202">
      <w:pPr>
        <w:adjustRightInd w:val="0"/>
        <w:snapToGrid w:val="0"/>
        <w:spacing w:beforeLines="50" w:before="156" w:line="360" w:lineRule="auto"/>
        <w:ind w:firstLineChars="200" w:firstLine="420"/>
        <w:rPr>
          <w:rFonts w:ascii="宋体" w:hint="eastAsia"/>
          <w:szCs w:val="21"/>
        </w:rPr>
      </w:pPr>
      <w:r w:rsidRPr="00986B23">
        <w:rPr>
          <w:rFonts w:ascii="宋体" w:hint="eastAsia"/>
          <w:szCs w:val="21"/>
        </w:rPr>
        <w:t>地址：</w:t>
      </w:r>
      <w:r w:rsidRPr="00986B23">
        <w:rPr>
          <w:rFonts w:ascii="宋体" w:hint="eastAsia"/>
          <w:szCs w:val="21"/>
          <w:u w:val="single"/>
        </w:rPr>
        <w:t xml:space="preserve">    </w:t>
      </w:r>
      <w:r w:rsidRPr="00986B23">
        <w:rPr>
          <w:rFonts w:ascii="宋体" w:hint="eastAsia"/>
          <w:szCs w:val="21"/>
        </w:rPr>
        <w:t>；邮编：</w:t>
      </w:r>
      <w:r w:rsidRPr="00986B23">
        <w:rPr>
          <w:rFonts w:ascii="宋体" w:hint="eastAsia"/>
          <w:szCs w:val="21"/>
          <w:u w:val="single"/>
        </w:rPr>
        <w:t xml:space="preserve">     </w:t>
      </w:r>
      <w:r w:rsidRPr="00986B23">
        <w:rPr>
          <w:rFonts w:ascii="宋体" w:hint="eastAsia"/>
          <w:szCs w:val="21"/>
        </w:rPr>
        <w:t xml:space="preserve"> ；手机：</w:t>
      </w:r>
      <w:r w:rsidRPr="00986B23">
        <w:rPr>
          <w:rFonts w:ascii="宋体" w:hint="eastAsia"/>
          <w:szCs w:val="21"/>
          <w:u w:val="single"/>
        </w:rPr>
        <w:t xml:space="preserve">      </w:t>
      </w:r>
      <w:r w:rsidRPr="00986B23">
        <w:rPr>
          <w:rFonts w:ascii="宋体" w:hint="eastAsia"/>
          <w:szCs w:val="21"/>
        </w:rPr>
        <w:t>；电话：</w:t>
      </w:r>
      <w:r w:rsidRPr="00986B23">
        <w:rPr>
          <w:rFonts w:ascii="宋体" w:hint="eastAsia"/>
          <w:szCs w:val="21"/>
          <w:u w:val="single"/>
        </w:rPr>
        <w:t xml:space="preserve">      </w:t>
      </w:r>
      <w:r w:rsidRPr="00986B23">
        <w:rPr>
          <w:rFonts w:ascii="宋体" w:hint="eastAsia"/>
          <w:szCs w:val="21"/>
        </w:rPr>
        <w:t>；电子邮箱：</w:t>
      </w:r>
      <w:r w:rsidRPr="00986B23">
        <w:rPr>
          <w:rFonts w:ascii="宋体" w:hint="eastAsia"/>
          <w:szCs w:val="21"/>
          <w:u w:val="single"/>
        </w:rPr>
        <w:t xml:space="preserve">        </w:t>
      </w:r>
      <w:proofErr w:type="gramStart"/>
      <w:r w:rsidRPr="00986B23">
        <w:rPr>
          <w:rFonts w:ascii="宋体" w:hint="eastAsia"/>
          <w:szCs w:val="21"/>
        </w:rPr>
        <w:t xml:space="preserve"> 。</w:t>
      </w:r>
      <w:proofErr w:type="gramEnd"/>
    </w:p>
    <w:p w14:paraId="36EB8A13" w14:textId="77777777" w:rsidR="005870AE" w:rsidRPr="00986B23" w:rsidRDefault="005870AE">
      <w:pPr>
        <w:pStyle w:val="a8"/>
        <w:adjustRightInd w:val="0"/>
        <w:snapToGrid w:val="0"/>
        <w:spacing w:beforeLines="50" w:before="156" w:line="360" w:lineRule="auto"/>
        <w:rPr>
          <w:rFonts w:hAnsi="宋体" w:hint="eastAsia"/>
        </w:rPr>
      </w:pPr>
    </w:p>
    <w:p w14:paraId="051CC948" w14:textId="77777777" w:rsidR="005870AE" w:rsidRPr="00986B23" w:rsidRDefault="00DD1202">
      <w:pPr>
        <w:pStyle w:val="a8"/>
        <w:adjustRightInd w:val="0"/>
        <w:snapToGrid w:val="0"/>
        <w:spacing w:beforeLines="50" w:before="156" w:line="360" w:lineRule="auto"/>
        <w:rPr>
          <w:rFonts w:hAnsi="宋体" w:hint="eastAsia"/>
        </w:rPr>
      </w:pPr>
      <w:r w:rsidRPr="00986B23">
        <w:rPr>
          <w:rFonts w:hAnsi="宋体" w:hint="eastAsia"/>
        </w:rPr>
        <w:t>供应商名称</w:t>
      </w:r>
      <w:proofErr w:type="gramStart"/>
      <w:r w:rsidRPr="00986B23">
        <w:rPr>
          <w:rFonts w:hAnsi="宋体" w:hint="eastAsia"/>
        </w:rPr>
        <w:t>(盖单位公章)</w:t>
      </w:r>
      <w:proofErr w:type="gramEnd"/>
      <w:r w:rsidRPr="00986B23">
        <w:rPr>
          <w:rFonts w:hAnsi="宋体" w:hint="eastAsia"/>
        </w:rPr>
        <w:t>：</w:t>
      </w:r>
    </w:p>
    <w:p w14:paraId="3C62827C" w14:textId="77777777" w:rsidR="005870AE" w:rsidRPr="00986B23" w:rsidRDefault="00DD1202">
      <w:pPr>
        <w:adjustRightInd w:val="0"/>
        <w:snapToGrid w:val="0"/>
        <w:spacing w:beforeLines="50" w:before="156" w:line="360" w:lineRule="auto"/>
        <w:rPr>
          <w:rFonts w:ascii="宋体" w:hint="eastAsia"/>
          <w:szCs w:val="21"/>
          <w:u w:val="single"/>
        </w:rPr>
      </w:pP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w:t>
      </w:r>
      <w:r w:rsidRPr="00986B23">
        <w:rPr>
          <w:rFonts w:ascii="宋体" w:cs="微软雅黑" w:hint="eastAsia"/>
          <w:szCs w:val="21"/>
        </w:rPr>
        <w:t>表</w:t>
      </w:r>
      <w:r w:rsidRPr="00986B23">
        <w:rPr>
          <w:rFonts w:ascii="宋体" w:cs="微软雅黑" w:hint="eastAsia"/>
          <w:spacing w:val="-2"/>
          <w:szCs w:val="21"/>
        </w:rPr>
        <w:t>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或其授权的代理人（签字或印章）：</w:t>
      </w:r>
      <w:r w:rsidRPr="00986B23">
        <w:rPr>
          <w:rFonts w:ascii="宋体" w:hint="eastAsia"/>
          <w:szCs w:val="21"/>
          <w:u w:val="single"/>
        </w:rPr>
        <w:t xml:space="preserve">               </w:t>
      </w:r>
    </w:p>
    <w:p w14:paraId="2A3492C9" w14:textId="77777777" w:rsidR="005870AE" w:rsidRPr="00986B23" w:rsidRDefault="00DD1202">
      <w:pPr>
        <w:adjustRightInd w:val="0"/>
        <w:snapToGrid w:val="0"/>
        <w:spacing w:beforeLines="50" w:before="156" w:line="360" w:lineRule="auto"/>
        <w:rPr>
          <w:rFonts w:ascii="黑体" w:eastAsia="黑体" w:hAnsi="黑体" w:hint="eastAsia"/>
          <w:sz w:val="28"/>
          <w:szCs w:val="28"/>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r w:rsidRPr="00986B23">
        <w:rPr>
          <w:rFonts w:ascii="宋体"/>
        </w:rPr>
        <w:br w:type="page"/>
      </w:r>
    </w:p>
    <w:p w14:paraId="3DEFE44A" w14:textId="77777777" w:rsidR="005870AE" w:rsidRPr="00986B23" w:rsidRDefault="00DD1202">
      <w:pPr>
        <w:pStyle w:val="2"/>
        <w:jc w:val="center"/>
        <w:rPr>
          <w:rFonts w:ascii="黑体" w:eastAsia="黑体" w:hAnsi="黑体" w:hint="eastAsia"/>
          <w:sz w:val="28"/>
          <w:szCs w:val="28"/>
        </w:rPr>
      </w:pPr>
      <w:bookmarkStart w:id="674" w:name="_Toc231902953"/>
      <w:r w:rsidRPr="00986B23">
        <w:rPr>
          <w:rFonts w:ascii="黑体" w:eastAsia="黑体" w:hAnsi="黑体" w:hint="eastAsia"/>
          <w:sz w:val="28"/>
          <w:szCs w:val="28"/>
        </w:rPr>
        <w:lastRenderedPageBreak/>
        <w:t>五、首次报价表及报价文件</w:t>
      </w:r>
      <w:proofErr w:type="gramStart"/>
      <w:r w:rsidRPr="00986B23">
        <w:rPr>
          <w:rFonts w:ascii="黑体" w:eastAsia="黑体" w:hAnsi="黑体" w:hint="eastAsia"/>
          <w:sz w:val="28"/>
          <w:szCs w:val="28"/>
        </w:rPr>
        <w:t>(格式)</w:t>
      </w:r>
      <w:bookmarkEnd w:id="674"/>
      <w:proofErr w:type="gramEnd"/>
    </w:p>
    <w:p w14:paraId="3715B85C" w14:textId="77777777" w:rsidR="005870AE" w:rsidRPr="00986B23" w:rsidRDefault="00DD1202">
      <w:pPr>
        <w:pStyle w:val="3"/>
        <w:rPr>
          <w:sz w:val="21"/>
          <w:szCs w:val="21"/>
        </w:rPr>
      </w:pPr>
      <w:bookmarkStart w:id="675" w:name="_Toc46343248"/>
      <w:bookmarkStart w:id="676" w:name="_Toc231902954"/>
      <w:r w:rsidRPr="00986B23">
        <w:rPr>
          <w:sz w:val="21"/>
          <w:szCs w:val="21"/>
        </w:rPr>
        <w:t>附件5-1 报价表</w:t>
      </w:r>
      <w:bookmarkEnd w:id="675"/>
      <w:bookmarkEnd w:id="676"/>
    </w:p>
    <w:p w14:paraId="574E7437" w14:textId="77777777" w:rsidR="005870AE" w:rsidRPr="00986B23" w:rsidRDefault="00DD1202">
      <w:pPr>
        <w:adjustRightInd w:val="0"/>
        <w:snapToGrid w:val="0"/>
        <w:ind w:rightChars="11" w:right="23"/>
        <w:jc w:val="center"/>
        <w:rPr>
          <w:rFonts w:ascii="黑体" w:eastAsia="黑体" w:hint="eastAsia"/>
          <w:sz w:val="28"/>
          <w:szCs w:val="28"/>
        </w:rPr>
      </w:pPr>
      <w:r w:rsidRPr="00986B23">
        <w:rPr>
          <w:rFonts w:ascii="黑体" w:eastAsia="黑体" w:hint="eastAsia"/>
          <w:bCs/>
          <w:sz w:val="28"/>
          <w:szCs w:val="28"/>
        </w:rPr>
        <w:t>报价一览表</w:t>
      </w:r>
    </w:p>
    <w:p w14:paraId="77CD572A" w14:textId="77777777" w:rsidR="005870AE" w:rsidRPr="00986B23" w:rsidRDefault="005870AE">
      <w:pPr>
        <w:adjustRightInd w:val="0"/>
        <w:snapToGrid w:val="0"/>
        <w:spacing w:line="360" w:lineRule="auto"/>
        <w:rPr>
          <w:rFonts w:ascii="宋体" w:hint="eastAsia"/>
          <w:szCs w:val="21"/>
        </w:rPr>
      </w:pPr>
    </w:p>
    <w:p w14:paraId="1B95E9C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采购代理编号：</w:t>
      </w:r>
      <w:r w:rsidRPr="00986B23">
        <w:rPr>
          <w:rFonts w:ascii="宋体" w:hint="eastAsia"/>
          <w:szCs w:val="21"/>
          <w:u w:val="single"/>
        </w:rPr>
        <w:t>__    ________</w:t>
      </w:r>
      <w:r w:rsidRPr="00986B23">
        <w:rPr>
          <w:rFonts w:ascii="宋体" w:hint="eastAsia"/>
          <w:szCs w:val="21"/>
        </w:rPr>
        <w:t xml:space="preserve">                       项目名称：</w:t>
      </w:r>
      <w:r w:rsidRPr="00986B23">
        <w:rPr>
          <w:rFonts w:ascii="宋体" w:hint="eastAsia"/>
          <w:szCs w:val="21"/>
          <w:u w:val="single"/>
        </w:rPr>
        <w:t>____            ______</w:t>
      </w:r>
    </w:p>
    <w:p w14:paraId="613588EC" w14:textId="77777777" w:rsidR="005870AE" w:rsidRPr="00986B23" w:rsidRDefault="00DD1202">
      <w:pPr>
        <w:adjustRightInd w:val="0"/>
        <w:snapToGrid w:val="0"/>
        <w:spacing w:line="360" w:lineRule="auto"/>
        <w:rPr>
          <w:rFonts w:ascii="宋体" w:hint="eastAsia"/>
          <w:b/>
          <w:szCs w:val="21"/>
        </w:rPr>
      </w:pPr>
      <w:r w:rsidRPr="00986B23">
        <w:rPr>
          <w:rFonts w:ascii="宋体" w:hint="eastAsia"/>
          <w:szCs w:val="21"/>
        </w:rPr>
        <w:t>包号：</w:t>
      </w:r>
      <w:r w:rsidRPr="00986B23">
        <w:rPr>
          <w:rFonts w:ascii="宋体" w:hint="eastAsia"/>
          <w:szCs w:val="21"/>
          <w:u w:val="single"/>
        </w:rPr>
        <w:t>__    ________</w:t>
      </w:r>
      <w:r w:rsidRPr="00986B23">
        <w:rPr>
          <w:rFonts w:ascii="宋体" w:hint="eastAsia"/>
          <w:szCs w:val="21"/>
        </w:rPr>
        <w:t xml:space="preserve">                               包名称：</w:t>
      </w:r>
      <w:r w:rsidRPr="00986B23">
        <w:rPr>
          <w:rFonts w:ascii="宋体" w:hint="eastAsia"/>
          <w:szCs w:val="21"/>
          <w:u w:val="single"/>
        </w:rPr>
        <w:t>__    ________</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0"/>
        <w:gridCol w:w="7200"/>
      </w:tblGrid>
      <w:tr w:rsidR="005870AE" w:rsidRPr="00986B23" w14:paraId="76CD1EB7" w14:textId="77777777">
        <w:trPr>
          <w:trHeight w:val="603"/>
        </w:trPr>
        <w:tc>
          <w:tcPr>
            <w:tcW w:w="8820" w:type="dxa"/>
            <w:gridSpan w:val="2"/>
            <w:tcBorders>
              <w:top w:val="single" w:sz="6" w:space="0" w:color="auto"/>
              <w:left w:val="double" w:sz="4" w:space="0" w:color="auto"/>
              <w:right w:val="double" w:sz="4" w:space="0" w:color="auto"/>
            </w:tcBorders>
            <w:vAlign w:val="center"/>
          </w:tcPr>
          <w:p w14:paraId="5DD2B095" w14:textId="77777777" w:rsidR="005870AE" w:rsidRPr="00986B23" w:rsidRDefault="00DD1202">
            <w:pPr>
              <w:jc w:val="center"/>
              <w:rPr>
                <w:rFonts w:ascii="宋体" w:hint="eastAsia"/>
              </w:rPr>
            </w:pPr>
            <w:r w:rsidRPr="00986B23">
              <w:rPr>
                <w:rFonts w:ascii="宋体" w:hint="eastAsia"/>
              </w:rPr>
              <w:t>投标报价</w:t>
            </w:r>
          </w:p>
        </w:tc>
      </w:tr>
      <w:tr w:rsidR="005870AE" w:rsidRPr="00986B23" w14:paraId="6220F7DB" w14:textId="77777777">
        <w:trPr>
          <w:trHeight w:val="1490"/>
        </w:trPr>
        <w:tc>
          <w:tcPr>
            <w:tcW w:w="1620" w:type="dxa"/>
            <w:tcBorders>
              <w:top w:val="single" w:sz="6" w:space="0" w:color="auto"/>
              <w:left w:val="double" w:sz="4" w:space="0" w:color="auto"/>
              <w:right w:val="single" w:sz="6" w:space="0" w:color="auto"/>
            </w:tcBorders>
            <w:vAlign w:val="center"/>
          </w:tcPr>
          <w:p w14:paraId="36204379" w14:textId="77777777" w:rsidR="005870AE" w:rsidRPr="00986B23" w:rsidRDefault="00DD1202">
            <w:pPr>
              <w:spacing w:line="420" w:lineRule="exact"/>
              <w:jc w:val="center"/>
              <w:rPr>
                <w:rFonts w:ascii="宋体" w:hint="eastAsia"/>
                <w:szCs w:val="21"/>
              </w:rPr>
            </w:pPr>
            <w:r w:rsidRPr="00986B23">
              <w:rPr>
                <w:rFonts w:ascii="宋体" w:hint="eastAsia"/>
                <w:szCs w:val="21"/>
              </w:rPr>
              <w:t>工程总报价</w:t>
            </w:r>
          </w:p>
        </w:tc>
        <w:tc>
          <w:tcPr>
            <w:tcW w:w="7200" w:type="dxa"/>
            <w:tcBorders>
              <w:top w:val="single" w:sz="6" w:space="0" w:color="auto"/>
              <w:left w:val="single" w:sz="6" w:space="0" w:color="auto"/>
              <w:bottom w:val="single" w:sz="6" w:space="0" w:color="auto"/>
              <w:right w:val="double" w:sz="4" w:space="0" w:color="auto"/>
            </w:tcBorders>
            <w:vAlign w:val="center"/>
          </w:tcPr>
          <w:p w14:paraId="0EC94F81" w14:textId="77777777" w:rsidR="005870AE" w:rsidRPr="00986B23" w:rsidRDefault="00DD1202">
            <w:pPr>
              <w:rPr>
                <w:rFonts w:ascii="宋体" w:hint="eastAsia"/>
                <w:szCs w:val="21"/>
              </w:rPr>
            </w:pPr>
            <w:r w:rsidRPr="00986B23">
              <w:rPr>
                <w:rFonts w:ascii="宋体" w:hint="eastAsia"/>
                <w:szCs w:val="21"/>
              </w:rPr>
              <w:t>大写：</w:t>
            </w:r>
            <w:r w:rsidRPr="00986B23">
              <w:rPr>
                <w:rFonts w:ascii="宋体" w:hint="eastAsia"/>
                <w:szCs w:val="21"/>
                <w:u w:val="single"/>
              </w:rPr>
              <w:t xml:space="preserve">                    </w:t>
            </w:r>
            <w:r w:rsidRPr="00986B23">
              <w:rPr>
                <w:rFonts w:ascii="宋体" w:hint="eastAsia"/>
                <w:szCs w:val="21"/>
              </w:rPr>
              <w:t>元人民币整</w:t>
            </w:r>
          </w:p>
          <w:p w14:paraId="5BFBB378" w14:textId="77777777" w:rsidR="005870AE" w:rsidRPr="00986B23" w:rsidRDefault="00DD1202">
            <w:pPr>
              <w:spacing w:line="420" w:lineRule="exact"/>
              <w:rPr>
                <w:rFonts w:ascii="宋体" w:hint="eastAsia"/>
                <w:szCs w:val="21"/>
              </w:rPr>
            </w:pPr>
            <w:r w:rsidRPr="00986B23">
              <w:rPr>
                <w:rFonts w:ascii="宋体" w:hint="eastAsia"/>
                <w:szCs w:val="21"/>
              </w:rPr>
              <w:t>小写：</w:t>
            </w:r>
            <w:r w:rsidRPr="00986B23">
              <w:rPr>
                <w:rFonts w:ascii="宋体" w:hint="eastAsia"/>
                <w:szCs w:val="21"/>
                <w:u w:val="single"/>
              </w:rPr>
              <w:t xml:space="preserve">                    </w:t>
            </w:r>
            <w:r w:rsidRPr="00986B23">
              <w:rPr>
                <w:rFonts w:ascii="宋体" w:hint="eastAsia"/>
                <w:szCs w:val="21"/>
              </w:rPr>
              <w:t>元人民币整</w:t>
            </w:r>
          </w:p>
        </w:tc>
      </w:tr>
      <w:tr w:rsidR="005870AE" w:rsidRPr="00986B23" w14:paraId="079FEBFC" w14:textId="77777777">
        <w:trPr>
          <w:trHeight w:val="608"/>
        </w:trPr>
        <w:tc>
          <w:tcPr>
            <w:tcW w:w="1620" w:type="dxa"/>
            <w:tcBorders>
              <w:top w:val="single" w:sz="6" w:space="0" w:color="auto"/>
              <w:left w:val="double" w:sz="4" w:space="0" w:color="auto"/>
              <w:bottom w:val="single" w:sz="4" w:space="0" w:color="auto"/>
              <w:right w:val="single" w:sz="6" w:space="0" w:color="auto"/>
            </w:tcBorders>
            <w:vAlign w:val="center"/>
          </w:tcPr>
          <w:p w14:paraId="25D170AA" w14:textId="77777777" w:rsidR="005870AE" w:rsidRPr="00986B23" w:rsidRDefault="00DD1202">
            <w:pPr>
              <w:spacing w:line="420" w:lineRule="exact"/>
              <w:jc w:val="center"/>
              <w:rPr>
                <w:rFonts w:ascii="宋体" w:hint="eastAsia"/>
                <w:szCs w:val="21"/>
              </w:rPr>
            </w:pPr>
            <w:r w:rsidRPr="00986B23">
              <w:rPr>
                <w:rFonts w:ascii="宋体" w:hint="eastAsia"/>
                <w:szCs w:val="21"/>
              </w:rPr>
              <w:t>合同工期</w:t>
            </w:r>
          </w:p>
        </w:tc>
        <w:tc>
          <w:tcPr>
            <w:tcW w:w="7200" w:type="dxa"/>
            <w:tcBorders>
              <w:top w:val="single" w:sz="6" w:space="0" w:color="auto"/>
              <w:left w:val="single" w:sz="6" w:space="0" w:color="auto"/>
              <w:bottom w:val="single" w:sz="4" w:space="0" w:color="auto"/>
              <w:right w:val="double" w:sz="4" w:space="0" w:color="auto"/>
            </w:tcBorders>
            <w:vAlign w:val="center"/>
          </w:tcPr>
          <w:p w14:paraId="6EDBF702" w14:textId="77777777" w:rsidR="005870AE" w:rsidRPr="00986B23" w:rsidRDefault="005870AE">
            <w:pPr>
              <w:rPr>
                <w:rFonts w:ascii="宋体" w:hint="eastAsia"/>
                <w:szCs w:val="21"/>
              </w:rPr>
            </w:pPr>
          </w:p>
        </w:tc>
      </w:tr>
      <w:tr w:rsidR="005870AE" w:rsidRPr="00986B23" w14:paraId="42054B66" w14:textId="77777777">
        <w:trPr>
          <w:trHeight w:val="608"/>
        </w:trPr>
        <w:tc>
          <w:tcPr>
            <w:tcW w:w="1620" w:type="dxa"/>
            <w:tcBorders>
              <w:top w:val="single" w:sz="4" w:space="0" w:color="auto"/>
              <w:left w:val="double" w:sz="4" w:space="0" w:color="auto"/>
              <w:right w:val="single" w:sz="6" w:space="0" w:color="auto"/>
            </w:tcBorders>
            <w:vAlign w:val="center"/>
          </w:tcPr>
          <w:p w14:paraId="1D2CD786" w14:textId="77777777" w:rsidR="005870AE" w:rsidRPr="00986B23" w:rsidRDefault="00DD1202">
            <w:pPr>
              <w:spacing w:line="420" w:lineRule="exact"/>
              <w:jc w:val="center"/>
              <w:rPr>
                <w:rFonts w:ascii="宋体" w:hint="eastAsia"/>
                <w:szCs w:val="21"/>
              </w:rPr>
            </w:pPr>
            <w:r w:rsidRPr="00986B23">
              <w:rPr>
                <w:rFonts w:ascii="宋体" w:hint="eastAsia"/>
                <w:szCs w:val="21"/>
              </w:rPr>
              <w:t>质量标准</w:t>
            </w:r>
          </w:p>
        </w:tc>
        <w:tc>
          <w:tcPr>
            <w:tcW w:w="7200" w:type="dxa"/>
            <w:tcBorders>
              <w:top w:val="single" w:sz="4" w:space="0" w:color="auto"/>
              <w:left w:val="single" w:sz="6" w:space="0" w:color="auto"/>
              <w:bottom w:val="single" w:sz="6" w:space="0" w:color="auto"/>
              <w:right w:val="double" w:sz="4" w:space="0" w:color="auto"/>
            </w:tcBorders>
            <w:vAlign w:val="center"/>
          </w:tcPr>
          <w:p w14:paraId="5C54F343" w14:textId="77777777" w:rsidR="005870AE" w:rsidRPr="00986B23" w:rsidRDefault="005870AE">
            <w:pPr>
              <w:rPr>
                <w:rFonts w:ascii="宋体" w:hint="eastAsia"/>
                <w:szCs w:val="21"/>
              </w:rPr>
            </w:pPr>
          </w:p>
        </w:tc>
      </w:tr>
      <w:tr w:rsidR="005870AE" w:rsidRPr="00986B23" w14:paraId="731BBAAF" w14:textId="77777777">
        <w:trPr>
          <w:trHeight w:val="608"/>
        </w:trPr>
        <w:tc>
          <w:tcPr>
            <w:tcW w:w="1620" w:type="dxa"/>
            <w:tcBorders>
              <w:top w:val="single" w:sz="6" w:space="0" w:color="auto"/>
              <w:left w:val="double" w:sz="4" w:space="0" w:color="auto"/>
              <w:bottom w:val="single" w:sz="6" w:space="0" w:color="auto"/>
              <w:right w:val="single" w:sz="6" w:space="0" w:color="auto"/>
            </w:tcBorders>
            <w:vAlign w:val="center"/>
          </w:tcPr>
          <w:p w14:paraId="602A5DC5" w14:textId="77777777" w:rsidR="005870AE" w:rsidRPr="00986B23" w:rsidRDefault="00DD1202">
            <w:pPr>
              <w:jc w:val="center"/>
              <w:rPr>
                <w:rFonts w:ascii="宋体" w:hint="eastAsia"/>
                <w:szCs w:val="21"/>
              </w:rPr>
            </w:pPr>
            <w:r w:rsidRPr="00986B23">
              <w:rPr>
                <w:rFonts w:ascii="宋体" w:hint="eastAsia"/>
                <w:szCs w:val="21"/>
              </w:rPr>
              <w:t>保修承诺</w:t>
            </w:r>
          </w:p>
        </w:tc>
        <w:tc>
          <w:tcPr>
            <w:tcW w:w="7200" w:type="dxa"/>
            <w:tcBorders>
              <w:top w:val="single" w:sz="6" w:space="0" w:color="auto"/>
              <w:left w:val="single" w:sz="6" w:space="0" w:color="auto"/>
              <w:bottom w:val="single" w:sz="6" w:space="0" w:color="auto"/>
              <w:right w:val="double" w:sz="4" w:space="0" w:color="auto"/>
            </w:tcBorders>
            <w:vAlign w:val="center"/>
          </w:tcPr>
          <w:p w14:paraId="545C46FA" w14:textId="77777777" w:rsidR="005870AE" w:rsidRPr="00986B23" w:rsidRDefault="005870AE">
            <w:pPr>
              <w:spacing w:line="420" w:lineRule="exact"/>
              <w:rPr>
                <w:rFonts w:ascii="宋体" w:hint="eastAsia"/>
                <w:iCs/>
                <w:szCs w:val="21"/>
              </w:rPr>
            </w:pPr>
          </w:p>
        </w:tc>
      </w:tr>
      <w:tr w:rsidR="005870AE" w:rsidRPr="00986B23" w14:paraId="252D4207" w14:textId="77777777">
        <w:trPr>
          <w:trHeight w:val="608"/>
        </w:trPr>
        <w:tc>
          <w:tcPr>
            <w:tcW w:w="1620" w:type="dxa"/>
            <w:tcBorders>
              <w:top w:val="single" w:sz="6" w:space="0" w:color="auto"/>
              <w:left w:val="double" w:sz="4" w:space="0" w:color="auto"/>
              <w:bottom w:val="single" w:sz="6" w:space="0" w:color="auto"/>
              <w:right w:val="single" w:sz="6" w:space="0" w:color="auto"/>
            </w:tcBorders>
            <w:vAlign w:val="center"/>
          </w:tcPr>
          <w:p w14:paraId="09D5D1ED" w14:textId="77777777" w:rsidR="005870AE" w:rsidRPr="00986B23" w:rsidRDefault="00DD1202">
            <w:pPr>
              <w:jc w:val="center"/>
              <w:rPr>
                <w:rFonts w:ascii="宋体" w:hint="eastAsia"/>
                <w:szCs w:val="21"/>
              </w:rPr>
            </w:pPr>
            <w:r w:rsidRPr="00986B23">
              <w:rPr>
                <w:rFonts w:ascii="宋体" w:hint="eastAsia"/>
                <w:szCs w:val="21"/>
              </w:rPr>
              <w:t>项目负责人</w:t>
            </w:r>
          </w:p>
        </w:tc>
        <w:tc>
          <w:tcPr>
            <w:tcW w:w="7200" w:type="dxa"/>
            <w:tcBorders>
              <w:top w:val="single" w:sz="6" w:space="0" w:color="auto"/>
              <w:left w:val="single" w:sz="6" w:space="0" w:color="auto"/>
              <w:bottom w:val="single" w:sz="6" w:space="0" w:color="auto"/>
              <w:right w:val="double" w:sz="4" w:space="0" w:color="auto"/>
            </w:tcBorders>
            <w:vAlign w:val="center"/>
          </w:tcPr>
          <w:p w14:paraId="6AE3186F" w14:textId="77777777" w:rsidR="005870AE" w:rsidRPr="00986B23" w:rsidRDefault="005870AE">
            <w:pPr>
              <w:spacing w:line="420" w:lineRule="exact"/>
              <w:rPr>
                <w:rFonts w:ascii="宋体" w:hint="eastAsia"/>
                <w:szCs w:val="21"/>
              </w:rPr>
            </w:pPr>
          </w:p>
        </w:tc>
      </w:tr>
      <w:tr w:rsidR="005870AE" w:rsidRPr="00986B23" w14:paraId="399405EF" w14:textId="77777777">
        <w:trPr>
          <w:trHeight w:val="608"/>
        </w:trPr>
        <w:tc>
          <w:tcPr>
            <w:tcW w:w="1620" w:type="dxa"/>
            <w:tcBorders>
              <w:top w:val="single" w:sz="6" w:space="0" w:color="auto"/>
              <w:left w:val="double" w:sz="4" w:space="0" w:color="auto"/>
              <w:bottom w:val="double" w:sz="4" w:space="0" w:color="auto"/>
              <w:right w:val="single" w:sz="6" w:space="0" w:color="auto"/>
            </w:tcBorders>
            <w:vAlign w:val="center"/>
          </w:tcPr>
          <w:p w14:paraId="544AC901" w14:textId="77777777" w:rsidR="005870AE" w:rsidRPr="00986B23" w:rsidRDefault="00DD1202">
            <w:pPr>
              <w:spacing w:line="420" w:lineRule="exact"/>
              <w:jc w:val="center"/>
              <w:rPr>
                <w:rFonts w:ascii="宋体" w:hint="eastAsia"/>
                <w:szCs w:val="21"/>
              </w:rPr>
            </w:pPr>
            <w:proofErr w:type="gramStart"/>
            <w:r w:rsidRPr="00986B23">
              <w:rPr>
                <w:rFonts w:ascii="宋体" w:hint="eastAsia"/>
                <w:szCs w:val="21"/>
              </w:rPr>
              <w:t>备  注</w:t>
            </w:r>
            <w:proofErr w:type="gramEnd"/>
          </w:p>
        </w:tc>
        <w:tc>
          <w:tcPr>
            <w:tcW w:w="7200" w:type="dxa"/>
            <w:tcBorders>
              <w:top w:val="single" w:sz="6" w:space="0" w:color="auto"/>
              <w:left w:val="single" w:sz="6" w:space="0" w:color="auto"/>
              <w:bottom w:val="double" w:sz="4" w:space="0" w:color="auto"/>
              <w:right w:val="double" w:sz="4" w:space="0" w:color="auto"/>
            </w:tcBorders>
            <w:vAlign w:val="center"/>
          </w:tcPr>
          <w:p w14:paraId="540E099F" w14:textId="77777777" w:rsidR="005870AE" w:rsidRPr="00986B23" w:rsidRDefault="005870AE">
            <w:pPr>
              <w:spacing w:line="420" w:lineRule="exact"/>
              <w:rPr>
                <w:rFonts w:ascii="宋体" w:hint="eastAsia"/>
                <w:szCs w:val="21"/>
              </w:rPr>
            </w:pPr>
          </w:p>
        </w:tc>
      </w:tr>
    </w:tbl>
    <w:p w14:paraId="7EB46E3F" w14:textId="77777777" w:rsidR="005870AE" w:rsidRPr="00986B23" w:rsidRDefault="00DD1202">
      <w:pPr>
        <w:adjustRightInd w:val="0"/>
        <w:snapToGrid w:val="0"/>
        <w:spacing w:line="360" w:lineRule="auto"/>
        <w:ind w:rightChars="11" w:right="23"/>
        <w:rPr>
          <w:rFonts w:ascii="宋体" w:hint="eastAsia"/>
          <w:szCs w:val="21"/>
        </w:rPr>
      </w:pPr>
      <w:r w:rsidRPr="00986B23">
        <w:rPr>
          <w:rFonts w:ascii="宋体" w:hint="eastAsia"/>
          <w:szCs w:val="21"/>
        </w:rPr>
        <w:t>注：本项目预算中包含设计、中介代理服务费等不属于本次招标范围内费用。</w:t>
      </w:r>
    </w:p>
    <w:p w14:paraId="6AF67194"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说明：“品目代码”栏按</w:t>
      </w:r>
      <w:r w:rsidRPr="00986B23">
        <w:rPr>
          <w:rStyle w:val="af3"/>
          <w:rFonts w:ascii="宋体" w:hint="eastAsia"/>
          <w:b w:val="0"/>
        </w:rPr>
        <w:t>《政府采购品目分类目录》规定填写，如</w:t>
      </w:r>
      <w:r w:rsidRPr="00986B23">
        <w:rPr>
          <w:rFonts w:ascii="宋体" w:hint="eastAsia"/>
          <w:szCs w:val="21"/>
        </w:rPr>
        <w:t>B0303拆除工程</w:t>
      </w:r>
      <w:r w:rsidRPr="00986B23">
        <w:rPr>
          <w:rStyle w:val="af3"/>
          <w:rFonts w:ascii="宋体" w:hint="eastAsia"/>
          <w:b w:val="0"/>
        </w:rPr>
        <w:t>；</w:t>
      </w:r>
    </w:p>
    <w:p w14:paraId="0B701D00" w14:textId="77777777" w:rsidR="005870AE" w:rsidRPr="00986B23" w:rsidRDefault="005870AE">
      <w:pPr>
        <w:adjustRightInd w:val="0"/>
        <w:snapToGrid w:val="0"/>
        <w:spacing w:line="360" w:lineRule="auto"/>
        <w:rPr>
          <w:rFonts w:ascii="宋体" w:hint="eastAsia"/>
          <w:szCs w:val="21"/>
        </w:rPr>
      </w:pPr>
    </w:p>
    <w:p w14:paraId="67154192"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供应商名称（盖单位公章）：</w:t>
      </w:r>
    </w:p>
    <w:p w14:paraId="35815D33" w14:textId="77777777" w:rsidR="005870AE" w:rsidRPr="00986B23" w:rsidRDefault="00DD1202">
      <w:pPr>
        <w:adjustRightInd w:val="0"/>
        <w:snapToGrid w:val="0"/>
        <w:spacing w:line="360" w:lineRule="auto"/>
        <w:rPr>
          <w:rFonts w:ascii="宋体" w:hint="eastAsia"/>
          <w:szCs w:val="21"/>
        </w:rPr>
      </w:pP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w:t>
      </w:r>
      <w:r w:rsidRPr="00986B23">
        <w:rPr>
          <w:rFonts w:ascii="宋体" w:cs="微软雅黑" w:hint="eastAsia"/>
          <w:szCs w:val="21"/>
        </w:rPr>
        <w:t>表</w:t>
      </w:r>
      <w:r w:rsidRPr="00986B23">
        <w:rPr>
          <w:rFonts w:ascii="宋体" w:cs="微软雅黑" w:hint="eastAsia"/>
          <w:spacing w:val="-2"/>
          <w:szCs w:val="21"/>
        </w:rPr>
        <w:t>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或其授权的代理人（签字或印章）：</w:t>
      </w:r>
      <w:r w:rsidRPr="00986B23">
        <w:rPr>
          <w:rFonts w:ascii="宋体" w:hint="eastAsia"/>
          <w:szCs w:val="21"/>
          <w:u w:val="single"/>
        </w:rPr>
        <w:t xml:space="preserve">                </w:t>
      </w:r>
      <w:r w:rsidRPr="00986B23">
        <w:rPr>
          <w:rFonts w:ascii="宋体" w:hint="eastAsia"/>
          <w:szCs w:val="21"/>
        </w:rPr>
        <w:t>_</w:t>
      </w:r>
    </w:p>
    <w:p w14:paraId="3EE13B3A"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61AA07C5" w14:textId="77777777" w:rsidR="005870AE" w:rsidRPr="00986B23" w:rsidRDefault="005870AE">
      <w:pPr>
        <w:adjustRightInd w:val="0"/>
        <w:snapToGrid w:val="0"/>
        <w:jc w:val="center"/>
        <w:rPr>
          <w:rFonts w:ascii="黑体" w:eastAsia="黑体" w:hAnsi="黑体" w:hint="eastAsia"/>
          <w:bCs/>
          <w:sz w:val="30"/>
          <w:szCs w:val="30"/>
        </w:rPr>
      </w:pPr>
    </w:p>
    <w:p w14:paraId="52F8F964" w14:textId="77777777" w:rsidR="005870AE" w:rsidRPr="00986B23" w:rsidRDefault="00DD1202">
      <w:pPr>
        <w:pStyle w:val="3"/>
        <w:adjustRightInd w:val="0"/>
        <w:snapToGrid w:val="0"/>
        <w:spacing w:beforeLines="50" w:before="156" w:beforeAutospacing="0" w:line="360" w:lineRule="auto"/>
        <w:rPr>
          <w:sz w:val="21"/>
          <w:szCs w:val="21"/>
        </w:rPr>
      </w:pPr>
      <w:bookmarkStart w:id="677" w:name="_Toc46343249"/>
      <w:bookmarkStart w:id="678" w:name="_Toc34637797"/>
      <w:r w:rsidRPr="00986B23">
        <w:rPr>
          <w:sz w:val="21"/>
          <w:szCs w:val="21"/>
        </w:rPr>
        <w:br w:type="page"/>
      </w:r>
      <w:bookmarkStart w:id="679" w:name="_Toc231902955"/>
      <w:r w:rsidRPr="00986B23">
        <w:rPr>
          <w:sz w:val="21"/>
          <w:szCs w:val="21"/>
        </w:rPr>
        <w:lastRenderedPageBreak/>
        <w:t>附件5-2 分项报价说明</w:t>
      </w:r>
      <w:bookmarkEnd w:id="677"/>
      <w:bookmarkEnd w:id="678"/>
      <w:bookmarkEnd w:id="679"/>
    </w:p>
    <w:p w14:paraId="34844F97" w14:textId="77777777" w:rsidR="005870AE" w:rsidRPr="00986B23" w:rsidRDefault="00DD1202">
      <w:pPr>
        <w:autoSpaceDE w:val="0"/>
        <w:autoSpaceDN w:val="0"/>
        <w:adjustRightInd w:val="0"/>
        <w:snapToGrid w:val="0"/>
        <w:spacing w:beforeLines="50" w:before="156" w:line="360" w:lineRule="auto"/>
        <w:jc w:val="center"/>
        <w:rPr>
          <w:rFonts w:ascii="黑体" w:eastAsia="黑体" w:cs="微软雅黑" w:hint="eastAsia"/>
          <w:b/>
          <w:sz w:val="28"/>
          <w:szCs w:val="28"/>
        </w:rPr>
      </w:pPr>
      <w:r w:rsidRPr="00986B23">
        <w:rPr>
          <w:rFonts w:ascii="黑体" w:eastAsia="黑体" w:cs="微软雅黑" w:hint="eastAsia"/>
          <w:b/>
          <w:spacing w:val="-2"/>
          <w:sz w:val="28"/>
          <w:szCs w:val="28"/>
        </w:rPr>
        <w:t>分</w:t>
      </w:r>
      <w:r w:rsidRPr="00986B23">
        <w:rPr>
          <w:rFonts w:ascii="黑体" w:eastAsia="黑体" w:cs="微软雅黑" w:hint="eastAsia"/>
          <w:b/>
          <w:sz w:val="28"/>
          <w:szCs w:val="28"/>
        </w:rPr>
        <w:t>项</w:t>
      </w:r>
      <w:r w:rsidRPr="00986B23">
        <w:rPr>
          <w:rFonts w:ascii="黑体" w:eastAsia="黑体" w:cs="微软雅黑" w:hint="eastAsia"/>
          <w:b/>
          <w:spacing w:val="-2"/>
          <w:sz w:val="28"/>
          <w:szCs w:val="28"/>
        </w:rPr>
        <w:t>报</w:t>
      </w:r>
      <w:r w:rsidRPr="00986B23">
        <w:rPr>
          <w:rFonts w:ascii="黑体" w:eastAsia="黑体" w:cs="微软雅黑" w:hint="eastAsia"/>
          <w:b/>
          <w:sz w:val="28"/>
          <w:szCs w:val="28"/>
        </w:rPr>
        <w:t>价说明</w:t>
      </w:r>
    </w:p>
    <w:p w14:paraId="52EE1AA9" w14:textId="77777777" w:rsidR="005870AE" w:rsidRPr="00986B23" w:rsidRDefault="00DD1202">
      <w:pPr>
        <w:spacing w:line="380" w:lineRule="exact"/>
        <w:ind w:firstLineChars="200" w:firstLine="422"/>
        <w:rPr>
          <w:rFonts w:ascii="宋体" w:hint="eastAsia"/>
          <w:b/>
          <w:bCs/>
          <w:szCs w:val="21"/>
        </w:rPr>
      </w:pPr>
      <w:r w:rsidRPr="00986B23">
        <w:rPr>
          <w:rFonts w:ascii="宋体" w:hint="eastAsia"/>
          <w:b/>
          <w:bCs/>
          <w:szCs w:val="21"/>
        </w:rPr>
        <w:t>一、供应商应按第四章采购需求列出的清单编制分项报价文件。</w:t>
      </w:r>
    </w:p>
    <w:p w14:paraId="1381B830" w14:textId="77777777" w:rsidR="005870AE" w:rsidRPr="00986B23" w:rsidRDefault="00DD1202">
      <w:pPr>
        <w:spacing w:line="380" w:lineRule="exact"/>
        <w:ind w:firstLineChars="200" w:firstLine="422"/>
        <w:rPr>
          <w:rFonts w:ascii="宋体" w:hint="eastAsia"/>
          <w:b/>
          <w:bCs/>
          <w:szCs w:val="21"/>
        </w:rPr>
      </w:pPr>
      <w:r w:rsidRPr="00986B23">
        <w:rPr>
          <w:rFonts w:ascii="宋体" w:hint="eastAsia"/>
          <w:b/>
          <w:bCs/>
          <w:szCs w:val="21"/>
        </w:rPr>
        <w:t>二、分项报价说明：</w:t>
      </w:r>
    </w:p>
    <w:p w14:paraId="7283C767" w14:textId="77777777" w:rsidR="005870AE" w:rsidRPr="00986B23" w:rsidRDefault="00DD1202">
      <w:pPr>
        <w:numPr>
          <w:ilvl w:val="0"/>
          <w:numId w:val="14"/>
        </w:numPr>
        <w:adjustRightInd w:val="0"/>
        <w:snapToGrid w:val="0"/>
        <w:spacing w:line="360" w:lineRule="auto"/>
        <w:ind w:rightChars="10" w:right="21"/>
        <w:rPr>
          <w:rFonts w:ascii="宋体" w:hint="eastAsia"/>
          <w:bCs/>
          <w:szCs w:val="21"/>
        </w:rPr>
      </w:pPr>
      <w:r w:rsidRPr="00986B23">
        <w:rPr>
          <w:rFonts w:ascii="宋体"/>
          <w:bCs/>
          <w:szCs w:val="21"/>
        </w:rPr>
        <w:t>本磋商文件</w:t>
      </w:r>
      <w:r w:rsidRPr="00986B23">
        <w:rPr>
          <w:rFonts w:ascii="宋体" w:hint="eastAsia"/>
          <w:bCs/>
          <w:szCs w:val="21"/>
        </w:rPr>
        <w:t>、</w:t>
      </w:r>
      <w:r w:rsidRPr="00986B23">
        <w:rPr>
          <w:rFonts w:ascii="宋体"/>
          <w:bCs/>
          <w:szCs w:val="21"/>
        </w:rPr>
        <w:t>工程量清单及图纸；</w:t>
      </w:r>
    </w:p>
    <w:p w14:paraId="44859C93" w14:textId="77777777" w:rsidR="005870AE" w:rsidRPr="00986B23" w:rsidRDefault="00DD1202">
      <w:pPr>
        <w:numPr>
          <w:ilvl w:val="0"/>
          <w:numId w:val="14"/>
        </w:numPr>
        <w:adjustRightInd w:val="0"/>
        <w:snapToGrid w:val="0"/>
        <w:spacing w:line="360" w:lineRule="auto"/>
        <w:ind w:rightChars="10" w:right="21"/>
        <w:rPr>
          <w:rFonts w:ascii="宋体" w:hint="eastAsia"/>
          <w:bCs/>
          <w:szCs w:val="21"/>
        </w:rPr>
      </w:pPr>
      <w:r w:rsidRPr="00986B23">
        <w:rPr>
          <w:rFonts w:ascii="宋体"/>
          <w:bCs/>
          <w:szCs w:val="21"/>
        </w:rPr>
        <w:t>现行《湖南省建筑工程消耗量标准》、《湖南省建设工程计价办法》及其它有关配套文件和市场行情。</w:t>
      </w:r>
    </w:p>
    <w:p w14:paraId="54D48B71" w14:textId="77777777" w:rsidR="005870AE" w:rsidRPr="00986B23" w:rsidRDefault="00DD1202">
      <w:pPr>
        <w:numPr>
          <w:ilvl w:val="0"/>
          <w:numId w:val="14"/>
        </w:numPr>
        <w:adjustRightInd w:val="0"/>
        <w:snapToGrid w:val="0"/>
        <w:spacing w:line="360" w:lineRule="auto"/>
        <w:ind w:rightChars="10" w:right="21"/>
        <w:rPr>
          <w:rFonts w:ascii="宋体" w:hint="eastAsia"/>
          <w:bCs/>
          <w:szCs w:val="21"/>
        </w:rPr>
      </w:pPr>
      <w:r w:rsidRPr="00986B23">
        <w:rPr>
          <w:rFonts w:ascii="宋体"/>
          <w:bCs/>
          <w:szCs w:val="21"/>
        </w:rPr>
        <w:t>本项目设投标总价及单价最高投标限价，供应商所报的投标报价不得高于招标人发布的工程量清单的总价及单价限价，否则报价无效，</w:t>
      </w:r>
      <w:r w:rsidRPr="00986B23">
        <w:rPr>
          <w:rFonts w:ascii="宋体" w:hint="eastAsia"/>
          <w:bCs/>
          <w:szCs w:val="21"/>
        </w:rPr>
        <w:t>响应</w:t>
      </w:r>
      <w:r w:rsidRPr="00986B23">
        <w:rPr>
          <w:rFonts w:ascii="宋体"/>
          <w:bCs/>
          <w:szCs w:val="21"/>
        </w:rPr>
        <w:t>文件按无效处理。</w:t>
      </w:r>
    </w:p>
    <w:p w14:paraId="78F6584C" w14:textId="77777777" w:rsidR="005870AE" w:rsidRPr="00986B23" w:rsidRDefault="00DD1202">
      <w:pPr>
        <w:numPr>
          <w:ilvl w:val="0"/>
          <w:numId w:val="14"/>
        </w:numPr>
        <w:adjustRightInd w:val="0"/>
        <w:snapToGrid w:val="0"/>
        <w:spacing w:line="360" w:lineRule="auto"/>
        <w:ind w:rightChars="10" w:right="21"/>
        <w:rPr>
          <w:rFonts w:ascii="宋体" w:hint="eastAsia"/>
          <w:bCs/>
          <w:szCs w:val="21"/>
        </w:rPr>
      </w:pPr>
      <w:r w:rsidRPr="00986B23">
        <w:rPr>
          <w:rFonts w:ascii="宋体" w:hint="eastAsia"/>
          <w:bCs/>
          <w:szCs w:val="21"/>
        </w:rPr>
        <w:t>投标报价要求</w:t>
      </w:r>
    </w:p>
    <w:p w14:paraId="1DA64B2E"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4.1根据采购人发布的工程量清单报价，总价中标；结算按照实际施工工程量（经采购人签证确认）计算工程量，项目单价按照中标单价，招标清单以外的项目单价依据合同约定的结算办法计算。</w:t>
      </w:r>
    </w:p>
    <w:p w14:paraId="0F9EE906"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4.2投标报价文件每页都应有注册造价工程师签字并加盖执业专用章。投标报价只允许有一个报价，当投标报价单价与总价不一致时以总价为准。供应商委托他人编制报价文件的，应当委托具有相应资质的工程造价咨询机构编制并在响应文件中附有造价咨询机构的资质证书和委托合同（协议书），同时由被委托人的注册造价工程师签字并加盖注册造价工程师执业专用章，签字盖章的注册造价工程师的注册单位名称应当与被委托人名称一致。</w:t>
      </w:r>
    </w:p>
    <w:p w14:paraId="5E5E3F54"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4.3</w:t>
      </w:r>
      <w:r w:rsidRPr="00986B23">
        <w:rPr>
          <w:rFonts w:ascii="宋体"/>
          <w:bCs/>
          <w:szCs w:val="21"/>
        </w:rPr>
        <w:t xml:space="preserve"> </w:t>
      </w:r>
      <w:r w:rsidRPr="00986B23">
        <w:rPr>
          <w:rFonts w:ascii="宋体" w:hint="eastAsia"/>
          <w:bCs/>
          <w:szCs w:val="21"/>
        </w:rPr>
        <w:t>报价文件应符合“工程量清单”给出的项目编码、项目名称、项目特征、计量单位和工程数量。</w:t>
      </w:r>
    </w:p>
    <w:p w14:paraId="60B0638A" w14:textId="77777777" w:rsidR="005870AE" w:rsidRPr="00986B23" w:rsidRDefault="00DD1202">
      <w:pPr>
        <w:numPr>
          <w:ilvl w:val="0"/>
          <w:numId w:val="14"/>
        </w:numPr>
        <w:adjustRightInd w:val="0"/>
        <w:snapToGrid w:val="0"/>
        <w:spacing w:line="360" w:lineRule="auto"/>
        <w:ind w:rightChars="10" w:right="21"/>
        <w:rPr>
          <w:rFonts w:ascii="宋体" w:hint="eastAsia"/>
          <w:bCs/>
          <w:szCs w:val="21"/>
        </w:rPr>
      </w:pPr>
      <w:r w:rsidRPr="00986B23">
        <w:rPr>
          <w:rFonts w:ascii="宋体" w:hint="eastAsia"/>
          <w:bCs/>
          <w:szCs w:val="21"/>
        </w:rPr>
        <w:t>下列要求若有一条不符合，则报价无效，按无效投标处理。</w:t>
      </w:r>
    </w:p>
    <w:p w14:paraId="69E77FCB"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5.1 未按4.2条要求提供注册造价工程师签字并加盖执业专用章的；</w:t>
      </w:r>
    </w:p>
    <w:p w14:paraId="711E86B4"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5.2工程量清单中如包含了不可预见费和专业工程暂估价，投标时不得优惠，否则</w:t>
      </w:r>
      <w:r w:rsidRPr="00986B23">
        <w:rPr>
          <w:rFonts w:ascii="宋体" w:hint="eastAsia"/>
          <w:szCs w:val="21"/>
        </w:rPr>
        <w:t>作为无效投标处理。</w:t>
      </w:r>
    </w:p>
    <w:p w14:paraId="3B22A02D"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5.3报价文件不符合“工程量清单”给出的项目编码、项目名称、项目特征、计量单位和工程数量。</w:t>
      </w:r>
    </w:p>
    <w:p w14:paraId="3A67B0B2"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5.4</w:t>
      </w:r>
      <w:r w:rsidRPr="00986B23">
        <w:rPr>
          <w:rFonts w:ascii="宋体" w:hint="eastAsia"/>
          <w:szCs w:val="21"/>
        </w:rPr>
        <w:t>磋商小组启动异常低价投标（响应）审查程序后，供应商不能提供书面说明、证明材料，或者提供的书面说明、证明材料不能证明其报价合理性的，磋商小组应当将其作为无效投标处理。</w:t>
      </w:r>
    </w:p>
    <w:p w14:paraId="36F2680B" w14:textId="77777777" w:rsidR="005870AE" w:rsidRPr="00986B23" w:rsidRDefault="00DD1202">
      <w:pPr>
        <w:adjustRightInd w:val="0"/>
        <w:snapToGrid w:val="0"/>
        <w:spacing w:line="360" w:lineRule="auto"/>
        <w:ind w:left="840" w:rightChars="10" w:right="21"/>
        <w:rPr>
          <w:rFonts w:ascii="宋体" w:hint="eastAsia"/>
          <w:bCs/>
          <w:szCs w:val="21"/>
        </w:rPr>
      </w:pPr>
      <w:r w:rsidRPr="00986B23">
        <w:rPr>
          <w:rFonts w:ascii="宋体" w:hint="eastAsia"/>
          <w:bCs/>
          <w:szCs w:val="21"/>
        </w:rPr>
        <w:t>5.5工程造价咨询机构在本</w:t>
      </w:r>
      <w:r w:rsidRPr="00986B23">
        <w:rPr>
          <w:rFonts w:ascii="宋体" w:hint="eastAsia"/>
          <w:szCs w:val="21"/>
        </w:rPr>
        <w:t>项目中，只得接受一个供应商的委托编制报价文件，如为两个及以上供应商编制报价文件，相关供应商作为无效投标处理。</w:t>
      </w:r>
    </w:p>
    <w:p w14:paraId="0C8E3D80" w14:textId="77777777" w:rsidR="005870AE" w:rsidRPr="00986B23" w:rsidRDefault="005870AE">
      <w:pPr>
        <w:adjustRightInd w:val="0"/>
        <w:snapToGrid w:val="0"/>
        <w:spacing w:line="360" w:lineRule="auto"/>
        <w:ind w:firstLineChars="200" w:firstLine="420"/>
        <w:rPr>
          <w:rFonts w:ascii="宋体" w:hint="eastAsia"/>
          <w:szCs w:val="21"/>
        </w:rPr>
      </w:pPr>
    </w:p>
    <w:p w14:paraId="47DA0043" w14:textId="77777777" w:rsidR="005870AE" w:rsidRPr="00986B23" w:rsidRDefault="005870AE">
      <w:pPr>
        <w:adjustRightInd w:val="0"/>
        <w:snapToGrid w:val="0"/>
        <w:jc w:val="center"/>
        <w:rPr>
          <w:rFonts w:ascii="黑体" w:eastAsia="黑体" w:hAnsi="黑体" w:hint="eastAsia"/>
          <w:bCs/>
          <w:sz w:val="30"/>
          <w:szCs w:val="30"/>
        </w:rPr>
      </w:pPr>
    </w:p>
    <w:p w14:paraId="1148DCFD" w14:textId="77777777" w:rsidR="005870AE" w:rsidRPr="00986B23" w:rsidRDefault="00DD1202">
      <w:pPr>
        <w:pStyle w:val="2"/>
        <w:jc w:val="center"/>
        <w:rPr>
          <w:rFonts w:ascii="黑体" w:eastAsia="黑体" w:hAnsi="黑体" w:hint="eastAsia"/>
          <w:sz w:val="28"/>
          <w:szCs w:val="28"/>
        </w:rPr>
      </w:pPr>
      <w:r w:rsidRPr="00986B23">
        <w:rPr>
          <w:rFonts w:ascii="黑体" w:eastAsia="黑体" w:hAnsi="黑体"/>
          <w:sz w:val="30"/>
          <w:szCs w:val="30"/>
        </w:rPr>
        <w:br w:type="page"/>
      </w:r>
      <w:bookmarkStart w:id="680" w:name="_Toc22201157"/>
      <w:bookmarkStart w:id="681" w:name="_Toc231902956"/>
      <w:r w:rsidRPr="00986B23">
        <w:rPr>
          <w:rFonts w:ascii="黑体" w:eastAsia="黑体" w:hAnsi="黑体" w:hint="eastAsia"/>
          <w:sz w:val="28"/>
          <w:szCs w:val="28"/>
        </w:rPr>
        <w:lastRenderedPageBreak/>
        <w:t>六、施工组织设计</w:t>
      </w:r>
      <w:bookmarkEnd w:id="680"/>
      <w:bookmarkEnd w:id="681"/>
    </w:p>
    <w:p w14:paraId="335296CD" w14:textId="77777777" w:rsidR="005870AE" w:rsidRPr="00986B23" w:rsidRDefault="005870AE">
      <w:pPr>
        <w:adjustRightInd w:val="0"/>
        <w:snapToGrid w:val="0"/>
        <w:spacing w:line="360" w:lineRule="auto"/>
        <w:rPr>
          <w:rFonts w:ascii="宋体" w:hint="eastAsia"/>
          <w:b/>
          <w:szCs w:val="21"/>
        </w:rPr>
      </w:pPr>
    </w:p>
    <w:p w14:paraId="026FF57E" w14:textId="77777777" w:rsidR="005870AE" w:rsidRPr="00986B23" w:rsidRDefault="005870AE">
      <w:pPr>
        <w:adjustRightInd w:val="0"/>
        <w:snapToGrid w:val="0"/>
        <w:spacing w:line="360" w:lineRule="auto"/>
        <w:rPr>
          <w:rFonts w:ascii="宋体" w:hint="eastAsia"/>
          <w:b/>
          <w:szCs w:val="21"/>
        </w:rPr>
      </w:pPr>
    </w:p>
    <w:p w14:paraId="1C298D09" w14:textId="77777777" w:rsidR="005870AE" w:rsidRPr="00986B23" w:rsidRDefault="00DD1202">
      <w:pPr>
        <w:adjustRightInd w:val="0"/>
        <w:snapToGrid w:val="0"/>
        <w:spacing w:line="360" w:lineRule="auto"/>
        <w:rPr>
          <w:rFonts w:ascii="宋体" w:hint="eastAsia"/>
          <w:b/>
          <w:szCs w:val="21"/>
        </w:rPr>
      </w:pPr>
      <w:r w:rsidRPr="00986B23">
        <w:rPr>
          <w:rFonts w:ascii="宋体"/>
          <w:b/>
          <w:szCs w:val="21"/>
        </w:rPr>
        <w:t>根据第二章中的“评审方法”及第四章的要求编制施工组织设计方案，格式供应商自定。</w:t>
      </w:r>
    </w:p>
    <w:p w14:paraId="011456D6" w14:textId="77777777" w:rsidR="005870AE" w:rsidRPr="00986B23" w:rsidRDefault="005870AE">
      <w:pPr>
        <w:adjustRightInd w:val="0"/>
        <w:snapToGrid w:val="0"/>
        <w:spacing w:line="360" w:lineRule="auto"/>
        <w:rPr>
          <w:rFonts w:ascii="宋体" w:hint="eastAsia"/>
          <w:b/>
          <w:szCs w:val="21"/>
        </w:rPr>
      </w:pPr>
    </w:p>
    <w:p w14:paraId="0453FB94" w14:textId="77777777" w:rsidR="005870AE" w:rsidRPr="00986B23" w:rsidRDefault="005870AE">
      <w:pPr>
        <w:adjustRightInd w:val="0"/>
        <w:snapToGrid w:val="0"/>
        <w:spacing w:line="360" w:lineRule="auto"/>
        <w:rPr>
          <w:rFonts w:ascii="宋体" w:hint="eastAsia"/>
          <w:b/>
          <w:szCs w:val="21"/>
        </w:rPr>
      </w:pPr>
    </w:p>
    <w:p w14:paraId="24E71A36" w14:textId="77777777" w:rsidR="005870AE" w:rsidRPr="00986B23" w:rsidRDefault="005870AE">
      <w:pPr>
        <w:adjustRightInd w:val="0"/>
        <w:snapToGrid w:val="0"/>
        <w:spacing w:line="360" w:lineRule="auto"/>
        <w:rPr>
          <w:rFonts w:ascii="宋体" w:hint="eastAsia"/>
          <w:b/>
          <w:szCs w:val="21"/>
        </w:rPr>
      </w:pPr>
    </w:p>
    <w:p w14:paraId="50E5467E" w14:textId="77777777" w:rsidR="005870AE" w:rsidRPr="00986B23" w:rsidRDefault="005870AE">
      <w:pPr>
        <w:adjustRightInd w:val="0"/>
        <w:snapToGrid w:val="0"/>
        <w:spacing w:line="360" w:lineRule="auto"/>
        <w:rPr>
          <w:rFonts w:ascii="宋体" w:hint="eastAsia"/>
          <w:szCs w:val="21"/>
        </w:rPr>
      </w:pPr>
    </w:p>
    <w:p w14:paraId="06CE2528" w14:textId="77777777" w:rsidR="005870AE" w:rsidRPr="00986B23" w:rsidRDefault="005870AE">
      <w:pPr>
        <w:adjustRightInd w:val="0"/>
        <w:snapToGrid w:val="0"/>
        <w:spacing w:line="360" w:lineRule="auto"/>
        <w:rPr>
          <w:rFonts w:ascii="宋体" w:hint="eastAsia"/>
          <w:szCs w:val="21"/>
        </w:rPr>
      </w:pPr>
    </w:p>
    <w:p w14:paraId="2D74355E"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供应商名称（盖单位公章）：</w:t>
      </w:r>
    </w:p>
    <w:p w14:paraId="5E3015B6" w14:textId="77777777" w:rsidR="005870AE" w:rsidRPr="00986B23" w:rsidRDefault="00DD1202">
      <w:pPr>
        <w:adjustRightInd w:val="0"/>
        <w:snapToGrid w:val="0"/>
        <w:spacing w:line="360" w:lineRule="auto"/>
        <w:rPr>
          <w:rFonts w:ascii="宋体" w:hint="eastAsia"/>
          <w:szCs w:val="21"/>
          <w:u w:val="single"/>
        </w:rPr>
      </w:pPr>
      <w:r w:rsidRPr="00986B23">
        <w:rPr>
          <w:rFonts w:ascii="宋体" w:cs="微软雅黑" w:hint="eastAsia"/>
          <w:spacing w:val="-2"/>
          <w:szCs w:val="21"/>
        </w:rPr>
        <w:t>法</w:t>
      </w:r>
      <w:r w:rsidRPr="00986B23">
        <w:rPr>
          <w:rFonts w:ascii="宋体" w:cs="微软雅黑" w:hint="eastAsia"/>
          <w:szCs w:val="21"/>
        </w:rPr>
        <w:t>定</w:t>
      </w:r>
      <w:r w:rsidRPr="00986B23">
        <w:rPr>
          <w:rFonts w:ascii="宋体" w:cs="微软雅黑" w:hint="eastAsia"/>
          <w:spacing w:val="-2"/>
          <w:szCs w:val="21"/>
        </w:rPr>
        <w:t>代</w:t>
      </w:r>
      <w:r w:rsidRPr="00986B23">
        <w:rPr>
          <w:rFonts w:ascii="宋体" w:cs="微软雅黑" w:hint="eastAsia"/>
          <w:szCs w:val="21"/>
        </w:rPr>
        <w:t>表</w:t>
      </w:r>
      <w:r w:rsidRPr="00986B23">
        <w:rPr>
          <w:rFonts w:ascii="宋体" w:cs="微软雅黑" w:hint="eastAsia"/>
          <w:spacing w:val="-2"/>
          <w:szCs w:val="21"/>
        </w:rPr>
        <w:t>人</w:t>
      </w:r>
      <w:r w:rsidRPr="00986B23">
        <w:rPr>
          <w:rFonts w:ascii="宋体" w:cs="微软雅黑" w:hint="eastAsia"/>
          <w:szCs w:val="21"/>
        </w:rPr>
        <w:t>（</w:t>
      </w:r>
      <w:r w:rsidRPr="00986B23">
        <w:rPr>
          <w:rFonts w:ascii="宋体" w:cs="微软雅黑" w:hint="eastAsia"/>
          <w:spacing w:val="-2"/>
          <w:szCs w:val="21"/>
        </w:rPr>
        <w:t>单</w:t>
      </w:r>
      <w:r w:rsidRPr="00986B23">
        <w:rPr>
          <w:rFonts w:ascii="宋体" w:cs="微软雅黑" w:hint="eastAsia"/>
          <w:szCs w:val="21"/>
        </w:rPr>
        <w:t>位</w:t>
      </w:r>
      <w:r w:rsidRPr="00986B23">
        <w:rPr>
          <w:rFonts w:ascii="宋体" w:cs="微软雅黑" w:hint="eastAsia"/>
          <w:spacing w:val="-2"/>
          <w:szCs w:val="21"/>
        </w:rPr>
        <w:t>负</w:t>
      </w:r>
      <w:r w:rsidRPr="00986B23">
        <w:rPr>
          <w:rFonts w:ascii="宋体" w:cs="微软雅黑" w:hint="eastAsia"/>
          <w:szCs w:val="21"/>
        </w:rPr>
        <w:t>责人</w:t>
      </w:r>
      <w:r w:rsidRPr="00986B23">
        <w:rPr>
          <w:rFonts w:ascii="宋体" w:cs="微软雅黑" w:hint="eastAsia"/>
          <w:spacing w:val="-2"/>
          <w:szCs w:val="21"/>
        </w:rPr>
        <w:t>）</w:t>
      </w:r>
      <w:r w:rsidRPr="00986B23">
        <w:rPr>
          <w:rFonts w:ascii="宋体" w:hint="eastAsia"/>
          <w:szCs w:val="21"/>
        </w:rPr>
        <w:t>或其授权的代理人（签字或印章）：</w:t>
      </w:r>
      <w:r w:rsidRPr="00986B23">
        <w:rPr>
          <w:rFonts w:ascii="宋体" w:hint="eastAsia"/>
          <w:szCs w:val="21"/>
          <w:u w:val="single"/>
        </w:rPr>
        <w:t xml:space="preserve">             </w:t>
      </w:r>
    </w:p>
    <w:p w14:paraId="75BDDAA7"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0F7A3C52" w14:textId="77777777" w:rsidR="005870AE" w:rsidRPr="00986B23" w:rsidRDefault="005870AE">
      <w:pPr>
        <w:rPr>
          <w:rFonts w:hint="eastAsia"/>
        </w:rPr>
      </w:pPr>
    </w:p>
    <w:p w14:paraId="5F68CECF" w14:textId="77777777" w:rsidR="005870AE" w:rsidRPr="00986B23" w:rsidRDefault="005870AE">
      <w:pPr>
        <w:rPr>
          <w:rFonts w:hint="eastAsia"/>
        </w:rPr>
      </w:pPr>
    </w:p>
    <w:p w14:paraId="52D2BDCE" w14:textId="77777777" w:rsidR="005870AE" w:rsidRPr="00986B23" w:rsidRDefault="00DD1202">
      <w:pPr>
        <w:pStyle w:val="3"/>
        <w:rPr>
          <w:sz w:val="21"/>
          <w:szCs w:val="21"/>
        </w:rPr>
      </w:pPr>
      <w:bookmarkStart w:id="682" w:name="_Toc231902957"/>
      <w:bookmarkStart w:id="683" w:name="_Toc22201158"/>
      <w:r w:rsidRPr="00986B23">
        <w:rPr>
          <w:sz w:val="21"/>
          <w:szCs w:val="21"/>
        </w:rPr>
        <w:t>附件6-1 主要人员简历表</w:t>
      </w:r>
      <w:bookmarkEnd w:id="682"/>
      <w:bookmarkEnd w:id="683"/>
    </w:p>
    <w:p w14:paraId="79C8632C" w14:textId="77777777" w:rsidR="005870AE" w:rsidRPr="00986B23" w:rsidRDefault="00DD1202">
      <w:pPr>
        <w:spacing w:line="360" w:lineRule="atLeast"/>
        <w:jc w:val="center"/>
        <w:rPr>
          <w:rFonts w:ascii="仿宋" w:eastAsia="仿宋" w:hAnsi="仿宋" w:hint="eastAsia"/>
          <w:szCs w:val="21"/>
        </w:rPr>
      </w:pPr>
      <w:r w:rsidRPr="00986B23">
        <w:rPr>
          <w:rFonts w:ascii="仿宋" w:eastAsia="仿宋" w:hAnsi="仿宋" w:hint="eastAsia"/>
          <w:b/>
          <w:sz w:val="28"/>
          <w:szCs w:val="28"/>
        </w:rPr>
        <w:t>主要人员简历表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60"/>
        <w:gridCol w:w="833"/>
        <w:gridCol w:w="2664"/>
        <w:gridCol w:w="428"/>
        <w:gridCol w:w="1515"/>
        <w:gridCol w:w="583"/>
        <w:gridCol w:w="1795"/>
      </w:tblGrid>
      <w:tr w:rsidR="005870AE" w:rsidRPr="00986B23" w14:paraId="42C548B3" w14:textId="77777777">
        <w:trPr>
          <w:cantSplit/>
          <w:trHeight w:hRule="exact" w:val="694"/>
        </w:trPr>
        <w:tc>
          <w:tcPr>
            <w:tcW w:w="2193" w:type="dxa"/>
            <w:gridSpan w:val="2"/>
            <w:vAlign w:val="center"/>
          </w:tcPr>
          <w:p w14:paraId="179178F0" w14:textId="77777777" w:rsidR="005870AE" w:rsidRPr="00986B23" w:rsidRDefault="00DD1202">
            <w:pPr>
              <w:spacing w:line="360" w:lineRule="atLeast"/>
              <w:jc w:val="center"/>
              <w:rPr>
                <w:rFonts w:ascii="宋体" w:hint="eastAsia"/>
              </w:rPr>
            </w:pPr>
            <w:r w:rsidRPr="00986B23">
              <w:rPr>
                <w:rFonts w:ascii="宋体" w:hint="eastAsia"/>
              </w:rPr>
              <w:t>姓   名</w:t>
            </w:r>
          </w:p>
        </w:tc>
        <w:tc>
          <w:tcPr>
            <w:tcW w:w="2664" w:type="dxa"/>
            <w:vAlign w:val="center"/>
          </w:tcPr>
          <w:p w14:paraId="42D93CAB" w14:textId="77777777" w:rsidR="005870AE" w:rsidRPr="00986B23" w:rsidRDefault="005870AE">
            <w:pPr>
              <w:spacing w:line="360" w:lineRule="atLeast"/>
              <w:jc w:val="center"/>
              <w:rPr>
                <w:rFonts w:ascii="宋体" w:hint="eastAsia"/>
              </w:rPr>
            </w:pPr>
          </w:p>
        </w:tc>
        <w:tc>
          <w:tcPr>
            <w:tcW w:w="2526" w:type="dxa"/>
            <w:gridSpan w:val="3"/>
            <w:vAlign w:val="center"/>
          </w:tcPr>
          <w:p w14:paraId="22F94FC7" w14:textId="77777777" w:rsidR="005870AE" w:rsidRPr="00986B23" w:rsidRDefault="00DD1202">
            <w:pPr>
              <w:spacing w:line="360" w:lineRule="atLeast"/>
              <w:jc w:val="center"/>
              <w:rPr>
                <w:rFonts w:ascii="宋体" w:hint="eastAsia"/>
              </w:rPr>
            </w:pPr>
            <w:proofErr w:type="gramStart"/>
            <w:r w:rsidRPr="00986B23">
              <w:rPr>
                <w:rFonts w:ascii="宋体" w:hint="eastAsia"/>
              </w:rPr>
              <w:t>性  别</w:t>
            </w:r>
            <w:proofErr w:type="gramEnd"/>
          </w:p>
        </w:tc>
        <w:tc>
          <w:tcPr>
            <w:tcW w:w="1795" w:type="dxa"/>
            <w:vAlign w:val="center"/>
          </w:tcPr>
          <w:p w14:paraId="51764F19" w14:textId="77777777" w:rsidR="005870AE" w:rsidRPr="00986B23" w:rsidRDefault="005870AE">
            <w:pPr>
              <w:spacing w:line="360" w:lineRule="atLeast"/>
              <w:jc w:val="center"/>
              <w:rPr>
                <w:rFonts w:ascii="宋体" w:hint="eastAsia"/>
              </w:rPr>
            </w:pPr>
          </w:p>
        </w:tc>
      </w:tr>
      <w:tr w:rsidR="005870AE" w:rsidRPr="00986B23" w14:paraId="6EFF5182" w14:textId="77777777">
        <w:trPr>
          <w:cantSplit/>
          <w:trHeight w:hRule="exact" w:val="616"/>
        </w:trPr>
        <w:tc>
          <w:tcPr>
            <w:tcW w:w="2193" w:type="dxa"/>
            <w:gridSpan w:val="2"/>
            <w:vAlign w:val="center"/>
          </w:tcPr>
          <w:p w14:paraId="2582D3F8" w14:textId="77777777" w:rsidR="005870AE" w:rsidRPr="00986B23" w:rsidRDefault="00DD1202">
            <w:pPr>
              <w:spacing w:line="360" w:lineRule="atLeast"/>
              <w:jc w:val="center"/>
              <w:rPr>
                <w:rFonts w:ascii="宋体" w:hint="eastAsia"/>
              </w:rPr>
            </w:pPr>
            <w:r w:rsidRPr="00986B23">
              <w:rPr>
                <w:rFonts w:ascii="宋体" w:hint="eastAsia"/>
              </w:rPr>
              <w:t>职   务</w:t>
            </w:r>
          </w:p>
        </w:tc>
        <w:tc>
          <w:tcPr>
            <w:tcW w:w="2664" w:type="dxa"/>
            <w:vAlign w:val="center"/>
          </w:tcPr>
          <w:p w14:paraId="270A9BE0" w14:textId="77777777" w:rsidR="005870AE" w:rsidRPr="00986B23" w:rsidRDefault="005870AE">
            <w:pPr>
              <w:spacing w:line="360" w:lineRule="atLeast"/>
              <w:jc w:val="center"/>
              <w:rPr>
                <w:rFonts w:ascii="宋体" w:hint="eastAsia"/>
              </w:rPr>
            </w:pPr>
          </w:p>
        </w:tc>
        <w:tc>
          <w:tcPr>
            <w:tcW w:w="2526" w:type="dxa"/>
            <w:gridSpan w:val="3"/>
            <w:vAlign w:val="center"/>
          </w:tcPr>
          <w:p w14:paraId="5D0A9E7D" w14:textId="77777777" w:rsidR="005870AE" w:rsidRPr="00986B23" w:rsidRDefault="00DD1202">
            <w:pPr>
              <w:spacing w:line="360" w:lineRule="atLeast"/>
              <w:jc w:val="center"/>
              <w:rPr>
                <w:rFonts w:ascii="宋体" w:hint="eastAsia"/>
              </w:rPr>
            </w:pPr>
            <w:proofErr w:type="gramStart"/>
            <w:r w:rsidRPr="00986B23">
              <w:rPr>
                <w:rFonts w:ascii="宋体" w:hint="eastAsia"/>
              </w:rPr>
              <w:t>职  称</w:t>
            </w:r>
            <w:proofErr w:type="gramEnd"/>
          </w:p>
        </w:tc>
        <w:tc>
          <w:tcPr>
            <w:tcW w:w="1795" w:type="dxa"/>
            <w:vAlign w:val="center"/>
          </w:tcPr>
          <w:p w14:paraId="7B6F1180" w14:textId="77777777" w:rsidR="005870AE" w:rsidRPr="00986B23" w:rsidRDefault="005870AE">
            <w:pPr>
              <w:spacing w:line="360" w:lineRule="atLeast"/>
              <w:jc w:val="center"/>
              <w:rPr>
                <w:rFonts w:ascii="宋体" w:hint="eastAsia"/>
              </w:rPr>
            </w:pPr>
          </w:p>
        </w:tc>
      </w:tr>
      <w:tr w:rsidR="005870AE" w:rsidRPr="00986B23" w14:paraId="33E9544D" w14:textId="77777777">
        <w:trPr>
          <w:cantSplit/>
          <w:trHeight w:hRule="exact" w:val="624"/>
        </w:trPr>
        <w:tc>
          <w:tcPr>
            <w:tcW w:w="2193" w:type="dxa"/>
            <w:gridSpan w:val="2"/>
            <w:vAlign w:val="center"/>
          </w:tcPr>
          <w:p w14:paraId="53E6EBBA" w14:textId="77777777" w:rsidR="005870AE" w:rsidRPr="00986B23" w:rsidRDefault="00DD1202">
            <w:pPr>
              <w:spacing w:line="360" w:lineRule="atLeast"/>
              <w:jc w:val="center"/>
              <w:rPr>
                <w:rFonts w:ascii="宋体" w:hint="eastAsia"/>
              </w:rPr>
            </w:pPr>
            <w:r w:rsidRPr="00986B23">
              <w:rPr>
                <w:rFonts w:ascii="宋体" w:hint="eastAsia"/>
              </w:rPr>
              <w:t>毕业学校、专业</w:t>
            </w:r>
          </w:p>
        </w:tc>
        <w:tc>
          <w:tcPr>
            <w:tcW w:w="6985" w:type="dxa"/>
            <w:gridSpan w:val="5"/>
            <w:vAlign w:val="center"/>
          </w:tcPr>
          <w:p w14:paraId="5CEE1004" w14:textId="77777777" w:rsidR="005870AE" w:rsidRPr="00986B23" w:rsidRDefault="005870AE">
            <w:pPr>
              <w:spacing w:line="360" w:lineRule="atLeast"/>
              <w:jc w:val="center"/>
              <w:rPr>
                <w:rFonts w:ascii="宋体" w:hint="eastAsia"/>
              </w:rPr>
            </w:pPr>
          </w:p>
        </w:tc>
      </w:tr>
      <w:tr w:rsidR="005870AE" w:rsidRPr="00986B23" w14:paraId="3461A95A" w14:textId="77777777">
        <w:trPr>
          <w:cantSplit/>
          <w:trHeight w:hRule="exact" w:val="775"/>
        </w:trPr>
        <w:tc>
          <w:tcPr>
            <w:tcW w:w="2193" w:type="dxa"/>
            <w:gridSpan w:val="2"/>
            <w:vAlign w:val="center"/>
          </w:tcPr>
          <w:p w14:paraId="1953E890" w14:textId="77777777" w:rsidR="005870AE" w:rsidRPr="00986B23" w:rsidRDefault="00DD1202">
            <w:pPr>
              <w:spacing w:line="360" w:lineRule="atLeast"/>
              <w:jc w:val="center"/>
              <w:rPr>
                <w:rFonts w:ascii="宋体" w:hint="eastAsia"/>
              </w:rPr>
            </w:pPr>
            <w:r w:rsidRPr="00986B23">
              <w:rPr>
                <w:rFonts w:ascii="宋体" w:hint="eastAsia"/>
              </w:rPr>
              <w:t>身份证号</w:t>
            </w:r>
          </w:p>
        </w:tc>
        <w:tc>
          <w:tcPr>
            <w:tcW w:w="2664" w:type="dxa"/>
            <w:vAlign w:val="center"/>
          </w:tcPr>
          <w:p w14:paraId="430DA6F1" w14:textId="77777777" w:rsidR="005870AE" w:rsidRPr="00986B23" w:rsidRDefault="005870AE">
            <w:pPr>
              <w:spacing w:line="360" w:lineRule="atLeast"/>
              <w:jc w:val="center"/>
              <w:rPr>
                <w:rFonts w:ascii="宋体" w:hint="eastAsia"/>
              </w:rPr>
            </w:pPr>
          </w:p>
        </w:tc>
        <w:tc>
          <w:tcPr>
            <w:tcW w:w="2526" w:type="dxa"/>
            <w:gridSpan w:val="3"/>
            <w:vAlign w:val="center"/>
          </w:tcPr>
          <w:p w14:paraId="7DCA4217" w14:textId="77777777" w:rsidR="005870AE" w:rsidRPr="00986B23" w:rsidRDefault="00DD1202">
            <w:pPr>
              <w:spacing w:line="360" w:lineRule="atLeast"/>
              <w:jc w:val="center"/>
              <w:rPr>
                <w:rFonts w:ascii="宋体" w:hint="eastAsia"/>
              </w:rPr>
            </w:pPr>
            <w:r w:rsidRPr="00986B23">
              <w:rPr>
                <w:rFonts w:ascii="宋体" w:hint="eastAsia"/>
              </w:rPr>
              <w:t>拟在本合同任职</w:t>
            </w:r>
          </w:p>
        </w:tc>
        <w:tc>
          <w:tcPr>
            <w:tcW w:w="1795" w:type="dxa"/>
            <w:vAlign w:val="center"/>
          </w:tcPr>
          <w:p w14:paraId="535664B1" w14:textId="77777777" w:rsidR="005870AE" w:rsidRPr="00986B23" w:rsidRDefault="005870AE">
            <w:pPr>
              <w:spacing w:line="360" w:lineRule="atLeast"/>
              <w:ind w:rightChars="-50" w:right="-105"/>
              <w:jc w:val="center"/>
              <w:rPr>
                <w:rFonts w:ascii="宋体" w:hint="eastAsia"/>
              </w:rPr>
            </w:pPr>
          </w:p>
        </w:tc>
      </w:tr>
      <w:tr w:rsidR="005870AE" w:rsidRPr="00986B23" w14:paraId="770C87E1" w14:textId="77777777">
        <w:trPr>
          <w:cantSplit/>
          <w:trHeight w:hRule="exact" w:val="775"/>
        </w:trPr>
        <w:tc>
          <w:tcPr>
            <w:tcW w:w="2193" w:type="dxa"/>
            <w:gridSpan w:val="2"/>
            <w:vAlign w:val="center"/>
          </w:tcPr>
          <w:p w14:paraId="21AAAD60" w14:textId="77777777" w:rsidR="005870AE" w:rsidRPr="00986B23" w:rsidRDefault="00DD1202">
            <w:pPr>
              <w:spacing w:line="360" w:lineRule="atLeast"/>
              <w:jc w:val="center"/>
              <w:rPr>
                <w:rFonts w:ascii="宋体" w:hint="eastAsia"/>
              </w:rPr>
            </w:pPr>
            <w:r w:rsidRPr="00986B23">
              <w:rPr>
                <w:rFonts w:ascii="宋体" w:hint="eastAsia"/>
              </w:rPr>
              <w:t>执业资格证</w:t>
            </w:r>
          </w:p>
        </w:tc>
        <w:tc>
          <w:tcPr>
            <w:tcW w:w="2664" w:type="dxa"/>
            <w:vAlign w:val="center"/>
          </w:tcPr>
          <w:p w14:paraId="2BCA00E3" w14:textId="77777777" w:rsidR="005870AE" w:rsidRPr="00986B23" w:rsidRDefault="005870AE">
            <w:pPr>
              <w:spacing w:line="360" w:lineRule="atLeast"/>
              <w:jc w:val="center"/>
              <w:rPr>
                <w:rFonts w:ascii="宋体" w:hint="eastAsia"/>
              </w:rPr>
            </w:pPr>
          </w:p>
        </w:tc>
        <w:tc>
          <w:tcPr>
            <w:tcW w:w="2526" w:type="dxa"/>
            <w:gridSpan w:val="3"/>
            <w:vAlign w:val="center"/>
          </w:tcPr>
          <w:p w14:paraId="7F90C31A" w14:textId="77777777" w:rsidR="005870AE" w:rsidRPr="00986B23" w:rsidRDefault="00DD1202">
            <w:pPr>
              <w:spacing w:line="360" w:lineRule="atLeast"/>
              <w:jc w:val="center"/>
              <w:rPr>
                <w:rFonts w:ascii="宋体" w:hint="eastAsia"/>
              </w:rPr>
            </w:pPr>
            <w:r w:rsidRPr="00986B23">
              <w:rPr>
                <w:rFonts w:ascii="宋体" w:hint="eastAsia"/>
              </w:rPr>
              <w:t>执业资格证书号</w:t>
            </w:r>
          </w:p>
        </w:tc>
        <w:tc>
          <w:tcPr>
            <w:tcW w:w="1795" w:type="dxa"/>
            <w:vAlign w:val="center"/>
          </w:tcPr>
          <w:p w14:paraId="6F99B6F3" w14:textId="77777777" w:rsidR="005870AE" w:rsidRPr="00986B23" w:rsidRDefault="005870AE">
            <w:pPr>
              <w:rPr>
                <w:rFonts w:ascii="宋体" w:hint="eastAsia"/>
              </w:rPr>
            </w:pPr>
          </w:p>
        </w:tc>
      </w:tr>
      <w:tr w:rsidR="005870AE" w:rsidRPr="00986B23" w14:paraId="58031544" w14:textId="77777777">
        <w:trPr>
          <w:cantSplit/>
          <w:trHeight w:hRule="exact" w:val="503"/>
        </w:trPr>
        <w:tc>
          <w:tcPr>
            <w:tcW w:w="9178" w:type="dxa"/>
            <w:gridSpan w:val="7"/>
            <w:vAlign w:val="center"/>
          </w:tcPr>
          <w:p w14:paraId="36C5A977" w14:textId="77777777" w:rsidR="005870AE" w:rsidRPr="00986B23" w:rsidRDefault="00DD1202">
            <w:pPr>
              <w:spacing w:line="360" w:lineRule="atLeast"/>
              <w:rPr>
                <w:rFonts w:ascii="宋体" w:hint="eastAsia"/>
              </w:rPr>
            </w:pPr>
            <w:r w:rsidRPr="00986B23">
              <w:rPr>
                <w:rFonts w:ascii="宋体" w:hint="eastAsia"/>
              </w:rPr>
              <w:t>近三年承担项目情况</w:t>
            </w:r>
          </w:p>
        </w:tc>
      </w:tr>
      <w:tr w:rsidR="005870AE" w:rsidRPr="00986B23" w14:paraId="5792F02C" w14:textId="77777777">
        <w:trPr>
          <w:trHeight w:hRule="exact" w:val="503"/>
        </w:trPr>
        <w:tc>
          <w:tcPr>
            <w:tcW w:w="1360" w:type="dxa"/>
            <w:vAlign w:val="center"/>
          </w:tcPr>
          <w:p w14:paraId="0953C625" w14:textId="77777777" w:rsidR="005870AE" w:rsidRPr="00986B23" w:rsidRDefault="00DD1202">
            <w:pPr>
              <w:spacing w:line="360" w:lineRule="atLeast"/>
              <w:jc w:val="center"/>
              <w:rPr>
                <w:rFonts w:ascii="宋体" w:hint="eastAsia"/>
              </w:rPr>
            </w:pPr>
            <w:r w:rsidRPr="00986B23">
              <w:rPr>
                <w:rFonts w:ascii="宋体" w:hint="eastAsia"/>
              </w:rPr>
              <w:t>时间</w:t>
            </w:r>
          </w:p>
        </w:tc>
        <w:tc>
          <w:tcPr>
            <w:tcW w:w="3925" w:type="dxa"/>
            <w:gridSpan w:val="3"/>
            <w:vAlign w:val="center"/>
          </w:tcPr>
          <w:p w14:paraId="6DE53741" w14:textId="77777777" w:rsidR="005870AE" w:rsidRPr="00986B23" w:rsidRDefault="00DD1202">
            <w:pPr>
              <w:spacing w:line="360" w:lineRule="atLeast"/>
              <w:jc w:val="center"/>
              <w:rPr>
                <w:rFonts w:ascii="宋体" w:hint="eastAsia"/>
              </w:rPr>
            </w:pPr>
            <w:r w:rsidRPr="00986B23">
              <w:rPr>
                <w:rFonts w:ascii="宋体" w:hint="eastAsia"/>
              </w:rPr>
              <w:t>类似项目名称</w:t>
            </w:r>
          </w:p>
        </w:tc>
        <w:tc>
          <w:tcPr>
            <w:tcW w:w="1515" w:type="dxa"/>
            <w:vAlign w:val="center"/>
          </w:tcPr>
          <w:p w14:paraId="0D85B333" w14:textId="77777777" w:rsidR="005870AE" w:rsidRPr="00986B23" w:rsidRDefault="00DD1202">
            <w:pPr>
              <w:spacing w:line="360" w:lineRule="atLeast"/>
              <w:jc w:val="center"/>
              <w:rPr>
                <w:rFonts w:ascii="宋体" w:hint="eastAsia"/>
              </w:rPr>
            </w:pPr>
            <w:r w:rsidRPr="00986B23">
              <w:rPr>
                <w:rFonts w:ascii="宋体" w:hint="eastAsia"/>
              </w:rPr>
              <w:t>担任职务</w:t>
            </w:r>
          </w:p>
        </w:tc>
        <w:tc>
          <w:tcPr>
            <w:tcW w:w="2378" w:type="dxa"/>
            <w:gridSpan w:val="2"/>
            <w:vAlign w:val="center"/>
          </w:tcPr>
          <w:p w14:paraId="5D38654C" w14:textId="77777777" w:rsidR="005870AE" w:rsidRPr="00986B23" w:rsidRDefault="00DD1202">
            <w:pPr>
              <w:spacing w:line="360" w:lineRule="atLeast"/>
              <w:jc w:val="center"/>
              <w:rPr>
                <w:rFonts w:ascii="宋体" w:hint="eastAsia"/>
              </w:rPr>
            </w:pPr>
            <w:r w:rsidRPr="00986B23">
              <w:rPr>
                <w:rFonts w:ascii="宋体" w:hint="eastAsia"/>
              </w:rPr>
              <w:t>项目单位名称及电话</w:t>
            </w:r>
          </w:p>
        </w:tc>
      </w:tr>
      <w:tr w:rsidR="005870AE" w:rsidRPr="00986B23" w14:paraId="1DD92C52" w14:textId="77777777">
        <w:trPr>
          <w:trHeight w:hRule="exact" w:val="503"/>
        </w:trPr>
        <w:tc>
          <w:tcPr>
            <w:tcW w:w="1360" w:type="dxa"/>
            <w:vAlign w:val="center"/>
          </w:tcPr>
          <w:p w14:paraId="3B14A07A" w14:textId="77777777" w:rsidR="005870AE" w:rsidRPr="00986B23" w:rsidRDefault="005870AE">
            <w:pPr>
              <w:spacing w:line="360" w:lineRule="atLeast"/>
              <w:jc w:val="center"/>
              <w:rPr>
                <w:rFonts w:ascii="宋体" w:hint="eastAsia"/>
              </w:rPr>
            </w:pPr>
          </w:p>
        </w:tc>
        <w:tc>
          <w:tcPr>
            <w:tcW w:w="3925" w:type="dxa"/>
            <w:gridSpan w:val="3"/>
            <w:vAlign w:val="center"/>
          </w:tcPr>
          <w:p w14:paraId="215D2FA7" w14:textId="77777777" w:rsidR="005870AE" w:rsidRPr="00986B23" w:rsidRDefault="005870AE">
            <w:pPr>
              <w:spacing w:line="360" w:lineRule="atLeast"/>
              <w:jc w:val="center"/>
              <w:rPr>
                <w:rFonts w:ascii="宋体" w:hint="eastAsia"/>
              </w:rPr>
            </w:pPr>
          </w:p>
        </w:tc>
        <w:tc>
          <w:tcPr>
            <w:tcW w:w="1515" w:type="dxa"/>
            <w:vAlign w:val="center"/>
          </w:tcPr>
          <w:p w14:paraId="0EF9F083" w14:textId="77777777" w:rsidR="005870AE" w:rsidRPr="00986B23" w:rsidRDefault="005870AE">
            <w:pPr>
              <w:spacing w:line="360" w:lineRule="atLeast"/>
              <w:jc w:val="center"/>
              <w:rPr>
                <w:rFonts w:ascii="宋体" w:hint="eastAsia"/>
              </w:rPr>
            </w:pPr>
          </w:p>
        </w:tc>
        <w:tc>
          <w:tcPr>
            <w:tcW w:w="2378" w:type="dxa"/>
            <w:gridSpan w:val="2"/>
            <w:vAlign w:val="center"/>
          </w:tcPr>
          <w:p w14:paraId="258C9913" w14:textId="77777777" w:rsidR="005870AE" w:rsidRPr="00986B23" w:rsidRDefault="005870AE">
            <w:pPr>
              <w:spacing w:line="360" w:lineRule="atLeast"/>
              <w:jc w:val="center"/>
              <w:rPr>
                <w:rFonts w:ascii="宋体" w:hint="eastAsia"/>
              </w:rPr>
            </w:pPr>
          </w:p>
        </w:tc>
      </w:tr>
      <w:tr w:rsidR="005870AE" w:rsidRPr="00986B23" w14:paraId="0F234039" w14:textId="77777777">
        <w:trPr>
          <w:trHeight w:hRule="exact" w:val="503"/>
        </w:trPr>
        <w:tc>
          <w:tcPr>
            <w:tcW w:w="1360" w:type="dxa"/>
            <w:vAlign w:val="center"/>
          </w:tcPr>
          <w:p w14:paraId="2F860508" w14:textId="77777777" w:rsidR="005870AE" w:rsidRPr="00986B23" w:rsidRDefault="005870AE">
            <w:pPr>
              <w:spacing w:line="360" w:lineRule="atLeast"/>
              <w:jc w:val="center"/>
              <w:rPr>
                <w:rFonts w:ascii="宋体" w:hint="eastAsia"/>
              </w:rPr>
            </w:pPr>
          </w:p>
        </w:tc>
        <w:tc>
          <w:tcPr>
            <w:tcW w:w="3925" w:type="dxa"/>
            <w:gridSpan w:val="3"/>
            <w:vAlign w:val="center"/>
          </w:tcPr>
          <w:p w14:paraId="437BC312" w14:textId="77777777" w:rsidR="005870AE" w:rsidRPr="00986B23" w:rsidRDefault="005870AE">
            <w:pPr>
              <w:spacing w:line="360" w:lineRule="atLeast"/>
              <w:jc w:val="center"/>
              <w:rPr>
                <w:rFonts w:ascii="宋体" w:hint="eastAsia"/>
              </w:rPr>
            </w:pPr>
          </w:p>
        </w:tc>
        <w:tc>
          <w:tcPr>
            <w:tcW w:w="1515" w:type="dxa"/>
            <w:vAlign w:val="center"/>
          </w:tcPr>
          <w:p w14:paraId="7DF76818" w14:textId="77777777" w:rsidR="005870AE" w:rsidRPr="00986B23" w:rsidRDefault="005870AE">
            <w:pPr>
              <w:spacing w:line="360" w:lineRule="atLeast"/>
              <w:jc w:val="center"/>
              <w:rPr>
                <w:rFonts w:ascii="宋体" w:hint="eastAsia"/>
              </w:rPr>
            </w:pPr>
          </w:p>
        </w:tc>
        <w:tc>
          <w:tcPr>
            <w:tcW w:w="2378" w:type="dxa"/>
            <w:gridSpan w:val="2"/>
            <w:vAlign w:val="center"/>
          </w:tcPr>
          <w:p w14:paraId="176169C4" w14:textId="77777777" w:rsidR="005870AE" w:rsidRPr="00986B23" w:rsidRDefault="005870AE">
            <w:pPr>
              <w:spacing w:line="360" w:lineRule="atLeast"/>
              <w:jc w:val="center"/>
              <w:rPr>
                <w:rFonts w:ascii="宋体" w:hint="eastAsia"/>
              </w:rPr>
            </w:pPr>
          </w:p>
        </w:tc>
      </w:tr>
      <w:tr w:rsidR="005870AE" w:rsidRPr="00986B23" w14:paraId="01A8146E" w14:textId="77777777">
        <w:trPr>
          <w:trHeight w:hRule="exact" w:val="503"/>
        </w:trPr>
        <w:tc>
          <w:tcPr>
            <w:tcW w:w="1360" w:type="dxa"/>
            <w:vAlign w:val="center"/>
          </w:tcPr>
          <w:p w14:paraId="56639123" w14:textId="77777777" w:rsidR="005870AE" w:rsidRPr="00986B23" w:rsidRDefault="005870AE">
            <w:pPr>
              <w:spacing w:line="360" w:lineRule="atLeast"/>
              <w:jc w:val="center"/>
              <w:rPr>
                <w:rFonts w:ascii="宋体" w:hint="eastAsia"/>
              </w:rPr>
            </w:pPr>
          </w:p>
        </w:tc>
        <w:tc>
          <w:tcPr>
            <w:tcW w:w="3925" w:type="dxa"/>
            <w:gridSpan w:val="3"/>
            <w:vAlign w:val="center"/>
          </w:tcPr>
          <w:p w14:paraId="44C3E207" w14:textId="77777777" w:rsidR="005870AE" w:rsidRPr="00986B23" w:rsidRDefault="005870AE">
            <w:pPr>
              <w:spacing w:line="360" w:lineRule="atLeast"/>
              <w:jc w:val="center"/>
              <w:rPr>
                <w:rFonts w:ascii="宋体" w:hint="eastAsia"/>
              </w:rPr>
            </w:pPr>
          </w:p>
        </w:tc>
        <w:tc>
          <w:tcPr>
            <w:tcW w:w="1515" w:type="dxa"/>
            <w:vAlign w:val="center"/>
          </w:tcPr>
          <w:p w14:paraId="29C2F91E" w14:textId="77777777" w:rsidR="005870AE" w:rsidRPr="00986B23" w:rsidRDefault="005870AE">
            <w:pPr>
              <w:spacing w:line="360" w:lineRule="atLeast"/>
              <w:jc w:val="center"/>
              <w:rPr>
                <w:rFonts w:ascii="宋体" w:hint="eastAsia"/>
              </w:rPr>
            </w:pPr>
          </w:p>
        </w:tc>
        <w:tc>
          <w:tcPr>
            <w:tcW w:w="2378" w:type="dxa"/>
            <w:gridSpan w:val="2"/>
            <w:vAlign w:val="center"/>
          </w:tcPr>
          <w:p w14:paraId="37DBADD2" w14:textId="77777777" w:rsidR="005870AE" w:rsidRPr="00986B23" w:rsidRDefault="005870AE">
            <w:pPr>
              <w:spacing w:line="360" w:lineRule="atLeast"/>
              <w:jc w:val="center"/>
              <w:rPr>
                <w:rFonts w:ascii="宋体" w:hint="eastAsia"/>
              </w:rPr>
            </w:pPr>
          </w:p>
        </w:tc>
      </w:tr>
      <w:tr w:rsidR="005870AE" w:rsidRPr="00986B23" w14:paraId="05556C29" w14:textId="77777777">
        <w:trPr>
          <w:trHeight w:hRule="exact" w:val="503"/>
        </w:trPr>
        <w:tc>
          <w:tcPr>
            <w:tcW w:w="1360" w:type="dxa"/>
            <w:vAlign w:val="center"/>
          </w:tcPr>
          <w:p w14:paraId="282469D9" w14:textId="77777777" w:rsidR="005870AE" w:rsidRPr="00986B23" w:rsidRDefault="005870AE">
            <w:pPr>
              <w:spacing w:line="360" w:lineRule="atLeast"/>
              <w:jc w:val="center"/>
              <w:rPr>
                <w:rFonts w:ascii="宋体" w:hint="eastAsia"/>
              </w:rPr>
            </w:pPr>
          </w:p>
        </w:tc>
        <w:tc>
          <w:tcPr>
            <w:tcW w:w="3925" w:type="dxa"/>
            <w:gridSpan w:val="3"/>
            <w:vAlign w:val="center"/>
          </w:tcPr>
          <w:p w14:paraId="17FD71EB" w14:textId="77777777" w:rsidR="005870AE" w:rsidRPr="00986B23" w:rsidRDefault="005870AE">
            <w:pPr>
              <w:spacing w:line="360" w:lineRule="atLeast"/>
              <w:jc w:val="center"/>
              <w:rPr>
                <w:rFonts w:ascii="宋体" w:hint="eastAsia"/>
              </w:rPr>
            </w:pPr>
          </w:p>
        </w:tc>
        <w:tc>
          <w:tcPr>
            <w:tcW w:w="1515" w:type="dxa"/>
            <w:vAlign w:val="center"/>
          </w:tcPr>
          <w:p w14:paraId="7107F94E" w14:textId="77777777" w:rsidR="005870AE" w:rsidRPr="00986B23" w:rsidRDefault="005870AE">
            <w:pPr>
              <w:spacing w:line="360" w:lineRule="atLeast"/>
              <w:jc w:val="center"/>
              <w:rPr>
                <w:rFonts w:ascii="宋体" w:hint="eastAsia"/>
              </w:rPr>
            </w:pPr>
          </w:p>
        </w:tc>
        <w:tc>
          <w:tcPr>
            <w:tcW w:w="2378" w:type="dxa"/>
            <w:gridSpan w:val="2"/>
            <w:vAlign w:val="center"/>
          </w:tcPr>
          <w:p w14:paraId="59F41EFB" w14:textId="77777777" w:rsidR="005870AE" w:rsidRPr="00986B23" w:rsidRDefault="005870AE">
            <w:pPr>
              <w:spacing w:line="360" w:lineRule="atLeast"/>
              <w:jc w:val="center"/>
              <w:rPr>
                <w:rFonts w:ascii="宋体" w:hint="eastAsia"/>
              </w:rPr>
            </w:pPr>
          </w:p>
        </w:tc>
      </w:tr>
    </w:tbl>
    <w:p w14:paraId="392326BA" w14:textId="77777777" w:rsidR="005870AE" w:rsidRPr="00986B23" w:rsidRDefault="00DD1202">
      <w:pPr>
        <w:spacing w:line="360" w:lineRule="atLeast"/>
        <w:rPr>
          <w:rFonts w:ascii="宋体" w:hint="eastAsia"/>
        </w:rPr>
      </w:pPr>
      <w:r w:rsidRPr="00986B23">
        <w:rPr>
          <w:rFonts w:ascii="宋体" w:hint="eastAsia"/>
          <w:szCs w:val="21"/>
        </w:rPr>
        <w:t>说明</w:t>
      </w:r>
      <w:r w:rsidRPr="00986B23">
        <w:rPr>
          <w:rFonts w:ascii="宋体" w:hint="eastAsia"/>
        </w:rPr>
        <w:t>：</w:t>
      </w:r>
      <w:r w:rsidRPr="00986B23">
        <w:rPr>
          <w:rFonts w:ascii="宋体" w:hint="eastAsia"/>
          <w:szCs w:val="21"/>
        </w:rPr>
        <w:t>主要人员证书、</w:t>
      </w:r>
      <w:r w:rsidRPr="00986B23">
        <w:rPr>
          <w:rFonts w:ascii="宋体" w:hint="eastAsia"/>
        </w:rPr>
        <w:t>类似项目证明资料等按资格条件要求及第四章要求提供。</w:t>
      </w:r>
    </w:p>
    <w:p w14:paraId="14919280" w14:textId="77777777" w:rsidR="005870AE" w:rsidRPr="00986B23" w:rsidRDefault="005870AE">
      <w:pPr>
        <w:adjustRightInd w:val="0"/>
        <w:snapToGrid w:val="0"/>
        <w:rPr>
          <w:rFonts w:ascii="宋体" w:hint="eastAsia"/>
          <w:szCs w:val="21"/>
        </w:rPr>
      </w:pPr>
    </w:p>
    <w:p w14:paraId="2FAE05AD" w14:textId="77777777" w:rsidR="005870AE" w:rsidRPr="00986B23" w:rsidRDefault="00DD1202">
      <w:pPr>
        <w:pStyle w:val="a9"/>
        <w:adjustRightInd w:val="0"/>
        <w:snapToGrid w:val="0"/>
        <w:rPr>
          <w:rFonts w:ascii="宋体" w:hAnsi="宋体" w:cs="宋体" w:hint="eastAsia"/>
          <w:bCs/>
          <w:sz w:val="21"/>
          <w:szCs w:val="21"/>
        </w:rPr>
      </w:pPr>
      <w:r w:rsidRPr="00986B23">
        <w:rPr>
          <w:rFonts w:ascii="宋体" w:hAnsi="宋体" w:cs="宋体" w:hint="eastAsia"/>
          <w:sz w:val="21"/>
          <w:szCs w:val="21"/>
        </w:rPr>
        <w:t>供应商名称：</w:t>
      </w:r>
      <w:r w:rsidRPr="00986B23">
        <w:rPr>
          <w:rFonts w:ascii="宋体" w:hAnsi="宋体" w:cs="宋体" w:hint="eastAsia"/>
          <w:sz w:val="21"/>
          <w:szCs w:val="21"/>
          <w:u w:val="single"/>
        </w:rPr>
        <w:t xml:space="preserve">                </w:t>
      </w:r>
    </w:p>
    <w:p w14:paraId="421C9B22" w14:textId="77777777" w:rsidR="005870AE" w:rsidRPr="00986B23" w:rsidRDefault="00DD1202">
      <w:pPr>
        <w:adjustRightInd w:val="0"/>
        <w:snapToGrid w:val="0"/>
        <w:rPr>
          <w:rFonts w:ascii="宋体" w:hint="eastAsia"/>
          <w:szCs w:val="21"/>
        </w:rPr>
      </w:pPr>
      <w:r w:rsidRPr="00986B23">
        <w:rPr>
          <w:rFonts w:ascii="宋体" w:hint="eastAsia"/>
          <w:szCs w:val="21"/>
        </w:rPr>
        <w:lastRenderedPageBreak/>
        <w:t>法定代表人或其委托代理人</w:t>
      </w:r>
      <w:proofErr w:type="gramStart"/>
      <w:r w:rsidRPr="00986B23">
        <w:rPr>
          <w:rFonts w:ascii="宋体" w:hint="eastAsia"/>
          <w:szCs w:val="21"/>
        </w:rPr>
        <w:t>(签字)</w:t>
      </w:r>
      <w:proofErr w:type="gramEnd"/>
      <w:r w:rsidRPr="00986B23">
        <w:rPr>
          <w:rFonts w:ascii="宋体" w:hint="eastAsia"/>
          <w:szCs w:val="21"/>
        </w:rPr>
        <w:t>：</w:t>
      </w:r>
      <w:r w:rsidRPr="00986B23">
        <w:rPr>
          <w:rFonts w:ascii="宋体" w:hint="eastAsia"/>
          <w:szCs w:val="21"/>
          <w:u w:val="single"/>
        </w:rPr>
        <w:t xml:space="preserve">              </w:t>
      </w:r>
      <w:r w:rsidRPr="00986B23">
        <w:rPr>
          <w:rFonts w:ascii="宋体" w:hint="eastAsia"/>
          <w:szCs w:val="21"/>
        </w:rPr>
        <w:t>_</w:t>
      </w:r>
    </w:p>
    <w:p w14:paraId="5E7846A9" w14:textId="77777777" w:rsidR="005870AE" w:rsidRPr="00986B23" w:rsidRDefault="00DD1202">
      <w:pPr>
        <w:spacing w:line="360" w:lineRule="exact"/>
        <w:rPr>
          <w:rFonts w:ascii="宋体" w:hint="eastAsia"/>
          <w:szCs w:val="21"/>
        </w:rPr>
      </w:pPr>
      <w:r w:rsidRPr="00986B23">
        <w:rPr>
          <w:rFonts w:ascii="宋体" w:hint="eastAsia"/>
          <w:szCs w:val="21"/>
        </w:rPr>
        <w:t xml:space="preserve">日期： </w:t>
      </w:r>
      <w:r w:rsidRPr="00986B23">
        <w:rPr>
          <w:rFonts w:ascii="宋体" w:hint="eastAsia"/>
          <w:szCs w:val="21"/>
          <w:u w:val="single"/>
        </w:rPr>
        <w:t xml:space="preserve">     </w:t>
      </w:r>
      <w:r w:rsidRPr="00986B23">
        <w:rPr>
          <w:rFonts w:ascii="宋体" w:hint="eastAsia"/>
          <w:szCs w:val="21"/>
        </w:rPr>
        <w:t xml:space="preserve"> 年 </w:t>
      </w:r>
      <w:r w:rsidRPr="00986B23">
        <w:rPr>
          <w:rFonts w:ascii="宋体" w:hint="eastAsia"/>
          <w:szCs w:val="21"/>
          <w:u w:val="single"/>
        </w:rPr>
        <w:t xml:space="preserve">    </w:t>
      </w:r>
      <w:r w:rsidRPr="00986B23">
        <w:rPr>
          <w:rFonts w:ascii="宋体" w:hint="eastAsia"/>
          <w:szCs w:val="21"/>
        </w:rPr>
        <w:t xml:space="preserve"> 月 </w:t>
      </w:r>
      <w:r w:rsidRPr="00986B23">
        <w:rPr>
          <w:rFonts w:ascii="宋体" w:hint="eastAsia"/>
          <w:szCs w:val="21"/>
          <w:u w:val="single"/>
        </w:rPr>
        <w:t xml:space="preserve">   </w:t>
      </w:r>
      <w:r w:rsidRPr="00986B23">
        <w:rPr>
          <w:rFonts w:ascii="宋体" w:hint="eastAsia"/>
          <w:szCs w:val="21"/>
        </w:rPr>
        <w:t xml:space="preserve"> 日</w:t>
      </w:r>
    </w:p>
    <w:p w14:paraId="473B9D08" w14:textId="77777777" w:rsidR="005870AE" w:rsidRPr="00986B23" w:rsidRDefault="005870AE">
      <w:pPr>
        <w:adjustRightInd w:val="0"/>
        <w:snapToGrid w:val="0"/>
        <w:spacing w:line="480" w:lineRule="exact"/>
        <w:rPr>
          <w:rFonts w:ascii="宋体" w:hint="eastAsia"/>
          <w:b/>
          <w:sz w:val="28"/>
          <w:szCs w:val="28"/>
        </w:rPr>
      </w:pPr>
    </w:p>
    <w:p w14:paraId="55041B5D" w14:textId="77777777" w:rsidR="005870AE" w:rsidRPr="00986B23" w:rsidRDefault="005870AE">
      <w:pPr>
        <w:pStyle w:val="21"/>
        <w:ind w:left="420" w:firstLine="400"/>
        <w:rPr>
          <w:rFonts w:ascii="仿宋" w:eastAsia="仿宋" w:hAnsi="仿宋" w:hint="eastAsia"/>
        </w:rPr>
      </w:pPr>
    </w:p>
    <w:p w14:paraId="199AA85D" w14:textId="77777777" w:rsidR="005870AE" w:rsidRPr="00986B23" w:rsidRDefault="00DD1202">
      <w:pPr>
        <w:pStyle w:val="3"/>
        <w:rPr>
          <w:sz w:val="21"/>
          <w:szCs w:val="21"/>
        </w:rPr>
      </w:pPr>
      <w:bookmarkStart w:id="684" w:name="_Toc109402221"/>
      <w:bookmarkStart w:id="685" w:name="_Toc231902958"/>
      <w:r w:rsidRPr="00986B23">
        <w:rPr>
          <w:sz w:val="21"/>
          <w:szCs w:val="21"/>
        </w:rPr>
        <w:t>附件6-2 承 诺 书</w:t>
      </w:r>
      <w:bookmarkEnd w:id="684"/>
      <w:bookmarkEnd w:id="685"/>
    </w:p>
    <w:p w14:paraId="5D39A8A3" w14:textId="77777777" w:rsidR="005870AE" w:rsidRPr="00986B23" w:rsidRDefault="00DD1202">
      <w:pPr>
        <w:adjustRightInd w:val="0"/>
        <w:snapToGrid w:val="0"/>
        <w:spacing w:line="480" w:lineRule="exact"/>
        <w:jc w:val="center"/>
        <w:rPr>
          <w:rFonts w:ascii="宋体" w:hint="eastAsia"/>
          <w:b/>
          <w:sz w:val="28"/>
          <w:szCs w:val="28"/>
        </w:rPr>
      </w:pPr>
      <w:r w:rsidRPr="00986B23">
        <w:rPr>
          <w:rFonts w:ascii="宋体" w:hint="eastAsia"/>
          <w:b/>
          <w:sz w:val="28"/>
          <w:szCs w:val="28"/>
        </w:rPr>
        <w:t>承 诺 书</w:t>
      </w:r>
    </w:p>
    <w:p w14:paraId="08075F8B" w14:textId="77777777" w:rsidR="005870AE" w:rsidRPr="00986B23" w:rsidRDefault="00DD1202">
      <w:pPr>
        <w:adjustRightInd w:val="0"/>
        <w:snapToGrid w:val="0"/>
        <w:spacing w:line="480" w:lineRule="exact"/>
        <w:rPr>
          <w:rFonts w:ascii="宋体" w:hint="eastAsia"/>
          <w:szCs w:val="21"/>
        </w:rPr>
      </w:pPr>
      <w:r w:rsidRPr="00986B23">
        <w:rPr>
          <w:rFonts w:ascii="宋体" w:hint="eastAsia"/>
          <w:szCs w:val="21"/>
        </w:rPr>
        <w:t>（采购人名称）：</w:t>
      </w:r>
    </w:p>
    <w:p w14:paraId="1DE9014F" w14:textId="77777777" w:rsidR="005870AE" w:rsidRPr="00986B23" w:rsidRDefault="005870AE">
      <w:pPr>
        <w:adjustRightInd w:val="0"/>
        <w:snapToGrid w:val="0"/>
        <w:spacing w:line="480" w:lineRule="exact"/>
        <w:rPr>
          <w:rFonts w:ascii="宋体" w:hint="eastAsia"/>
          <w:szCs w:val="21"/>
        </w:rPr>
      </w:pPr>
    </w:p>
    <w:p w14:paraId="0EE3F4D1" w14:textId="77777777" w:rsidR="005870AE" w:rsidRPr="00986B23" w:rsidRDefault="00DD1202">
      <w:pPr>
        <w:adjustRightInd w:val="0"/>
        <w:snapToGrid w:val="0"/>
        <w:spacing w:line="480" w:lineRule="exact"/>
        <w:rPr>
          <w:rFonts w:ascii="宋体" w:hint="eastAsia"/>
          <w:szCs w:val="21"/>
        </w:rPr>
      </w:pPr>
      <w:r w:rsidRPr="00986B23">
        <w:rPr>
          <w:rFonts w:ascii="宋体" w:hint="eastAsia"/>
          <w:szCs w:val="21"/>
        </w:rPr>
        <w:t>我方在此声明：</w:t>
      </w:r>
    </w:p>
    <w:p w14:paraId="5A33A37B" w14:textId="77777777" w:rsidR="005870AE" w:rsidRPr="00986B23" w:rsidRDefault="00DD1202" w:rsidP="00DD1202">
      <w:pPr>
        <w:adjustRightInd w:val="0"/>
        <w:snapToGrid w:val="0"/>
        <w:spacing w:line="480" w:lineRule="exact"/>
        <w:ind w:firstLineChars="196" w:firstLine="412"/>
        <w:rPr>
          <w:rFonts w:ascii="宋体" w:hint="eastAsia"/>
          <w:szCs w:val="21"/>
        </w:rPr>
      </w:pPr>
      <w:r w:rsidRPr="00986B23">
        <w:rPr>
          <w:rFonts w:ascii="宋体" w:hint="eastAsia"/>
          <w:szCs w:val="21"/>
        </w:rPr>
        <w:t>1.我方拟派往           （项目名称）的项目负责人   （项目经理）能够到位履行职责，如不能到位，我方自愿接受处罚和被予不良行为记录。</w:t>
      </w:r>
    </w:p>
    <w:p w14:paraId="0A13904F" w14:textId="77777777" w:rsidR="005870AE" w:rsidRPr="00986B23" w:rsidRDefault="00DD1202">
      <w:pPr>
        <w:adjustRightInd w:val="0"/>
        <w:snapToGrid w:val="0"/>
        <w:spacing w:line="480" w:lineRule="exact"/>
        <w:ind w:firstLineChars="195" w:firstLine="409"/>
        <w:rPr>
          <w:rFonts w:ascii="宋体" w:hint="eastAsia"/>
          <w:szCs w:val="21"/>
        </w:rPr>
      </w:pPr>
      <w:r w:rsidRPr="00986B23">
        <w:rPr>
          <w:rFonts w:ascii="宋体" w:hint="eastAsia"/>
          <w:szCs w:val="21"/>
        </w:rPr>
        <w:t>2.我方严格遵守相关法律法规规定，没有串通投标、资质挂靠等违法、违规行为，投标文件所投入的管理、技术人员均为我公司正式在职人员。</w:t>
      </w:r>
    </w:p>
    <w:p w14:paraId="2B93EC62" w14:textId="77777777" w:rsidR="005870AE" w:rsidRPr="00986B23" w:rsidRDefault="00DD1202" w:rsidP="00DD1202">
      <w:pPr>
        <w:adjustRightInd w:val="0"/>
        <w:snapToGrid w:val="0"/>
        <w:spacing w:line="480" w:lineRule="exact"/>
        <w:ind w:firstLineChars="196" w:firstLine="412"/>
        <w:rPr>
          <w:rFonts w:ascii="宋体" w:hint="eastAsia"/>
          <w:szCs w:val="21"/>
        </w:rPr>
      </w:pPr>
      <w:r w:rsidRPr="00986B23">
        <w:rPr>
          <w:rFonts w:ascii="宋体" w:hint="eastAsia"/>
          <w:szCs w:val="21"/>
        </w:rPr>
        <w:t>3.我方保证提供的资质、业绩等证明材料真实、合法、有效，并愿意承担因我方就此弄虚作假所引起的一切后果。</w:t>
      </w:r>
    </w:p>
    <w:p w14:paraId="64E04297" w14:textId="77777777" w:rsidR="005870AE" w:rsidRPr="00986B23" w:rsidRDefault="00DD1202" w:rsidP="001F29AD">
      <w:pPr>
        <w:adjustRightInd w:val="0"/>
        <w:snapToGrid w:val="0"/>
        <w:spacing w:line="480" w:lineRule="exact"/>
        <w:ind w:firstLineChars="196" w:firstLine="412"/>
        <w:rPr>
          <w:rFonts w:ascii="宋体" w:hint="eastAsia"/>
          <w:szCs w:val="21"/>
        </w:rPr>
      </w:pPr>
      <w:r w:rsidRPr="00986B23">
        <w:rPr>
          <w:rFonts w:ascii="宋体" w:hint="eastAsia"/>
          <w:szCs w:val="21"/>
        </w:rPr>
        <w:t>4.我方不参与不正当竞争，不向采购人、采购代理机构、评标专家以及行业监督部门行贿以谋取不正当利益。</w:t>
      </w:r>
    </w:p>
    <w:p w14:paraId="0A6796A4" w14:textId="77777777" w:rsidR="005870AE" w:rsidRPr="00986B23" w:rsidRDefault="00DD1202" w:rsidP="001F29AD">
      <w:pPr>
        <w:adjustRightInd w:val="0"/>
        <w:snapToGrid w:val="0"/>
        <w:spacing w:line="480" w:lineRule="exact"/>
        <w:ind w:firstLineChars="196" w:firstLine="412"/>
        <w:rPr>
          <w:rFonts w:ascii="宋体" w:hint="eastAsia"/>
          <w:szCs w:val="21"/>
        </w:rPr>
      </w:pPr>
      <w:r w:rsidRPr="00986B23">
        <w:rPr>
          <w:rFonts w:ascii="宋体" w:hint="eastAsia"/>
          <w:szCs w:val="21"/>
        </w:rPr>
        <w:t>5.我方严格按照招、投标文件约定签订合同，不将中标项目转包或违法分包。</w:t>
      </w:r>
    </w:p>
    <w:p w14:paraId="430AC7C0" w14:textId="77777777" w:rsidR="005870AE" w:rsidRPr="00986B23" w:rsidRDefault="00DD1202" w:rsidP="001F29AD">
      <w:pPr>
        <w:adjustRightInd w:val="0"/>
        <w:snapToGrid w:val="0"/>
        <w:spacing w:line="480" w:lineRule="exact"/>
        <w:ind w:firstLineChars="196" w:firstLine="412"/>
        <w:rPr>
          <w:rFonts w:ascii="宋体" w:hint="eastAsia"/>
          <w:szCs w:val="21"/>
        </w:rPr>
      </w:pPr>
      <w:r w:rsidRPr="00986B23">
        <w:rPr>
          <w:rFonts w:ascii="宋体" w:hint="eastAsia"/>
          <w:szCs w:val="21"/>
        </w:rPr>
        <w:t>6.一旦我方中标，我方承诺工程实施时施工项目部关键岗位人员将按湘建建[2020]208号文的要求配备，且无在建项目，所有人员为本单位的在职员工；并保证项目关键岗位人员能够按期到位，特殊情况需要变更的，严格按程序办理。</w:t>
      </w:r>
    </w:p>
    <w:p w14:paraId="0F9DF71B" w14:textId="77777777" w:rsidR="005870AE" w:rsidRPr="00986B23" w:rsidRDefault="00DD1202" w:rsidP="001F29AD">
      <w:pPr>
        <w:adjustRightInd w:val="0"/>
        <w:snapToGrid w:val="0"/>
        <w:spacing w:line="480" w:lineRule="exact"/>
        <w:ind w:firstLineChars="196" w:firstLine="412"/>
        <w:rPr>
          <w:rFonts w:ascii="宋体" w:hint="eastAsia"/>
          <w:szCs w:val="21"/>
        </w:rPr>
      </w:pPr>
      <w:r w:rsidRPr="00986B23">
        <w:rPr>
          <w:rFonts w:ascii="宋体" w:hint="eastAsia"/>
          <w:szCs w:val="21"/>
        </w:rPr>
        <w:t>7.我方拟任项目负责人未在其他建设工程项目中担任同类职务。</w:t>
      </w:r>
    </w:p>
    <w:p w14:paraId="3A1D7EEE" w14:textId="77777777" w:rsidR="005870AE" w:rsidRPr="00986B23" w:rsidRDefault="00DD1202">
      <w:pPr>
        <w:adjustRightInd w:val="0"/>
        <w:snapToGrid w:val="0"/>
        <w:spacing w:line="480" w:lineRule="exact"/>
        <w:ind w:firstLineChars="195" w:firstLine="409"/>
        <w:rPr>
          <w:rFonts w:ascii="宋体" w:hint="eastAsia"/>
          <w:szCs w:val="21"/>
        </w:rPr>
      </w:pPr>
      <w:r w:rsidRPr="00986B23">
        <w:rPr>
          <w:rFonts w:ascii="宋体" w:hint="eastAsia"/>
          <w:szCs w:val="21"/>
        </w:rPr>
        <w:t>8.一旦我方中标，坚决维护农民工的合法权益，按时足额支付农民工工资，决不拖欠。</w:t>
      </w:r>
    </w:p>
    <w:p w14:paraId="189B4C2D" w14:textId="77777777" w:rsidR="005870AE" w:rsidRPr="00986B23" w:rsidRDefault="00DD1202">
      <w:pPr>
        <w:adjustRightInd w:val="0"/>
        <w:snapToGrid w:val="0"/>
        <w:spacing w:line="480" w:lineRule="exact"/>
        <w:rPr>
          <w:rFonts w:ascii="宋体" w:hint="eastAsia"/>
          <w:szCs w:val="21"/>
        </w:rPr>
      </w:pPr>
      <w:r w:rsidRPr="00986B23">
        <w:rPr>
          <w:rFonts w:ascii="宋体" w:hint="eastAsia"/>
          <w:szCs w:val="21"/>
        </w:rPr>
        <w:t>特此承诺！</w:t>
      </w:r>
    </w:p>
    <w:p w14:paraId="18C61A6A" w14:textId="77777777" w:rsidR="005870AE" w:rsidRPr="00986B23" w:rsidRDefault="005870AE">
      <w:pPr>
        <w:adjustRightInd w:val="0"/>
        <w:snapToGrid w:val="0"/>
        <w:spacing w:line="480" w:lineRule="exact"/>
        <w:rPr>
          <w:rFonts w:ascii="宋体" w:hint="eastAsia"/>
          <w:szCs w:val="21"/>
        </w:rPr>
      </w:pPr>
    </w:p>
    <w:p w14:paraId="02F0139A" w14:textId="77777777" w:rsidR="005870AE" w:rsidRPr="00986B23" w:rsidRDefault="00DD1202">
      <w:pPr>
        <w:adjustRightInd w:val="0"/>
        <w:snapToGrid w:val="0"/>
        <w:spacing w:line="480" w:lineRule="exact"/>
        <w:rPr>
          <w:rFonts w:ascii="宋体" w:hint="eastAsia"/>
          <w:szCs w:val="21"/>
        </w:rPr>
      </w:pPr>
      <w:r w:rsidRPr="00986B23">
        <w:rPr>
          <w:rFonts w:ascii="宋体" w:hint="eastAsia"/>
          <w:szCs w:val="21"/>
        </w:rPr>
        <w:t>供应商名称</w:t>
      </w:r>
      <w:proofErr w:type="gramStart"/>
      <w:r w:rsidRPr="00986B23">
        <w:rPr>
          <w:rFonts w:ascii="宋体" w:hint="eastAsia"/>
          <w:szCs w:val="21"/>
        </w:rPr>
        <w:t>(盖单位章)</w:t>
      </w:r>
      <w:proofErr w:type="gramEnd"/>
      <w:r w:rsidRPr="00986B23">
        <w:rPr>
          <w:rFonts w:ascii="宋体" w:hint="eastAsia"/>
          <w:szCs w:val="21"/>
        </w:rPr>
        <w:t xml:space="preserve">：                       </w:t>
      </w:r>
    </w:p>
    <w:p w14:paraId="4F2CAC2C" w14:textId="77777777" w:rsidR="005870AE" w:rsidRPr="00986B23" w:rsidRDefault="00DD1202">
      <w:pPr>
        <w:adjustRightInd w:val="0"/>
        <w:snapToGrid w:val="0"/>
        <w:spacing w:line="480" w:lineRule="exact"/>
        <w:rPr>
          <w:rFonts w:ascii="宋体" w:hint="eastAsia"/>
          <w:szCs w:val="21"/>
        </w:rPr>
      </w:pPr>
      <w:r w:rsidRPr="00986B23">
        <w:rPr>
          <w:rFonts w:ascii="宋体" w:hint="eastAsia"/>
          <w:szCs w:val="21"/>
        </w:rPr>
        <w:t xml:space="preserve">法定代表人或其委托代理人 </w:t>
      </w:r>
      <w:proofErr w:type="gramStart"/>
      <w:r w:rsidRPr="00986B23">
        <w:rPr>
          <w:rFonts w:ascii="宋体" w:hint="eastAsia"/>
          <w:szCs w:val="21"/>
        </w:rPr>
        <w:t>(签字)</w:t>
      </w:r>
      <w:proofErr w:type="gramEnd"/>
      <w:r w:rsidRPr="00986B23">
        <w:rPr>
          <w:rFonts w:ascii="宋体" w:hint="eastAsia"/>
          <w:szCs w:val="21"/>
        </w:rPr>
        <w:t xml:space="preserve">：            </w:t>
      </w:r>
    </w:p>
    <w:p w14:paraId="7FD5FAC9" w14:textId="77777777" w:rsidR="005870AE" w:rsidRPr="00986B23" w:rsidRDefault="00DD1202">
      <w:pPr>
        <w:adjustRightInd w:val="0"/>
        <w:snapToGrid w:val="0"/>
        <w:spacing w:line="360" w:lineRule="auto"/>
        <w:rPr>
          <w:rFonts w:ascii="宋体" w:hint="eastAsia"/>
          <w:szCs w:val="21"/>
        </w:rPr>
      </w:pPr>
      <w:r w:rsidRPr="00986B23">
        <w:rPr>
          <w:rFonts w:ascii="宋体" w:hint="eastAsia"/>
          <w:szCs w:val="21"/>
        </w:rPr>
        <w:t>日期：      年      月      日</w:t>
      </w:r>
    </w:p>
    <w:p w14:paraId="4F02E9F4" w14:textId="77777777" w:rsidR="005870AE" w:rsidRPr="00986B23" w:rsidRDefault="00DD1202">
      <w:pPr>
        <w:pStyle w:val="3"/>
        <w:rPr>
          <w:sz w:val="21"/>
          <w:szCs w:val="21"/>
        </w:rPr>
      </w:pPr>
      <w:r w:rsidRPr="00986B23">
        <w:rPr>
          <w:rFonts w:ascii="黑体" w:eastAsia="黑体"/>
          <w:sz w:val="28"/>
          <w:szCs w:val="28"/>
        </w:rPr>
        <w:br w:type="page"/>
      </w:r>
      <w:bookmarkStart w:id="686" w:name="_Toc231902959"/>
      <w:r w:rsidRPr="00986B23">
        <w:rPr>
          <w:sz w:val="21"/>
          <w:szCs w:val="21"/>
        </w:rPr>
        <w:lastRenderedPageBreak/>
        <w:t>附件6-3 工程质量保修书</w:t>
      </w:r>
      <w:bookmarkEnd w:id="686"/>
    </w:p>
    <w:p w14:paraId="3DD61613" w14:textId="77777777" w:rsidR="005870AE" w:rsidRPr="00986B23" w:rsidRDefault="00DD1202">
      <w:pPr>
        <w:adjustRightInd w:val="0"/>
        <w:snapToGrid w:val="0"/>
        <w:spacing w:line="480" w:lineRule="exact"/>
        <w:ind w:rightChars="11" w:right="23"/>
        <w:jc w:val="center"/>
        <w:rPr>
          <w:rFonts w:ascii="宋体" w:hint="eastAsia"/>
          <w:b/>
          <w:sz w:val="28"/>
          <w:szCs w:val="28"/>
        </w:rPr>
      </w:pPr>
      <w:r w:rsidRPr="00986B23">
        <w:rPr>
          <w:rFonts w:ascii="宋体" w:hint="eastAsia"/>
          <w:b/>
          <w:sz w:val="28"/>
          <w:szCs w:val="28"/>
        </w:rPr>
        <w:t>工程质量保修书</w:t>
      </w:r>
    </w:p>
    <w:p w14:paraId="5919A7F9" w14:textId="77777777" w:rsidR="005870AE" w:rsidRPr="00986B23" w:rsidRDefault="005870AE">
      <w:pPr>
        <w:adjustRightInd w:val="0"/>
        <w:snapToGrid w:val="0"/>
        <w:spacing w:line="360" w:lineRule="auto"/>
        <w:ind w:rightChars="11" w:right="23"/>
        <w:rPr>
          <w:rFonts w:ascii="宋体" w:hint="eastAsia"/>
          <w:sz w:val="24"/>
          <w:szCs w:val="18"/>
        </w:rPr>
      </w:pPr>
    </w:p>
    <w:p w14:paraId="484DE9D4" w14:textId="77777777" w:rsidR="005870AE" w:rsidRPr="00986B23" w:rsidRDefault="00DD1202">
      <w:pPr>
        <w:adjustRightInd w:val="0"/>
        <w:snapToGrid w:val="0"/>
        <w:spacing w:line="360" w:lineRule="auto"/>
        <w:ind w:firstLineChars="200" w:firstLine="420"/>
        <w:rPr>
          <w:rFonts w:ascii="宋体" w:hint="eastAsia"/>
          <w:szCs w:val="21"/>
          <w:u w:val="single"/>
        </w:rPr>
      </w:pPr>
      <w:r w:rsidRPr="00986B23">
        <w:rPr>
          <w:rFonts w:ascii="宋体" w:hint="eastAsia"/>
          <w:szCs w:val="21"/>
        </w:rPr>
        <w:t>采购人（发包人）：</w:t>
      </w:r>
      <w:r w:rsidRPr="00986B23">
        <w:rPr>
          <w:rFonts w:ascii="宋体" w:hint="eastAsia"/>
          <w:szCs w:val="21"/>
          <w:u w:val="single"/>
        </w:rPr>
        <w:t xml:space="preserve">                                         </w:t>
      </w:r>
      <w:r w:rsidRPr="00986B23">
        <w:rPr>
          <w:rFonts w:ascii="宋体" w:hint="eastAsia"/>
          <w:szCs w:val="21"/>
        </w:rPr>
        <w:t>（甲方）</w:t>
      </w:r>
    </w:p>
    <w:p w14:paraId="701032D8" w14:textId="77777777" w:rsidR="005870AE" w:rsidRPr="00986B23" w:rsidRDefault="00DD1202">
      <w:pPr>
        <w:adjustRightInd w:val="0"/>
        <w:snapToGrid w:val="0"/>
        <w:spacing w:line="360" w:lineRule="auto"/>
        <w:ind w:firstLineChars="200" w:firstLine="420"/>
        <w:rPr>
          <w:rFonts w:ascii="宋体" w:hint="eastAsia"/>
          <w:szCs w:val="21"/>
          <w:u w:val="single"/>
        </w:rPr>
      </w:pPr>
      <w:r w:rsidRPr="00986B23">
        <w:rPr>
          <w:rFonts w:ascii="宋体" w:hint="eastAsia"/>
          <w:szCs w:val="21"/>
        </w:rPr>
        <w:t>供应商（承包人）：</w:t>
      </w:r>
      <w:r w:rsidRPr="00986B23">
        <w:rPr>
          <w:rFonts w:ascii="宋体" w:hint="eastAsia"/>
          <w:szCs w:val="21"/>
          <w:u w:val="single"/>
        </w:rPr>
        <w:t xml:space="preserve">                                         </w:t>
      </w:r>
      <w:r w:rsidRPr="00986B23">
        <w:rPr>
          <w:rFonts w:ascii="宋体" w:hint="eastAsia"/>
          <w:szCs w:val="21"/>
        </w:rPr>
        <w:t>（乙方）</w:t>
      </w:r>
    </w:p>
    <w:p w14:paraId="387B7797" w14:textId="77777777" w:rsidR="005870AE" w:rsidRPr="00986B23" w:rsidRDefault="005870AE">
      <w:pPr>
        <w:adjustRightInd w:val="0"/>
        <w:snapToGrid w:val="0"/>
        <w:spacing w:line="360" w:lineRule="auto"/>
        <w:ind w:rightChars="11" w:right="23" w:firstLine="480"/>
        <w:rPr>
          <w:rFonts w:ascii="宋体" w:hint="eastAsia"/>
          <w:szCs w:val="21"/>
          <w:u w:val="single"/>
        </w:rPr>
      </w:pPr>
    </w:p>
    <w:p w14:paraId="73A79DB7"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为保证</w:t>
      </w:r>
      <w:r w:rsidRPr="00986B23">
        <w:rPr>
          <w:rFonts w:ascii="宋体" w:hint="eastAsia"/>
          <w:szCs w:val="21"/>
          <w:u w:val="single"/>
        </w:rPr>
        <w:t xml:space="preserve">                                                       </w:t>
      </w:r>
      <w:r w:rsidRPr="00986B23">
        <w:rPr>
          <w:rFonts w:ascii="宋体" w:hint="eastAsia"/>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005A68B9"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1 质量保修范围</w:t>
      </w:r>
    </w:p>
    <w:p w14:paraId="277042C5"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具体质量保修范围，双方约定如下：</w:t>
      </w:r>
    </w:p>
    <w:p w14:paraId="18BE56F0" w14:textId="77777777" w:rsidR="005870AE" w:rsidRPr="00986B23" w:rsidRDefault="00DD1202">
      <w:pPr>
        <w:adjustRightInd w:val="0"/>
        <w:snapToGrid w:val="0"/>
        <w:spacing w:line="360" w:lineRule="auto"/>
        <w:ind w:rightChars="11" w:right="23" w:firstLineChars="200" w:firstLine="420"/>
        <w:rPr>
          <w:rFonts w:ascii="宋体" w:hint="eastAsia"/>
          <w:szCs w:val="21"/>
          <w:u w:val="single"/>
        </w:rPr>
      </w:pPr>
      <w:r w:rsidRPr="00986B23">
        <w:rPr>
          <w:rFonts w:ascii="宋体" w:hint="eastAsia"/>
          <w:szCs w:val="21"/>
        </w:rPr>
        <w:t>（1）</w:t>
      </w:r>
      <w:r w:rsidRPr="00986B23">
        <w:rPr>
          <w:rFonts w:ascii="宋体" w:hint="eastAsia"/>
          <w:szCs w:val="21"/>
          <w:u w:val="single"/>
        </w:rPr>
        <w:t xml:space="preserve">                                                                            </w:t>
      </w:r>
    </w:p>
    <w:p w14:paraId="5919EF1B"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（2）</w:t>
      </w:r>
      <w:r w:rsidRPr="00986B23">
        <w:rPr>
          <w:rFonts w:ascii="宋体" w:hint="eastAsia"/>
          <w:szCs w:val="21"/>
          <w:u w:val="single"/>
        </w:rPr>
        <w:t xml:space="preserve">                                                                            </w:t>
      </w:r>
    </w:p>
    <w:p w14:paraId="52F6C84F"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w:t>
      </w:r>
      <w:r w:rsidRPr="00986B23">
        <w:rPr>
          <w:rFonts w:ascii="宋体" w:hint="eastAsia"/>
          <w:szCs w:val="21"/>
          <w:u w:val="single"/>
        </w:rPr>
        <w:t xml:space="preserve">                                                                            </w:t>
      </w:r>
    </w:p>
    <w:p w14:paraId="606F4EF2"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2 质量保修期</w:t>
      </w:r>
    </w:p>
    <w:p w14:paraId="2934885C"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2.1 质量保修期从工程实际竣工验收合格之日起计算。单项竣工验收的工程，按单项工程分别计算质量保修期。</w:t>
      </w:r>
    </w:p>
    <w:p w14:paraId="5F600138"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2.2 双方根据《建设工程质量管理条例》及有关规定，约定本工程质量保修期如下：</w:t>
      </w:r>
    </w:p>
    <w:p w14:paraId="011BAC58"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1.</w:t>
      </w:r>
    </w:p>
    <w:p w14:paraId="1DAF6E22"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2.</w:t>
      </w:r>
    </w:p>
    <w:p w14:paraId="6E20D0BD"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w:t>
      </w:r>
    </w:p>
    <w:p w14:paraId="7BF4C573"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3 质量保修责任</w:t>
      </w:r>
    </w:p>
    <w:p w14:paraId="7847CCD4"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3.1 属于保修范围的项目，承包人应在接到通知后的7天内派人保修，承包人不在约定期限内派人保修，发包人可自行或指派第三方保修。</w:t>
      </w:r>
    </w:p>
    <w:p w14:paraId="7589CB30"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3.2 发生紧急抢修事故的，承包人在接到通知后，应立即到达事故现场抢修。</w:t>
      </w:r>
    </w:p>
    <w:p w14:paraId="4244D91D"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14:paraId="6649FDEE"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3.4 质量保修完成后，由发包人组织验收。</w:t>
      </w:r>
    </w:p>
    <w:p w14:paraId="3F9F8FD8"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4 质量保修费用</w:t>
      </w:r>
    </w:p>
    <w:p w14:paraId="675E1906"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质量保修费用及相关的损害赔偿费，由造成质量缺陷的责任方承担。</w:t>
      </w:r>
    </w:p>
    <w:p w14:paraId="1FF2E6EE"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5 质量保证金</w:t>
      </w:r>
    </w:p>
    <w:p w14:paraId="4491F394"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质量保证金的使用、约定、支付、返还与本合同的质量保证金赋予的约定一致。</w:t>
      </w:r>
    </w:p>
    <w:p w14:paraId="2E3A5AAB" w14:textId="77777777" w:rsidR="005870AE" w:rsidRPr="00986B23" w:rsidRDefault="00DD1202">
      <w:pPr>
        <w:adjustRightInd w:val="0"/>
        <w:snapToGrid w:val="0"/>
        <w:spacing w:line="360" w:lineRule="auto"/>
        <w:ind w:rightChars="11" w:right="23" w:firstLineChars="200" w:firstLine="422"/>
        <w:rPr>
          <w:rFonts w:ascii="宋体" w:hint="eastAsia"/>
          <w:b/>
          <w:szCs w:val="21"/>
        </w:rPr>
      </w:pPr>
      <w:r w:rsidRPr="00986B23">
        <w:rPr>
          <w:rFonts w:ascii="宋体" w:hint="eastAsia"/>
          <w:b/>
          <w:szCs w:val="21"/>
        </w:rPr>
        <w:t>6 其他</w:t>
      </w:r>
    </w:p>
    <w:p w14:paraId="0FB52D2A" w14:textId="77777777" w:rsidR="005870AE" w:rsidRPr="00986B23" w:rsidRDefault="00DD1202">
      <w:pPr>
        <w:adjustRightInd w:val="0"/>
        <w:snapToGrid w:val="0"/>
        <w:spacing w:line="360" w:lineRule="auto"/>
        <w:ind w:rightChars="11" w:right="23" w:firstLineChars="200" w:firstLine="420"/>
        <w:rPr>
          <w:rFonts w:ascii="宋体" w:hint="eastAsia"/>
          <w:szCs w:val="21"/>
          <w:u w:val="single"/>
        </w:rPr>
      </w:pPr>
      <w:r w:rsidRPr="00986B23">
        <w:rPr>
          <w:rFonts w:ascii="宋体" w:hint="eastAsia"/>
          <w:szCs w:val="21"/>
        </w:rPr>
        <w:t>6.1 双方约定的其它工程质量保修事项：</w:t>
      </w:r>
      <w:r w:rsidRPr="00986B23">
        <w:rPr>
          <w:rFonts w:ascii="宋体" w:hint="eastAsia"/>
          <w:szCs w:val="21"/>
          <w:u w:val="single"/>
        </w:rPr>
        <w:t xml:space="preserve">                                             </w:t>
      </w:r>
    </w:p>
    <w:p w14:paraId="34924BF9" w14:textId="77777777" w:rsidR="005870AE" w:rsidRPr="00986B23" w:rsidRDefault="00DD1202">
      <w:pPr>
        <w:adjustRightInd w:val="0"/>
        <w:snapToGrid w:val="0"/>
        <w:spacing w:line="360" w:lineRule="auto"/>
        <w:ind w:rightChars="11" w:right="23"/>
        <w:rPr>
          <w:rFonts w:ascii="宋体" w:hint="eastAsia"/>
          <w:szCs w:val="21"/>
          <w:u w:val="single"/>
        </w:rPr>
      </w:pPr>
      <w:r w:rsidRPr="00986B23">
        <w:rPr>
          <w:rFonts w:ascii="宋体" w:hint="eastAsia"/>
          <w:szCs w:val="21"/>
          <w:u w:val="single"/>
        </w:rPr>
        <w:lastRenderedPageBreak/>
        <w:t xml:space="preserve">                                                                                     </w:t>
      </w:r>
    </w:p>
    <w:p w14:paraId="6B794D45"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6.2 本工程质量保修书，由发包人承包人在工程竣工验收前签署，作为合同附件，其有效期限至保修期满。</w:t>
      </w:r>
    </w:p>
    <w:p w14:paraId="27964AA7" w14:textId="77777777" w:rsidR="005870AE" w:rsidRPr="00986B23" w:rsidRDefault="005870AE">
      <w:pPr>
        <w:adjustRightInd w:val="0"/>
        <w:snapToGrid w:val="0"/>
        <w:spacing w:line="360" w:lineRule="auto"/>
        <w:ind w:rightChars="11" w:right="23" w:firstLine="480"/>
        <w:rPr>
          <w:rFonts w:ascii="宋体" w:hint="eastAsia"/>
          <w:szCs w:val="21"/>
        </w:rPr>
      </w:pPr>
    </w:p>
    <w:p w14:paraId="4BBAA270" w14:textId="77777777" w:rsidR="005870AE" w:rsidRPr="00986B23" w:rsidRDefault="005870AE">
      <w:pPr>
        <w:adjustRightInd w:val="0"/>
        <w:snapToGrid w:val="0"/>
        <w:spacing w:line="360" w:lineRule="auto"/>
        <w:ind w:rightChars="11" w:right="23" w:firstLine="480"/>
        <w:rPr>
          <w:rFonts w:ascii="宋体" w:hint="eastAsia"/>
          <w:szCs w:val="21"/>
        </w:rPr>
      </w:pPr>
    </w:p>
    <w:p w14:paraId="51F67E40" w14:textId="77777777" w:rsidR="005870AE" w:rsidRPr="00986B23" w:rsidRDefault="00DD1202">
      <w:pPr>
        <w:adjustRightInd w:val="0"/>
        <w:snapToGrid w:val="0"/>
        <w:spacing w:line="360" w:lineRule="auto"/>
        <w:ind w:rightChars="11" w:right="23" w:firstLineChars="200" w:firstLine="420"/>
        <w:rPr>
          <w:rFonts w:ascii="宋体" w:hint="eastAsia"/>
          <w:szCs w:val="21"/>
          <w:u w:val="single"/>
        </w:rPr>
      </w:pPr>
      <w:r w:rsidRPr="00986B23">
        <w:rPr>
          <w:rFonts w:ascii="宋体" w:hint="eastAsia"/>
          <w:szCs w:val="21"/>
        </w:rPr>
        <w:t>发包人（公章）：</w:t>
      </w:r>
      <w:r w:rsidRPr="00986B23">
        <w:rPr>
          <w:rFonts w:ascii="宋体" w:hint="eastAsia"/>
          <w:szCs w:val="21"/>
          <w:u w:val="single"/>
        </w:rPr>
        <w:t xml:space="preserve">                    </w:t>
      </w:r>
      <w:r w:rsidRPr="00986B23">
        <w:rPr>
          <w:rFonts w:ascii="宋体" w:hint="eastAsia"/>
          <w:szCs w:val="21"/>
        </w:rPr>
        <w:t xml:space="preserve">      承包人（公章）：</w:t>
      </w:r>
      <w:r w:rsidRPr="00986B23">
        <w:rPr>
          <w:rFonts w:ascii="宋体" w:hint="eastAsia"/>
          <w:szCs w:val="21"/>
          <w:u w:val="single"/>
        </w:rPr>
        <w:t xml:space="preserve">                    </w:t>
      </w:r>
    </w:p>
    <w:p w14:paraId="785635BD" w14:textId="77777777" w:rsidR="005870AE" w:rsidRPr="00986B23" w:rsidRDefault="00DD1202">
      <w:pPr>
        <w:adjustRightInd w:val="0"/>
        <w:snapToGrid w:val="0"/>
        <w:spacing w:line="360" w:lineRule="auto"/>
        <w:ind w:rightChars="11" w:right="23" w:firstLineChars="200" w:firstLine="420"/>
        <w:rPr>
          <w:rFonts w:ascii="宋体" w:hint="eastAsia"/>
          <w:szCs w:val="21"/>
          <w:u w:val="single"/>
        </w:rPr>
      </w:pPr>
      <w:r w:rsidRPr="00986B23">
        <w:rPr>
          <w:rFonts w:ascii="宋体" w:hint="eastAsia"/>
          <w:szCs w:val="21"/>
        </w:rPr>
        <w:t>法定代表人（签字）：</w:t>
      </w:r>
      <w:r w:rsidRPr="00986B23">
        <w:rPr>
          <w:rFonts w:ascii="宋体" w:hint="eastAsia"/>
          <w:szCs w:val="21"/>
          <w:u w:val="single"/>
        </w:rPr>
        <w:t xml:space="preserve">               </w:t>
      </w:r>
      <w:r w:rsidRPr="00986B23">
        <w:rPr>
          <w:rFonts w:ascii="宋体" w:hint="eastAsia"/>
          <w:szCs w:val="21"/>
        </w:rPr>
        <w:t xml:space="preserve">       法定代表人（签字）：</w:t>
      </w:r>
      <w:r w:rsidRPr="00986B23">
        <w:rPr>
          <w:rFonts w:ascii="宋体" w:hint="eastAsia"/>
          <w:szCs w:val="21"/>
          <w:u w:val="single"/>
        </w:rPr>
        <w:t xml:space="preserve">                   </w:t>
      </w:r>
    </w:p>
    <w:p w14:paraId="1E58815C" w14:textId="77777777" w:rsidR="005870AE" w:rsidRPr="00986B23" w:rsidRDefault="00DD1202">
      <w:pPr>
        <w:pStyle w:val="21"/>
        <w:ind w:left="420" w:firstLine="400"/>
      </w:pP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 xml:space="preserve">日                          </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446756E7" w14:textId="77777777" w:rsidR="005870AE" w:rsidRPr="00986B23" w:rsidRDefault="00DD1202">
      <w:pPr>
        <w:pStyle w:val="3"/>
        <w:rPr>
          <w:sz w:val="21"/>
          <w:szCs w:val="21"/>
        </w:rPr>
      </w:pPr>
      <w:r w:rsidRPr="00986B23">
        <w:br w:type="page"/>
      </w:r>
      <w:bookmarkStart w:id="687" w:name="_Toc32482"/>
      <w:r w:rsidRPr="00986B23">
        <w:rPr>
          <w:sz w:val="21"/>
          <w:szCs w:val="21"/>
        </w:rPr>
        <w:lastRenderedPageBreak/>
        <w:t>附件6-4不拖欠农民工工资承诺书</w:t>
      </w:r>
      <w:bookmarkEnd w:id="687"/>
    </w:p>
    <w:p w14:paraId="4B7DA366" w14:textId="77777777" w:rsidR="005870AE" w:rsidRPr="00986B23" w:rsidRDefault="005870AE">
      <w:pPr>
        <w:pStyle w:val="21"/>
        <w:ind w:left="420" w:firstLine="402"/>
        <w:rPr>
          <w:b/>
        </w:rPr>
      </w:pPr>
    </w:p>
    <w:p w14:paraId="2DF264D6" w14:textId="77777777" w:rsidR="005870AE" w:rsidRPr="00986B23" w:rsidRDefault="00DD1202">
      <w:pPr>
        <w:adjustRightInd w:val="0"/>
        <w:snapToGrid w:val="0"/>
        <w:spacing w:line="480" w:lineRule="exact"/>
        <w:ind w:rightChars="11" w:right="23"/>
        <w:jc w:val="center"/>
        <w:rPr>
          <w:rFonts w:ascii="宋体" w:hint="eastAsia"/>
          <w:b/>
          <w:sz w:val="28"/>
          <w:szCs w:val="28"/>
        </w:rPr>
      </w:pPr>
      <w:r w:rsidRPr="00986B23">
        <w:rPr>
          <w:rFonts w:ascii="宋体"/>
          <w:b/>
          <w:sz w:val="28"/>
          <w:szCs w:val="28"/>
        </w:rPr>
        <w:t>不拖欠农民工工资承诺书</w:t>
      </w:r>
    </w:p>
    <w:p w14:paraId="471324FB" w14:textId="77777777" w:rsidR="005870AE" w:rsidRPr="00986B23" w:rsidRDefault="005870AE">
      <w:pPr>
        <w:pStyle w:val="21"/>
        <w:ind w:left="420" w:firstLine="400"/>
      </w:pPr>
    </w:p>
    <w:p w14:paraId="447E96B6" w14:textId="77777777" w:rsidR="005870AE" w:rsidRPr="00986B23" w:rsidRDefault="005870AE">
      <w:pPr>
        <w:pStyle w:val="21"/>
        <w:ind w:left="420" w:firstLine="400"/>
      </w:pPr>
    </w:p>
    <w:p w14:paraId="4768A2AD" w14:textId="77777777" w:rsidR="005870AE" w:rsidRPr="00986B23" w:rsidRDefault="00DD1202">
      <w:pPr>
        <w:pStyle w:val="21"/>
        <w:ind w:leftChars="0" w:left="0" w:firstLineChars="0" w:firstLine="0"/>
        <w:jc w:val="center"/>
        <w:rPr>
          <w:sz w:val="24"/>
        </w:rPr>
      </w:pPr>
      <w:r w:rsidRPr="00986B23">
        <w:rPr>
          <w:sz w:val="24"/>
        </w:rPr>
        <w:t>内容、格式自拟。</w:t>
      </w:r>
    </w:p>
    <w:p w14:paraId="1435A988" w14:textId="77777777" w:rsidR="005870AE" w:rsidRPr="00986B23" w:rsidRDefault="005870AE">
      <w:pPr>
        <w:pStyle w:val="21"/>
        <w:ind w:left="420" w:firstLine="402"/>
        <w:rPr>
          <w:b/>
          <w:bCs/>
        </w:rPr>
      </w:pPr>
    </w:p>
    <w:p w14:paraId="69B58259"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供应商名称</w:t>
      </w:r>
      <w:proofErr w:type="gramStart"/>
      <w:r w:rsidRPr="00986B23">
        <w:rPr>
          <w:rFonts w:ascii="宋体" w:hint="eastAsia"/>
          <w:szCs w:val="21"/>
        </w:rPr>
        <w:t>(盖单位章)</w:t>
      </w:r>
      <w:proofErr w:type="gramEnd"/>
      <w:r w:rsidRPr="00986B23">
        <w:rPr>
          <w:rFonts w:ascii="宋体" w:hint="eastAsia"/>
          <w:szCs w:val="21"/>
        </w:rPr>
        <w:t xml:space="preserve">：                       </w:t>
      </w:r>
    </w:p>
    <w:p w14:paraId="73567628" w14:textId="77777777" w:rsidR="005870AE" w:rsidRPr="00986B23" w:rsidRDefault="00DD1202">
      <w:pPr>
        <w:adjustRightInd w:val="0"/>
        <w:snapToGrid w:val="0"/>
        <w:spacing w:line="360" w:lineRule="auto"/>
        <w:ind w:rightChars="11" w:right="23" w:firstLineChars="200" w:firstLine="420"/>
        <w:rPr>
          <w:rFonts w:ascii="宋体" w:hint="eastAsia"/>
          <w:szCs w:val="21"/>
        </w:rPr>
      </w:pPr>
      <w:r w:rsidRPr="00986B23">
        <w:rPr>
          <w:rFonts w:ascii="宋体" w:hint="eastAsia"/>
          <w:szCs w:val="21"/>
        </w:rPr>
        <w:t xml:space="preserve">法定代表人或其委托代理人 </w:t>
      </w:r>
      <w:proofErr w:type="gramStart"/>
      <w:r w:rsidRPr="00986B23">
        <w:rPr>
          <w:rFonts w:ascii="宋体" w:hint="eastAsia"/>
          <w:szCs w:val="21"/>
        </w:rPr>
        <w:t>(签字)</w:t>
      </w:r>
      <w:proofErr w:type="gramEnd"/>
      <w:r w:rsidRPr="00986B23">
        <w:rPr>
          <w:rFonts w:ascii="宋体" w:hint="eastAsia"/>
          <w:szCs w:val="21"/>
        </w:rPr>
        <w:t xml:space="preserve">：            </w:t>
      </w:r>
    </w:p>
    <w:p w14:paraId="4A4289C8" w14:textId="77777777" w:rsidR="005870AE" w:rsidRPr="00986B23" w:rsidRDefault="00DD1202" w:rsidP="00012EFB">
      <w:pPr>
        <w:adjustRightInd w:val="0"/>
        <w:snapToGrid w:val="0"/>
        <w:spacing w:line="360" w:lineRule="auto"/>
        <w:ind w:rightChars="11" w:right="23" w:firstLineChars="200" w:firstLine="420"/>
        <w:rPr>
          <w:rFonts w:ascii="宋体" w:hint="eastAsia"/>
          <w:b/>
          <w:bCs/>
          <w:szCs w:val="21"/>
        </w:rPr>
      </w:pPr>
      <w:r w:rsidRPr="00986B23">
        <w:rPr>
          <w:rFonts w:ascii="宋体" w:hint="eastAsia"/>
          <w:szCs w:val="21"/>
        </w:rPr>
        <w:t>日期：      年      月      日</w:t>
      </w:r>
    </w:p>
    <w:p w14:paraId="7C56111C" w14:textId="77777777" w:rsidR="00012EFB" w:rsidRPr="00986B23" w:rsidRDefault="00012EFB" w:rsidP="00012EFB">
      <w:pPr>
        <w:adjustRightInd w:val="0"/>
        <w:snapToGrid w:val="0"/>
        <w:spacing w:line="360" w:lineRule="auto"/>
        <w:ind w:rightChars="10" w:right="21" w:firstLineChars="200" w:firstLine="422"/>
        <w:rPr>
          <w:rFonts w:ascii="宋体" w:hint="eastAsia"/>
          <w:b/>
          <w:bCs/>
          <w:szCs w:val="21"/>
        </w:rPr>
      </w:pPr>
    </w:p>
    <w:p w14:paraId="56FFD6F7" w14:textId="77777777" w:rsidR="00012EFB" w:rsidRPr="00986B23" w:rsidRDefault="00012EFB" w:rsidP="00012EFB">
      <w:pPr>
        <w:adjustRightInd w:val="0"/>
        <w:snapToGrid w:val="0"/>
        <w:spacing w:line="360" w:lineRule="auto"/>
        <w:ind w:rightChars="10" w:right="21" w:firstLineChars="200" w:firstLine="422"/>
        <w:rPr>
          <w:rFonts w:ascii="宋体" w:hint="eastAsia"/>
          <w:b/>
          <w:bCs/>
          <w:szCs w:val="21"/>
        </w:rPr>
        <w:sectPr w:rsidR="00012EFB" w:rsidRPr="00986B23">
          <w:type w:val="continuous"/>
          <w:pgSz w:w="11906" w:h="16838"/>
          <w:pgMar w:top="993" w:right="991" w:bottom="851" w:left="1276" w:header="851" w:footer="508" w:gutter="0"/>
          <w:cols w:space="720"/>
          <w:docGrid w:type="lines" w:linePitch="312"/>
        </w:sectPr>
      </w:pPr>
    </w:p>
    <w:p w14:paraId="2FE69414" w14:textId="77777777" w:rsidR="005870AE" w:rsidRPr="00986B23" w:rsidRDefault="00DD1202">
      <w:pPr>
        <w:pStyle w:val="2"/>
        <w:jc w:val="center"/>
        <w:rPr>
          <w:rFonts w:ascii="黑体" w:eastAsia="黑体" w:hAnsi="黑体" w:hint="eastAsia"/>
          <w:sz w:val="28"/>
          <w:szCs w:val="28"/>
        </w:rPr>
      </w:pPr>
      <w:bookmarkStart w:id="688" w:name="_Toc231902960"/>
      <w:bookmarkStart w:id="689" w:name="_Toc22201159"/>
      <w:r w:rsidRPr="00986B23">
        <w:rPr>
          <w:rFonts w:ascii="黑体" w:eastAsia="黑体" w:hAnsi="黑体" w:hint="eastAsia"/>
          <w:sz w:val="28"/>
          <w:szCs w:val="28"/>
        </w:rPr>
        <w:lastRenderedPageBreak/>
        <w:t>七、技术/商务响应与偏离表</w:t>
      </w:r>
      <w:bookmarkEnd w:id="688"/>
      <w:bookmarkEnd w:id="689"/>
    </w:p>
    <w:p w14:paraId="3BCB8EA5" w14:textId="77777777" w:rsidR="005870AE" w:rsidRPr="00986B23" w:rsidRDefault="005870AE">
      <w:pPr>
        <w:adjustRightInd w:val="0"/>
        <w:snapToGrid w:val="0"/>
        <w:ind w:leftChars="-42" w:left="-88" w:rightChars="11" w:right="23" w:firstLineChars="150" w:firstLine="315"/>
        <w:rPr>
          <w:rFonts w:ascii="宋体" w:hint="eastAsia"/>
          <w:szCs w:val="21"/>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4"/>
        <w:gridCol w:w="1685"/>
        <w:gridCol w:w="1948"/>
        <w:gridCol w:w="2600"/>
        <w:gridCol w:w="1517"/>
        <w:gridCol w:w="1119"/>
      </w:tblGrid>
      <w:tr w:rsidR="005870AE" w:rsidRPr="00986B23" w14:paraId="60CE0776" w14:textId="77777777">
        <w:trPr>
          <w:trHeight w:val="504"/>
          <w:jc w:val="center"/>
        </w:trPr>
        <w:tc>
          <w:tcPr>
            <w:tcW w:w="634" w:type="dxa"/>
            <w:tcBorders>
              <w:top w:val="single" w:sz="12" w:space="0" w:color="auto"/>
              <w:left w:val="single" w:sz="12" w:space="0" w:color="auto"/>
              <w:bottom w:val="single" w:sz="6" w:space="0" w:color="auto"/>
              <w:right w:val="single" w:sz="6" w:space="0" w:color="auto"/>
            </w:tcBorders>
            <w:vAlign w:val="center"/>
          </w:tcPr>
          <w:p w14:paraId="0B2C1F72" w14:textId="77777777" w:rsidR="005870AE" w:rsidRPr="00986B23" w:rsidRDefault="00DD1202">
            <w:pPr>
              <w:adjustRightInd w:val="0"/>
              <w:snapToGrid w:val="0"/>
              <w:ind w:leftChars="-42" w:left="-88" w:rightChars="11" w:right="23"/>
              <w:jc w:val="center"/>
              <w:rPr>
                <w:rFonts w:ascii="宋体" w:hint="eastAsia"/>
                <w:bCs/>
                <w:szCs w:val="21"/>
              </w:rPr>
            </w:pPr>
            <w:r w:rsidRPr="00986B23">
              <w:rPr>
                <w:rFonts w:ascii="宋体" w:hint="eastAsia"/>
                <w:bCs/>
                <w:szCs w:val="21"/>
              </w:rPr>
              <w:t>序号</w:t>
            </w:r>
          </w:p>
        </w:tc>
        <w:tc>
          <w:tcPr>
            <w:tcW w:w="1685" w:type="dxa"/>
            <w:tcBorders>
              <w:top w:val="single" w:sz="12" w:space="0" w:color="auto"/>
              <w:left w:val="single" w:sz="6" w:space="0" w:color="auto"/>
              <w:bottom w:val="single" w:sz="6" w:space="0" w:color="auto"/>
              <w:right w:val="single" w:sz="6" w:space="0" w:color="auto"/>
            </w:tcBorders>
            <w:vAlign w:val="center"/>
          </w:tcPr>
          <w:p w14:paraId="36BF012D" w14:textId="77777777" w:rsidR="005870AE" w:rsidRPr="00986B23" w:rsidRDefault="00DD1202">
            <w:pPr>
              <w:adjustRightInd w:val="0"/>
              <w:snapToGrid w:val="0"/>
              <w:ind w:leftChars="-42" w:left="-88" w:rightChars="11" w:right="23"/>
              <w:jc w:val="center"/>
              <w:rPr>
                <w:rFonts w:ascii="宋体" w:hint="eastAsia"/>
                <w:szCs w:val="21"/>
              </w:rPr>
            </w:pPr>
            <w:r w:rsidRPr="00986B23">
              <w:rPr>
                <w:rFonts w:ascii="宋体" w:hint="eastAsia"/>
                <w:szCs w:val="21"/>
              </w:rPr>
              <w:t>磋商文件条目号</w:t>
            </w:r>
          </w:p>
        </w:tc>
        <w:tc>
          <w:tcPr>
            <w:tcW w:w="1948" w:type="dxa"/>
            <w:tcBorders>
              <w:top w:val="single" w:sz="12" w:space="0" w:color="auto"/>
              <w:left w:val="single" w:sz="6" w:space="0" w:color="auto"/>
              <w:bottom w:val="single" w:sz="6" w:space="0" w:color="auto"/>
              <w:right w:val="single" w:sz="6" w:space="0" w:color="auto"/>
            </w:tcBorders>
            <w:vAlign w:val="center"/>
          </w:tcPr>
          <w:p w14:paraId="589CEDFE" w14:textId="77777777" w:rsidR="005870AE" w:rsidRPr="00986B23" w:rsidRDefault="00DD1202">
            <w:pPr>
              <w:adjustRightInd w:val="0"/>
              <w:snapToGrid w:val="0"/>
              <w:ind w:leftChars="-42" w:left="-88" w:rightChars="11" w:right="23"/>
              <w:jc w:val="center"/>
              <w:rPr>
                <w:rFonts w:ascii="宋体" w:hint="eastAsia"/>
                <w:szCs w:val="21"/>
              </w:rPr>
            </w:pPr>
            <w:r w:rsidRPr="00986B23">
              <w:rPr>
                <w:rFonts w:ascii="宋体" w:hint="eastAsia"/>
                <w:szCs w:val="21"/>
              </w:rPr>
              <w:t>采购规格/商务条款</w:t>
            </w:r>
          </w:p>
        </w:tc>
        <w:tc>
          <w:tcPr>
            <w:tcW w:w="2600" w:type="dxa"/>
            <w:tcBorders>
              <w:top w:val="single" w:sz="12" w:space="0" w:color="auto"/>
              <w:left w:val="single" w:sz="6" w:space="0" w:color="auto"/>
              <w:bottom w:val="single" w:sz="6" w:space="0" w:color="auto"/>
              <w:right w:val="single" w:sz="6" w:space="0" w:color="auto"/>
            </w:tcBorders>
            <w:vAlign w:val="center"/>
          </w:tcPr>
          <w:p w14:paraId="17631087" w14:textId="77777777" w:rsidR="005870AE" w:rsidRPr="00986B23" w:rsidRDefault="00DD1202">
            <w:pPr>
              <w:adjustRightInd w:val="0"/>
              <w:snapToGrid w:val="0"/>
              <w:ind w:leftChars="-42" w:left="-88" w:rightChars="11" w:right="23"/>
              <w:jc w:val="center"/>
              <w:rPr>
                <w:rFonts w:ascii="宋体" w:hint="eastAsia"/>
                <w:szCs w:val="21"/>
              </w:rPr>
            </w:pPr>
            <w:r w:rsidRPr="00986B23">
              <w:rPr>
                <w:rFonts w:ascii="宋体" w:hint="eastAsia"/>
                <w:szCs w:val="21"/>
              </w:rPr>
              <w:t>响应文件的规格/商务条款</w:t>
            </w:r>
          </w:p>
        </w:tc>
        <w:tc>
          <w:tcPr>
            <w:tcW w:w="1517" w:type="dxa"/>
            <w:tcBorders>
              <w:top w:val="single" w:sz="12" w:space="0" w:color="auto"/>
              <w:left w:val="single" w:sz="6" w:space="0" w:color="auto"/>
              <w:bottom w:val="single" w:sz="6" w:space="0" w:color="auto"/>
              <w:right w:val="single" w:sz="6" w:space="0" w:color="auto"/>
            </w:tcBorders>
            <w:vAlign w:val="center"/>
          </w:tcPr>
          <w:p w14:paraId="4E7DCA0F" w14:textId="77777777" w:rsidR="005870AE" w:rsidRPr="00986B23" w:rsidRDefault="00DD1202">
            <w:pPr>
              <w:adjustRightInd w:val="0"/>
              <w:snapToGrid w:val="0"/>
              <w:ind w:leftChars="-42" w:left="-88" w:rightChars="11" w:right="23"/>
              <w:jc w:val="center"/>
              <w:rPr>
                <w:rFonts w:ascii="宋体" w:hint="eastAsia"/>
                <w:szCs w:val="21"/>
              </w:rPr>
            </w:pPr>
            <w:r w:rsidRPr="00986B23">
              <w:rPr>
                <w:rFonts w:ascii="宋体" w:hint="eastAsia"/>
                <w:szCs w:val="21"/>
              </w:rPr>
              <w:t>响应与偏离</w:t>
            </w:r>
          </w:p>
        </w:tc>
        <w:tc>
          <w:tcPr>
            <w:tcW w:w="1119" w:type="dxa"/>
            <w:tcBorders>
              <w:top w:val="single" w:sz="12" w:space="0" w:color="auto"/>
              <w:left w:val="single" w:sz="6" w:space="0" w:color="auto"/>
              <w:bottom w:val="single" w:sz="6" w:space="0" w:color="auto"/>
              <w:right w:val="single" w:sz="12" w:space="0" w:color="auto"/>
            </w:tcBorders>
            <w:vAlign w:val="center"/>
          </w:tcPr>
          <w:p w14:paraId="4ABD7212" w14:textId="77777777" w:rsidR="005870AE" w:rsidRPr="00986B23" w:rsidRDefault="00DD1202">
            <w:pPr>
              <w:adjustRightInd w:val="0"/>
              <w:snapToGrid w:val="0"/>
              <w:ind w:leftChars="-42" w:left="-88" w:rightChars="11" w:right="23"/>
              <w:jc w:val="center"/>
              <w:rPr>
                <w:rFonts w:ascii="宋体" w:hint="eastAsia"/>
                <w:szCs w:val="21"/>
              </w:rPr>
            </w:pPr>
            <w:r w:rsidRPr="00986B23">
              <w:rPr>
                <w:rFonts w:ascii="宋体" w:hint="eastAsia"/>
                <w:szCs w:val="21"/>
              </w:rPr>
              <w:t>说明</w:t>
            </w:r>
          </w:p>
        </w:tc>
      </w:tr>
      <w:tr w:rsidR="005870AE" w:rsidRPr="00986B23" w14:paraId="6D536BD5" w14:textId="77777777">
        <w:trPr>
          <w:trHeight w:val="505"/>
          <w:jc w:val="center"/>
        </w:trPr>
        <w:tc>
          <w:tcPr>
            <w:tcW w:w="634" w:type="dxa"/>
            <w:tcBorders>
              <w:top w:val="single" w:sz="6" w:space="0" w:color="auto"/>
              <w:left w:val="single" w:sz="12" w:space="0" w:color="auto"/>
              <w:bottom w:val="single" w:sz="6" w:space="0" w:color="auto"/>
              <w:right w:val="single" w:sz="6" w:space="0" w:color="auto"/>
            </w:tcBorders>
          </w:tcPr>
          <w:p w14:paraId="5B011B6C" w14:textId="77777777" w:rsidR="005870AE" w:rsidRPr="00986B23" w:rsidRDefault="005870AE">
            <w:pPr>
              <w:adjustRightInd w:val="0"/>
              <w:snapToGrid w:val="0"/>
              <w:ind w:leftChars="-42" w:left="-88" w:rightChars="11" w:right="23"/>
              <w:jc w:val="center"/>
              <w:rPr>
                <w:rFonts w:ascii="宋体" w:hint="eastAsia"/>
                <w:szCs w:val="21"/>
              </w:rPr>
            </w:pPr>
          </w:p>
        </w:tc>
        <w:tc>
          <w:tcPr>
            <w:tcW w:w="1685" w:type="dxa"/>
            <w:tcBorders>
              <w:top w:val="single" w:sz="6" w:space="0" w:color="auto"/>
              <w:left w:val="single" w:sz="6" w:space="0" w:color="auto"/>
              <w:bottom w:val="single" w:sz="6" w:space="0" w:color="auto"/>
              <w:right w:val="single" w:sz="6" w:space="0" w:color="auto"/>
            </w:tcBorders>
            <w:vAlign w:val="center"/>
          </w:tcPr>
          <w:p w14:paraId="5485EB1B" w14:textId="77777777" w:rsidR="005870AE" w:rsidRPr="00986B23" w:rsidRDefault="005870AE">
            <w:pPr>
              <w:adjustRightInd w:val="0"/>
              <w:snapToGrid w:val="0"/>
              <w:ind w:leftChars="-42" w:left="-88" w:rightChars="11" w:right="23"/>
              <w:jc w:val="center"/>
              <w:rPr>
                <w:rFonts w:ascii="宋体" w:hint="eastAsia"/>
                <w:szCs w:val="21"/>
              </w:rPr>
            </w:pPr>
          </w:p>
        </w:tc>
        <w:tc>
          <w:tcPr>
            <w:tcW w:w="1948" w:type="dxa"/>
            <w:tcBorders>
              <w:top w:val="single" w:sz="6" w:space="0" w:color="auto"/>
              <w:left w:val="single" w:sz="6" w:space="0" w:color="auto"/>
              <w:bottom w:val="single" w:sz="6" w:space="0" w:color="auto"/>
              <w:right w:val="single" w:sz="6" w:space="0" w:color="auto"/>
            </w:tcBorders>
            <w:vAlign w:val="center"/>
          </w:tcPr>
          <w:p w14:paraId="309941BA" w14:textId="77777777" w:rsidR="005870AE" w:rsidRPr="00986B23" w:rsidRDefault="005870AE">
            <w:pPr>
              <w:adjustRightInd w:val="0"/>
              <w:snapToGrid w:val="0"/>
              <w:ind w:leftChars="-42" w:left="-88" w:rightChars="11" w:right="23"/>
              <w:jc w:val="center"/>
              <w:rPr>
                <w:rFonts w:ascii="宋体" w:hint="eastAsia"/>
                <w:szCs w:val="21"/>
              </w:rPr>
            </w:pPr>
          </w:p>
        </w:tc>
        <w:tc>
          <w:tcPr>
            <w:tcW w:w="2600" w:type="dxa"/>
            <w:tcBorders>
              <w:top w:val="single" w:sz="6" w:space="0" w:color="auto"/>
              <w:left w:val="single" w:sz="6" w:space="0" w:color="auto"/>
              <w:bottom w:val="single" w:sz="6" w:space="0" w:color="auto"/>
              <w:right w:val="single" w:sz="6" w:space="0" w:color="auto"/>
            </w:tcBorders>
            <w:vAlign w:val="center"/>
          </w:tcPr>
          <w:p w14:paraId="027B4B06" w14:textId="77777777" w:rsidR="005870AE" w:rsidRPr="00986B23" w:rsidRDefault="005870AE">
            <w:pPr>
              <w:adjustRightInd w:val="0"/>
              <w:snapToGrid w:val="0"/>
              <w:ind w:leftChars="-42" w:left="-88" w:rightChars="11" w:right="23"/>
              <w:jc w:val="center"/>
              <w:rPr>
                <w:rFonts w:ascii="宋体" w:hint="eastAsia"/>
                <w:szCs w:val="21"/>
              </w:rPr>
            </w:pPr>
          </w:p>
        </w:tc>
        <w:tc>
          <w:tcPr>
            <w:tcW w:w="1517" w:type="dxa"/>
            <w:tcBorders>
              <w:top w:val="single" w:sz="6" w:space="0" w:color="auto"/>
              <w:left w:val="single" w:sz="6" w:space="0" w:color="auto"/>
              <w:bottom w:val="single" w:sz="6" w:space="0" w:color="auto"/>
              <w:right w:val="single" w:sz="6" w:space="0" w:color="auto"/>
            </w:tcBorders>
            <w:vAlign w:val="center"/>
          </w:tcPr>
          <w:p w14:paraId="4EF9DF79" w14:textId="77777777" w:rsidR="005870AE" w:rsidRPr="00986B23" w:rsidRDefault="005870AE">
            <w:pPr>
              <w:adjustRightInd w:val="0"/>
              <w:snapToGrid w:val="0"/>
              <w:ind w:leftChars="-42" w:left="-88" w:rightChars="11" w:right="23"/>
              <w:jc w:val="center"/>
              <w:rPr>
                <w:rFonts w:ascii="宋体" w:hint="eastAsia"/>
                <w:szCs w:val="21"/>
              </w:rPr>
            </w:pPr>
          </w:p>
        </w:tc>
        <w:tc>
          <w:tcPr>
            <w:tcW w:w="1119" w:type="dxa"/>
            <w:tcBorders>
              <w:top w:val="single" w:sz="6" w:space="0" w:color="auto"/>
              <w:left w:val="single" w:sz="6" w:space="0" w:color="auto"/>
              <w:bottom w:val="single" w:sz="6" w:space="0" w:color="auto"/>
              <w:right w:val="single" w:sz="12" w:space="0" w:color="auto"/>
            </w:tcBorders>
            <w:vAlign w:val="center"/>
          </w:tcPr>
          <w:p w14:paraId="62FF0AEF" w14:textId="77777777" w:rsidR="005870AE" w:rsidRPr="00986B23" w:rsidRDefault="005870AE">
            <w:pPr>
              <w:adjustRightInd w:val="0"/>
              <w:snapToGrid w:val="0"/>
              <w:ind w:leftChars="-42" w:left="-88" w:rightChars="11" w:right="23"/>
              <w:jc w:val="center"/>
              <w:rPr>
                <w:rFonts w:ascii="宋体" w:hint="eastAsia"/>
                <w:szCs w:val="21"/>
              </w:rPr>
            </w:pPr>
          </w:p>
        </w:tc>
      </w:tr>
      <w:tr w:rsidR="005870AE" w:rsidRPr="00986B23" w14:paraId="1FB3732D" w14:textId="77777777">
        <w:trPr>
          <w:trHeight w:val="505"/>
          <w:jc w:val="center"/>
        </w:trPr>
        <w:tc>
          <w:tcPr>
            <w:tcW w:w="634" w:type="dxa"/>
            <w:tcBorders>
              <w:top w:val="single" w:sz="6" w:space="0" w:color="auto"/>
              <w:left w:val="single" w:sz="12" w:space="0" w:color="auto"/>
              <w:bottom w:val="single" w:sz="6" w:space="0" w:color="auto"/>
              <w:right w:val="single" w:sz="6" w:space="0" w:color="auto"/>
            </w:tcBorders>
          </w:tcPr>
          <w:p w14:paraId="345CB1A2" w14:textId="77777777" w:rsidR="005870AE" w:rsidRPr="00986B23" w:rsidRDefault="005870AE">
            <w:pPr>
              <w:adjustRightInd w:val="0"/>
              <w:snapToGrid w:val="0"/>
              <w:ind w:leftChars="-42" w:left="-88" w:rightChars="11" w:right="23"/>
              <w:jc w:val="center"/>
              <w:rPr>
                <w:rFonts w:ascii="宋体" w:hint="eastAsia"/>
                <w:szCs w:val="21"/>
              </w:rPr>
            </w:pPr>
          </w:p>
        </w:tc>
        <w:tc>
          <w:tcPr>
            <w:tcW w:w="1685" w:type="dxa"/>
            <w:tcBorders>
              <w:top w:val="single" w:sz="6" w:space="0" w:color="auto"/>
              <w:left w:val="single" w:sz="6" w:space="0" w:color="auto"/>
              <w:bottom w:val="single" w:sz="6" w:space="0" w:color="auto"/>
              <w:right w:val="single" w:sz="6" w:space="0" w:color="auto"/>
            </w:tcBorders>
            <w:vAlign w:val="center"/>
          </w:tcPr>
          <w:p w14:paraId="63175304" w14:textId="77777777" w:rsidR="005870AE" w:rsidRPr="00986B23" w:rsidRDefault="005870AE">
            <w:pPr>
              <w:adjustRightInd w:val="0"/>
              <w:snapToGrid w:val="0"/>
              <w:ind w:leftChars="-42" w:left="-88" w:rightChars="11" w:right="23"/>
              <w:jc w:val="center"/>
              <w:rPr>
                <w:rFonts w:ascii="宋体" w:hint="eastAsia"/>
                <w:szCs w:val="21"/>
              </w:rPr>
            </w:pPr>
          </w:p>
        </w:tc>
        <w:tc>
          <w:tcPr>
            <w:tcW w:w="1948" w:type="dxa"/>
            <w:tcBorders>
              <w:top w:val="single" w:sz="6" w:space="0" w:color="auto"/>
              <w:left w:val="single" w:sz="6" w:space="0" w:color="auto"/>
              <w:bottom w:val="single" w:sz="6" w:space="0" w:color="auto"/>
              <w:right w:val="single" w:sz="6" w:space="0" w:color="auto"/>
            </w:tcBorders>
            <w:vAlign w:val="center"/>
          </w:tcPr>
          <w:p w14:paraId="10D89F04" w14:textId="77777777" w:rsidR="005870AE" w:rsidRPr="00986B23" w:rsidRDefault="005870AE">
            <w:pPr>
              <w:adjustRightInd w:val="0"/>
              <w:snapToGrid w:val="0"/>
              <w:ind w:leftChars="-42" w:left="-88" w:rightChars="11" w:right="23"/>
              <w:jc w:val="center"/>
              <w:rPr>
                <w:rFonts w:ascii="宋体" w:hint="eastAsia"/>
                <w:szCs w:val="21"/>
              </w:rPr>
            </w:pPr>
          </w:p>
        </w:tc>
        <w:tc>
          <w:tcPr>
            <w:tcW w:w="2600" w:type="dxa"/>
            <w:tcBorders>
              <w:top w:val="single" w:sz="6" w:space="0" w:color="auto"/>
              <w:left w:val="single" w:sz="6" w:space="0" w:color="auto"/>
              <w:bottom w:val="single" w:sz="6" w:space="0" w:color="auto"/>
              <w:right w:val="single" w:sz="6" w:space="0" w:color="auto"/>
            </w:tcBorders>
            <w:vAlign w:val="center"/>
          </w:tcPr>
          <w:p w14:paraId="615918C5" w14:textId="77777777" w:rsidR="005870AE" w:rsidRPr="00986B23" w:rsidRDefault="005870AE">
            <w:pPr>
              <w:adjustRightInd w:val="0"/>
              <w:snapToGrid w:val="0"/>
              <w:ind w:leftChars="-42" w:left="-88" w:rightChars="11" w:right="23"/>
              <w:jc w:val="center"/>
              <w:rPr>
                <w:rFonts w:ascii="宋体" w:hint="eastAsia"/>
                <w:szCs w:val="21"/>
              </w:rPr>
            </w:pPr>
          </w:p>
        </w:tc>
        <w:tc>
          <w:tcPr>
            <w:tcW w:w="1517" w:type="dxa"/>
            <w:tcBorders>
              <w:top w:val="single" w:sz="6" w:space="0" w:color="auto"/>
              <w:left w:val="single" w:sz="6" w:space="0" w:color="auto"/>
              <w:bottom w:val="single" w:sz="6" w:space="0" w:color="auto"/>
              <w:right w:val="single" w:sz="6" w:space="0" w:color="auto"/>
            </w:tcBorders>
            <w:vAlign w:val="center"/>
          </w:tcPr>
          <w:p w14:paraId="32181FE0" w14:textId="77777777" w:rsidR="005870AE" w:rsidRPr="00986B23" w:rsidRDefault="005870AE">
            <w:pPr>
              <w:adjustRightInd w:val="0"/>
              <w:snapToGrid w:val="0"/>
              <w:ind w:leftChars="-42" w:left="-88" w:rightChars="11" w:right="23"/>
              <w:jc w:val="center"/>
              <w:rPr>
                <w:rFonts w:ascii="宋体" w:hint="eastAsia"/>
                <w:szCs w:val="21"/>
              </w:rPr>
            </w:pPr>
          </w:p>
        </w:tc>
        <w:tc>
          <w:tcPr>
            <w:tcW w:w="1119" w:type="dxa"/>
            <w:tcBorders>
              <w:top w:val="single" w:sz="6" w:space="0" w:color="auto"/>
              <w:left w:val="single" w:sz="6" w:space="0" w:color="auto"/>
              <w:bottom w:val="single" w:sz="6" w:space="0" w:color="auto"/>
              <w:right w:val="single" w:sz="12" w:space="0" w:color="auto"/>
            </w:tcBorders>
            <w:vAlign w:val="center"/>
          </w:tcPr>
          <w:p w14:paraId="628B93D6" w14:textId="77777777" w:rsidR="005870AE" w:rsidRPr="00986B23" w:rsidRDefault="005870AE">
            <w:pPr>
              <w:adjustRightInd w:val="0"/>
              <w:snapToGrid w:val="0"/>
              <w:ind w:leftChars="-42" w:left="-88" w:rightChars="11" w:right="23"/>
              <w:jc w:val="center"/>
              <w:rPr>
                <w:rFonts w:ascii="宋体" w:hint="eastAsia"/>
                <w:szCs w:val="21"/>
              </w:rPr>
            </w:pPr>
          </w:p>
        </w:tc>
      </w:tr>
      <w:tr w:rsidR="005870AE" w:rsidRPr="00986B23" w14:paraId="7D44D290" w14:textId="77777777">
        <w:trPr>
          <w:trHeight w:val="505"/>
          <w:jc w:val="center"/>
        </w:trPr>
        <w:tc>
          <w:tcPr>
            <w:tcW w:w="634" w:type="dxa"/>
            <w:tcBorders>
              <w:top w:val="single" w:sz="6" w:space="0" w:color="auto"/>
              <w:left w:val="single" w:sz="12" w:space="0" w:color="auto"/>
              <w:bottom w:val="single" w:sz="6" w:space="0" w:color="auto"/>
              <w:right w:val="single" w:sz="6" w:space="0" w:color="auto"/>
            </w:tcBorders>
          </w:tcPr>
          <w:p w14:paraId="4256578B" w14:textId="77777777" w:rsidR="005870AE" w:rsidRPr="00986B23" w:rsidRDefault="005870AE">
            <w:pPr>
              <w:adjustRightInd w:val="0"/>
              <w:snapToGrid w:val="0"/>
              <w:ind w:leftChars="-42" w:left="-88" w:rightChars="11" w:right="23"/>
              <w:jc w:val="center"/>
              <w:rPr>
                <w:rFonts w:ascii="宋体" w:hint="eastAsia"/>
                <w:szCs w:val="21"/>
              </w:rPr>
            </w:pPr>
          </w:p>
        </w:tc>
        <w:tc>
          <w:tcPr>
            <w:tcW w:w="1685" w:type="dxa"/>
            <w:tcBorders>
              <w:top w:val="single" w:sz="6" w:space="0" w:color="auto"/>
              <w:left w:val="single" w:sz="6" w:space="0" w:color="auto"/>
              <w:bottom w:val="single" w:sz="6" w:space="0" w:color="auto"/>
              <w:right w:val="single" w:sz="6" w:space="0" w:color="auto"/>
            </w:tcBorders>
            <w:vAlign w:val="center"/>
          </w:tcPr>
          <w:p w14:paraId="0569534E" w14:textId="77777777" w:rsidR="005870AE" w:rsidRPr="00986B23" w:rsidRDefault="005870AE">
            <w:pPr>
              <w:adjustRightInd w:val="0"/>
              <w:snapToGrid w:val="0"/>
              <w:ind w:leftChars="-42" w:left="-88" w:rightChars="11" w:right="23"/>
              <w:jc w:val="center"/>
              <w:rPr>
                <w:rFonts w:ascii="宋体" w:hint="eastAsia"/>
                <w:szCs w:val="21"/>
              </w:rPr>
            </w:pPr>
          </w:p>
        </w:tc>
        <w:tc>
          <w:tcPr>
            <w:tcW w:w="1948" w:type="dxa"/>
            <w:tcBorders>
              <w:top w:val="single" w:sz="6" w:space="0" w:color="auto"/>
              <w:left w:val="single" w:sz="6" w:space="0" w:color="auto"/>
              <w:bottom w:val="single" w:sz="6" w:space="0" w:color="auto"/>
              <w:right w:val="single" w:sz="6" w:space="0" w:color="auto"/>
            </w:tcBorders>
            <w:vAlign w:val="center"/>
          </w:tcPr>
          <w:p w14:paraId="34AD88B7" w14:textId="77777777" w:rsidR="005870AE" w:rsidRPr="00986B23" w:rsidRDefault="005870AE">
            <w:pPr>
              <w:adjustRightInd w:val="0"/>
              <w:snapToGrid w:val="0"/>
              <w:ind w:leftChars="-42" w:left="-88" w:rightChars="11" w:right="23"/>
              <w:jc w:val="center"/>
              <w:rPr>
                <w:rFonts w:ascii="宋体" w:hint="eastAsia"/>
                <w:szCs w:val="21"/>
              </w:rPr>
            </w:pPr>
          </w:p>
        </w:tc>
        <w:tc>
          <w:tcPr>
            <w:tcW w:w="2600" w:type="dxa"/>
            <w:tcBorders>
              <w:top w:val="single" w:sz="6" w:space="0" w:color="auto"/>
              <w:left w:val="single" w:sz="6" w:space="0" w:color="auto"/>
              <w:bottom w:val="single" w:sz="6" w:space="0" w:color="auto"/>
              <w:right w:val="single" w:sz="6" w:space="0" w:color="auto"/>
            </w:tcBorders>
            <w:vAlign w:val="center"/>
          </w:tcPr>
          <w:p w14:paraId="0062A2DC" w14:textId="77777777" w:rsidR="005870AE" w:rsidRPr="00986B23" w:rsidRDefault="005870AE">
            <w:pPr>
              <w:adjustRightInd w:val="0"/>
              <w:snapToGrid w:val="0"/>
              <w:ind w:leftChars="-42" w:left="-88" w:rightChars="11" w:right="23"/>
              <w:jc w:val="center"/>
              <w:rPr>
                <w:rFonts w:ascii="宋体" w:hint="eastAsia"/>
                <w:szCs w:val="21"/>
              </w:rPr>
            </w:pPr>
          </w:p>
        </w:tc>
        <w:tc>
          <w:tcPr>
            <w:tcW w:w="1517" w:type="dxa"/>
            <w:tcBorders>
              <w:top w:val="single" w:sz="6" w:space="0" w:color="auto"/>
              <w:left w:val="single" w:sz="6" w:space="0" w:color="auto"/>
              <w:bottom w:val="single" w:sz="6" w:space="0" w:color="auto"/>
              <w:right w:val="single" w:sz="6" w:space="0" w:color="auto"/>
            </w:tcBorders>
            <w:vAlign w:val="center"/>
          </w:tcPr>
          <w:p w14:paraId="630E853F" w14:textId="77777777" w:rsidR="005870AE" w:rsidRPr="00986B23" w:rsidRDefault="005870AE">
            <w:pPr>
              <w:adjustRightInd w:val="0"/>
              <w:snapToGrid w:val="0"/>
              <w:ind w:leftChars="-42" w:left="-88" w:rightChars="11" w:right="23"/>
              <w:jc w:val="center"/>
              <w:rPr>
                <w:rFonts w:ascii="宋体" w:hint="eastAsia"/>
                <w:szCs w:val="21"/>
              </w:rPr>
            </w:pPr>
          </w:p>
        </w:tc>
        <w:tc>
          <w:tcPr>
            <w:tcW w:w="1119" w:type="dxa"/>
            <w:tcBorders>
              <w:top w:val="single" w:sz="6" w:space="0" w:color="auto"/>
              <w:left w:val="single" w:sz="6" w:space="0" w:color="auto"/>
              <w:bottom w:val="single" w:sz="6" w:space="0" w:color="auto"/>
              <w:right w:val="single" w:sz="12" w:space="0" w:color="auto"/>
            </w:tcBorders>
            <w:vAlign w:val="center"/>
          </w:tcPr>
          <w:p w14:paraId="3F1AABFD" w14:textId="77777777" w:rsidR="005870AE" w:rsidRPr="00986B23" w:rsidRDefault="005870AE">
            <w:pPr>
              <w:adjustRightInd w:val="0"/>
              <w:snapToGrid w:val="0"/>
              <w:ind w:leftChars="-42" w:left="-88" w:rightChars="11" w:right="23"/>
              <w:jc w:val="center"/>
              <w:rPr>
                <w:rFonts w:ascii="宋体" w:hint="eastAsia"/>
                <w:szCs w:val="21"/>
              </w:rPr>
            </w:pPr>
          </w:p>
        </w:tc>
      </w:tr>
      <w:tr w:rsidR="005870AE" w:rsidRPr="00986B23" w14:paraId="44BB45FC" w14:textId="77777777">
        <w:trPr>
          <w:trHeight w:val="505"/>
          <w:jc w:val="center"/>
        </w:trPr>
        <w:tc>
          <w:tcPr>
            <w:tcW w:w="634" w:type="dxa"/>
            <w:tcBorders>
              <w:top w:val="single" w:sz="6" w:space="0" w:color="auto"/>
              <w:left w:val="single" w:sz="12" w:space="0" w:color="auto"/>
              <w:bottom w:val="single" w:sz="6" w:space="0" w:color="auto"/>
              <w:right w:val="single" w:sz="6" w:space="0" w:color="auto"/>
            </w:tcBorders>
          </w:tcPr>
          <w:p w14:paraId="544ECD5B" w14:textId="77777777" w:rsidR="005870AE" w:rsidRPr="00986B23" w:rsidRDefault="005870AE">
            <w:pPr>
              <w:adjustRightInd w:val="0"/>
              <w:snapToGrid w:val="0"/>
              <w:ind w:leftChars="-42" w:left="-88" w:rightChars="11" w:right="23"/>
              <w:jc w:val="center"/>
              <w:rPr>
                <w:rFonts w:ascii="宋体" w:hint="eastAsia"/>
                <w:szCs w:val="21"/>
              </w:rPr>
            </w:pPr>
          </w:p>
        </w:tc>
        <w:tc>
          <w:tcPr>
            <w:tcW w:w="1685" w:type="dxa"/>
            <w:tcBorders>
              <w:top w:val="single" w:sz="6" w:space="0" w:color="auto"/>
              <w:left w:val="single" w:sz="6" w:space="0" w:color="auto"/>
              <w:bottom w:val="single" w:sz="6" w:space="0" w:color="auto"/>
              <w:right w:val="single" w:sz="6" w:space="0" w:color="auto"/>
            </w:tcBorders>
            <w:vAlign w:val="center"/>
          </w:tcPr>
          <w:p w14:paraId="6E28FD63" w14:textId="77777777" w:rsidR="005870AE" w:rsidRPr="00986B23" w:rsidRDefault="005870AE">
            <w:pPr>
              <w:adjustRightInd w:val="0"/>
              <w:snapToGrid w:val="0"/>
              <w:ind w:leftChars="-42" w:left="-88" w:rightChars="11" w:right="23"/>
              <w:jc w:val="center"/>
              <w:rPr>
                <w:rFonts w:ascii="宋体" w:hint="eastAsia"/>
                <w:szCs w:val="21"/>
              </w:rPr>
            </w:pPr>
          </w:p>
        </w:tc>
        <w:tc>
          <w:tcPr>
            <w:tcW w:w="1948" w:type="dxa"/>
            <w:tcBorders>
              <w:top w:val="single" w:sz="6" w:space="0" w:color="auto"/>
              <w:left w:val="single" w:sz="6" w:space="0" w:color="auto"/>
              <w:bottom w:val="single" w:sz="6" w:space="0" w:color="auto"/>
              <w:right w:val="single" w:sz="6" w:space="0" w:color="auto"/>
            </w:tcBorders>
            <w:vAlign w:val="center"/>
          </w:tcPr>
          <w:p w14:paraId="358DBD4B" w14:textId="77777777" w:rsidR="005870AE" w:rsidRPr="00986B23" w:rsidRDefault="005870AE">
            <w:pPr>
              <w:adjustRightInd w:val="0"/>
              <w:snapToGrid w:val="0"/>
              <w:ind w:leftChars="-42" w:left="-88" w:rightChars="11" w:right="23"/>
              <w:jc w:val="center"/>
              <w:rPr>
                <w:rFonts w:ascii="宋体" w:hint="eastAsia"/>
                <w:szCs w:val="21"/>
              </w:rPr>
            </w:pPr>
          </w:p>
        </w:tc>
        <w:tc>
          <w:tcPr>
            <w:tcW w:w="2600" w:type="dxa"/>
            <w:tcBorders>
              <w:top w:val="single" w:sz="6" w:space="0" w:color="auto"/>
              <w:left w:val="single" w:sz="6" w:space="0" w:color="auto"/>
              <w:bottom w:val="single" w:sz="6" w:space="0" w:color="auto"/>
              <w:right w:val="single" w:sz="6" w:space="0" w:color="auto"/>
            </w:tcBorders>
            <w:vAlign w:val="center"/>
          </w:tcPr>
          <w:p w14:paraId="19A3C9AE" w14:textId="77777777" w:rsidR="005870AE" w:rsidRPr="00986B23" w:rsidRDefault="005870AE">
            <w:pPr>
              <w:adjustRightInd w:val="0"/>
              <w:snapToGrid w:val="0"/>
              <w:ind w:leftChars="-42" w:left="-88" w:rightChars="11" w:right="23"/>
              <w:jc w:val="center"/>
              <w:rPr>
                <w:rFonts w:ascii="宋体" w:hint="eastAsia"/>
                <w:szCs w:val="21"/>
              </w:rPr>
            </w:pPr>
          </w:p>
        </w:tc>
        <w:tc>
          <w:tcPr>
            <w:tcW w:w="1517" w:type="dxa"/>
            <w:tcBorders>
              <w:top w:val="single" w:sz="6" w:space="0" w:color="auto"/>
              <w:left w:val="single" w:sz="6" w:space="0" w:color="auto"/>
              <w:bottom w:val="single" w:sz="6" w:space="0" w:color="auto"/>
              <w:right w:val="single" w:sz="6" w:space="0" w:color="auto"/>
            </w:tcBorders>
            <w:vAlign w:val="center"/>
          </w:tcPr>
          <w:p w14:paraId="3B7CCD1C" w14:textId="77777777" w:rsidR="005870AE" w:rsidRPr="00986B23" w:rsidRDefault="005870AE">
            <w:pPr>
              <w:adjustRightInd w:val="0"/>
              <w:snapToGrid w:val="0"/>
              <w:ind w:leftChars="-42" w:left="-88" w:rightChars="11" w:right="23"/>
              <w:jc w:val="center"/>
              <w:rPr>
                <w:rFonts w:ascii="宋体" w:hint="eastAsia"/>
                <w:szCs w:val="21"/>
              </w:rPr>
            </w:pPr>
          </w:p>
        </w:tc>
        <w:tc>
          <w:tcPr>
            <w:tcW w:w="1119" w:type="dxa"/>
            <w:tcBorders>
              <w:top w:val="single" w:sz="6" w:space="0" w:color="auto"/>
              <w:left w:val="single" w:sz="6" w:space="0" w:color="auto"/>
              <w:bottom w:val="single" w:sz="6" w:space="0" w:color="auto"/>
              <w:right w:val="single" w:sz="12" w:space="0" w:color="auto"/>
            </w:tcBorders>
            <w:vAlign w:val="center"/>
          </w:tcPr>
          <w:p w14:paraId="3DD58E27" w14:textId="77777777" w:rsidR="005870AE" w:rsidRPr="00986B23" w:rsidRDefault="005870AE">
            <w:pPr>
              <w:adjustRightInd w:val="0"/>
              <w:snapToGrid w:val="0"/>
              <w:ind w:leftChars="-42" w:left="-88" w:rightChars="11" w:right="23"/>
              <w:jc w:val="center"/>
              <w:rPr>
                <w:rFonts w:ascii="宋体" w:hint="eastAsia"/>
                <w:szCs w:val="21"/>
              </w:rPr>
            </w:pPr>
          </w:p>
        </w:tc>
      </w:tr>
      <w:tr w:rsidR="005870AE" w:rsidRPr="00986B23" w14:paraId="30DE76A6" w14:textId="77777777">
        <w:trPr>
          <w:trHeight w:val="505"/>
          <w:jc w:val="center"/>
        </w:trPr>
        <w:tc>
          <w:tcPr>
            <w:tcW w:w="634" w:type="dxa"/>
            <w:tcBorders>
              <w:top w:val="single" w:sz="6" w:space="0" w:color="auto"/>
              <w:left w:val="single" w:sz="12" w:space="0" w:color="auto"/>
              <w:bottom w:val="single" w:sz="12" w:space="0" w:color="auto"/>
              <w:right w:val="single" w:sz="6" w:space="0" w:color="auto"/>
            </w:tcBorders>
          </w:tcPr>
          <w:p w14:paraId="5F78A9E3" w14:textId="77777777" w:rsidR="005870AE" w:rsidRPr="00986B23" w:rsidRDefault="005870AE">
            <w:pPr>
              <w:adjustRightInd w:val="0"/>
              <w:snapToGrid w:val="0"/>
              <w:ind w:leftChars="-42" w:left="-88" w:rightChars="11" w:right="23"/>
              <w:jc w:val="center"/>
              <w:rPr>
                <w:rFonts w:ascii="宋体" w:hint="eastAsia"/>
                <w:szCs w:val="21"/>
              </w:rPr>
            </w:pPr>
          </w:p>
        </w:tc>
        <w:tc>
          <w:tcPr>
            <w:tcW w:w="1685" w:type="dxa"/>
            <w:tcBorders>
              <w:top w:val="single" w:sz="6" w:space="0" w:color="auto"/>
              <w:left w:val="single" w:sz="6" w:space="0" w:color="auto"/>
              <w:bottom w:val="single" w:sz="12" w:space="0" w:color="auto"/>
              <w:right w:val="single" w:sz="6" w:space="0" w:color="auto"/>
            </w:tcBorders>
            <w:vAlign w:val="center"/>
          </w:tcPr>
          <w:p w14:paraId="331A6566" w14:textId="77777777" w:rsidR="005870AE" w:rsidRPr="00986B23" w:rsidRDefault="005870AE">
            <w:pPr>
              <w:adjustRightInd w:val="0"/>
              <w:snapToGrid w:val="0"/>
              <w:ind w:leftChars="-42" w:left="-88" w:rightChars="11" w:right="23"/>
              <w:jc w:val="center"/>
              <w:rPr>
                <w:rFonts w:ascii="宋体" w:hint="eastAsia"/>
                <w:szCs w:val="21"/>
              </w:rPr>
            </w:pPr>
          </w:p>
        </w:tc>
        <w:tc>
          <w:tcPr>
            <w:tcW w:w="1948" w:type="dxa"/>
            <w:tcBorders>
              <w:top w:val="single" w:sz="6" w:space="0" w:color="auto"/>
              <w:left w:val="single" w:sz="6" w:space="0" w:color="auto"/>
              <w:bottom w:val="single" w:sz="12" w:space="0" w:color="auto"/>
              <w:right w:val="single" w:sz="6" w:space="0" w:color="auto"/>
            </w:tcBorders>
            <w:vAlign w:val="center"/>
          </w:tcPr>
          <w:p w14:paraId="16B0BE2B" w14:textId="77777777" w:rsidR="005870AE" w:rsidRPr="00986B23" w:rsidRDefault="005870AE">
            <w:pPr>
              <w:adjustRightInd w:val="0"/>
              <w:snapToGrid w:val="0"/>
              <w:ind w:leftChars="-42" w:left="-88" w:rightChars="11" w:right="23"/>
              <w:jc w:val="center"/>
              <w:rPr>
                <w:rFonts w:ascii="宋体" w:hint="eastAsia"/>
                <w:szCs w:val="21"/>
              </w:rPr>
            </w:pPr>
          </w:p>
        </w:tc>
        <w:tc>
          <w:tcPr>
            <w:tcW w:w="2600" w:type="dxa"/>
            <w:tcBorders>
              <w:top w:val="single" w:sz="6" w:space="0" w:color="auto"/>
              <w:left w:val="single" w:sz="6" w:space="0" w:color="auto"/>
              <w:bottom w:val="single" w:sz="12" w:space="0" w:color="auto"/>
              <w:right w:val="single" w:sz="6" w:space="0" w:color="auto"/>
            </w:tcBorders>
            <w:vAlign w:val="center"/>
          </w:tcPr>
          <w:p w14:paraId="157C2F5F" w14:textId="77777777" w:rsidR="005870AE" w:rsidRPr="00986B23" w:rsidRDefault="005870AE">
            <w:pPr>
              <w:adjustRightInd w:val="0"/>
              <w:snapToGrid w:val="0"/>
              <w:ind w:leftChars="-42" w:left="-88" w:rightChars="11" w:right="23"/>
              <w:jc w:val="center"/>
              <w:rPr>
                <w:rFonts w:ascii="宋体" w:hint="eastAsia"/>
                <w:szCs w:val="21"/>
              </w:rPr>
            </w:pPr>
          </w:p>
        </w:tc>
        <w:tc>
          <w:tcPr>
            <w:tcW w:w="1517" w:type="dxa"/>
            <w:tcBorders>
              <w:top w:val="single" w:sz="6" w:space="0" w:color="auto"/>
              <w:left w:val="single" w:sz="6" w:space="0" w:color="auto"/>
              <w:bottom w:val="single" w:sz="12" w:space="0" w:color="auto"/>
              <w:right w:val="single" w:sz="6" w:space="0" w:color="auto"/>
            </w:tcBorders>
            <w:vAlign w:val="center"/>
          </w:tcPr>
          <w:p w14:paraId="58320862" w14:textId="77777777" w:rsidR="005870AE" w:rsidRPr="00986B23" w:rsidRDefault="005870AE">
            <w:pPr>
              <w:adjustRightInd w:val="0"/>
              <w:snapToGrid w:val="0"/>
              <w:ind w:leftChars="-42" w:left="-88" w:rightChars="11" w:right="23"/>
              <w:jc w:val="center"/>
              <w:rPr>
                <w:rFonts w:ascii="宋体" w:hint="eastAsia"/>
                <w:szCs w:val="21"/>
              </w:rPr>
            </w:pPr>
          </w:p>
        </w:tc>
        <w:tc>
          <w:tcPr>
            <w:tcW w:w="1119" w:type="dxa"/>
            <w:tcBorders>
              <w:top w:val="single" w:sz="6" w:space="0" w:color="auto"/>
              <w:left w:val="single" w:sz="6" w:space="0" w:color="auto"/>
              <w:bottom w:val="single" w:sz="12" w:space="0" w:color="auto"/>
              <w:right w:val="single" w:sz="12" w:space="0" w:color="auto"/>
            </w:tcBorders>
            <w:vAlign w:val="center"/>
          </w:tcPr>
          <w:p w14:paraId="12786C46" w14:textId="77777777" w:rsidR="005870AE" w:rsidRPr="00986B23" w:rsidRDefault="005870AE">
            <w:pPr>
              <w:adjustRightInd w:val="0"/>
              <w:snapToGrid w:val="0"/>
              <w:ind w:leftChars="-42" w:left="-88" w:rightChars="11" w:right="23"/>
              <w:jc w:val="center"/>
              <w:rPr>
                <w:rFonts w:ascii="宋体" w:hint="eastAsia"/>
                <w:szCs w:val="21"/>
              </w:rPr>
            </w:pPr>
          </w:p>
        </w:tc>
      </w:tr>
    </w:tbl>
    <w:p w14:paraId="617A8124" w14:textId="77777777" w:rsidR="005870AE" w:rsidRPr="00986B23" w:rsidRDefault="00DD1202">
      <w:pPr>
        <w:adjustRightInd w:val="0"/>
        <w:snapToGrid w:val="0"/>
        <w:spacing w:line="360" w:lineRule="auto"/>
        <w:ind w:leftChars="-42" w:left="-88" w:rightChars="11" w:right="23"/>
        <w:rPr>
          <w:rFonts w:ascii="宋体" w:hint="eastAsia"/>
          <w:szCs w:val="21"/>
        </w:rPr>
      </w:pPr>
      <w:r w:rsidRPr="00986B23">
        <w:rPr>
          <w:rFonts w:ascii="宋体" w:hint="eastAsia"/>
          <w:szCs w:val="21"/>
        </w:rPr>
        <w:t>说明：1、“响应与偏离”应注明“响应”或“偏离”。</w:t>
      </w:r>
    </w:p>
    <w:p w14:paraId="33B91CD1" w14:textId="77777777" w:rsidR="005870AE" w:rsidRPr="00986B23" w:rsidRDefault="00DD1202">
      <w:pPr>
        <w:adjustRightInd w:val="0"/>
        <w:snapToGrid w:val="0"/>
        <w:spacing w:line="360" w:lineRule="auto"/>
        <w:ind w:leftChars="-42" w:left="-88" w:rightChars="11" w:right="23"/>
        <w:rPr>
          <w:rFonts w:ascii="宋体" w:hint="eastAsia"/>
          <w:szCs w:val="21"/>
        </w:rPr>
      </w:pPr>
      <w:r w:rsidRPr="00986B23">
        <w:rPr>
          <w:rFonts w:ascii="宋体" w:hint="eastAsia"/>
          <w:szCs w:val="21"/>
        </w:rPr>
        <w:t>2、属磋商文件规定可能变动的内容在“说明”栏中注明。</w:t>
      </w:r>
    </w:p>
    <w:p w14:paraId="5F93567D" w14:textId="77777777" w:rsidR="005870AE" w:rsidRPr="00986B23" w:rsidRDefault="00DD1202">
      <w:pPr>
        <w:adjustRightInd w:val="0"/>
        <w:snapToGrid w:val="0"/>
        <w:spacing w:line="360" w:lineRule="auto"/>
        <w:ind w:leftChars="-42" w:left="-88" w:rightChars="11" w:right="23"/>
        <w:rPr>
          <w:rFonts w:ascii="宋体" w:hint="eastAsia"/>
          <w:szCs w:val="21"/>
        </w:rPr>
      </w:pPr>
      <w:r w:rsidRPr="00986B23">
        <w:rPr>
          <w:rFonts w:ascii="宋体" w:hint="eastAsia"/>
          <w:szCs w:val="21"/>
        </w:rPr>
        <w:t>3、对于采购需求中要求提供的承诺、方案等内容，应在本表后作出回应或说明，可另附材料，格式自拟。</w:t>
      </w:r>
    </w:p>
    <w:p w14:paraId="3269EE13" w14:textId="77777777" w:rsidR="005870AE" w:rsidRPr="00986B23" w:rsidRDefault="005870AE">
      <w:pPr>
        <w:adjustRightInd w:val="0"/>
        <w:snapToGrid w:val="0"/>
        <w:spacing w:line="360" w:lineRule="auto"/>
        <w:ind w:leftChars="-42" w:left="-88" w:rightChars="11" w:right="23"/>
        <w:rPr>
          <w:rFonts w:ascii="宋体" w:hint="eastAsia"/>
          <w:szCs w:val="21"/>
        </w:rPr>
      </w:pPr>
    </w:p>
    <w:p w14:paraId="24DF21A0" w14:textId="77777777" w:rsidR="005870AE" w:rsidRPr="00986B23" w:rsidRDefault="00DD1202">
      <w:pPr>
        <w:adjustRightInd w:val="0"/>
        <w:snapToGrid w:val="0"/>
        <w:spacing w:line="360" w:lineRule="auto"/>
        <w:ind w:leftChars="-42" w:left="-88" w:rightChars="11" w:right="23"/>
        <w:rPr>
          <w:rFonts w:ascii="宋体" w:hint="eastAsia"/>
          <w:szCs w:val="21"/>
        </w:rPr>
      </w:pPr>
      <w:r w:rsidRPr="00986B23">
        <w:rPr>
          <w:rFonts w:ascii="宋体" w:hint="eastAsia"/>
          <w:szCs w:val="21"/>
        </w:rPr>
        <w:t>供应商名称：</w:t>
      </w:r>
    </w:p>
    <w:p w14:paraId="1F19BEFC" w14:textId="77777777" w:rsidR="005870AE" w:rsidRPr="00986B23" w:rsidRDefault="00DD1202">
      <w:pPr>
        <w:adjustRightInd w:val="0"/>
        <w:snapToGrid w:val="0"/>
        <w:spacing w:line="360" w:lineRule="auto"/>
        <w:ind w:leftChars="-42" w:left="-88" w:rightChars="11" w:right="23"/>
        <w:rPr>
          <w:rFonts w:ascii="宋体" w:hint="eastAsia"/>
          <w:szCs w:val="21"/>
        </w:rPr>
      </w:pPr>
      <w:r w:rsidRPr="00986B23">
        <w:rPr>
          <w:rFonts w:ascii="宋体" w:hint="eastAsia"/>
          <w:szCs w:val="21"/>
        </w:rPr>
        <w:t>法定代表人或其委托代理人</w:t>
      </w:r>
      <w:proofErr w:type="gramStart"/>
      <w:r w:rsidRPr="00986B23">
        <w:rPr>
          <w:rFonts w:ascii="宋体" w:hint="eastAsia"/>
          <w:szCs w:val="21"/>
        </w:rPr>
        <w:t>(签字)</w:t>
      </w:r>
      <w:proofErr w:type="gramEnd"/>
      <w:r w:rsidRPr="00986B23">
        <w:rPr>
          <w:rFonts w:ascii="宋体" w:hint="eastAsia"/>
          <w:szCs w:val="21"/>
        </w:rPr>
        <w:t>：</w:t>
      </w:r>
    </w:p>
    <w:p w14:paraId="39C08471" w14:textId="77777777" w:rsidR="005870AE" w:rsidRPr="00986B23" w:rsidRDefault="00DD1202">
      <w:pPr>
        <w:adjustRightInd w:val="0"/>
        <w:snapToGrid w:val="0"/>
        <w:spacing w:line="360" w:lineRule="auto"/>
        <w:ind w:leftChars="-42" w:left="-88" w:rightChars="11" w:right="23"/>
        <w:rPr>
          <w:rFonts w:ascii="宋体" w:hint="eastAsia"/>
          <w:szCs w:val="21"/>
        </w:rPr>
      </w:pPr>
      <w:proofErr w:type="gramStart"/>
      <w:r w:rsidRPr="00986B23">
        <w:rPr>
          <w:rFonts w:ascii="宋体" w:hint="eastAsia"/>
          <w:szCs w:val="21"/>
        </w:rPr>
        <w:t>日  期</w:t>
      </w:r>
      <w:proofErr w:type="gramEnd"/>
      <w:r w:rsidRPr="00986B23">
        <w:rPr>
          <w:rFonts w:ascii="宋体" w:hint="eastAsia"/>
          <w:szCs w:val="21"/>
        </w:rPr>
        <w:t xml:space="preserve">：  </w:t>
      </w:r>
      <w:proofErr w:type="gramStart"/>
      <w:r w:rsidRPr="00986B23">
        <w:rPr>
          <w:rFonts w:ascii="宋体" w:hint="eastAsia"/>
          <w:szCs w:val="21"/>
        </w:rPr>
        <w:t>年  月</w:t>
      </w:r>
      <w:proofErr w:type="gramEnd"/>
      <w:r w:rsidRPr="00986B23">
        <w:rPr>
          <w:rFonts w:ascii="宋体" w:hint="eastAsia"/>
          <w:szCs w:val="21"/>
        </w:rPr>
        <w:t xml:space="preserve">  日</w:t>
      </w:r>
    </w:p>
    <w:p w14:paraId="29A5B40D" w14:textId="77777777" w:rsidR="005870AE" w:rsidRPr="00986B23" w:rsidRDefault="00DD1202">
      <w:pPr>
        <w:pStyle w:val="2"/>
        <w:jc w:val="center"/>
        <w:rPr>
          <w:rFonts w:ascii="黑体" w:eastAsia="黑体" w:hAnsi="黑体" w:hint="eastAsia"/>
          <w:sz w:val="28"/>
          <w:szCs w:val="28"/>
        </w:rPr>
      </w:pPr>
      <w:r w:rsidRPr="00986B23">
        <w:rPr>
          <w:rFonts w:ascii="黑体" w:eastAsia="黑体"/>
          <w:sz w:val="28"/>
          <w:szCs w:val="28"/>
        </w:rPr>
        <w:br w:type="page"/>
      </w:r>
      <w:bookmarkStart w:id="690" w:name="_Toc231902961"/>
      <w:r w:rsidRPr="00986B23">
        <w:rPr>
          <w:rFonts w:ascii="黑体" w:eastAsia="黑体" w:hAnsi="黑体" w:hint="eastAsia"/>
          <w:sz w:val="28"/>
          <w:szCs w:val="28"/>
        </w:rPr>
        <w:lastRenderedPageBreak/>
        <w:t>八、提供政府采购政策产品等证明材料</w:t>
      </w:r>
      <w:bookmarkEnd w:id="690"/>
    </w:p>
    <w:p w14:paraId="54F917C2" w14:textId="77777777" w:rsidR="005870AE" w:rsidRPr="00986B23" w:rsidRDefault="00DD1202">
      <w:pPr>
        <w:pStyle w:val="3"/>
        <w:rPr>
          <w:sz w:val="24"/>
        </w:rPr>
      </w:pPr>
      <w:bookmarkStart w:id="691" w:name="_Toc231902962"/>
      <w:r w:rsidRPr="00986B23">
        <w:rPr>
          <w:sz w:val="21"/>
          <w:szCs w:val="21"/>
        </w:rPr>
        <w:t>附件8-1：“节能产品”、“环境标志产品”证明材料</w:t>
      </w:r>
      <w:bookmarkEnd w:id="691"/>
    </w:p>
    <w:p w14:paraId="731160CA" w14:textId="77777777" w:rsidR="005870AE" w:rsidRPr="00986B23" w:rsidRDefault="005870AE">
      <w:pPr>
        <w:adjustRightInd w:val="0"/>
        <w:snapToGrid w:val="0"/>
        <w:rPr>
          <w:rFonts w:ascii="宋体" w:hint="eastAsia"/>
          <w:sz w:val="30"/>
          <w:szCs w:val="30"/>
        </w:rPr>
      </w:pPr>
    </w:p>
    <w:p w14:paraId="7CBB1420" w14:textId="77777777" w:rsidR="005870AE" w:rsidRPr="00986B23" w:rsidRDefault="00DD1202">
      <w:pPr>
        <w:adjustRightInd w:val="0"/>
        <w:snapToGrid w:val="0"/>
        <w:spacing w:before="50" w:line="360" w:lineRule="auto"/>
        <w:jc w:val="center"/>
        <w:rPr>
          <w:rFonts w:ascii="宋体" w:hint="eastAsia"/>
          <w:b/>
          <w:bCs/>
          <w:sz w:val="30"/>
          <w:szCs w:val="30"/>
        </w:rPr>
      </w:pPr>
      <w:r w:rsidRPr="00986B23">
        <w:rPr>
          <w:rFonts w:ascii="宋体" w:hint="eastAsia"/>
          <w:b/>
          <w:sz w:val="30"/>
          <w:szCs w:val="30"/>
        </w:rPr>
        <w:t xml:space="preserve"> “节能</w:t>
      </w:r>
      <w:r w:rsidRPr="00986B23">
        <w:rPr>
          <w:rFonts w:ascii="宋体" w:hint="eastAsia"/>
          <w:b/>
          <w:bCs/>
          <w:sz w:val="30"/>
          <w:szCs w:val="30"/>
        </w:rPr>
        <w:t>产品</w:t>
      </w:r>
      <w:r w:rsidRPr="00986B23">
        <w:rPr>
          <w:rFonts w:ascii="宋体" w:hint="eastAsia"/>
          <w:b/>
          <w:sz w:val="30"/>
          <w:szCs w:val="30"/>
        </w:rPr>
        <w:t>”、“环境标志</w:t>
      </w:r>
      <w:r w:rsidRPr="00986B23">
        <w:rPr>
          <w:rFonts w:ascii="宋体" w:hint="eastAsia"/>
          <w:b/>
          <w:bCs/>
          <w:sz w:val="30"/>
          <w:szCs w:val="30"/>
        </w:rPr>
        <w:t>产品</w:t>
      </w:r>
      <w:r w:rsidRPr="00986B23">
        <w:rPr>
          <w:rFonts w:ascii="宋体" w:hint="eastAsia"/>
          <w:b/>
          <w:sz w:val="30"/>
          <w:szCs w:val="30"/>
        </w:rPr>
        <w:t>”证明材料</w:t>
      </w:r>
    </w:p>
    <w:p w14:paraId="2FFFFB73" w14:textId="77777777" w:rsidR="005870AE" w:rsidRPr="00986B23" w:rsidRDefault="005870AE">
      <w:pPr>
        <w:spacing w:line="480" w:lineRule="exact"/>
        <w:rPr>
          <w:rFonts w:ascii="宋体" w:hint="eastAsia"/>
          <w:sz w:val="24"/>
        </w:rPr>
      </w:pPr>
    </w:p>
    <w:p w14:paraId="0A5E2CF1"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说明：</w:t>
      </w:r>
      <w:r w:rsidRPr="00986B23">
        <w:rPr>
          <w:rFonts w:ascii="宋体" w:hint="eastAsia"/>
          <w:bCs/>
          <w:szCs w:val="21"/>
        </w:rPr>
        <w:t>1、</w:t>
      </w:r>
      <w:r w:rsidRPr="00986B23">
        <w:rPr>
          <w:rFonts w:ascii="宋体" w:hint="eastAsia"/>
          <w:szCs w:val="21"/>
        </w:rPr>
        <w:t>供应商提供的产品</w:t>
      </w:r>
      <w:r w:rsidRPr="00986B23">
        <w:rPr>
          <w:rFonts w:ascii="宋体" w:hint="eastAsia"/>
          <w:bCs/>
          <w:szCs w:val="21"/>
        </w:rPr>
        <w:t>属于</w:t>
      </w:r>
      <w:r w:rsidRPr="00986B23">
        <w:rPr>
          <w:rFonts w:ascii="宋体" w:hint="eastAsia"/>
          <w:szCs w:val="21"/>
        </w:rPr>
        <w:t>下列情形，应按第二章磋商须知第2.8款、第9.2</w:t>
      </w:r>
      <w:r w:rsidRPr="00986B23">
        <w:rPr>
          <w:rFonts w:ascii="宋体" w:hint="eastAsia"/>
          <w:szCs w:val="21"/>
          <w:lang w:val="zh-CN"/>
        </w:rPr>
        <w:t>款</w:t>
      </w:r>
      <w:r w:rsidRPr="00986B23">
        <w:rPr>
          <w:rFonts w:ascii="宋体" w:hint="eastAsia"/>
          <w:szCs w:val="21"/>
        </w:rPr>
        <w:t>规定提供产品列入“节能产品清单”、“环境标志产品清单”的认证证书，并加盖供应商单位章。并在本章《</w:t>
      </w:r>
      <w:r w:rsidRPr="00986B23">
        <w:rPr>
          <w:rFonts w:ascii="宋体" w:hint="eastAsia"/>
          <w:bCs/>
          <w:szCs w:val="21"/>
        </w:rPr>
        <w:t>九、</w:t>
      </w:r>
      <w:r w:rsidRPr="00986B23">
        <w:rPr>
          <w:rFonts w:ascii="宋体" w:hint="eastAsia"/>
          <w:szCs w:val="21"/>
        </w:rPr>
        <w:t>报价一览表及报价文件》中提供相应数据。</w:t>
      </w:r>
    </w:p>
    <w:p w14:paraId="59EEDBF0" w14:textId="77777777" w:rsidR="005870AE" w:rsidRPr="00986B23" w:rsidRDefault="00DD1202">
      <w:pPr>
        <w:adjustRightInd w:val="0"/>
        <w:snapToGrid w:val="0"/>
        <w:spacing w:line="360" w:lineRule="auto"/>
        <w:ind w:firstLineChars="250" w:firstLine="525"/>
        <w:rPr>
          <w:rFonts w:ascii="宋体" w:hint="eastAsia"/>
          <w:bCs/>
          <w:szCs w:val="21"/>
        </w:rPr>
      </w:pPr>
      <w:r w:rsidRPr="00986B23">
        <w:rPr>
          <w:rFonts w:ascii="宋体" w:hint="eastAsia"/>
          <w:bCs/>
          <w:szCs w:val="21"/>
        </w:rPr>
        <w:t>(1)符合</w:t>
      </w:r>
      <w:r w:rsidRPr="00986B23">
        <w:rPr>
          <w:rFonts w:ascii="宋体" w:hint="eastAsia"/>
          <w:szCs w:val="21"/>
        </w:rPr>
        <w:t>政府采购强制采购政策的(《节能产品政府采购清单》中标记★符号节能产品及其他强制采购</w:t>
      </w:r>
      <w:proofErr w:type="gramStart"/>
      <w:r w:rsidRPr="00986B23">
        <w:rPr>
          <w:rFonts w:ascii="宋体" w:hint="eastAsia"/>
          <w:szCs w:val="21"/>
        </w:rPr>
        <w:t>产品)</w:t>
      </w:r>
      <w:proofErr w:type="gramEnd"/>
      <w:r w:rsidRPr="00986B23">
        <w:rPr>
          <w:rFonts w:ascii="宋体" w:hint="eastAsia"/>
          <w:szCs w:val="21"/>
        </w:rPr>
        <w:t>；</w:t>
      </w:r>
    </w:p>
    <w:p w14:paraId="3B785D7B" w14:textId="77777777" w:rsidR="005870AE" w:rsidRPr="00986B23" w:rsidRDefault="00DD1202">
      <w:pPr>
        <w:adjustRightInd w:val="0"/>
        <w:snapToGrid w:val="0"/>
        <w:spacing w:line="360" w:lineRule="auto"/>
        <w:ind w:firstLineChars="250" w:firstLine="525"/>
        <w:rPr>
          <w:rFonts w:ascii="宋体" w:hint="eastAsia"/>
          <w:bCs/>
          <w:szCs w:val="21"/>
        </w:rPr>
      </w:pPr>
      <w:r w:rsidRPr="00986B23">
        <w:rPr>
          <w:rFonts w:ascii="宋体" w:hint="eastAsia"/>
          <w:bCs/>
          <w:szCs w:val="21"/>
        </w:rPr>
        <w:t>(2)符合</w:t>
      </w:r>
      <w:r w:rsidRPr="00986B23">
        <w:rPr>
          <w:rFonts w:ascii="宋体" w:hint="eastAsia"/>
          <w:szCs w:val="21"/>
        </w:rPr>
        <w:t>政府采购优先采购政策的(《节能产品政府采购清单》中非标记★符号节能产品，《环境标志产品政府采购清单》中环境标志</w:t>
      </w:r>
      <w:r w:rsidRPr="00986B23">
        <w:rPr>
          <w:rFonts w:ascii="宋体" w:hint="eastAsia"/>
          <w:bCs/>
          <w:szCs w:val="21"/>
        </w:rPr>
        <w:t>产品</w:t>
      </w:r>
      <w:r w:rsidRPr="00986B23">
        <w:rPr>
          <w:rFonts w:ascii="宋体" w:hint="eastAsia"/>
          <w:szCs w:val="21"/>
        </w:rPr>
        <w:t>。</w:t>
      </w:r>
    </w:p>
    <w:p w14:paraId="13A7029D" w14:textId="77777777" w:rsidR="005870AE" w:rsidRPr="00986B23" w:rsidRDefault="00DD1202">
      <w:pPr>
        <w:adjustRightInd w:val="0"/>
        <w:snapToGrid w:val="0"/>
        <w:spacing w:line="360" w:lineRule="auto"/>
        <w:ind w:firstLineChars="250" w:firstLine="525"/>
        <w:rPr>
          <w:rFonts w:ascii="宋体" w:hint="eastAsia"/>
          <w:bCs/>
          <w:szCs w:val="21"/>
        </w:rPr>
      </w:pPr>
      <w:r w:rsidRPr="00986B23">
        <w:rPr>
          <w:rFonts w:ascii="宋体" w:hint="eastAsia"/>
          <w:bCs/>
          <w:szCs w:val="21"/>
        </w:rPr>
        <w:t>2、未按上述要求提供的，评审时不予以考虑。</w:t>
      </w:r>
    </w:p>
    <w:p w14:paraId="091C0D17" w14:textId="77777777" w:rsidR="005870AE" w:rsidRPr="00986B23" w:rsidRDefault="005870AE">
      <w:pPr>
        <w:spacing w:line="480" w:lineRule="exact"/>
        <w:rPr>
          <w:rFonts w:ascii="宋体" w:hint="eastAsia"/>
          <w:sz w:val="24"/>
        </w:rPr>
      </w:pPr>
    </w:p>
    <w:p w14:paraId="142EECD9" w14:textId="77777777" w:rsidR="005870AE" w:rsidRPr="00986B23" w:rsidRDefault="005870AE">
      <w:pPr>
        <w:spacing w:line="480" w:lineRule="exact"/>
        <w:rPr>
          <w:rFonts w:ascii="宋体" w:hint="eastAsia"/>
          <w:sz w:val="24"/>
        </w:rPr>
      </w:pPr>
    </w:p>
    <w:p w14:paraId="6740EADD" w14:textId="77777777" w:rsidR="005870AE" w:rsidRPr="00986B23" w:rsidRDefault="005870AE">
      <w:pPr>
        <w:adjustRightInd w:val="0"/>
        <w:snapToGrid w:val="0"/>
        <w:spacing w:before="50" w:line="360" w:lineRule="auto"/>
        <w:rPr>
          <w:rFonts w:ascii="宋体" w:hint="eastAsia"/>
          <w:bCs/>
          <w:szCs w:val="21"/>
        </w:rPr>
      </w:pPr>
    </w:p>
    <w:p w14:paraId="407F1CAB" w14:textId="77777777" w:rsidR="005870AE" w:rsidRPr="00986B23" w:rsidRDefault="005870AE">
      <w:pPr>
        <w:adjustRightInd w:val="0"/>
        <w:snapToGrid w:val="0"/>
        <w:spacing w:before="50" w:line="360" w:lineRule="auto"/>
        <w:rPr>
          <w:rFonts w:ascii="宋体" w:hint="eastAsia"/>
          <w:bCs/>
          <w:szCs w:val="21"/>
        </w:rPr>
      </w:pPr>
    </w:p>
    <w:p w14:paraId="677B93AD" w14:textId="77777777" w:rsidR="005870AE" w:rsidRPr="00986B23" w:rsidRDefault="005870AE">
      <w:pPr>
        <w:adjustRightInd w:val="0"/>
        <w:snapToGrid w:val="0"/>
        <w:spacing w:before="50" w:line="360" w:lineRule="auto"/>
        <w:rPr>
          <w:rFonts w:ascii="宋体" w:hint="eastAsia"/>
          <w:bCs/>
          <w:szCs w:val="21"/>
        </w:rPr>
      </w:pPr>
    </w:p>
    <w:p w14:paraId="0ADD3F99" w14:textId="77777777" w:rsidR="005870AE" w:rsidRPr="00986B23" w:rsidRDefault="005870AE">
      <w:pPr>
        <w:adjustRightInd w:val="0"/>
        <w:snapToGrid w:val="0"/>
        <w:spacing w:line="360" w:lineRule="auto"/>
        <w:ind w:firstLineChars="200" w:firstLine="422"/>
        <w:rPr>
          <w:rFonts w:ascii="宋体" w:hint="eastAsia"/>
          <w:b/>
          <w:szCs w:val="21"/>
        </w:rPr>
      </w:pPr>
    </w:p>
    <w:p w14:paraId="64DD8BB3" w14:textId="77777777" w:rsidR="005870AE" w:rsidRPr="00986B23" w:rsidRDefault="005870AE">
      <w:pPr>
        <w:adjustRightInd w:val="0"/>
        <w:snapToGrid w:val="0"/>
        <w:spacing w:line="360" w:lineRule="auto"/>
        <w:ind w:firstLineChars="250" w:firstLine="525"/>
        <w:rPr>
          <w:rFonts w:ascii="宋体" w:hint="eastAsia"/>
          <w:bCs/>
          <w:szCs w:val="21"/>
        </w:rPr>
      </w:pPr>
    </w:p>
    <w:p w14:paraId="224537EF" w14:textId="77777777" w:rsidR="005870AE" w:rsidRPr="00986B23" w:rsidRDefault="005870AE">
      <w:pPr>
        <w:adjustRightInd w:val="0"/>
        <w:snapToGrid w:val="0"/>
        <w:spacing w:line="360" w:lineRule="auto"/>
        <w:ind w:firstLineChars="250" w:firstLine="525"/>
        <w:rPr>
          <w:rFonts w:ascii="宋体" w:hint="eastAsia"/>
          <w:bCs/>
          <w:szCs w:val="21"/>
        </w:rPr>
      </w:pPr>
    </w:p>
    <w:p w14:paraId="547F807F" w14:textId="77777777" w:rsidR="005870AE" w:rsidRPr="00986B23" w:rsidRDefault="005870AE">
      <w:pPr>
        <w:adjustRightInd w:val="0"/>
        <w:snapToGrid w:val="0"/>
        <w:spacing w:line="360" w:lineRule="auto"/>
        <w:ind w:firstLineChars="250" w:firstLine="525"/>
        <w:rPr>
          <w:rFonts w:ascii="宋体" w:hint="eastAsia"/>
          <w:bCs/>
          <w:szCs w:val="21"/>
        </w:rPr>
      </w:pPr>
    </w:p>
    <w:p w14:paraId="3A717C93" w14:textId="77777777" w:rsidR="005870AE" w:rsidRPr="00986B23" w:rsidRDefault="005870AE">
      <w:pPr>
        <w:adjustRightInd w:val="0"/>
        <w:snapToGrid w:val="0"/>
        <w:spacing w:line="360" w:lineRule="auto"/>
        <w:ind w:firstLineChars="250" w:firstLine="525"/>
        <w:rPr>
          <w:rFonts w:ascii="宋体" w:hint="eastAsia"/>
          <w:bCs/>
          <w:szCs w:val="21"/>
        </w:rPr>
      </w:pPr>
    </w:p>
    <w:p w14:paraId="2EC4F795" w14:textId="77777777" w:rsidR="005870AE" w:rsidRPr="00986B23" w:rsidRDefault="005870AE">
      <w:pPr>
        <w:adjustRightInd w:val="0"/>
        <w:snapToGrid w:val="0"/>
        <w:spacing w:line="360" w:lineRule="auto"/>
        <w:ind w:firstLineChars="250" w:firstLine="525"/>
        <w:rPr>
          <w:rFonts w:ascii="宋体" w:hint="eastAsia"/>
          <w:bCs/>
          <w:szCs w:val="21"/>
        </w:rPr>
      </w:pPr>
    </w:p>
    <w:p w14:paraId="555AE359" w14:textId="77777777" w:rsidR="005870AE" w:rsidRPr="00986B23" w:rsidRDefault="005870AE">
      <w:pPr>
        <w:adjustRightInd w:val="0"/>
        <w:snapToGrid w:val="0"/>
        <w:spacing w:line="360" w:lineRule="auto"/>
        <w:ind w:firstLineChars="250" w:firstLine="525"/>
        <w:rPr>
          <w:rFonts w:ascii="宋体" w:hint="eastAsia"/>
          <w:bCs/>
          <w:szCs w:val="21"/>
        </w:rPr>
      </w:pPr>
    </w:p>
    <w:p w14:paraId="1AD0AD78" w14:textId="77777777" w:rsidR="005870AE" w:rsidRPr="00986B23" w:rsidRDefault="005870AE">
      <w:pPr>
        <w:adjustRightInd w:val="0"/>
        <w:snapToGrid w:val="0"/>
        <w:spacing w:line="360" w:lineRule="auto"/>
        <w:ind w:firstLineChars="250" w:firstLine="525"/>
        <w:rPr>
          <w:rFonts w:ascii="宋体" w:hint="eastAsia"/>
          <w:bCs/>
          <w:szCs w:val="21"/>
        </w:rPr>
      </w:pPr>
    </w:p>
    <w:p w14:paraId="529B89CB" w14:textId="77777777" w:rsidR="005870AE" w:rsidRPr="00986B23" w:rsidRDefault="005870AE">
      <w:pPr>
        <w:adjustRightInd w:val="0"/>
        <w:snapToGrid w:val="0"/>
        <w:spacing w:before="50" w:line="360" w:lineRule="auto"/>
        <w:jc w:val="left"/>
        <w:rPr>
          <w:rFonts w:ascii="宋体" w:hint="eastAsia"/>
          <w:sz w:val="28"/>
          <w:szCs w:val="28"/>
        </w:rPr>
      </w:pPr>
    </w:p>
    <w:p w14:paraId="3402093D" w14:textId="77777777" w:rsidR="005870AE" w:rsidRPr="00986B23" w:rsidRDefault="005870AE">
      <w:pPr>
        <w:adjustRightInd w:val="0"/>
        <w:snapToGrid w:val="0"/>
        <w:spacing w:before="50" w:line="360" w:lineRule="auto"/>
        <w:jc w:val="left"/>
        <w:rPr>
          <w:rFonts w:ascii="宋体" w:hint="eastAsia"/>
          <w:sz w:val="28"/>
          <w:szCs w:val="28"/>
        </w:rPr>
      </w:pPr>
    </w:p>
    <w:p w14:paraId="4D29307E" w14:textId="77777777" w:rsidR="005870AE" w:rsidRPr="00986B23" w:rsidRDefault="005870AE">
      <w:pPr>
        <w:adjustRightInd w:val="0"/>
        <w:snapToGrid w:val="0"/>
        <w:spacing w:before="50" w:line="360" w:lineRule="auto"/>
        <w:jc w:val="left"/>
        <w:rPr>
          <w:rFonts w:ascii="宋体" w:hint="eastAsia"/>
          <w:sz w:val="28"/>
          <w:szCs w:val="28"/>
        </w:rPr>
      </w:pPr>
    </w:p>
    <w:p w14:paraId="4036289E" w14:textId="77777777" w:rsidR="005870AE" w:rsidRPr="00986B23" w:rsidRDefault="005870AE">
      <w:pPr>
        <w:adjustRightInd w:val="0"/>
        <w:snapToGrid w:val="0"/>
        <w:spacing w:before="50" w:line="360" w:lineRule="auto"/>
        <w:jc w:val="left"/>
        <w:rPr>
          <w:rFonts w:ascii="宋体" w:hint="eastAsia"/>
          <w:sz w:val="28"/>
          <w:szCs w:val="28"/>
        </w:rPr>
      </w:pPr>
    </w:p>
    <w:p w14:paraId="78C0FCE0" w14:textId="77777777" w:rsidR="005870AE" w:rsidRPr="00986B23" w:rsidRDefault="00DD1202">
      <w:pPr>
        <w:pStyle w:val="3"/>
        <w:rPr>
          <w:sz w:val="21"/>
          <w:szCs w:val="21"/>
        </w:rPr>
      </w:pPr>
      <w:bookmarkStart w:id="692" w:name="_Toc231902963"/>
      <w:r w:rsidRPr="00986B23">
        <w:rPr>
          <w:sz w:val="21"/>
          <w:szCs w:val="21"/>
        </w:rPr>
        <w:lastRenderedPageBreak/>
        <w:t>附件8-2节能产品、环境标志产品清单表</w:t>
      </w:r>
      <w:bookmarkEnd w:id="692"/>
    </w:p>
    <w:p w14:paraId="1EB22885" w14:textId="77777777" w:rsidR="005870AE" w:rsidRPr="00986B23" w:rsidRDefault="00DD1202">
      <w:pPr>
        <w:adjustRightInd w:val="0"/>
        <w:snapToGrid w:val="0"/>
        <w:spacing w:before="50" w:line="360" w:lineRule="auto"/>
        <w:jc w:val="center"/>
        <w:rPr>
          <w:rFonts w:ascii="宋体" w:hint="eastAsia"/>
          <w:sz w:val="30"/>
          <w:szCs w:val="30"/>
        </w:rPr>
      </w:pPr>
      <w:r w:rsidRPr="00986B23">
        <w:rPr>
          <w:rFonts w:ascii="宋体" w:hint="eastAsia"/>
          <w:sz w:val="30"/>
          <w:szCs w:val="30"/>
        </w:rPr>
        <w:t>节能</w:t>
      </w:r>
      <w:r w:rsidRPr="00986B23">
        <w:rPr>
          <w:rFonts w:ascii="宋体" w:hint="eastAsia"/>
          <w:bCs/>
          <w:sz w:val="30"/>
          <w:szCs w:val="30"/>
        </w:rPr>
        <w:t>产品</w:t>
      </w:r>
      <w:r w:rsidRPr="00986B23">
        <w:rPr>
          <w:rFonts w:ascii="宋体" w:hint="eastAsia"/>
          <w:sz w:val="30"/>
          <w:szCs w:val="30"/>
        </w:rPr>
        <w:t>、环境标志</w:t>
      </w:r>
      <w:r w:rsidRPr="00986B23">
        <w:rPr>
          <w:rFonts w:ascii="宋体" w:hint="eastAsia"/>
          <w:bCs/>
          <w:sz w:val="30"/>
          <w:szCs w:val="30"/>
        </w:rPr>
        <w:t>产品</w:t>
      </w:r>
      <w:r w:rsidRPr="00986B23">
        <w:rPr>
          <w:rFonts w:ascii="宋体" w:hint="eastAsia"/>
          <w:sz w:val="30"/>
          <w:szCs w:val="30"/>
        </w:rPr>
        <w:t>清单表</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40"/>
        <w:gridCol w:w="1920"/>
        <w:gridCol w:w="781"/>
        <w:gridCol w:w="939"/>
        <w:gridCol w:w="1096"/>
        <w:gridCol w:w="2192"/>
        <w:gridCol w:w="2048"/>
      </w:tblGrid>
      <w:tr w:rsidR="005870AE" w:rsidRPr="00986B23" w14:paraId="491B4DFC" w14:textId="77777777">
        <w:trPr>
          <w:trHeight w:val="519"/>
        </w:trPr>
        <w:tc>
          <w:tcPr>
            <w:tcW w:w="5000" w:type="pct"/>
            <w:gridSpan w:val="7"/>
            <w:vAlign w:val="center"/>
          </w:tcPr>
          <w:p w14:paraId="33C935A2" w14:textId="77777777" w:rsidR="005870AE" w:rsidRPr="00986B23" w:rsidRDefault="00DD1202">
            <w:pPr>
              <w:widowControl/>
              <w:spacing w:line="360" w:lineRule="auto"/>
              <w:jc w:val="center"/>
              <w:rPr>
                <w:rFonts w:ascii="宋体" w:hint="eastAsia"/>
                <w:b/>
                <w:sz w:val="28"/>
                <w:szCs w:val="28"/>
              </w:rPr>
            </w:pPr>
            <w:r w:rsidRPr="00986B23">
              <w:rPr>
                <w:rFonts w:ascii="宋体" w:hint="eastAsia"/>
                <w:b/>
                <w:sz w:val="28"/>
                <w:szCs w:val="28"/>
              </w:rPr>
              <w:t>本公司对本表的真实性负责。如有虚假，将依法承担相应责任。</w:t>
            </w:r>
          </w:p>
        </w:tc>
      </w:tr>
      <w:tr w:rsidR="005870AE" w:rsidRPr="00986B23" w14:paraId="1B0B8F27" w14:textId="77777777">
        <w:trPr>
          <w:trHeight w:val="519"/>
        </w:trPr>
        <w:tc>
          <w:tcPr>
            <w:tcW w:w="381" w:type="pct"/>
            <w:vAlign w:val="center"/>
          </w:tcPr>
          <w:p w14:paraId="378B96FC"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1</w:t>
            </w:r>
          </w:p>
        </w:tc>
        <w:tc>
          <w:tcPr>
            <w:tcW w:w="988" w:type="pct"/>
            <w:vAlign w:val="center"/>
          </w:tcPr>
          <w:p w14:paraId="012C249B"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2</w:t>
            </w:r>
          </w:p>
        </w:tc>
        <w:tc>
          <w:tcPr>
            <w:tcW w:w="402" w:type="pct"/>
            <w:vAlign w:val="center"/>
          </w:tcPr>
          <w:p w14:paraId="158506BC"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3</w:t>
            </w:r>
          </w:p>
        </w:tc>
        <w:tc>
          <w:tcPr>
            <w:tcW w:w="483" w:type="pct"/>
            <w:vAlign w:val="center"/>
          </w:tcPr>
          <w:p w14:paraId="2B600529"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4</w:t>
            </w:r>
          </w:p>
        </w:tc>
        <w:tc>
          <w:tcPr>
            <w:tcW w:w="564" w:type="pct"/>
            <w:vAlign w:val="center"/>
          </w:tcPr>
          <w:p w14:paraId="1DB2B0FA"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5</w:t>
            </w:r>
          </w:p>
        </w:tc>
        <w:tc>
          <w:tcPr>
            <w:tcW w:w="1128" w:type="pct"/>
            <w:vAlign w:val="center"/>
          </w:tcPr>
          <w:p w14:paraId="6B3C360E"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6</w:t>
            </w:r>
          </w:p>
        </w:tc>
        <w:tc>
          <w:tcPr>
            <w:tcW w:w="1054" w:type="pct"/>
            <w:vAlign w:val="center"/>
          </w:tcPr>
          <w:p w14:paraId="7FF2A75D"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7</w:t>
            </w:r>
          </w:p>
        </w:tc>
      </w:tr>
      <w:tr w:rsidR="005870AE" w:rsidRPr="00986B23" w14:paraId="08642ED0" w14:textId="77777777">
        <w:trPr>
          <w:trHeight w:val="550"/>
        </w:trPr>
        <w:tc>
          <w:tcPr>
            <w:tcW w:w="381" w:type="pct"/>
            <w:vAlign w:val="center"/>
          </w:tcPr>
          <w:p w14:paraId="257F8218"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序号</w:t>
            </w:r>
          </w:p>
        </w:tc>
        <w:tc>
          <w:tcPr>
            <w:tcW w:w="988" w:type="pct"/>
            <w:vAlign w:val="center"/>
          </w:tcPr>
          <w:p w14:paraId="27AE8BAB"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货物名称</w:t>
            </w:r>
          </w:p>
        </w:tc>
        <w:tc>
          <w:tcPr>
            <w:tcW w:w="402" w:type="pct"/>
            <w:vAlign w:val="center"/>
          </w:tcPr>
          <w:p w14:paraId="6E30D465"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数量</w:t>
            </w:r>
          </w:p>
        </w:tc>
        <w:tc>
          <w:tcPr>
            <w:tcW w:w="483" w:type="pct"/>
            <w:vAlign w:val="center"/>
          </w:tcPr>
          <w:p w14:paraId="62510626"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单价</w:t>
            </w:r>
          </w:p>
        </w:tc>
        <w:tc>
          <w:tcPr>
            <w:tcW w:w="564" w:type="pct"/>
            <w:vAlign w:val="center"/>
          </w:tcPr>
          <w:p w14:paraId="5965C987"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总额</w:t>
            </w:r>
          </w:p>
        </w:tc>
        <w:tc>
          <w:tcPr>
            <w:tcW w:w="1128" w:type="pct"/>
            <w:vAlign w:val="center"/>
          </w:tcPr>
          <w:p w14:paraId="30F12533"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货物制造商名称</w:t>
            </w:r>
          </w:p>
        </w:tc>
        <w:tc>
          <w:tcPr>
            <w:tcW w:w="1054" w:type="pct"/>
            <w:vAlign w:val="center"/>
          </w:tcPr>
          <w:p w14:paraId="2E2CD13F" w14:textId="77777777" w:rsidR="005870AE" w:rsidRPr="00986B23" w:rsidRDefault="00DD1202">
            <w:pPr>
              <w:widowControl/>
              <w:spacing w:line="360" w:lineRule="auto"/>
              <w:jc w:val="center"/>
              <w:rPr>
                <w:rFonts w:ascii="宋体" w:hint="eastAsia"/>
                <w:szCs w:val="21"/>
              </w:rPr>
            </w:pPr>
            <w:r w:rsidRPr="00986B23">
              <w:rPr>
                <w:rFonts w:ascii="宋体" w:hint="eastAsia"/>
                <w:szCs w:val="21"/>
              </w:rPr>
              <w:t>政策功能编码</w:t>
            </w:r>
          </w:p>
        </w:tc>
      </w:tr>
      <w:tr w:rsidR="005870AE" w:rsidRPr="00986B23" w14:paraId="5CB366EC" w14:textId="77777777">
        <w:trPr>
          <w:trHeight w:val="442"/>
        </w:trPr>
        <w:tc>
          <w:tcPr>
            <w:tcW w:w="5000" w:type="pct"/>
            <w:gridSpan w:val="7"/>
            <w:vAlign w:val="center"/>
          </w:tcPr>
          <w:p w14:paraId="06649BA3" w14:textId="77777777" w:rsidR="005870AE" w:rsidRPr="00986B23" w:rsidRDefault="00DD1202">
            <w:pPr>
              <w:spacing w:line="360" w:lineRule="auto"/>
              <w:jc w:val="left"/>
              <w:rPr>
                <w:rFonts w:ascii="宋体" w:hint="eastAsia"/>
                <w:b/>
                <w:szCs w:val="21"/>
              </w:rPr>
            </w:pPr>
            <w:r w:rsidRPr="00986B23">
              <w:rPr>
                <w:rFonts w:ascii="宋体" w:hint="eastAsia"/>
                <w:b/>
                <w:szCs w:val="21"/>
              </w:rPr>
              <w:t>节能产品</w:t>
            </w:r>
          </w:p>
        </w:tc>
      </w:tr>
      <w:tr w:rsidR="005870AE" w:rsidRPr="00986B23" w14:paraId="48D62BC3" w14:textId="77777777">
        <w:trPr>
          <w:trHeight w:val="442"/>
        </w:trPr>
        <w:tc>
          <w:tcPr>
            <w:tcW w:w="381" w:type="pct"/>
            <w:vAlign w:val="center"/>
          </w:tcPr>
          <w:p w14:paraId="69805A1A" w14:textId="77777777" w:rsidR="005870AE" w:rsidRPr="00986B23" w:rsidRDefault="005870AE">
            <w:pPr>
              <w:spacing w:line="360" w:lineRule="auto"/>
              <w:jc w:val="center"/>
              <w:rPr>
                <w:rFonts w:ascii="宋体" w:hint="eastAsia"/>
                <w:b/>
                <w:szCs w:val="21"/>
              </w:rPr>
            </w:pPr>
          </w:p>
        </w:tc>
        <w:tc>
          <w:tcPr>
            <w:tcW w:w="988" w:type="pct"/>
            <w:vAlign w:val="center"/>
          </w:tcPr>
          <w:p w14:paraId="7C0D86A3" w14:textId="77777777" w:rsidR="005870AE" w:rsidRPr="00986B23" w:rsidRDefault="005870AE">
            <w:pPr>
              <w:spacing w:line="360" w:lineRule="auto"/>
              <w:jc w:val="center"/>
              <w:rPr>
                <w:rFonts w:ascii="宋体" w:hint="eastAsia"/>
                <w:b/>
                <w:szCs w:val="21"/>
              </w:rPr>
            </w:pPr>
          </w:p>
        </w:tc>
        <w:tc>
          <w:tcPr>
            <w:tcW w:w="402" w:type="pct"/>
            <w:vAlign w:val="center"/>
          </w:tcPr>
          <w:p w14:paraId="2DF30A56" w14:textId="77777777" w:rsidR="005870AE" w:rsidRPr="00986B23" w:rsidRDefault="005870AE">
            <w:pPr>
              <w:spacing w:line="360" w:lineRule="auto"/>
              <w:jc w:val="center"/>
              <w:rPr>
                <w:rFonts w:ascii="宋体" w:hint="eastAsia"/>
                <w:b/>
                <w:szCs w:val="21"/>
              </w:rPr>
            </w:pPr>
          </w:p>
        </w:tc>
        <w:tc>
          <w:tcPr>
            <w:tcW w:w="483" w:type="pct"/>
            <w:vAlign w:val="center"/>
          </w:tcPr>
          <w:p w14:paraId="5FE0471A" w14:textId="77777777" w:rsidR="005870AE" w:rsidRPr="00986B23" w:rsidRDefault="005870AE">
            <w:pPr>
              <w:spacing w:line="360" w:lineRule="auto"/>
              <w:jc w:val="center"/>
              <w:rPr>
                <w:rFonts w:ascii="宋体" w:hint="eastAsia"/>
                <w:b/>
                <w:szCs w:val="21"/>
              </w:rPr>
            </w:pPr>
          </w:p>
        </w:tc>
        <w:tc>
          <w:tcPr>
            <w:tcW w:w="564" w:type="pct"/>
            <w:vAlign w:val="center"/>
          </w:tcPr>
          <w:p w14:paraId="3A14A3B0" w14:textId="77777777" w:rsidR="005870AE" w:rsidRPr="00986B23" w:rsidRDefault="005870AE">
            <w:pPr>
              <w:spacing w:line="360" w:lineRule="auto"/>
              <w:jc w:val="left"/>
              <w:rPr>
                <w:rFonts w:ascii="宋体" w:hint="eastAsia"/>
                <w:b/>
                <w:szCs w:val="21"/>
              </w:rPr>
            </w:pPr>
          </w:p>
        </w:tc>
        <w:tc>
          <w:tcPr>
            <w:tcW w:w="1128" w:type="pct"/>
            <w:vAlign w:val="center"/>
          </w:tcPr>
          <w:p w14:paraId="44D8585A" w14:textId="77777777" w:rsidR="005870AE" w:rsidRPr="00986B23" w:rsidRDefault="005870AE">
            <w:pPr>
              <w:spacing w:line="360" w:lineRule="auto"/>
              <w:jc w:val="center"/>
              <w:rPr>
                <w:rFonts w:ascii="宋体" w:hint="eastAsia"/>
                <w:b/>
                <w:szCs w:val="21"/>
              </w:rPr>
            </w:pPr>
          </w:p>
        </w:tc>
        <w:tc>
          <w:tcPr>
            <w:tcW w:w="1054" w:type="pct"/>
          </w:tcPr>
          <w:p w14:paraId="3AC23E20" w14:textId="77777777" w:rsidR="005870AE" w:rsidRPr="00986B23" w:rsidRDefault="005870AE">
            <w:pPr>
              <w:spacing w:line="360" w:lineRule="auto"/>
              <w:jc w:val="center"/>
              <w:rPr>
                <w:rFonts w:ascii="宋体" w:hint="eastAsia"/>
                <w:b/>
                <w:szCs w:val="21"/>
              </w:rPr>
            </w:pPr>
          </w:p>
        </w:tc>
      </w:tr>
      <w:tr w:rsidR="005870AE" w:rsidRPr="00986B23" w14:paraId="583DF953" w14:textId="77777777">
        <w:trPr>
          <w:trHeight w:val="442"/>
        </w:trPr>
        <w:tc>
          <w:tcPr>
            <w:tcW w:w="381" w:type="pct"/>
            <w:vAlign w:val="center"/>
          </w:tcPr>
          <w:p w14:paraId="5B59C562" w14:textId="77777777" w:rsidR="005870AE" w:rsidRPr="00986B23" w:rsidRDefault="00DD1202">
            <w:pPr>
              <w:spacing w:line="360" w:lineRule="auto"/>
              <w:jc w:val="center"/>
              <w:rPr>
                <w:rFonts w:ascii="宋体" w:hint="eastAsia"/>
                <w:szCs w:val="21"/>
              </w:rPr>
            </w:pPr>
            <w:r w:rsidRPr="00986B23">
              <w:rPr>
                <w:rFonts w:ascii="宋体" w:hint="eastAsia"/>
                <w:szCs w:val="21"/>
              </w:rPr>
              <w:t>小计</w:t>
            </w:r>
          </w:p>
        </w:tc>
        <w:tc>
          <w:tcPr>
            <w:tcW w:w="988" w:type="pct"/>
            <w:vAlign w:val="center"/>
          </w:tcPr>
          <w:p w14:paraId="1DF62FDF"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402" w:type="pct"/>
            <w:vAlign w:val="center"/>
          </w:tcPr>
          <w:p w14:paraId="08974DBD"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483" w:type="pct"/>
            <w:vAlign w:val="center"/>
          </w:tcPr>
          <w:p w14:paraId="2F8E0954"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564" w:type="pct"/>
            <w:vAlign w:val="center"/>
          </w:tcPr>
          <w:p w14:paraId="7708A1CC" w14:textId="77777777" w:rsidR="005870AE" w:rsidRPr="00986B23" w:rsidRDefault="005870AE">
            <w:pPr>
              <w:spacing w:line="360" w:lineRule="auto"/>
              <w:jc w:val="left"/>
              <w:rPr>
                <w:rFonts w:ascii="宋体" w:hint="eastAsia"/>
                <w:b/>
                <w:szCs w:val="21"/>
              </w:rPr>
            </w:pPr>
          </w:p>
        </w:tc>
        <w:tc>
          <w:tcPr>
            <w:tcW w:w="1128" w:type="pct"/>
            <w:vAlign w:val="center"/>
          </w:tcPr>
          <w:p w14:paraId="2133F77D"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1054" w:type="pct"/>
          </w:tcPr>
          <w:p w14:paraId="61AA2AEF"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r>
      <w:tr w:rsidR="005870AE" w:rsidRPr="00986B23" w14:paraId="077EC7E0" w14:textId="77777777">
        <w:trPr>
          <w:trHeight w:val="442"/>
        </w:trPr>
        <w:tc>
          <w:tcPr>
            <w:tcW w:w="5000" w:type="pct"/>
            <w:gridSpan w:val="7"/>
            <w:vAlign w:val="center"/>
          </w:tcPr>
          <w:p w14:paraId="5C92D192" w14:textId="77777777" w:rsidR="005870AE" w:rsidRPr="00986B23" w:rsidRDefault="00DD1202">
            <w:pPr>
              <w:spacing w:line="360" w:lineRule="auto"/>
              <w:jc w:val="left"/>
              <w:rPr>
                <w:rFonts w:ascii="宋体" w:hint="eastAsia"/>
                <w:b/>
                <w:szCs w:val="21"/>
              </w:rPr>
            </w:pPr>
            <w:r w:rsidRPr="00986B23">
              <w:rPr>
                <w:rFonts w:ascii="宋体" w:hint="eastAsia"/>
                <w:b/>
                <w:szCs w:val="21"/>
              </w:rPr>
              <w:t>环境标志产品</w:t>
            </w:r>
          </w:p>
        </w:tc>
      </w:tr>
      <w:tr w:rsidR="005870AE" w:rsidRPr="00986B23" w14:paraId="41847C9A" w14:textId="77777777">
        <w:trPr>
          <w:trHeight w:val="442"/>
        </w:trPr>
        <w:tc>
          <w:tcPr>
            <w:tcW w:w="381" w:type="pct"/>
            <w:vAlign w:val="center"/>
          </w:tcPr>
          <w:p w14:paraId="25C69D31" w14:textId="77777777" w:rsidR="005870AE" w:rsidRPr="00986B23" w:rsidRDefault="005870AE">
            <w:pPr>
              <w:spacing w:line="360" w:lineRule="auto"/>
              <w:jc w:val="center"/>
              <w:rPr>
                <w:rFonts w:ascii="宋体" w:hint="eastAsia"/>
                <w:b/>
                <w:szCs w:val="21"/>
              </w:rPr>
            </w:pPr>
          </w:p>
        </w:tc>
        <w:tc>
          <w:tcPr>
            <w:tcW w:w="988" w:type="pct"/>
            <w:vAlign w:val="center"/>
          </w:tcPr>
          <w:p w14:paraId="4F8918D9" w14:textId="77777777" w:rsidR="005870AE" w:rsidRPr="00986B23" w:rsidRDefault="005870AE">
            <w:pPr>
              <w:spacing w:line="360" w:lineRule="auto"/>
              <w:jc w:val="center"/>
              <w:rPr>
                <w:rFonts w:ascii="宋体" w:hint="eastAsia"/>
                <w:b/>
                <w:szCs w:val="21"/>
              </w:rPr>
            </w:pPr>
          </w:p>
        </w:tc>
        <w:tc>
          <w:tcPr>
            <w:tcW w:w="402" w:type="pct"/>
            <w:vAlign w:val="center"/>
          </w:tcPr>
          <w:p w14:paraId="598B1193" w14:textId="77777777" w:rsidR="005870AE" w:rsidRPr="00986B23" w:rsidRDefault="005870AE">
            <w:pPr>
              <w:spacing w:line="360" w:lineRule="auto"/>
              <w:jc w:val="center"/>
              <w:rPr>
                <w:rFonts w:ascii="宋体" w:hint="eastAsia"/>
                <w:b/>
                <w:szCs w:val="21"/>
              </w:rPr>
            </w:pPr>
          </w:p>
        </w:tc>
        <w:tc>
          <w:tcPr>
            <w:tcW w:w="483" w:type="pct"/>
            <w:vAlign w:val="center"/>
          </w:tcPr>
          <w:p w14:paraId="472E1EF3" w14:textId="77777777" w:rsidR="005870AE" w:rsidRPr="00986B23" w:rsidRDefault="005870AE">
            <w:pPr>
              <w:spacing w:line="360" w:lineRule="auto"/>
              <w:jc w:val="center"/>
              <w:rPr>
                <w:rFonts w:ascii="宋体" w:hint="eastAsia"/>
                <w:b/>
                <w:szCs w:val="21"/>
              </w:rPr>
            </w:pPr>
          </w:p>
        </w:tc>
        <w:tc>
          <w:tcPr>
            <w:tcW w:w="564" w:type="pct"/>
            <w:vAlign w:val="center"/>
          </w:tcPr>
          <w:p w14:paraId="4F66355B" w14:textId="77777777" w:rsidR="005870AE" w:rsidRPr="00986B23" w:rsidRDefault="005870AE">
            <w:pPr>
              <w:spacing w:line="360" w:lineRule="auto"/>
              <w:jc w:val="left"/>
              <w:rPr>
                <w:rFonts w:ascii="宋体" w:hint="eastAsia"/>
                <w:b/>
                <w:szCs w:val="21"/>
              </w:rPr>
            </w:pPr>
          </w:p>
        </w:tc>
        <w:tc>
          <w:tcPr>
            <w:tcW w:w="1128" w:type="pct"/>
            <w:vAlign w:val="center"/>
          </w:tcPr>
          <w:p w14:paraId="1F19BF2C" w14:textId="77777777" w:rsidR="005870AE" w:rsidRPr="00986B23" w:rsidRDefault="005870AE">
            <w:pPr>
              <w:spacing w:line="360" w:lineRule="auto"/>
              <w:jc w:val="center"/>
              <w:rPr>
                <w:rFonts w:ascii="宋体" w:hint="eastAsia"/>
                <w:b/>
                <w:szCs w:val="21"/>
              </w:rPr>
            </w:pPr>
          </w:p>
        </w:tc>
        <w:tc>
          <w:tcPr>
            <w:tcW w:w="1054" w:type="pct"/>
          </w:tcPr>
          <w:p w14:paraId="39C7D007" w14:textId="77777777" w:rsidR="005870AE" w:rsidRPr="00986B23" w:rsidRDefault="005870AE">
            <w:pPr>
              <w:spacing w:line="360" w:lineRule="auto"/>
              <w:jc w:val="center"/>
              <w:rPr>
                <w:rFonts w:ascii="宋体" w:hint="eastAsia"/>
                <w:b/>
                <w:szCs w:val="21"/>
              </w:rPr>
            </w:pPr>
          </w:p>
        </w:tc>
      </w:tr>
      <w:tr w:rsidR="005870AE" w:rsidRPr="00986B23" w14:paraId="526C6947" w14:textId="77777777">
        <w:trPr>
          <w:trHeight w:val="442"/>
        </w:trPr>
        <w:tc>
          <w:tcPr>
            <w:tcW w:w="381" w:type="pct"/>
            <w:vAlign w:val="center"/>
          </w:tcPr>
          <w:p w14:paraId="12ACF48B" w14:textId="77777777" w:rsidR="005870AE" w:rsidRPr="00986B23" w:rsidRDefault="00DD1202">
            <w:pPr>
              <w:spacing w:line="360" w:lineRule="auto"/>
              <w:jc w:val="center"/>
              <w:rPr>
                <w:rFonts w:ascii="宋体" w:hint="eastAsia"/>
                <w:szCs w:val="21"/>
              </w:rPr>
            </w:pPr>
            <w:r w:rsidRPr="00986B23">
              <w:rPr>
                <w:rFonts w:ascii="宋体" w:hint="eastAsia"/>
                <w:szCs w:val="21"/>
              </w:rPr>
              <w:t>小计</w:t>
            </w:r>
          </w:p>
        </w:tc>
        <w:tc>
          <w:tcPr>
            <w:tcW w:w="988" w:type="pct"/>
            <w:vAlign w:val="center"/>
          </w:tcPr>
          <w:p w14:paraId="102E2EBF"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402" w:type="pct"/>
            <w:vAlign w:val="center"/>
          </w:tcPr>
          <w:p w14:paraId="56C41C58"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483" w:type="pct"/>
            <w:vAlign w:val="center"/>
          </w:tcPr>
          <w:p w14:paraId="3C803655"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564" w:type="pct"/>
            <w:vAlign w:val="center"/>
          </w:tcPr>
          <w:p w14:paraId="1DB136F8" w14:textId="77777777" w:rsidR="005870AE" w:rsidRPr="00986B23" w:rsidRDefault="005870AE">
            <w:pPr>
              <w:spacing w:line="360" w:lineRule="auto"/>
              <w:jc w:val="left"/>
              <w:rPr>
                <w:rFonts w:ascii="宋体" w:hint="eastAsia"/>
                <w:b/>
                <w:szCs w:val="21"/>
              </w:rPr>
            </w:pPr>
          </w:p>
        </w:tc>
        <w:tc>
          <w:tcPr>
            <w:tcW w:w="1128" w:type="pct"/>
            <w:vAlign w:val="center"/>
          </w:tcPr>
          <w:p w14:paraId="329684A3"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c>
          <w:tcPr>
            <w:tcW w:w="1054" w:type="pct"/>
          </w:tcPr>
          <w:p w14:paraId="536B3210" w14:textId="77777777" w:rsidR="005870AE" w:rsidRPr="00986B23" w:rsidRDefault="00DD1202">
            <w:pPr>
              <w:spacing w:line="360" w:lineRule="auto"/>
              <w:jc w:val="center"/>
              <w:rPr>
                <w:rFonts w:ascii="宋体" w:hint="eastAsia"/>
                <w:b/>
                <w:szCs w:val="21"/>
              </w:rPr>
            </w:pPr>
            <w:r w:rsidRPr="00986B23">
              <w:rPr>
                <w:rFonts w:ascii="宋体" w:hint="eastAsia"/>
                <w:b/>
                <w:szCs w:val="21"/>
              </w:rPr>
              <w:t>/</w:t>
            </w:r>
          </w:p>
        </w:tc>
      </w:tr>
    </w:tbl>
    <w:p w14:paraId="240F9DFD" w14:textId="77777777" w:rsidR="005870AE" w:rsidRPr="00986B23" w:rsidRDefault="00DD1202">
      <w:pPr>
        <w:adjustRightInd w:val="0"/>
        <w:snapToGrid w:val="0"/>
        <w:spacing w:line="360" w:lineRule="auto"/>
        <w:jc w:val="left"/>
        <w:rPr>
          <w:rFonts w:ascii="宋体" w:hint="eastAsia"/>
          <w:szCs w:val="21"/>
        </w:rPr>
      </w:pPr>
      <w:r w:rsidRPr="00986B23">
        <w:rPr>
          <w:rFonts w:ascii="宋体" w:hint="eastAsia"/>
          <w:szCs w:val="21"/>
        </w:rPr>
        <w:t>说明：</w:t>
      </w:r>
      <w:r w:rsidRPr="00986B23">
        <w:rPr>
          <w:rFonts w:ascii="宋体" w:hint="eastAsia"/>
          <w:bCs/>
          <w:szCs w:val="21"/>
        </w:rPr>
        <w:t>1、</w:t>
      </w:r>
      <w:r w:rsidRPr="00986B23">
        <w:rPr>
          <w:rFonts w:ascii="宋体" w:hint="eastAsia"/>
          <w:szCs w:val="21"/>
        </w:rPr>
        <w:t>本表用于计算节能产品、环境标志产品应享受的政策功能加分。</w:t>
      </w:r>
    </w:p>
    <w:p w14:paraId="062CBA8C" w14:textId="77777777" w:rsidR="005870AE" w:rsidRPr="00986B23" w:rsidRDefault="00DD1202">
      <w:pPr>
        <w:adjustRightInd w:val="0"/>
        <w:snapToGrid w:val="0"/>
        <w:spacing w:line="360" w:lineRule="auto"/>
        <w:ind w:firstLineChars="300" w:firstLine="630"/>
        <w:jc w:val="left"/>
        <w:rPr>
          <w:rFonts w:ascii="宋体" w:hint="eastAsia"/>
          <w:szCs w:val="21"/>
        </w:rPr>
      </w:pPr>
      <w:r w:rsidRPr="00986B23">
        <w:rPr>
          <w:rFonts w:ascii="宋体" w:hint="eastAsia"/>
          <w:szCs w:val="21"/>
        </w:rPr>
        <w:t>2、栏目7“政策功能编码”是指货物的中国环境标志认证证书编号、节能标志认证证书号 (货物同时属于节能产品、环境标志产品的，只填写</w:t>
      </w:r>
      <w:proofErr w:type="gramStart"/>
      <w:r w:rsidRPr="00986B23">
        <w:rPr>
          <w:rFonts w:ascii="宋体" w:hint="eastAsia"/>
          <w:szCs w:val="21"/>
        </w:rPr>
        <w:t>一种)。</w:t>
      </w:r>
      <w:proofErr w:type="gramEnd"/>
    </w:p>
    <w:p w14:paraId="7CFD32D8" w14:textId="77777777" w:rsidR="005870AE" w:rsidRPr="00986B23" w:rsidRDefault="00DD1202">
      <w:pPr>
        <w:adjustRightInd w:val="0"/>
        <w:snapToGrid w:val="0"/>
        <w:spacing w:line="360" w:lineRule="auto"/>
        <w:ind w:firstLineChars="300" w:firstLine="630"/>
        <w:jc w:val="left"/>
        <w:rPr>
          <w:rFonts w:ascii="宋体" w:hint="eastAsia"/>
          <w:szCs w:val="21"/>
        </w:rPr>
      </w:pPr>
      <w:r w:rsidRPr="00986B23">
        <w:rPr>
          <w:rFonts w:ascii="宋体" w:hint="eastAsia"/>
          <w:szCs w:val="21"/>
        </w:rPr>
        <w:t>3、栏目4“单价”为综合单价，包含货物所有隐含的内容，如运输费、保险费、管理费和利润等。</w:t>
      </w:r>
    </w:p>
    <w:p w14:paraId="18948C32" w14:textId="77777777" w:rsidR="005870AE" w:rsidRPr="00986B23" w:rsidRDefault="00DD1202">
      <w:pPr>
        <w:adjustRightInd w:val="0"/>
        <w:snapToGrid w:val="0"/>
        <w:spacing w:line="360" w:lineRule="auto"/>
        <w:ind w:firstLineChars="300" w:firstLine="630"/>
        <w:rPr>
          <w:rFonts w:ascii="宋体" w:hint="eastAsia"/>
          <w:bCs/>
          <w:szCs w:val="21"/>
        </w:rPr>
      </w:pPr>
      <w:r w:rsidRPr="00986B23">
        <w:rPr>
          <w:rFonts w:ascii="宋体" w:hint="eastAsia"/>
          <w:bCs/>
          <w:szCs w:val="21"/>
        </w:rPr>
        <w:t>4、未按上述要求提供、</w:t>
      </w:r>
      <w:r w:rsidRPr="00986B23">
        <w:rPr>
          <w:rFonts w:ascii="宋体" w:hint="eastAsia"/>
          <w:szCs w:val="21"/>
        </w:rPr>
        <w:t>填写，或者提供的内容不真实的，</w:t>
      </w:r>
      <w:r w:rsidRPr="00986B23">
        <w:rPr>
          <w:rFonts w:ascii="宋体" w:hint="eastAsia"/>
          <w:bCs/>
          <w:szCs w:val="21"/>
        </w:rPr>
        <w:t>评审时本表所有优惠不予以考虑。</w:t>
      </w:r>
    </w:p>
    <w:p w14:paraId="15D31A3B" w14:textId="77777777" w:rsidR="005870AE" w:rsidRPr="00986B23" w:rsidRDefault="005870AE">
      <w:pPr>
        <w:spacing w:line="360" w:lineRule="auto"/>
        <w:rPr>
          <w:rFonts w:ascii="宋体" w:hint="eastAsia"/>
          <w:szCs w:val="21"/>
        </w:rPr>
      </w:pPr>
    </w:p>
    <w:p w14:paraId="5EA20886" w14:textId="77777777" w:rsidR="005870AE" w:rsidRPr="00986B23" w:rsidRDefault="005870AE">
      <w:pPr>
        <w:spacing w:line="360" w:lineRule="auto"/>
        <w:rPr>
          <w:rFonts w:ascii="宋体" w:hint="eastAsia"/>
          <w:szCs w:val="21"/>
        </w:rPr>
      </w:pPr>
    </w:p>
    <w:p w14:paraId="092DD446" w14:textId="77777777" w:rsidR="005870AE" w:rsidRPr="00986B23" w:rsidRDefault="00DD1202">
      <w:pPr>
        <w:spacing w:line="360" w:lineRule="auto"/>
        <w:rPr>
          <w:rFonts w:ascii="宋体" w:hint="eastAsia"/>
          <w:szCs w:val="21"/>
        </w:rPr>
      </w:pPr>
      <w:r w:rsidRPr="00986B23">
        <w:rPr>
          <w:rFonts w:ascii="宋体" w:hint="eastAsia"/>
          <w:kern w:val="2"/>
          <w:szCs w:val="24"/>
        </w:rPr>
        <w:t>供应商</w:t>
      </w:r>
      <w:r w:rsidRPr="00986B23">
        <w:rPr>
          <w:rFonts w:ascii="宋体" w:hint="eastAsia"/>
          <w:szCs w:val="21"/>
        </w:rPr>
        <w:t>名称（单位章）：</w:t>
      </w:r>
    </w:p>
    <w:p w14:paraId="3E3541DE" w14:textId="77777777" w:rsidR="005870AE" w:rsidRPr="00986B23" w:rsidRDefault="00DD1202">
      <w:pPr>
        <w:spacing w:line="360" w:lineRule="auto"/>
        <w:rPr>
          <w:rFonts w:ascii="宋体" w:hint="eastAsia"/>
          <w:szCs w:val="21"/>
        </w:rPr>
      </w:pPr>
      <w:r w:rsidRPr="00986B23">
        <w:rPr>
          <w:rFonts w:ascii="宋体" w:hint="eastAsia"/>
          <w:szCs w:val="21"/>
        </w:rPr>
        <w:t>法定代表人或其委托代理人（签字）：</w:t>
      </w:r>
      <w:r w:rsidRPr="00986B23">
        <w:rPr>
          <w:rFonts w:ascii="宋体" w:hint="eastAsia"/>
          <w:szCs w:val="21"/>
          <w:u w:val="single"/>
        </w:rPr>
        <w:t xml:space="preserve">       </w:t>
      </w:r>
    </w:p>
    <w:p w14:paraId="1C2CC395" w14:textId="77777777" w:rsidR="005870AE" w:rsidRPr="00986B23" w:rsidRDefault="00DD1202">
      <w:pPr>
        <w:spacing w:line="360" w:lineRule="auto"/>
        <w:rPr>
          <w:rFonts w:ascii="黑体" w:eastAsia="黑体" w:hAnsi="黑体" w:hint="eastAsia"/>
          <w:sz w:val="28"/>
          <w:szCs w:val="28"/>
        </w:rPr>
      </w:pPr>
      <w:r w:rsidRPr="00986B23">
        <w:rPr>
          <w:rFonts w:ascii="宋体" w:hint="eastAsia"/>
          <w:szCs w:val="21"/>
        </w:rPr>
        <w:t>日期：</w:t>
      </w:r>
      <w:r w:rsidRPr="00986B23">
        <w:rPr>
          <w:rFonts w:ascii="宋体" w:hint="eastAsia"/>
          <w:szCs w:val="21"/>
          <w:u w:val="single"/>
        </w:rPr>
        <w:t xml:space="preserve">        </w:t>
      </w:r>
      <w:r w:rsidRPr="00986B23">
        <w:rPr>
          <w:rFonts w:ascii="宋体" w:hint="eastAsia"/>
          <w:szCs w:val="21"/>
        </w:rPr>
        <w:t>年</w:t>
      </w:r>
      <w:r w:rsidRPr="00986B23">
        <w:rPr>
          <w:rFonts w:ascii="宋体" w:hint="eastAsia"/>
          <w:szCs w:val="21"/>
          <w:u w:val="single"/>
        </w:rPr>
        <w:t xml:space="preserve">    </w:t>
      </w:r>
      <w:r w:rsidRPr="00986B23">
        <w:rPr>
          <w:rFonts w:ascii="宋体" w:hint="eastAsia"/>
          <w:szCs w:val="21"/>
        </w:rPr>
        <w:t>月</w:t>
      </w:r>
      <w:r w:rsidRPr="00986B23">
        <w:rPr>
          <w:rFonts w:ascii="宋体" w:hint="eastAsia"/>
          <w:szCs w:val="21"/>
          <w:u w:val="single"/>
        </w:rPr>
        <w:t xml:space="preserve">   </w:t>
      </w:r>
      <w:r w:rsidRPr="00986B23">
        <w:rPr>
          <w:rFonts w:ascii="宋体" w:hint="eastAsia"/>
          <w:szCs w:val="21"/>
        </w:rPr>
        <w:t>日</w:t>
      </w:r>
    </w:p>
    <w:p w14:paraId="7C57EE1D" w14:textId="77777777" w:rsidR="005870AE" w:rsidRPr="00986B23" w:rsidRDefault="00DD1202">
      <w:pPr>
        <w:pStyle w:val="2"/>
        <w:jc w:val="center"/>
        <w:rPr>
          <w:rFonts w:ascii="黑体" w:eastAsia="黑体" w:hAnsi="黑体" w:hint="eastAsia"/>
          <w:sz w:val="28"/>
          <w:szCs w:val="28"/>
        </w:rPr>
      </w:pPr>
      <w:r w:rsidRPr="00986B23">
        <w:rPr>
          <w:rFonts w:ascii="黑体" w:eastAsia="黑体" w:hAnsi="黑体"/>
          <w:sz w:val="28"/>
          <w:szCs w:val="28"/>
        </w:rPr>
        <w:br w:type="page"/>
      </w:r>
      <w:bookmarkStart w:id="693" w:name="_Toc231902964"/>
      <w:r w:rsidRPr="00986B23">
        <w:rPr>
          <w:rFonts w:ascii="黑体" w:eastAsia="黑体" w:hAnsi="黑体" w:hint="eastAsia"/>
          <w:sz w:val="28"/>
          <w:szCs w:val="28"/>
        </w:rPr>
        <w:lastRenderedPageBreak/>
        <w:t>九、供应商认为需提供的其他资料</w:t>
      </w:r>
      <w:bookmarkEnd w:id="693"/>
    </w:p>
    <w:p w14:paraId="5456B736" w14:textId="77777777" w:rsidR="005870AE" w:rsidRPr="00986B23" w:rsidRDefault="005870AE">
      <w:pPr>
        <w:adjustRightInd w:val="0"/>
        <w:snapToGrid w:val="0"/>
        <w:spacing w:beforeLines="50" w:before="120" w:line="360" w:lineRule="auto"/>
        <w:rPr>
          <w:rFonts w:ascii="宋体" w:hint="eastAsia"/>
        </w:rPr>
      </w:pPr>
    </w:p>
    <w:p w14:paraId="1DBF6305" w14:textId="77777777" w:rsidR="005870AE" w:rsidRPr="00986B23" w:rsidRDefault="00DD1202">
      <w:pPr>
        <w:adjustRightInd w:val="0"/>
        <w:snapToGrid w:val="0"/>
        <w:spacing w:beforeLines="50" w:before="120" w:line="360" w:lineRule="auto"/>
        <w:rPr>
          <w:rFonts w:ascii="宋体" w:hint="eastAsia"/>
        </w:rPr>
      </w:pPr>
      <w:r w:rsidRPr="00986B23">
        <w:rPr>
          <w:rFonts w:ascii="宋体" w:hint="eastAsia"/>
        </w:rPr>
        <w:t>备注：供应商认为需提供的其他资料包括：</w:t>
      </w:r>
    </w:p>
    <w:p w14:paraId="52466678" w14:textId="77777777" w:rsidR="005870AE" w:rsidRPr="00986B23" w:rsidRDefault="00DD1202">
      <w:pPr>
        <w:adjustRightInd w:val="0"/>
        <w:snapToGrid w:val="0"/>
        <w:spacing w:beforeLines="50" w:before="120" w:line="360" w:lineRule="auto"/>
        <w:ind w:firstLineChars="200" w:firstLine="420"/>
        <w:rPr>
          <w:rFonts w:ascii="宋体" w:hint="eastAsia"/>
        </w:rPr>
      </w:pPr>
      <w:r w:rsidRPr="00986B23">
        <w:rPr>
          <w:rFonts w:ascii="宋体" w:hint="eastAsia"/>
        </w:rPr>
        <w:t>（1）磋商文件第四章采购需求要求的其他资料；</w:t>
      </w:r>
    </w:p>
    <w:p w14:paraId="71D5F783" w14:textId="77777777" w:rsidR="005870AE" w:rsidRPr="00986B23" w:rsidRDefault="00DD1202">
      <w:pPr>
        <w:adjustRightInd w:val="0"/>
        <w:snapToGrid w:val="0"/>
        <w:spacing w:beforeLines="50" w:before="120" w:line="360" w:lineRule="auto"/>
        <w:ind w:firstLineChars="200" w:firstLine="420"/>
        <w:rPr>
          <w:rFonts w:ascii="宋体" w:hint="eastAsia"/>
        </w:rPr>
      </w:pPr>
      <w:r w:rsidRPr="00986B23">
        <w:rPr>
          <w:rFonts w:ascii="宋体" w:hint="eastAsia"/>
        </w:rPr>
        <w:t>（2）磋商文件评分细则要求的其他相关资料。</w:t>
      </w:r>
    </w:p>
    <w:p w14:paraId="38854856" w14:textId="77777777" w:rsidR="005870AE" w:rsidRPr="00986B23" w:rsidRDefault="005870AE">
      <w:pPr>
        <w:adjustRightInd w:val="0"/>
        <w:snapToGrid w:val="0"/>
        <w:spacing w:beforeLines="50" w:before="120" w:line="360" w:lineRule="auto"/>
        <w:rPr>
          <w:rFonts w:ascii="宋体" w:hint="eastAsia"/>
        </w:rPr>
      </w:pPr>
    </w:p>
    <w:p w14:paraId="6C34ECDF" w14:textId="77777777" w:rsidR="005870AE" w:rsidRPr="00986B23" w:rsidRDefault="005870AE">
      <w:pPr>
        <w:rPr>
          <w:rFonts w:hint="eastAsia"/>
        </w:rPr>
      </w:pPr>
    </w:p>
    <w:p w14:paraId="45701ADA" w14:textId="77777777" w:rsidR="005870AE" w:rsidRPr="00986B23" w:rsidRDefault="00DD1202">
      <w:pPr>
        <w:pStyle w:val="2"/>
        <w:jc w:val="center"/>
        <w:rPr>
          <w:rFonts w:ascii="宋体"/>
        </w:rPr>
      </w:pPr>
      <w:r w:rsidRPr="00986B23">
        <w:br w:type="page"/>
      </w:r>
    </w:p>
    <w:p w14:paraId="78C2F023" w14:textId="77777777" w:rsidR="005870AE" w:rsidRPr="00986B23" w:rsidRDefault="00DD1202">
      <w:pPr>
        <w:pStyle w:val="2"/>
        <w:jc w:val="center"/>
        <w:rPr>
          <w:rFonts w:ascii="黑体" w:eastAsia="黑体" w:hAnsi="黑体" w:hint="eastAsia"/>
          <w:sz w:val="28"/>
          <w:szCs w:val="28"/>
        </w:rPr>
      </w:pPr>
      <w:bookmarkStart w:id="694" w:name="_Toc231902965"/>
      <w:r w:rsidRPr="00986B23">
        <w:rPr>
          <w:rFonts w:ascii="黑体" w:eastAsia="黑体" w:hAnsi="黑体" w:hint="eastAsia"/>
          <w:sz w:val="28"/>
          <w:szCs w:val="28"/>
        </w:rPr>
        <w:lastRenderedPageBreak/>
        <w:t>十、最终报价</w:t>
      </w:r>
      <w:bookmarkEnd w:id="694"/>
    </w:p>
    <w:p w14:paraId="698371D6" w14:textId="77777777" w:rsidR="005870AE" w:rsidRPr="00986B23" w:rsidRDefault="005870AE">
      <w:pPr>
        <w:pStyle w:val="2"/>
        <w:jc w:val="center"/>
        <w:rPr>
          <w:rFonts w:ascii="黑体" w:eastAsia="黑体" w:hAnsi="黑体" w:hint="eastAsia"/>
          <w:sz w:val="28"/>
          <w:szCs w:val="28"/>
        </w:rPr>
      </w:pPr>
    </w:p>
    <w:p w14:paraId="72B31A25" w14:textId="77777777" w:rsidR="005870AE" w:rsidRPr="00986B23" w:rsidRDefault="00DD1202">
      <w:pPr>
        <w:jc w:val="center"/>
        <w:rPr>
          <w:rFonts w:ascii="宋体" w:hint="eastAsia"/>
        </w:rPr>
      </w:pPr>
      <w:r w:rsidRPr="00986B23">
        <w:rPr>
          <w:rFonts w:ascii="宋体" w:hint="eastAsia"/>
          <w:b/>
          <w:bCs/>
          <w:sz w:val="28"/>
          <w:szCs w:val="28"/>
        </w:rPr>
        <w:t>（</w:t>
      </w:r>
      <w:r w:rsidRPr="00986B23">
        <w:rPr>
          <w:rFonts w:ascii="黑体" w:eastAsia="黑体" w:cs="黑体"/>
          <w:b/>
          <w:bCs/>
          <w:sz w:val="28"/>
          <w:szCs w:val="28"/>
          <w:lang w:bidi="ar"/>
        </w:rPr>
        <w:t>注：一式二份，供应商自行准备，不装订在响应文件中，现场递交。</w:t>
      </w:r>
      <w:r w:rsidRPr="00986B23">
        <w:rPr>
          <w:rFonts w:ascii="宋体" w:hint="eastAsia"/>
          <w:b/>
          <w:sz w:val="28"/>
          <w:szCs w:val="28"/>
        </w:rPr>
        <w:t>）</w:t>
      </w:r>
    </w:p>
    <w:p w14:paraId="5BFF03DD" w14:textId="77777777" w:rsidR="005870AE" w:rsidRPr="00986B23" w:rsidRDefault="005870AE">
      <w:pPr>
        <w:adjustRightInd w:val="0"/>
        <w:snapToGrid w:val="0"/>
        <w:ind w:leftChars="-42" w:left="-88"/>
        <w:rPr>
          <w:rFonts w:ascii="宋体" w:hint="eastAsia"/>
          <w:szCs w:val="21"/>
        </w:rPr>
      </w:pPr>
    </w:p>
    <w:tbl>
      <w:tblPr>
        <w:tblW w:w="100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98"/>
        <w:gridCol w:w="2622"/>
        <w:gridCol w:w="1711"/>
        <w:gridCol w:w="3307"/>
      </w:tblGrid>
      <w:tr w:rsidR="005870AE" w:rsidRPr="00986B23" w14:paraId="1C4152BC" w14:textId="77777777">
        <w:trPr>
          <w:trHeight w:hRule="exact" w:val="525"/>
          <w:jc w:val="center"/>
        </w:trPr>
        <w:tc>
          <w:tcPr>
            <w:tcW w:w="2398" w:type="dxa"/>
            <w:vMerge w:val="restart"/>
            <w:vAlign w:val="center"/>
          </w:tcPr>
          <w:p w14:paraId="61440A07" w14:textId="77777777" w:rsidR="005870AE" w:rsidRPr="00986B23" w:rsidRDefault="00DD1202">
            <w:pPr>
              <w:jc w:val="center"/>
              <w:rPr>
                <w:rFonts w:ascii="宋体" w:hint="eastAsia"/>
                <w:sz w:val="28"/>
                <w:szCs w:val="28"/>
              </w:rPr>
            </w:pPr>
            <w:r w:rsidRPr="00986B23">
              <w:rPr>
                <w:rFonts w:ascii="宋体" w:hint="eastAsia"/>
              </w:rPr>
              <w:t>项目名称</w:t>
            </w:r>
          </w:p>
        </w:tc>
        <w:tc>
          <w:tcPr>
            <w:tcW w:w="2622" w:type="dxa"/>
            <w:vMerge w:val="restart"/>
            <w:vAlign w:val="center"/>
          </w:tcPr>
          <w:p w14:paraId="0A419918" w14:textId="77777777" w:rsidR="005870AE" w:rsidRPr="00986B23" w:rsidRDefault="005870AE">
            <w:pPr>
              <w:jc w:val="center"/>
              <w:rPr>
                <w:rFonts w:ascii="宋体" w:hint="eastAsia"/>
                <w:sz w:val="28"/>
                <w:szCs w:val="28"/>
              </w:rPr>
            </w:pPr>
          </w:p>
        </w:tc>
        <w:tc>
          <w:tcPr>
            <w:tcW w:w="1711" w:type="dxa"/>
            <w:vAlign w:val="center"/>
          </w:tcPr>
          <w:p w14:paraId="119AEC70" w14:textId="77777777" w:rsidR="005870AE" w:rsidRPr="00986B23" w:rsidRDefault="00DD1202">
            <w:pPr>
              <w:rPr>
                <w:rFonts w:ascii="宋体" w:hint="eastAsia"/>
                <w:szCs w:val="21"/>
              </w:rPr>
            </w:pPr>
            <w:r w:rsidRPr="00986B23">
              <w:rPr>
                <w:rFonts w:ascii="宋体" w:hint="eastAsia"/>
              </w:rPr>
              <w:t>政府采购编号</w:t>
            </w:r>
          </w:p>
        </w:tc>
        <w:tc>
          <w:tcPr>
            <w:tcW w:w="3307" w:type="dxa"/>
            <w:vAlign w:val="center"/>
          </w:tcPr>
          <w:p w14:paraId="7F6D396F" w14:textId="77777777" w:rsidR="005870AE" w:rsidRPr="00986B23" w:rsidRDefault="005870AE">
            <w:pPr>
              <w:rPr>
                <w:rFonts w:ascii="宋体" w:hint="eastAsia"/>
                <w:szCs w:val="21"/>
              </w:rPr>
            </w:pPr>
          </w:p>
        </w:tc>
      </w:tr>
      <w:tr w:rsidR="005870AE" w:rsidRPr="00986B23" w14:paraId="33F33E58" w14:textId="77777777">
        <w:trPr>
          <w:trHeight w:hRule="exact" w:val="525"/>
          <w:jc w:val="center"/>
        </w:trPr>
        <w:tc>
          <w:tcPr>
            <w:tcW w:w="2398" w:type="dxa"/>
            <w:vMerge/>
          </w:tcPr>
          <w:p w14:paraId="110FB012" w14:textId="77777777" w:rsidR="005870AE" w:rsidRPr="00986B23" w:rsidRDefault="005870AE">
            <w:pPr>
              <w:jc w:val="center"/>
              <w:rPr>
                <w:rFonts w:ascii="宋体" w:hint="eastAsia"/>
                <w:sz w:val="28"/>
                <w:szCs w:val="28"/>
              </w:rPr>
            </w:pPr>
          </w:p>
        </w:tc>
        <w:tc>
          <w:tcPr>
            <w:tcW w:w="2622" w:type="dxa"/>
            <w:vMerge/>
            <w:vAlign w:val="center"/>
          </w:tcPr>
          <w:p w14:paraId="21E257BE" w14:textId="77777777" w:rsidR="005870AE" w:rsidRPr="00986B23" w:rsidRDefault="005870AE">
            <w:pPr>
              <w:rPr>
                <w:rFonts w:ascii="宋体" w:hint="eastAsia"/>
                <w:sz w:val="28"/>
                <w:szCs w:val="28"/>
              </w:rPr>
            </w:pPr>
          </w:p>
        </w:tc>
        <w:tc>
          <w:tcPr>
            <w:tcW w:w="1711" w:type="dxa"/>
            <w:vAlign w:val="center"/>
          </w:tcPr>
          <w:p w14:paraId="034CC628" w14:textId="77777777" w:rsidR="005870AE" w:rsidRPr="00986B23" w:rsidRDefault="00DD1202">
            <w:pPr>
              <w:rPr>
                <w:rFonts w:ascii="宋体" w:hint="eastAsia"/>
                <w:szCs w:val="21"/>
              </w:rPr>
            </w:pPr>
            <w:r w:rsidRPr="00986B23">
              <w:rPr>
                <w:rFonts w:ascii="宋体" w:hint="eastAsia"/>
              </w:rPr>
              <w:t>采购项目编号</w:t>
            </w:r>
          </w:p>
        </w:tc>
        <w:tc>
          <w:tcPr>
            <w:tcW w:w="3307" w:type="dxa"/>
            <w:vAlign w:val="center"/>
          </w:tcPr>
          <w:p w14:paraId="335A8D80" w14:textId="77777777" w:rsidR="005870AE" w:rsidRPr="00986B23" w:rsidRDefault="005870AE">
            <w:pPr>
              <w:pStyle w:val="150"/>
              <w:ind w:firstLine="0"/>
              <w:rPr>
                <w:rFonts w:ascii="宋体" w:hint="eastAsia"/>
              </w:rPr>
            </w:pPr>
          </w:p>
        </w:tc>
      </w:tr>
      <w:tr w:rsidR="005870AE" w:rsidRPr="00986B23" w14:paraId="52F92F4A" w14:textId="77777777">
        <w:trPr>
          <w:trHeight w:val="1153"/>
          <w:jc w:val="center"/>
        </w:trPr>
        <w:tc>
          <w:tcPr>
            <w:tcW w:w="2398" w:type="dxa"/>
            <w:vAlign w:val="center"/>
          </w:tcPr>
          <w:p w14:paraId="15AB9475" w14:textId="77777777" w:rsidR="005870AE" w:rsidRPr="00986B23" w:rsidRDefault="00DD1202">
            <w:pPr>
              <w:jc w:val="center"/>
              <w:rPr>
                <w:rFonts w:ascii="宋体" w:hint="eastAsia"/>
                <w:szCs w:val="21"/>
              </w:rPr>
            </w:pPr>
            <w:r w:rsidRPr="00986B23">
              <w:rPr>
                <w:rFonts w:ascii="宋体" w:hint="eastAsia"/>
              </w:rPr>
              <w:t>工程总报价</w:t>
            </w:r>
          </w:p>
        </w:tc>
        <w:tc>
          <w:tcPr>
            <w:tcW w:w="7640" w:type="dxa"/>
            <w:gridSpan w:val="3"/>
            <w:vAlign w:val="center"/>
          </w:tcPr>
          <w:p w14:paraId="726B01DA" w14:textId="77777777" w:rsidR="005870AE" w:rsidRPr="00986B23" w:rsidRDefault="00DD1202">
            <w:pPr>
              <w:spacing w:beforeLines="50" w:before="120" w:line="360" w:lineRule="exact"/>
              <w:rPr>
                <w:rFonts w:ascii="宋体" w:hint="eastAsia"/>
                <w:szCs w:val="21"/>
              </w:rPr>
            </w:pPr>
            <w:r w:rsidRPr="00986B23">
              <w:rPr>
                <w:rFonts w:ascii="宋体" w:hint="eastAsia"/>
              </w:rPr>
              <w:t>大写：</w:t>
            </w:r>
            <w:r w:rsidRPr="00986B23">
              <w:rPr>
                <w:rFonts w:ascii="宋体" w:hint="eastAsia"/>
                <w:u w:val="single"/>
              </w:rPr>
              <w:t xml:space="preserve">                                     </w:t>
            </w:r>
            <w:r w:rsidRPr="00986B23">
              <w:rPr>
                <w:rFonts w:ascii="宋体" w:hint="eastAsia"/>
              </w:rPr>
              <w:t>元人民币整</w:t>
            </w:r>
          </w:p>
          <w:p w14:paraId="0E32EEA0" w14:textId="77777777" w:rsidR="005870AE" w:rsidRPr="00986B23" w:rsidRDefault="00DD1202">
            <w:pPr>
              <w:spacing w:beforeLines="50" w:before="120" w:line="360" w:lineRule="exact"/>
              <w:rPr>
                <w:rFonts w:ascii="宋体" w:hint="eastAsia"/>
                <w:szCs w:val="21"/>
              </w:rPr>
            </w:pPr>
            <w:r w:rsidRPr="00986B23">
              <w:rPr>
                <w:rFonts w:ascii="宋体" w:hint="eastAsia"/>
              </w:rPr>
              <w:t>小写：</w:t>
            </w:r>
            <w:r w:rsidRPr="00986B23">
              <w:rPr>
                <w:rFonts w:ascii="宋体" w:hint="eastAsia"/>
                <w:u w:val="single"/>
              </w:rPr>
              <w:t xml:space="preserve">                          </w:t>
            </w:r>
            <w:r w:rsidRPr="00986B23">
              <w:rPr>
                <w:rFonts w:ascii="宋体" w:hint="eastAsia"/>
              </w:rPr>
              <w:t>元人民币整</w:t>
            </w:r>
          </w:p>
        </w:tc>
      </w:tr>
      <w:tr w:rsidR="005870AE" w:rsidRPr="00986B23" w14:paraId="0F23C7FC" w14:textId="77777777">
        <w:trPr>
          <w:trHeight w:val="2249"/>
          <w:jc w:val="center"/>
        </w:trPr>
        <w:tc>
          <w:tcPr>
            <w:tcW w:w="2398" w:type="dxa"/>
            <w:vAlign w:val="center"/>
          </w:tcPr>
          <w:p w14:paraId="3C980871" w14:textId="77777777" w:rsidR="005870AE" w:rsidRPr="00986B23" w:rsidRDefault="00DD1202">
            <w:pPr>
              <w:jc w:val="center"/>
              <w:rPr>
                <w:rFonts w:ascii="宋体" w:hint="eastAsia"/>
                <w:szCs w:val="21"/>
              </w:rPr>
            </w:pPr>
            <w:r w:rsidRPr="00986B23">
              <w:rPr>
                <w:rFonts w:ascii="宋体" w:hint="eastAsia"/>
                <w:szCs w:val="21"/>
              </w:rPr>
              <w:t>声明</w:t>
            </w:r>
          </w:p>
        </w:tc>
        <w:tc>
          <w:tcPr>
            <w:tcW w:w="7640" w:type="dxa"/>
            <w:gridSpan w:val="3"/>
            <w:vAlign w:val="center"/>
          </w:tcPr>
          <w:p w14:paraId="2F88B9BC" w14:textId="77777777" w:rsidR="005870AE" w:rsidRPr="00986B23" w:rsidRDefault="00DD1202">
            <w:pPr>
              <w:spacing w:line="360" w:lineRule="auto"/>
              <w:ind w:left="315" w:hangingChars="150" w:hanging="315"/>
              <w:rPr>
                <w:rFonts w:ascii="宋体" w:hint="eastAsia"/>
                <w:szCs w:val="21"/>
              </w:rPr>
            </w:pPr>
            <w:r w:rsidRPr="00986B23">
              <w:rPr>
                <w:rFonts w:ascii="宋体" w:hint="eastAsia"/>
              </w:rPr>
              <w:t>1.项目总报价</w:t>
            </w:r>
            <w:r w:rsidRPr="00986B23">
              <w:rPr>
                <w:rFonts w:ascii="宋体" w:hint="eastAsia"/>
                <w:szCs w:val="21"/>
              </w:rPr>
              <w:t>须包括其他项目费其价格不得变动。</w:t>
            </w:r>
          </w:p>
          <w:p w14:paraId="2B4A1D3E" w14:textId="77777777" w:rsidR="005870AE" w:rsidRPr="00986B23" w:rsidRDefault="00DD1202">
            <w:pPr>
              <w:spacing w:line="360" w:lineRule="auto"/>
              <w:rPr>
                <w:rFonts w:ascii="宋体" w:hint="eastAsia"/>
                <w:szCs w:val="21"/>
              </w:rPr>
            </w:pPr>
            <w:r w:rsidRPr="00986B23">
              <w:rPr>
                <w:rFonts w:ascii="宋体" w:hint="eastAsia"/>
                <w:szCs w:val="21"/>
              </w:rPr>
              <w:t>2.项目报价的各种规费必须按规定计算，不得打折或优惠。</w:t>
            </w:r>
          </w:p>
          <w:p w14:paraId="555092FD" w14:textId="77777777" w:rsidR="005870AE" w:rsidRPr="00986B23" w:rsidRDefault="00DD1202">
            <w:pPr>
              <w:spacing w:line="360" w:lineRule="auto"/>
              <w:jc w:val="left"/>
              <w:rPr>
                <w:rFonts w:ascii="宋体" w:hint="eastAsia"/>
                <w:szCs w:val="21"/>
              </w:rPr>
            </w:pPr>
            <w:r w:rsidRPr="00986B23">
              <w:rPr>
                <w:rFonts w:ascii="宋体" w:hint="eastAsia"/>
                <w:szCs w:val="21"/>
              </w:rPr>
              <w:t>3.最后报价不提供分项报价，分项报价的确定是将响应文件中的第一轮报价减去最后报价所得数值（优惠值）按比例优惠到第一轮报价的相应分项报价中，形成最后报价的分项报价。</w:t>
            </w:r>
          </w:p>
        </w:tc>
      </w:tr>
      <w:tr w:rsidR="005870AE" w:rsidRPr="00986B23" w14:paraId="3EE9FF0B" w14:textId="77777777">
        <w:trPr>
          <w:trHeight w:val="696"/>
          <w:jc w:val="center"/>
        </w:trPr>
        <w:tc>
          <w:tcPr>
            <w:tcW w:w="10038" w:type="dxa"/>
            <w:gridSpan w:val="4"/>
            <w:vAlign w:val="center"/>
          </w:tcPr>
          <w:p w14:paraId="6ABBBA61" w14:textId="77777777" w:rsidR="005870AE" w:rsidRPr="00986B23" w:rsidRDefault="00DD1202">
            <w:pPr>
              <w:spacing w:beforeLines="50" w:before="120" w:afterLines="50" w:after="120" w:line="360" w:lineRule="exact"/>
              <w:ind w:left="315" w:hangingChars="150" w:hanging="315"/>
              <w:jc w:val="center"/>
              <w:rPr>
                <w:rFonts w:ascii="宋体" w:hint="eastAsia"/>
                <w:szCs w:val="21"/>
              </w:rPr>
            </w:pPr>
            <w:r w:rsidRPr="00986B23">
              <w:rPr>
                <w:rFonts w:ascii="宋体" w:hint="eastAsia"/>
              </w:rPr>
              <w:t>大写参考：零 壹 贰 叁 肆 伍 陆 柒 捌 玖 拾 佰 仟 万</w:t>
            </w:r>
          </w:p>
        </w:tc>
      </w:tr>
    </w:tbl>
    <w:p w14:paraId="31EA20BD" w14:textId="77777777" w:rsidR="005870AE" w:rsidRPr="00986B23" w:rsidRDefault="00DD1202">
      <w:pPr>
        <w:rPr>
          <w:rFonts w:hint="eastAsia"/>
        </w:rPr>
      </w:pPr>
      <w:bookmarkStart w:id="695" w:name="_Toc73617595"/>
      <w:bookmarkStart w:id="696" w:name="_Toc2974"/>
      <w:r w:rsidRPr="00986B23">
        <w:rPr>
          <w:rFonts w:hint="eastAsia"/>
        </w:rPr>
        <w:t>注：最后报价说明</w:t>
      </w:r>
      <w:bookmarkEnd w:id="695"/>
      <w:bookmarkEnd w:id="696"/>
    </w:p>
    <w:p w14:paraId="7DF6C108" w14:textId="77777777" w:rsidR="005870AE" w:rsidRPr="00986B23" w:rsidRDefault="00DD1202">
      <w:pPr>
        <w:adjustRightInd w:val="0"/>
        <w:snapToGrid w:val="0"/>
        <w:spacing w:line="360" w:lineRule="auto"/>
        <w:ind w:firstLineChars="245" w:firstLine="514"/>
        <w:rPr>
          <w:rFonts w:ascii="宋体" w:hint="eastAsia"/>
        </w:rPr>
      </w:pPr>
      <w:bookmarkStart w:id="697" w:name="_Toc25153"/>
      <w:bookmarkStart w:id="698" w:name="_Toc73617596"/>
      <w:r w:rsidRPr="00986B23">
        <w:rPr>
          <w:rFonts w:ascii="宋体" w:hint="eastAsia"/>
        </w:rPr>
        <w:t>1、最后报价（可现场填写总价，由采购代理机构最终报价前统一提供或投标供应商按以上格式自备一致的最终报价表）。二次报价〈最终报价〉前请投标供应商授权代表牢记本单位第一次报价，二次报价〈最终报价〉高于第一次报价及本项目最高限价的投标报价视为无效报价。</w:t>
      </w:r>
      <w:bookmarkEnd w:id="697"/>
      <w:bookmarkEnd w:id="698"/>
    </w:p>
    <w:p w14:paraId="7E584FF5" w14:textId="77777777" w:rsidR="005870AE" w:rsidRPr="00986B23" w:rsidRDefault="00DD1202">
      <w:pPr>
        <w:adjustRightInd w:val="0"/>
        <w:snapToGrid w:val="0"/>
        <w:spacing w:line="360" w:lineRule="auto"/>
        <w:ind w:firstLineChars="245" w:firstLine="514"/>
        <w:rPr>
          <w:rFonts w:ascii="宋体" w:hint="eastAsia"/>
        </w:rPr>
      </w:pPr>
      <w:r w:rsidRPr="00986B23">
        <w:rPr>
          <w:rFonts w:ascii="宋体" w:hint="eastAsia"/>
        </w:rPr>
        <w:t>2、投标响应文件中的报价为第一次报价（第一次报价不予公布），第二次报价（最终报价）采用现场递交并当场公布，成交及价格评审以最终报价为准。在项目磋商过程中无任何实质性变动的前提下，第二次报价（最终报价）不得高于上一轮报价且不得高于项目最高</w:t>
      </w:r>
      <w:proofErr w:type="gramStart"/>
      <w:r w:rsidRPr="00986B23">
        <w:rPr>
          <w:rFonts w:ascii="宋体" w:hint="eastAsia"/>
        </w:rPr>
        <w:t>限价,</w:t>
      </w:r>
      <w:proofErr w:type="gramEnd"/>
      <w:r w:rsidRPr="00986B23">
        <w:rPr>
          <w:rFonts w:ascii="宋体" w:hint="eastAsia"/>
        </w:rPr>
        <w:t>否则作无效投标处理（项目磋商过程中有实质性变动的情况除外）。</w:t>
      </w:r>
    </w:p>
    <w:p w14:paraId="1D00542E" w14:textId="77777777" w:rsidR="005870AE" w:rsidRPr="00986B23" w:rsidRDefault="00DD1202">
      <w:pPr>
        <w:adjustRightInd w:val="0"/>
        <w:snapToGrid w:val="0"/>
        <w:spacing w:line="360" w:lineRule="auto"/>
        <w:ind w:firstLineChars="245" w:firstLine="514"/>
        <w:rPr>
          <w:rFonts w:ascii="宋体" w:hint="eastAsia"/>
          <w:szCs w:val="21"/>
        </w:rPr>
      </w:pPr>
      <w:r w:rsidRPr="00986B23">
        <w:rPr>
          <w:rFonts w:ascii="宋体" w:hint="eastAsia"/>
        </w:rPr>
        <w:t>3、</w:t>
      </w:r>
      <w:r w:rsidRPr="00986B23">
        <w:rPr>
          <w:rFonts w:ascii="宋体" w:hint="eastAsia"/>
          <w:szCs w:val="21"/>
        </w:rPr>
        <w:t>本报价文件在现场递交后则不得修改，否则视为无效文件。</w:t>
      </w:r>
    </w:p>
    <w:p w14:paraId="30AA2B06" w14:textId="77777777" w:rsidR="005870AE" w:rsidRPr="00986B23" w:rsidRDefault="005870AE">
      <w:pPr>
        <w:adjustRightInd w:val="0"/>
        <w:snapToGrid w:val="0"/>
        <w:spacing w:line="360" w:lineRule="auto"/>
        <w:rPr>
          <w:rFonts w:ascii="宋体" w:hint="eastAsia"/>
        </w:rPr>
      </w:pPr>
    </w:p>
    <w:p w14:paraId="0B415582" w14:textId="77777777" w:rsidR="005870AE" w:rsidRPr="00986B23" w:rsidRDefault="00DD1202">
      <w:pPr>
        <w:adjustRightInd w:val="0"/>
        <w:snapToGrid w:val="0"/>
        <w:spacing w:line="360" w:lineRule="auto"/>
        <w:rPr>
          <w:rFonts w:ascii="宋体" w:hint="eastAsia"/>
        </w:rPr>
      </w:pPr>
      <w:r w:rsidRPr="00986B23">
        <w:rPr>
          <w:rFonts w:ascii="宋体" w:hint="eastAsia"/>
        </w:rPr>
        <w:t>供应商名称：</w:t>
      </w:r>
    </w:p>
    <w:p w14:paraId="647A04E9" w14:textId="77777777" w:rsidR="005870AE" w:rsidRPr="00986B23" w:rsidRDefault="00DD1202">
      <w:pPr>
        <w:adjustRightInd w:val="0"/>
        <w:snapToGrid w:val="0"/>
        <w:spacing w:line="360" w:lineRule="auto"/>
        <w:rPr>
          <w:rFonts w:ascii="宋体" w:hint="eastAsia"/>
        </w:rPr>
      </w:pPr>
      <w:r w:rsidRPr="00986B23">
        <w:rPr>
          <w:rFonts w:ascii="宋体" w:hint="eastAsia"/>
        </w:rPr>
        <w:t>法定代表人或其授权代表签字：</w:t>
      </w:r>
      <w:r w:rsidRPr="00986B23">
        <w:rPr>
          <w:rFonts w:ascii="宋体" w:hint="eastAsia"/>
          <w:u w:val="single"/>
        </w:rPr>
        <w:t xml:space="preserve">       </w:t>
      </w:r>
    </w:p>
    <w:p w14:paraId="381B50B0" w14:textId="77777777" w:rsidR="005870AE" w:rsidRPr="00986B23" w:rsidRDefault="00DD1202">
      <w:pPr>
        <w:rPr>
          <w:rFonts w:ascii="宋体" w:hint="eastAsia"/>
        </w:rPr>
      </w:pPr>
      <w:r w:rsidRPr="00986B23">
        <w:rPr>
          <w:rFonts w:ascii="宋体" w:hint="eastAsia"/>
        </w:rPr>
        <w:t>日期：</w:t>
      </w:r>
      <w:r w:rsidRPr="00986B23">
        <w:rPr>
          <w:rFonts w:ascii="宋体" w:hint="eastAsia"/>
          <w:u w:val="single"/>
        </w:rPr>
        <w:t xml:space="preserve">         </w:t>
      </w:r>
      <w:r w:rsidRPr="00986B23">
        <w:rPr>
          <w:rFonts w:ascii="宋体" w:hint="eastAsia"/>
        </w:rPr>
        <w:t>年</w:t>
      </w:r>
      <w:r w:rsidRPr="00986B23">
        <w:rPr>
          <w:rFonts w:ascii="宋体" w:hint="eastAsia"/>
          <w:u w:val="single"/>
        </w:rPr>
        <w:t xml:space="preserve">    </w:t>
      </w:r>
      <w:r w:rsidRPr="00986B23">
        <w:rPr>
          <w:rFonts w:ascii="宋体" w:hint="eastAsia"/>
        </w:rPr>
        <w:t>月</w:t>
      </w:r>
      <w:r w:rsidRPr="00986B23">
        <w:rPr>
          <w:rFonts w:ascii="宋体" w:hint="eastAsia"/>
          <w:u w:val="single"/>
        </w:rPr>
        <w:t xml:space="preserve">   </w:t>
      </w:r>
      <w:r w:rsidRPr="00986B23">
        <w:rPr>
          <w:rFonts w:ascii="宋体" w:hint="eastAsia"/>
        </w:rPr>
        <w:t>日</w:t>
      </w:r>
    </w:p>
    <w:p w14:paraId="0AF334F3" w14:textId="77777777" w:rsidR="005870AE" w:rsidRPr="00986B23" w:rsidRDefault="005870AE">
      <w:pPr>
        <w:spacing w:line="360" w:lineRule="exact"/>
        <w:ind w:rightChars="11" w:right="23"/>
        <w:rPr>
          <w:rFonts w:hint="eastAsia"/>
        </w:rPr>
      </w:pPr>
    </w:p>
    <w:sectPr w:rsidR="005870AE" w:rsidRPr="00986B23">
      <w:headerReference w:type="default" r:id="rId13"/>
      <w:footerReference w:type="default" r:id="rId14"/>
      <w:headerReference w:type="first" r:id="rId15"/>
      <w:footerReference w:type="first" r:id="rId16"/>
      <w:pgSz w:w="11906" w:h="16838"/>
      <w:pgMar w:top="1440" w:right="1080" w:bottom="1440" w:left="108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4CF1" w14:textId="77777777" w:rsidR="00137C5B" w:rsidRDefault="00137C5B">
      <w:pPr>
        <w:rPr>
          <w:rFonts w:hint="eastAsia"/>
        </w:rPr>
      </w:pPr>
      <w:r>
        <w:separator/>
      </w:r>
    </w:p>
  </w:endnote>
  <w:endnote w:type="continuationSeparator" w:id="0">
    <w:p w14:paraId="5BD79B8A" w14:textId="77777777" w:rsidR="00137C5B" w:rsidRDefault="00137C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03EA" w14:textId="77777777" w:rsidR="00DD1202" w:rsidRDefault="00DD1202">
    <w:pPr>
      <w:pStyle w:val="ac"/>
      <w:framePr w:wrap="around" w:vAnchor="text" w:hAnchor="margin" w:xAlign="right" w:y="1"/>
      <w:rPr>
        <w:rStyle w:val="af4"/>
        <w:rFonts w:hint="eastAsia"/>
      </w:rPr>
    </w:pPr>
    <w:r>
      <w:fldChar w:fldCharType="begin"/>
    </w:r>
    <w:r>
      <w:rPr>
        <w:rStyle w:val="af4"/>
      </w:rPr>
      <w:instrText xml:space="preserve">PAGE  </w:instrText>
    </w:r>
    <w:r>
      <w:fldChar w:fldCharType="end"/>
    </w:r>
  </w:p>
  <w:p w14:paraId="4856EB85" w14:textId="77777777" w:rsidR="00DD1202" w:rsidRDefault="00DD1202">
    <w:pPr>
      <w:pStyle w:val="ac"/>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F1D6" w14:textId="77777777" w:rsidR="00DD1202" w:rsidRDefault="00DD1202">
    <w:pPr>
      <w:pStyle w:val="ac"/>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6BE5" w14:textId="4F47DB27" w:rsidR="00DD1202" w:rsidRDefault="00723CED">
    <w:pPr>
      <w:pStyle w:val="ac"/>
      <w:ind w:right="360"/>
      <w:rPr>
        <w:rFonts w:hint="eastAsia"/>
      </w:rPr>
    </w:pPr>
    <w:r>
      <w:rPr>
        <w:rFonts w:hint="eastAsia"/>
        <w:noProof/>
      </w:rPr>
      <mc:AlternateContent>
        <mc:Choice Requires="wps">
          <w:drawing>
            <wp:anchor distT="0" distB="0" distL="114300" distR="114300" simplePos="0" relativeHeight="251656704" behindDoc="0" locked="0" layoutInCell="1" allowOverlap="1" wp14:anchorId="3759A6B8" wp14:editId="63765FD8">
              <wp:simplePos x="0" y="0"/>
              <wp:positionH relativeFrom="margin">
                <wp:align>center</wp:align>
              </wp:positionH>
              <wp:positionV relativeFrom="paragraph">
                <wp:posOffset>0</wp:posOffset>
              </wp:positionV>
              <wp:extent cx="57785" cy="131445"/>
              <wp:effectExtent l="0" t="0" r="635" b="0"/>
              <wp:wrapNone/>
              <wp:docPr id="14750274" name="文本框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0958" w14:textId="77777777" w:rsidR="00DD1202" w:rsidRDefault="00DD1202">
                          <w:pPr>
                            <w:pStyle w:val="ac"/>
                            <w:rPr>
                              <w:rFonts w:hint="eastAsia"/>
                            </w:rPr>
                          </w:pPr>
                          <w:r>
                            <w:rPr>
                              <w:rFonts w:hint="eastAsia"/>
                            </w:rPr>
                            <w:fldChar w:fldCharType="begin"/>
                          </w:r>
                          <w:r>
                            <w:rPr>
                              <w:rFonts w:hint="eastAsia"/>
                            </w:rPr>
                            <w:instrText xml:space="preserve"> PAGE  \* MERGEFORMAT </w:instrText>
                          </w:r>
                          <w:r>
                            <w:rPr>
                              <w:rFonts w:hint="eastAsia"/>
                            </w:rPr>
                            <w:fldChar w:fldCharType="separate"/>
                          </w:r>
                          <w:r w:rsidR="003A403C">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59A6B8" id="_x0000_t202" coordsize="21600,21600" o:spt="202" path="m,l,21600r21600,l21600,xe">
              <v:stroke joinstyle="miter"/>
              <v:path gradientshapeok="t" o:connecttype="rect"/>
            </v:shapetype>
            <v:shape id="文本框 2052" o:spid="_x0000_s1027" type="#_x0000_t202" style="position:absolute;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17180958" w14:textId="77777777" w:rsidR="00DD1202" w:rsidRDefault="00DD1202">
                    <w:pPr>
                      <w:pStyle w:val="ac"/>
                      <w:rPr>
                        <w:rFonts w:hint="eastAsia"/>
                      </w:rPr>
                    </w:pPr>
                    <w:r>
                      <w:rPr>
                        <w:rFonts w:hint="eastAsia"/>
                      </w:rPr>
                      <w:fldChar w:fldCharType="begin"/>
                    </w:r>
                    <w:r>
                      <w:rPr>
                        <w:rFonts w:hint="eastAsia"/>
                      </w:rPr>
                      <w:instrText xml:space="preserve"> PAGE  \* MERGEFORMAT </w:instrText>
                    </w:r>
                    <w:r>
                      <w:rPr>
                        <w:rFonts w:hint="eastAsia"/>
                      </w:rPr>
                      <w:fldChar w:fldCharType="separate"/>
                    </w:r>
                    <w:r w:rsidR="003A403C">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BE2" w14:textId="05A7CFEF" w:rsidR="00DD1202" w:rsidRDefault="00723CED">
    <w:pPr>
      <w:pStyle w:val="ac"/>
      <w:jc w:val="center"/>
      <w:rPr>
        <w:rFonts w:hint="eastAsia"/>
      </w:rPr>
    </w:pPr>
    <w:r>
      <w:rPr>
        <w:rFonts w:hint="eastAsia"/>
        <w:noProof/>
      </w:rPr>
      <mc:AlternateContent>
        <mc:Choice Requires="wps">
          <w:drawing>
            <wp:anchor distT="0" distB="0" distL="114300" distR="114300" simplePos="0" relativeHeight="251657728" behindDoc="0" locked="0" layoutInCell="1" allowOverlap="1" wp14:anchorId="35217E09" wp14:editId="7004DD39">
              <wp:simplePos x="0" y="0"/>
              <wp:positionH relativeFrom="margin">
                <wp:align>center</wp:align>
              </wp:positionH>
              <wp:positionV relativeFrom="paragraph">
                <wp:posOffset>0</wp:posOffset>
              </wp:positionV>
              <wp:extent cx="114935" cy="131445"/>
              <wp:effectExtent l="0" t="0" r="635" b="3810"/>
              <wp:wrapNone/>
              <wp:docPr id="2036323039" name="文本框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392C" w14:textId="77777777" w:rsidR="00DD1202" w:rsidRDefault="00DD1202">
                          <w:pPr>
                            <w:pStyle w:val="ac"/>
                            <w:jc w:val="center"/>
                            <w:rPr>
                              <w:rFonts w:hint="eastAsia"/>
                            </w:rPr>
                          </w:pPr>
                          <w:r>
                            <w:fldChar w:fldCharType="begin"/>
                          </w:r>
                          <w:r>
                            <w:instrText xml:space="preserve"> PAGE   \* MERGEFORMAT </w:instrText>
                          </w:r>
                          <w:r>
                            <w:fldChar w:fldCharType="separate"/>
                          </w:r>
                          <w:r w:rsidR="003A403C" w:rsidRPr="003A403C">
                            <w:rPr>
                              <w:noProof/>
                              <w:lang w:val="zh-CN"/>
                            </w:rPr>
                            <w:t>89</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17E09" id="_x0000_t202" coordsize="21600,21600" o:spt="202" path="m,l,21600r21600,l21600,xe">
              <v:stroke joinstyle="miter"/>
              <v:path gradientshapeok="t" o:connecttype="rect"/>
            </v:shapetype>
            <v:shape id="文本框 2053" o:spid="_x0000_s1028" type="#_x0000_t202" style="position:absolute;left:0;text-align:left;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61DB392C" w14:textId="77777777" w:rsidR="00DD1202" w:rsidRDefault="00DD1202">
                    <w:pPr>
                      <w:pStyle w:val="ac"/>
                      <w:jc w:val="center"/>
                      <w:rPr>
                        <w:rFonts w:hint="eastAsia"/>
                      </w:rPr>
                    </w:pPr>
                    <w:r>
                      <w:fldChar w:fldCharType="begin"/>
                    </w:r>
                    <w:r>
                      <w:instrText xml:space="preserve"> PAGE   \* MERGEFORMAT </w:instrText>
                    </w:r>
                    <w:r>
                      <w:fldChar w:fldCharType="separate"/>
                    </w:r>
                    <w:r w:rsidR="003A403C" w:rsidRPr="003A403C">
                      <w:rPr>
                        <w:noProof/>
                        <w:lang w:val="zh-CN"/>
                      </w:rPr>
                      <w:t>89</w:t>
                    </w:r>
                    <w:r>
                      <w:rPr>
                        <w:lang w:val="zh-CN"/>
                      </w:rPr>
                      <w:fldChar w:fldCharType="end"/>
                    </w:r>
                  </w:p>
                </w:txbxContent>
              </v:textbox>
              <w10:wrap anchorx="margin"/>
            </v:shape>
          </w:pict>
        </mc:Fallback>
      </mc:AlternateContent>
    </w:r>
  </w:p>
  <w:p w14:paraId="0C50E410" w14:textId="77777777" w:rsidR="00DD1202" w:rsidRDefault="00DD1202">
    <w:pPr>
      <w:pStyle w:val="ac"/>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DF77" w14:textId="24A05C97" w:rsidR="00DD1202" w:rsidRDefault="00723CED">
    <w:pPr>
      <w:pStyle w:val="ac"/>
      <w:rPr>
        <w:rFonts w:hint="eastAsia"/>
      </w:rPr>
    </w:pPr>
    <w:r>
      <w:rPr>
        <w:rFonts w:hint="eastAsia"/>
        <w:noProof/>
      </w:rPr>
      <mc:AlternateContent>
        <mc:Choice Requires="wps">
          <w:drawing>
            <wp:anchor distT="0" distB="0" distL="114300" distR="114300" simplePos="0" relativeHeight="251658752" behindDoc="0" locked="0" layoutInCell="1" allowOverlap="1" wp14:anchorId="713CD2BD" wp14:editId="3AFD5B32">
              <wp:simplePos x="0" y="0"/>
              <wp:positionH relativeFrom="margin">
                <wp:align>center</wp:align>
              </wp:positionH>
              <wp:positionV relativeFrom="paragraph">
                <wp:posOffset>0</wp:posOffset>
              </wp:positionV>
              <wp:extent cx="1828800" cy="1828800"/>
              <wp:effectExtent l="0" t="0" r="0" b="0"/>
              <wp:wrapNone/>
              <wp:docPr id="903336822" name="文本框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A604" w14:textId="77777777" w:rsidR="00DD1202" w:rsidRDefault="00DD1202">
                          <w:pPr>
                            <w:pStyle w:val="ac"/>
                            <w:rPr>
                              <w:rFonts w:hint="eastAsia"/>
                            </w:rPr>
                          </w:pPr>
                          <w:r>
                            <w:fldChar w:fldCharType="begin"/>
                          </w:r>
                          <w:r>
                            <w:instrText xml:space="preserve"> PAGE  \* MERGEFORMAT </w:instrText>
                          </w:r>
                          <w:r>
                            <w:fldChar w:fldCharType="separate"/>
                          </w:r>
                          <w:r>
                            <w:t>124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CD2BD" id="_x0000_t202" coordsize="21600,21600" o:spt="202" path="m,l,21600r21600,l21600,xe">
              <v:stroke joinstyle="miter"/>
              <v:path gradientshapeok="t" o:connecttype="rect"/>
            </v:shapetype>
            <v:shape id="文本框 2054" o:spid="_x0000_s1029" type="#_x0000_t202" style="position:absolute;margin-left:0;margin-top:0;width:2in;height:2in;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B53A604" w14:textId="77777777" w:rsidR="00DD1202" w:rsidRDefault="00DD1202">
                    <w:pPr>
                      <w:pStyle w:val="ac"/>
                      <w:rPr>
                        <w:rFonts w:hint="eastAsia"/>
                      </w:rPr>
                    </w:pPr>
                    <w:r>
                      <w:fldChar w:fldCharType="begin"/>
                    </w:r>
                    <w:r>
                      <w:instrText xml:space="preserve"> PAGE  \* MERGEFORMAT </w:instrText>
                    </w:r>
                    <w:r>
                      <w:fldChar w:fldCharType="separate"/>
                    </w:r>
                    <w:r>
                      <w:t>124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0C73" w14:textId="77777777" w:rsidR="00137C5B" w:rsidRDefault="00137C5B">
      <w:pPr>
        <w:rPr>
          <w:rFonts w:hint="eastAsia"/>
        </w:rPr>
      </w:pPr>
      <w:r>
        <w:separator/>
      </w:r>
    </w:p>
  </w:footnote>
  <w:footnote w:type="continuationSeparator" w:id="0">
    <w:p w14:paraId="15D46EFE" w14:textId="77777777" w:rsidR="00137C5B" w:rsidRDefault="00137C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D86A" w14:textId="77777777" w:rsidR="00DD1202" w:rsidRDefault="00DD1202">
    <w:pPr>
      <w:pStyle w:val="ad"/>
      <w:pBdr>
        <w:top w:val="none" w:sz="0" w:space="1" w:color="auto"/>
        <w:left w:val="none" w:sz="0" w:space="4" w:color="auto"/>
        <w:bottom w:val="none" w:sz="0" w:space="1" w:color="auto"/>
        <w:right w:val="none" w:sz="0" w:space="4" w:color="auto"/>
      </w:pBdr>
      <w:rPr>
        <w:rFonts w:hint="eastAsia"/>
      </w:rPr>
    </w:pPr>
    <w:r>
      <w:rPr>
        <w:rFonts w:ascii="楷体" w:eastAsia="楷体" w:hAnsi="楷体" w:cs="楷体" w:hint="eastAsi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8624" w14:textId="77777777" w:rsidR="00DD1202" w:rsidRDefault="00DD1202">
    <w:pPr>
      <w:pStyle w:val="ad"/>
      <w:pBdr>
        <w:top w:val="none" w:sz="0" w:space="1" w:color="auto"/>
        <w:left w:val="none" w:sz="0" w:space="4" w:color="auto"/>
        <w:bottom w:val="none" w:sz="0" w:space="1" w:color="auto"/>
        <w:right w:val="none" w:sz="0" w:space="4" w:color="auto"/>
      </w:pBdr>
      <w:rPr>
        <w:rFonts w:ascii="楷体" w:eastAsia="楷体" w:hAnsi="楷体" w:cs="楷体" w:hint="eastAsia"/>
        <w:sz w:val="20"/>
        <w:szCs w:val="20"/>
      </w:rPr>
    </w:pPr>
    <w:r>
      <w:rPr>
        <w:rFonts w:ascii="楷体" w:eastAsia="楷体" w:hAnsi="楷体" w:cs="楷体"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20A7" w14:textId="77777777" w:rsidR="00DD1202" w:rsidRDefault="00DD1202">
    <w:pPr>
      <w:pStyle w:val="ad"/>
      <w:pBdr>
        <w:top w:val="none" w:sz="0" w:space="1" w:color="auto"/>
        <w:left w:val="none" w:sz="0" w:space="4" w:color="auto"/>
        <w:bottom w:val="none" w:sz="0" w:space="1" w:color="auto"/>
        <w:right w:val="none" w:sz="0" w:space="4" w:color="auto"/>
      </w:pBdr>
      <w:tabs>
        <w:tab w:val="left" w:pos="1197"/>
      </w:tabs>
      <w:jc w:val="both"/>
      <w:rPr>
        <w:rFonts w:ascii="楷体" w:eastAsia="楷体" w:hAnsi="楷体" w:cs="楷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5CBDC8"/>
    <w:multiLevelType w:val="singleLevel"/>
    <w:tmpl w:val="CE5CBDC8"/>
    <w:lvl w:ilvl="0">
      <w:start w:val="1"/>
      <w:numFmt w:val="decimal"/>
      <w:lvlText w:val="(%1)"/>
      <w:lvlJc w:val="left"/>
      <w:pPr>
        <w:ind w:left="425" w:hanging="425"/>
      </w:pPr>
      <w:rPr>
        <w:rFonts w:hint="default"/>
      </w:rPr>
    </w:lvl>
  </w:abstractNum>
  <w:abstractNum w:abstractNumId="1" w15:restartNumberingAfterBreak="0">
    <w:nsid w:val="00000033"/>
    <w:multiLevelType w:val="multilevel"/>
    <w:tmpl w:val="00000033"/>
    <w:lvl w:ilvl="0">
      <w:start w:val="1"/>
      <w:numFmt w:val="decimal"/>
      <w:lvlText w:val="%1"/>
      <w:lvlJc w:val="left"/>
      <w:pPr>
        <w:tabs>
          <w:tab w:val="left" w:pos="630"/>
        </w:tabs>
        <w:ind w:left="630" w:hanging="630"/>
      </w:pPr>
      <w:rPr>
        <w:rFonts w:cs="Times New Roman" w:hint="default"/>
      </w:rPr>
    </w:lvl>
    <w:lvl w:ilvl="1">
      <w:start w:val="1"/>
      <w:numFmt w:val="decimal"/>
      <w:lvlText w:val="%1.%2"/>
      <w:lvlJc w:val="left"/>
      <w:pPr>
        <w:tabs>
          <w:tab w:val="left" w:pos="630"/>
        </w:tabs>
        <w:ind w:left="630" w:hanging="63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2" w15:restartNumberingAfterBreak="0">
    <w:nsid w:val="00000043"/>
    <w:multiLevelType w:val="multilevel"/>
    <w:tmpl w:val="00000043"/>
    <w:lvl w:ilvl="0">
      <w:start w:val="2"/>
      <w:numFmt w:val="decimal"/>
      <w:lvlText w:val="%1"/>
      <w:lvlJc w:val="left"/>
      <w:pPr>
        <w:tabs>
          <w:tab w:val="left" w:pos="630"/>
        </w:tabs>
        <w:ind w:left="630" w:hanging="630"/>
      </w:pPr>
      <w:rPr>
        <w:rFonts w:cs="Times New Roman" w:hint="default"/>
      </w:rPr>
    </w:lvl>
    <w:lvl w:ilvl="1">
      <w:start w:val="1"/>
      <w:numFmt w:val="decimal"/>
      <w:lvlText w:val="%1.%2"/>
      <w:lvlJc w:val="left"/>
      <w:pPr>
        <w:tabs>
          <w:tab w:val="left" w:pos="630"/>
        </w:tabs>
        <w:ind w:left="630" w:hanging="630"/>
      </w:pPr>
      <w:rPr>
        <w:rFonts w:cs="Times New Roman" w:hint="default"/>
        <w:b w:val="0"/>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0613246D"/>
    <w:multiLevelType w:val="multilevel"/>
    <w:tmpl w:val="0613246D"/>
    <w:lvl w:ilvl="0">
      <w:start w:val="1"/>
      <w:numFmt w:val="decimal"/>
      <w:lvlText w:val="%1. "/>
      <w:lvlJc w:val="left"/>
      <w:pPr>
        <w:tabs>
          <w:tab w:val="left" w:pos="0"/>
        </w:tabs>
      </w:pPr>
      <w:rPr>
        <w:rFonts w:ascii="宋体" w:eastAsia="宋体" w:hAnsi="宋体" w:cs="Times New Roman" w:hint="eastAsia"/>
        <w:b/>
        <w:sz w:val="24"/>
        <w:szCs w:val="24"/>
      </w:rPr>
    </w:lvl>
    <w:lvl w:ilvl="1">
      <w:start w:val="1"/>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F7B9412"/>
    <w:multiLevelType w:val="singleLevel"/>
    <w:tmpl w:val="0F7B9412"/>
    <w:lvl w:ilvl="0">
      <w:start w:val="1"/>
      <w:numFmt w:val="decimal"/>
      <w:suff w:val="nothing"/>
      <w:lvlText w:val="%1）"/>
      <w:lvlJc w:val="left"/>
      <w:rPr>
        <w:rFonts w:ascii="宋体" w:eastAsia="宋体" w:hAnsi="宋体" w:cs="宋体" w:hint="default"/>
      </w:rPr>
    </w:lvl>
  </w:abstractNum>
  <w:abstractNum w:abstractNumId="5" w15:restartNumberingAfterBreak="0">
    <w:nsid w:val="11BB685C"/>
    <w:multiLevelType w:val="multilevel"/>
    <w:tmpl w:val="11BB685C"/>
    <w:lvl w:ilvl="0">
      <w:start w:val="1"/>
      <w:numFmt w:val="decimal"/>
      <w:lvlText w:val="%1"/>
      <w:lvlJc w:val="left"/>
      <w:pPr>
        <w:tabs>
          <w:tab w:val="left" w:pos="0"/>
        </w:tabs>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11014F9"/>
    <w:multiLevelType w:val="multilevel"/>
    <w:tmpl w:val="211014F9"/>
    <w:lvl w:ilvl="0">
      <w:start w:val="1"/>
      <w:numFmt w:val="decimal"/>
      <w:lvlText w:val="%1"/>
      <w:lvlJc w:val="left"/>
      <w:pPr>
        <w:tabs>
          <w:tab w:val="left" w:pos="0"/>
        </w:tabs>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24051326"/>
    <w:multiLevelType w:val="multilevel"/>
    <w:tmpl w:val="240513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E263062"/>
    <w:multiLevelType w:val="multilevel"/>
    <w:tmpl w:val="2E2630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55A4BA7"/>
    <w:multiLevelType w:val="singleLevel"/>
    <w:tmpl w:val="355A4BA7"/>
    <w:lvl w:ilvl="0">
      <w:start w:val="1"/>
      <w:numFmt w:val="decimal"/>
      <w:suff w:val="nothing"/>
      <w:lvlText w:val="（%1）"/>
      <w:lvlJc w:val="left"/>
      <w:rPr>
        <w:rFonts w:cs="Times New Roman"/>
      </w:rPr>
    </w:lvl>
  </w:abstractNum>
  <w:abstractNum w:abstractNumId="10" w15:restartNumberingAfterBreak="0">
    <w:nsid w:val="47E601ED"/>
    <w:multiLevelType w:val="multilevel"/>
    <w:tmpl w:val="47E601E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89FAD41"/>
    <w:multiLevelType w:val="singleLevel"/>
    <w:tmpl w:val="489FAD41"/>
    <w:lvl w:ilvl="0">
      <w:start w:val="1"/>
      <w:numFmt w:val="decimal"/>
      <w:suff w:val="space"/>
      <w:lvlText w:val="%1、"/>
      <w:lvlJc w:val="left"/>
    </w:lvl>
  </w:abstractNum>
  <w:abstractNum w:abstractNumId="12" w15:restartNumberingAfterBreak="0">
    <w:nsid w:val="4A6F7557"/>
    <w:multiLevelType w:val="singleLevel"/>
    <w:tmpl w:val="4A6F7557"/>
    <w:lvl w:ilvl="0">
      <w:start w:val="10"/>
      <w:numFmt w:val="decimal"/>
      <w:suff w:val="nothing"/>
      <w:lvlText w:val="（%1）"/>
      <w:lvlJc w:val="left"/>
      <w:rPr>
        <w:rFonts w:cs="Times New Roman"/>
      </w:rPr>
    </w:lvl>
  </w:abstractNum>
  <w:abstractNum w:abstractNumId="13" w15:restartNumberingAfterBreak="0">
    <w:nsid w:val="663965EB"/>
    <w:multiLevelType w:val="multilevel"/>
    <w:tmpl w:val="663965EB"/>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98343666">
    <w:abstractNumId w:val="3"/>
  </w:num>
  <w:num w:numId="2" w16cid:durableId="1956711330">
    <w:abstractNumId w:val="1"/>
  </w:num>
  <w:num w:numId="3" w16cid:durableId="2124573770">
    <w:abstractNumId w:val="2"/>
  </w:num>
  <w:num w:numId="4" w16cid:durableId="557673008">
    <w:abstractNumId w:val="5"/>
  </w:num>
  <w:num w:numId="5" w16cid:durableId="1091704563">
    <w:abstractNumId w:val="6"/>
  </w:num>
  <w:num w:numId="6" w16cid:durableId="648560807">
    <w:abstractNumId w:val="12"/>
  </w:num>
  <w:num w:numId="7" w16cid:durableId="904073793">
    <w:abstractNumId w:val="4"/>
  </w:num>
  <w:num w:numId="8" w16cid:durableId="1425107080">
    <w:abstractNumId w:val="0"/>
  </w:num>
  <w:num w:numId="9" w16cid:durableId="1910843017">
    <w:abstractNumId w:val="9"/>
  </w:num>
  <w:num w:numId="10" w16cid:durableId="972714394">
    <w:abstractNumId w:val="11"/>
  </w:num>
  <w:num w:numId="11" w16cid:durableId="1583947696">
    <w:abstractNumId w:val="10"/>
  </w:num>
  <w:num w:numId="12" w16cid:durableId="891893359">
    <w:abstractNumId w:val="8"/>
  </w:num>
  <w:num w:numId="13" w16cid:durableId="868883171">
    <w:abstractNumId w:val="13"/>
  </w:num>
  <w:num w:numId="14" w16cid:durableId="138663776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谭显友">
    <w15:presenceInfo w15:providerId="None" w15:userId="谭显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210"/>
  <w:drawingGridVerticalSpacing w:val="156"/>
  <w:noPunctuationKerning/>
  <w:characterSpacingControl w:val="compressPunctuation"/>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BlY2ZmYTFiZGNjOTNjOWUyZGYxZDA3MGRjZjdlYzkifQ=="/>
  </w:docVars>
  <w:rsids>
    <w:rsidRoot w:val="00172A27"/>
    <w:rsid w:val="000122A3"/>
    <w:rsid w:val="00012EFB"/>
    <w:rsid w:val="00013EC4"/>
    <w:rsid w:val="00024822"/>
    <w:rsid w:val="00036984"/>
    <w:rsid w:val="00043144"/>
    <w:rsid w:val="00057628"/>
    <w:rsid w:val="000576A6"/>
    <w:rsid w:val="000604D6"/>
    <w:rsid w:val="00061A46"/>
    <w:rsid w:val="00076165"/>
    <w:rsid w:val="0007715A"/>
    <w:rsid w:val="00085F6E"/>
    <w:rsid w:val="00086282"/>
    <w:rsid w:val="00086479"/>
    <w:rsid w:val="000879A9"/>
    <w:rsid w:val="000930E3"/>
    <w:rsid w:val="000A31DE"/>
    <w:rsid w:val="000C2409"/>
    <w:rsid w:val="000C30D5"/>
    <w:rsid w:val="000C6A00"/>
    <w:rsid w:val="000D029A"/>
    <w:rsid w:val="000E6575"/>
    <w:rsid w:val="000E6662"/>
    <w:rsid w:val="000F5237"/>
    <w:rsid w:val="000F6305"/>
    <w:rsid w:val="000F6EBC"/>
    <w:rsid w:val="000F7710"/>
    <w:rsid w:val="001038A2"/>
    <w:rsid w:val="00107682"/>
    <w:rsid w:val="0011122D"/>
    <w:rsid w:val="0011572D"/>
    <w:rsid w:val="001163CB"/>
    <w:rsid w:val="00133632"/>
    <w:rsid w:val="00137C5B"/>
    <w:rsid w:val="00140797"/>
    <w:rsid w:val="001539B1"/>
    <w:rsid w:val="00164C26"/>
    <w:rsid w:val="00164D4D"/>
    <w:rsid w:val="00172A27"/>
    <w:rsid w:val="0017366A"/>
    <w:rsid w:val="0017661E"/>
    <w:rsid w:val="00183C63"/>
    <w:rsid w:val="001B4384"/>
    <w:rsid w:val="001C5302"/>
    <w:rsid w:val="001C58BB"/>
    <w:rsid w:val="001D30CA"/>
    <w:rsid w:val="001D73F0"/>
    <w:rsid w:val="001E17DA"/>
    <w:rsid w:val="001F29AD"/>
    <w:rsid w:val="0020367A"/>
    <w:rsid w:val="002135EC"/>
    <w:rsid w:val="0021787B"/>
    <w:rsid w:val="00221DE6"/>
    <w:rsid w:val="0025739E"/>
    <w:rsid w:val="00262030"/>
    <w:rsid w:val="002625D2"/>
    <w:rsid w:val="0026413F"/>
    <w:rsid w:val="00266913"/>
    <w:rsid w:val="00271354"/>
    <w:rsid w:val="00277D90"/>
    <w:rsid w:val="00281D24"/>
    <w:rsid w:val="00286CE3"/>
    <w:rsid w:val="002879A3"/>
    <w:rsid w:val="00292120"/>
    <w:rsid w:val="0029677C"/>
    <w:rsid w:val="002A48DB"/>
    <w:rsid w:val="002C0243"/>
    <w:rsid w:val="002E2893"/>
    <w:rsid w:val="002F0B31"/>
    <w:rsid w:val="002F470E"/>
    <w:rsid w:val="002F4DF5"/>
    <w:rsid w:val="002F5CF9"/>
    <w:rsid w:val="0030031F"/>
    <w:rsid w:val="00327F5B"/>
    <w:rsid w:val="00332809"/>
    <w:rsid w:val="003448C9"/>
    <w:rsid w:val="00350950"/>
    <w:rsid w:val="00384C8A"/>
    <w:rsid w:val="003A403C"/>
    <w:rsid w:val="003C2C3F"/>
    <w:rsid w:val="003D10EB"/>
    <w:rsid w:val="003D48D3"/>
    <w:rsid w:val="003E3114"/>
    <w:rsid w:val="003F0777"/>
    <w:rsid w:val="003F63E3"/>
    <w:rsid w:val="00404224"/>
    <w:rsid w:val="004222B7"/>
    <w:rsid w:val="0042658E"/>
    <w:rsid w:val="00443445"/>
    <w:rsid w:val="0044643E"/>
    <w:rsid w:val="00446DB7"/>
    <w:rsid w:val="00447367"/>
    <w:rsid w:val="00456983"/>
    <w:rsid w:val="004612CA"/>
    <w:rsid w:val="00462EE5"/>
    <w:rsid w:val="004650B1"/>
    <w:rsid w:val="00470C1B"/>
    <w:rsid w:val="0047212D"/>
    <w:rsid w:val="00480AA1"/>
    <w:rsid w:val="00484BB4"/>
    <w:rsid w:val="00493E68"/>
    <w:rsid w:val="004A3B4D"/>
    <w:rsid w:val="004C082A"/>
    <w:rsid w:val="004C17E2"/>
    <w:rsid w:val="004C7070"/>
    <w:rsid w:val="004D14F5"/>
    <w:rsid w:val="004E4AE1"/>
    <w:rsid w:val="00501CA1"/>
    <w:rsid w:val="00511DED"/>
    <w:rsid w:val="00512659"/>
    <w:rsid w:val="00514575"/>
    <w:rsid w:val="00514A39"/>
    <w:rsid w:val="00514DA6"/>
    <w:rsid w:val="00517AB4"/>
    <w:rsid w:val="00525DD5"/>
    <w:rsid w:val="005303D8"/>
    <w:rsid w:val="00533BE4"/>
    <w:rsid w:val="00533E2D"/>
    <w:rsid w:val="00541074"/>
    <w:rsid w:val="00544986"/>
    <w:rsid w:val="00547EAA"/>
    <w:rsid w:val="00551DED"/>
    <w:rsid w:val="005527B1"/>
    <w:rsid w:val="005541CD"/>
    <w:rsid w:val="00566B53"/>
    <w:rsid w:val="00570C30"/>
    <w:rsid w:val="00580C1B"/>
    <w:rsid w:val="0058402C"/>
    <w:rsid w:val="00584517"/>
    <w:rsid w:val="005870AE"/>
    <w:rsid w:val="005A2993"/>
    <w:rsid w:val="005A40F4"/>
    <w:rsid w:val="005B612F"/>
    <w:rsid w:val="005C026C"/>
    <w:rsid w:val="005C2B92"/>
    <w:rsid w:val="005C68EC"/>
    <w:rsid w:val="005D0F3C"/>
    <w:rsid w:val="005D3984"/>
    <w:rsid w:val="005E28AE"/>
    <w:rsid w:val="005E2909"/>
    <w:rsid w:val="005E49CE"/>
    <w:rsid w:val="005E77C1"/>
    <w:rsid w:val="005E7B8E"/>
    <w:rsid w:val="005F1559"/>
    <w:rsid w:val="005F4716"/>
    <w:rsid w:val="00600DC5"/>
    <w:rsid w:val="00602B24"/>
    <w:rsid w:val="006249AB"/>
    <w:rsid w:val="00633AAD"/>
    <w:rsid w:val="00644649"/>
    <w:rsid w:val="00646D1F"/>
    <w:rsid w:val="00651E19"/>
    <w:rsid w:val="006536C9"/>
    <w:rsid w:val="00665E61"/>
    <w:rsid w:val="006721D0"/>
    <w:rsid w:val="00673F71"/>
    <w:rsid w:val="00675C1E"/>
    <w:rsid w:val="0069031D"/>
    <w:rsid w:val="006A2A0E"/>
    <w:rsid w:val="006A5DDA"/>
    <w:rsid w:val="006A7F7A"/>
    <w:rsid w:val="006C3280"/>
    <w:rsid w:val="006C3DAB"/>
    <w:rsid w:val="006D7829"/>
    <w:rsid w:val="006E0B82"/>
    <w:rsid w:val="006E0F88"/>
    <w:rsid w:val="006E3D90"/>
    <w:rsid w:val="006E5D00"/>
    <w:rsid w:val="006F0353"/>
    <w:rsid w:val="006F1DCE"/>
    <w:rsid w:val="00703191"/>
    <w:rsid w:val="00706877"/>
    <w:rsid w:val="00723CED"/>
    <w:rsid w:val="007419B1"/>
    <w:rsid w:val="00743084"/>
    <w:rsid w:val="00750EA3"/>
    <w:rsid w:val="007554CA"/>
    <w:rsid w:val="00764AF2"/>
    <w:rsid w:val="007725F1"/>
    <w:rsid w:val="00773A5F"/>
    <w:rsid w:val="00785C66"/>
    <w:rsid w:val="00791C91"/>
    <w:rsid w:val="007A49E6"/>
    <w:rsid w:val="007B164A"/>
    <w:rsid w:val="007B1B06"/>
    <w:rsid w:val="007B68ED"/>
    <w:rsid w:val="007C70A9"/>
    <w:rsid w:val="007D2162"/>
    <w:rsid w:val="007D4E1D"/>
    <w:rsid w:val="007D6E1D"/>
    <w:rsid w:val="007E0A9F"/>
    <w:rsid w:val="007E1F53"/>
    <w:rsid w:val="007F021B"/>
    <w:rsid w:val="007F143E"/>
    <w:rsid w:val="008073BF"/>
    <w:rsid w:val="008111A1"/>
    <w:rsid w:val="00813C4F"/>
    <w:rsid w:val="00824245"/>
    <w:rsid w:val="00830D4E"/>
    <w:rsid w:val="008517B4"/>
    <w:rsid w:val="0087294A"/>
    <w:rsid w:val="00884EE5"/>
    <w:rsid w:val="008851FD"/>
    <w:rsid w:val="008910F1"/>
    <w:rsid w:val="008962E3"/>
    <w:rsid w:val="008C1E6E"/>
    <w:rsid w:val="008C4CDB"/>
    <w:rsid w:val="008D48D5"/>
    <w:rsid w:val="008E506C"/>
    <w:rsid w:val="008E6339"/>
    <w:rsid w:val="008F30AD"/>
    <w:rsid w:val="00904069"/>
    <w:rsid w:val="0090474A"/>
    <w:rsid w:val="0090651E"/>
    <w:rsid w:val="0091098D"/>
    <w:rsid w:val="00910D3E"/>
    <w:rsid w:val="00917CDF"/>
    <w:rsid w:val="00926F19"/>
    <w:rsid w:val="00927DE4"/>
    <w:rsid w:val="00932213"/>
    <w:rsid w:val="0093685C"/>
    <w:rsid w:val="00943BF1"/>
    <w:rsid w:val="00946595"/>
    <w:rsid w:val="00957F4C"/>
    <w:rsid w:val="00961327"/>
    <w:rsid w:val="00971B11"/>
    <w:rsid w:val="009722A6"/>
    <w:rsid w:val="00980D49"/>
    <w:rsid w:val="00986B23"/>
    <w:rsid w:val="00991B9C"/>
    <w:rsid w:val="00991F8D"/>
    <w:rsid w:val="009A7D00"/>
    <w:rsid w:val="009B55C1"/>
    <w:rsid w:val="009C7E5F"/>
    <w:rsid w:val="009D0812"/>
    <w:rsid w:val="009D7B93"/>
    <w:rsid w:val="009E4FDA"/>
    <w:rsid w:val="009F09E3"/>
    <w:rsid w:val="009F1BD2"/>
    <w:rsid w:val="009F45A8"/>
    <w:rsid w:val="009F4C1B"/>
    <w:rsid w:val="00A00F16"/>
    <w:rsid w:val="00A02559"/>
    <w:rsid w:val="00A06E39"/>
    <w:rsid w:val="00A1760A"/>
    <w:rsid w:val="00A21569"/>
    <w:rsid w:val="00A330DE"/>
    <w:rsid w:val="00A47A1C"/>
    <w:rsid w:val="00A47FF8"/>
    <w:rsid w:val="00A50801"/>
    <w:rsid w:val="00A53852"/>
    <w:rsid w:val="00A538E0"/>
    <w:rsid w:val="00A61A93"/>
    <w:rsid w:val="00A6292E"/>
    <w:rsid w:val="00A67812"/>
    <w:rsid w:val="00A70E04"/>
    <w:rsid w:val="00A87847"/>
    <w:rsid w:val="00A97D82"/>
    <w:rsid w:val="00AA3A46"/>
    <w:rsid w:val="00AA7E16"/>
    <w:rsid w:val="00AC6389"/>
    <w:rsid w:val="00AD6474"/>
    <w:rsid w:val="00AE0A7D"/>
    <w:rsid w:val="00AE0BF4"/>
    <w:rsid w:val="00AE76C6"/>
    <w:rsid w:val="00B176C6"/>
    <w:rsid w:val="00B22050"/>
    <w:rsid w:val="00B22BA2"/>
    <w:rsid w:val="00B255EB"/>
    <w:rsid w:val="00B30A15"/>
    <w:rsid w:val="00B30C3F"/>
    <w:rsid w:val="00B53077"/>
    <w:rsid w:val="00B7193D"/>
    <w:rsid w:val="00B75554"/>
    <w:rsid w:val="00B850D4"/>
    <w:rsid w:val="00B9791B"/>
    <w:rsid w:val="00BA0D88"/>
    <w:rsid w:val="00BA1293"/>
    <w:rsid w:val="00BA142F"/>
    <w:rsid w:val="00BB6F9B"/>
    <w:rsid w:val="00BC2071"/>
    <w:rsid w:val="00BC343A"/>
    <w:rsid w:val="00BD2318"/>
    <w:rsid w:val="00BD4366"/>
    <w:rsid w:val="00BE16B5"/>
    <w:rsid w:val="00BF1E2D"/>
    <w:rsid w:val="00BF7B72"/>
    <w:rsid w:val="00C0279B"/>
    <w:rsid w:val="00C14F71"/>
    <w:rsid w:val="00C15000"/>
    <w:rsid w:val="00C2049C"/>
    <w:rsid w:val="00C26199"/>
    <w:rsid w:val="00C35E24"/>
    <w:rsid w:val="00C37722"/>
    <w:rsid w:val="00C467DF"/>
    <w:rsid w:val="00C53ABE"/>
    <w:rsid w:val="00C54707"/>
    <w:rsid w:val="00C63F7E"/>
    <w:rsid w:val="00C66BED"/>
    <w:rsid w:val="00C67252"/>
    <w:rsid w:val="00C7627F"/>
    <w:rsid w:val="00C81B4B"/>
    <w:rsid w:val="00CB5B81"/>
    <w:rsid w:val="00CC7F1A"/>
    <w:rsid w:val="00CD269D"/>
    <w:rsid w:val="00CD460B"/>
    <w:rsid w:val="00CD463A"/>
    <w:rsid w:val="00CE0435"/>
    <w:rsid w:val="00CE6941"/>
    <w:rsid w:val="00CF445C"/>
    <w:rsid w:val="00CF7602"/>
    <w:rsid w:val="00D067AD"/>
    <w:rsid w:val="00D0701E"/>
    <w:rsid w:val="00D44121"/>
    <w:rsid w:val="00D66BB7"/>
    <w:rsid w:val="00D77743"/>
    <w:rsid w:val="00D8052B"/>
    <w:rsid w:val="00D974AB"/>
    <w:rsid w:val="00DA4035"/>
    <w:rsid w:val="00DA5CF7"/>
    <w:rsid w:val="00DB77BD"/>
    <w:rsid w:val="00DC00EB"/>
    <w:rsid w:val="00DD1202"/>
    <w:rsid w:val="00DD1551"/>
    <w:rsid w:val="00DE31D1"/>
    <w:rsid w:val="00DE3436"/>
    <w:rsid w:val="00DE6F9B"/>
    <w:rsid w:val="00DF1749"/>
    <w:rsid w:val="00E041F7"/>
    <w:rsid w:val="00E11E54"/>
    <w:rsid w:val="00E11F77"/>
    <w:rsid w:val="00E143EC"/>
    <w:rsid w:val="00E15143"/>
    <w:rsid w:val="00E22C2D"/>
    <w:rsid w:val="00E27934"/>
    <w:rsid w:val="00E27A02"/>
    <w:rsid w:val="00E4056A"/>
    <w:rsid w:val="00E42C48"/>
    <w:rsid w:val="00E516F1"/>
    <w:rsid w:val="00E65AC2"/>
    <w:rsid w:val="00E86B4C"/>
    <w:rsid w:val="00E92EF9"/>
    <w:rsid w:val="00EB603D"/>
    <w:rsid w:val="00EB6C53"/>
    <w:rsid w:val="00EC65EC"/>
    <w:rsid w:val="00ED1DBA"/>
    <w:rsid w:val="00EE50EC"/>
    <w:rsid w:val="00EF30A7"/>
    <w:rsid w:val="00F0081E"/>
    <w:rsid w:val="00F00CE1"/>
    <w:rsid w:val="00F03E7E"/>
    <w:rsid w:val="00F06386"/>
    <w:rsid w:val="00F07FE1"/>
    <w:rsid w:val="00F14FF0"/>
    <w:rsid w:val="00F30224"/>
    <w:rsid w:val="00F31EE3"/>
    <w:rsid w:val="00F50CF2"/>
    <w:rsid w:val="00F52890"/>
    <w:rsid w:val="00F85300"/>
    <w:rsid w:val="00F85AFD"/>
    <w:rsid w:val="00F86E96"/>
    <w:rsid w:val="00F879BE"/>
    <w:rsid w:val="00F90568"/>
    <w:rsid w:val="00F96B6C"/>
    <w:rsid w:val="00FA7218"/>
    <w:rsid w:val="00FC1584"/>
    <w:rsid w:val="00FC4774"/>
    <w:rsid w:val="00FC7AD9"/>
    <w:rsid w:val="00FD15FA"/>
    <w:rsid w:val="00FE11D7"/>
    <w:rsid w:val="00FE5005"/>
    <w:rsid w:val="00FE5889"/>
    <w:rsid w:val="00FF0BA6"/>
    <w:rsid w:val="00FF105D"/>
    <w:rsid w:val="010A14BC"/>
    <w:rsid w:val="01141E0E"/>
    <w:rsid w:val="01145609"/>
    <w:rsid w:val="01172C8D"/>
    <w:rsid w:val="01182EDD"/>
    <w:rsid w:val="012443F7"/>
    <w:rsid w:val="01246AD7"/>
    <w:rsid w:val="01286A33"/>
    <w:rsid w:val="0128742B"/>
    <w:rsid w:val="012A0989"/>
    <w:rsid w:val="012C27D3"/>
    <w:rsid w:val="012D3F93"/>
    <w:rsid w:val="012F3209"/>
    <w:rsid w:val="013500A7"/>
    <w:rsid w:val="01351377"/>
    <w:rsid w:val="01396E1E"/>
    <w:rsid w:val="013F6FBE"/>
    <w:rsid w:val="014511CA"/>
    <w:rsid w:val="014B5293"/>
    <w:rsid w:val="014C7EFF"/>
    <w:rsid w:val="01535FE4"/>
    <w:rsid w:val="01710DA3"/>
    <w:rsid w:val="017716F4"/>
    <w:rsid w:val="01812225"/>
    <w:rsid w:val="01836CAD"/>
    <w:rsid w:val="01934939"/>
    <w:rsid w:val="01973B44"/>
    <w:rsid w:val="01A50130"/>
    <w:rsid w:val="01A56261"/>
    <w:rsid w:val="01AF7FB7"/>
    <w:rsid w:val="01C93D25"/>
    <w:rsid w:val="01CF712B"/>
    <w:rsid w:val="01D43BBF"/>
    <w:rsid w:val="01D5719F"/>
    <w:rsid w:val="01E266AD"/>
    <w:rsid w:val="01F413A9"/>
    <w:rsid w:val="01F46301"/>
    <w:rsid w:val="01F66F35"/>
    <w:rsid w:val="020351C4"/>
    <w:rsid w:val="0204567E"/>
    <w:rsid w:val="021358C1"/>
    <w:rsid w:val="02153367"/>
    <w:rsid w:val="021D00E9"/>
    <w:rsid w:val="022D4A04"/>
    <w:rsid w:val="02344DD9"/>
    <w:rsid w:val="023753A7"/>
    <w:rsid w:val="02493D31"/>
    <w:rsid w:val="02594499"/>
    <w:rsid w:val="025E402E"/>
    <w:rsid w:val="025F4659"/>
    <w:rsid w:val="02625E88"/>
    <w:rsid w:val="026B1259"/>
    <w:rsid w:val="027118A4"/>
    <w:rsid w:val="02717EA3"/>
    <w:rsid w:val="027878D8"/>
    <w:rsid w:val="02AE2D54"/>
    <w:rsid w:val="02B32691"/>
    <w:rsid w:val="02BD2A6F"/>
    <w:rsid w:val="02C05EA1"/>
    <w:rsid w:val="02C83D81"/>
    <w:rsid w:val="02C864B1"/>
    <w:rsid w:val="02CE56BB"/>
    <w:rsid w:val="02D5113B"/>
    <w:rsid w:val="02DB36DA"/>
    <w:rsid w:val="02E872B8"/>
    <w:rsid w:val="02F67294"/>
    <w:rsid w:val="0306659A"/>
    <w:rsid w:val="031168D9"/>
    <w:rsid w:val="03140887"/>
    <w:rsid w:val="03195159"/>
    <w:rsid w:val="031B39A4"/>
    <w:rsid w:val="033A297E"/>
    <w:rsid w:val="03707C33"/>
    <w:rsid w:val="03723178"/>
    <w:rsid w:val="038447A0"/>
    <w:rsid w:val="038813DE"/>
    <w:rsid w:val="038E11FF"/>
    <w:rsid w:val="03BE678E"/>
    <w:rsid w:val="03C763FF"/>
    <w:rsid w:val="03DA2600"/>
    <w:rsid w:val="03EB11B7"/>
    <w:rsid w:val="03EC4597"/>
    <w:rsid w:val="04064C09"/>
    <w:rsid w:val="04133A78"/>
    <w:rsid w:val="041476CE"/>
    <w:rsid w:val="041A210B"/>
    <w:rsid w:val="041C0087"/>
    <w:rsid w:val="041E1610"/>
    <w:rsid w:val="041F0F33"/>
    <w:rsid w:val="04222816"/>
    <w:rsid w:val="0428457E"/>
    <w:rsid w:val="04297AD6"/>
    <w:rsid w:val="042F3A2E"/>
    <w:rsid w:val="0435520F"/>
    <w:rsid w:val="044B6C16"/>
    <w:rsid w:val="04540B6B"/>
    <w:rsid w:val="0456170F"/>
    <w:rsid w:val="04695D53"/>
    <w:rsid w:val="046B47ED"/>
    <w:rsid w:val="046E68F0"/>
    <w:rsid w:val="04770389"/>
    <w:rsid w:val="047A6A0C"/>
    <w:rsid w:val="04806B0B"/>
    <w:rsid w:val="048312FF"/>
    <w:rsid w:val="04A51312"/>
    <w:rsid w:val="04B52C5F"/>
    <w:rsid w:val="04BA371A"/>
    <w:rsid w:val="04D222B3"/>
    <w:rsid w:val="04D2242C"/>
    <w:rsid w:val="04DB49AC"/>
    <w:rsid w:val="04E827A1"/>
    <w:rsid w:val="04F35535"/>
    <w:rsid w:val="04F81CB8"/>
    <w:rsid w:val="04FD0EBF"/>
    <w:rsid w:val="050120BD"/>
    <w:rsid w:val="05017C52"/>
    <w:rsid w:val="050302E7"/>
    <w:rsid w:val="05196E46"/>
    <w:rsid w:val="052E47BF"/>
    <w:rsid w:val="05323372"/>
    <w:rsid w:val="05432019"/>
    <w:rsid w:val="054669EB"/>
    <w:rsid w:val="05495970"/>
    <w:rsid w:val="05575AC4"/>
    <w:rsid w:val="05595CE0"/>
    <w:rsid w:val="05636CC5"/>
    <w:rsid w:val="05651C1F"/>
    <w:rsid w:val="05776166"/>
    <w:rsid w:val="05867254"/>
    <w:rsid w:val="058A5DC6"/>
    <w:rsid w:val="059D5C0B"/>
    <w:rsid w:val="059D65CA"/>
    <w:rsid w:val="05A51BFE"/>
    <w:rsid w:val="05A55738"/>
    <w:rsid w:val="05B3123A"/>
    <w:rsid w:val="05B7130E"/>
    <w:rsid w:val="05B73615"/>
    <w:rsid w:val="05B82CB1"/>
    <w:rsid w:val="05CB4B94"/>
    <w:rsid w:val="05DA0925"/>
    <w:rsid w:val="05DD1A42"/>
    <w:rsid w:val="05F140BA"/>
    <w:rsid w:val="05F728BD"/>
    <w:rsid w:val="05FE5282"/>
    <w:rsid w:val="0614630F"/>
    <w:rsid w:val="062227E1"/>
    <w:rsid w:val="06232DDF"/>
    <w:rsid w:val="062C1EBB"/>
    <w:rsid w:val="064710A8"/>
    <w:rsid w:val="06523DD1"/>
    <w:rsid w:val="065546FA"/>
    <w:rsid w:val="065E5F5F"/>
    <w:rsid w:val="06601975"/>
    <w:rsid w:val="06684D8B"/>
    <w:rsid w:val="067412D1"/>
    <w:rsid w:val="067C27F3"/>
    <w:rsid w:val="068065E0"/>
    <w:rsid w:val="068218DB"/>
    <w:rsid w:val="06824A98"/>
    <w:rsid w:val="068A3C77"/>
    <w:rsid w:val="0693718C"/>
    <w:rsid w:val="069C1DE3"/>
    <w:rsid w:val="06A45008"/>
    <w:rsid w:val="06A515B6"/>
    <w:rsid w:val="06B4791B"/>
    <w:rsid w:val="06B522B6"/>
    <w:rsid w:val="06B62CBE"/>
    <w:rsid w:val="06BA4F55"/>
    <w:rsid w:val="06D06539"/>
    <w:rsid w:val="06E67100"/>
    <w:rsid w:val="06F0504B"/>
    <w:rsid w:val="06F927B1"/>
    <w:rsid w:val="07100621"/>
    <w:rsid w:val="071448E5"/>
    <w:rsid w:val="072D3BC4"/>
    <w:rsid w:val="07370C05"/>
    <w:rsid w:val="075501C6"/>
    <w:rsid w:val="075A1D41"/>
    <w:rsid w:val="076213BD"/>
    <w:rsid w:val="076C745C"/>
    <w:rsid w:val="077C1E25"/>
    <w:rsid w:val="078131AC"/>
    <w:rsid w:val="07866D4E"/>
    <w:rsid w:val="078D7EC3"/>
    <w:rsid w:val="07915BAE"/>
    <w:rsid w:val="07BD6763"/>
    <w:rsid w:val="07DA48D7"/>
    <w:rsid w:val="07E828A6"/>
    <w:rsid w:val="07E87590"/>
    <w:rsid w:val="08095312"/>
    <w:rsid w:val="08145258"/>
    <w:rsid w:val="08292ED5"/>
    <w:rsid w:val="082D39D9"/>
    <w:rsid w:val="08380172"/>
    <w:rsid w:val="083D5B3A"/>
    <w:rsid w:val="08444238"/>
    <w:rsid w:val="084755C3"/>
    <w:rsid w:val="085B58CB"/>
    <w:rsid w:val="085F6487"/>
    <w:rsid w:val="086267A0"/>
    <w:rsid w:val="08732125"/>
    <w:rsid w:val="087A31F6"/>
    <w:rsid w:val="08897C0F"/>
    <w:rsid w:val="088B48FF"/>
    <w:rsid w:val="0897071A"/>
    <w:rsid w:val="089E08C5"/>
    <w:rsid w:val="08A7039C"/>
    <w:rsid w:val="08AD6437"/>
    <w:rsid w:val="08AD78C9"/>
    <w:rsid w:val="08B5225F"/>
    <w:rsid w:val="08C07E24"/>
    <w:rsid w:val="08E459D8"/>
    <w:rsid w:val="08E50B3C"/>
    <w:rsid w:val="08EB09C7"/>
    <w:rsid w:val="08EF1E11"/>
    <w:rsid w:val="08F509AC"/>
    <w:rsid w:val="090C26D7"/>
    <w:rsid w:val="091231D4"/>
    <w:rsid w:val="09146AAA"/>
    <w:rsid w:val="091E5D18"/>
    <w:rsid w:val="0920207A"/>
    <w:rsid w:val="09234555"/>
    <w:rsid w:val="09255F38"/>
    <w:rsid w:val="09280F57"/>
    <w:rsid w:val="09290360"/>
    <w:rsid w:val="092A6E8F"/>
    <w:rsid w:val="094A4444"/>
    <w:rsid w:val="094D064A"/>
    <w:rsid w:val="09613E28"/>
    <w:rsid w:val="096E7B9D"/>
    <w:rsid w:val="09815806"/>
    <w:rsid w:val="099358C9"/>
    <w:rsid w:val="09954867"/>
    <w:rsid w:val="099F7A3A"/>
    <w:rsid w:val="09AC7040"/>
    <w:rsid w:val="09B00E26"/>
    <w:rsid w:val="09B90AFC"/>
    <w:rsid w:val="09BB1FC6"/>
    <w:rsid w:val="09C81DD1"/>
    <w:rsid w:val="09C82044"/>
    <w:rsid w:val="09D413C0"/>
    <w:rsid w:val="09D77086"/>
    <w:rsid w:val="09D82B47"/>
    <w:rsid w:val="09E162A4"/>
    <w:rsid w:val="09EF1CEA"/>
    <w:rsid w:val="09F50027"/>
    <w:rsid w:val="09F50F48"/>
    <w:rsid w:val="09F94EC9"/>
    <w:rsid w:val="0A035FDB"/>
    <w:rsid w:val="0A0A73CC"/>
    <w:rsid w:val="0A3E4DC5"/>
    <w:rsid w:val="0A3F2841"/>
    <w:rsid w:val="0A51387C"/>
    <w:rsid w:val="0A5144E5"/>
    <w:rsid w:val="0A5A1C12"/>
    <w:rsid w:val="0A622F41"/>
    <w:rsid w:val="0A627129"/>
    <w:rsid w:val="0A6842D0"/>
    <w:rsid w:val="0A6D3982"/>
    <w:rsid w:val="0A6E54D3"/>
    <w:rsid w:val="0A6F75BD"/>
    <w:rsid w:val="0A767C74"/>
    <w:rsid w:val="0A792AF8"/>
    <w:rsid w:val="0A7A08F1"/>
    <w:rsid w:val="0A8A1EE0"/>
    <w:rsid w:val="0A8D4287"/>
    <w:rsid w:val="0A8E001B"/>
    <w:rsid w:val="0A924BA8"/>
    <w:rsid w:val="0A9A6838"/>
    <w:rsid w:val="0A9F089D"/>
    <w:rsid w:val="0AAB42B9"/>
    <w:rsid w:val="0AB433DD"/>
    <w:rsid w:val="0ABE5E26"/>
    <w:rsid w:val="0ABE7D3D"/>
    <w:rsid w:val="0AC049A4"/>
    <w:rsid w:val="0AC95457"/>
    <w:rsid w:val="0ACB5FA1"/>
    <w:rsid w:val="0AD66682"/>
    <w:rsid w:val="0AD74739"/>
    <w:rsid w:val="0ADA5C27"/>
    <w:rsid w:val="0AEC2E8F"/>
    <w:rsid w:val="0AF60E0E"/>
    <w:rsid w:val="0B073AE9"/>
    <w:rsid w:val="0B0E4427"/>
    <w:rsid w:val="0B154910"/>
    <w:rsid w:val="0B282FF9"/>
    <w:rsid w:val="0B342A1D"/>
    <w:rsid w:val="0B367F76"/>
    <w:rsid w:val="0B4E34C6"/>
    <w:rsid w:val="0B502B70"/>
    <w:rsid w:val="0B696FE3"/>
    <w:rsid w:val="0B6E3B68"/>
    <w:rsid w:val="0B6F19A5"/>
    <w:rsid w:val="0B7D5D93"/>
    <w:rsid w:val="0B8E32F8"/>
    <w:rsid w:val="0BA25BD2"/>
    <w:rsid w:val="0BA37688"/>
    <w:rsid w:val="0BB10ABF"/>
    <w:rsid w:val="0BB40E2A"/>
    <w:rsid w:val="0BBE064B"/>
    <w:rsid w:val="0BC237F2"/>
    <w:rsid w:val="0BCE4606"/>
    <w:rsid w:val="0BD25035"/>
    <w:rsid w:val="0BDC31C7"/>
    <w:rsid w:val="0BDE7B0B"/>
    <w:rsid w:val="0BE32CBA"/>
    <w:rsid w:val="0BEE5C90"/>
    <w:rsid w:val="0BF73B5D"/>
    <w:rsid w:val="0BFF5852"/>
    <w:rsid w:val="0C0279F8"/>
    <w:rsid w:val="0C103C3B"/>
    <w:rsid w:val="0C1654BA"/>
    <w:rsid w:val="0C1952D8"/>
    <w:rsid w:val="0C211AAC"/>
    <w:rsid w:val="0C2202D2"/>
    <w:rsid w:val="0C282D80"/>
    <w:rsid w:val="0C382CBC"/>
    <w:rsid w:val="0C3E4BCB"/>
    <w:rsid w:val="0C482B72"/>
    <w:rsid w:val="0C5F03C5"/>
    <w:rsid w:val="0C6E3E7F"/>
    <w:rsid w:val="0C706712"/>
    <w:rsid w:val="0C721556"/>
    <w:rsid w:val="0C877C8B"/>
    <w:rsid w:val="0CA2613A"/>
    <w:rsid w:val="0CAF73D4"/>
    <w:rsid w:val="0CC2186E"/>
    <w:rsid w:val="0CC80797"/>
    <w:rsid w:val="0CCA037B"/>
    <w:rsid w:val="0CD02D66"/>
    <w:rsid w:val="0CD5467C"/>
    <w:rsid w:val="0CD7364A"/>
    <w:rsid w:val="0CE265BB"/>
    <w:rsid w:val="0CE7586B"/>
    <w:rsid w:val="0CF307C8"/>
    <w:rsid w:val="0CF363BC"/>
    <w:rsid w:val="0CF74E0C"/>
    <w:rsid w:val="0D0121A5"/>
    <w:rsid w:val="0D236853"/>
    <w:rsid w:val="0D2413EC"/>
    <w:rsid w:val="0D2766C4"/>
    <w:rsid w:val="0D29243C"/>
    <w:rsid w:val="0D2A4BFA"/>
    <w:rsid w:val="0D3558ED"/>
    <w:rsid w:val="0D373CAA"/>
    <w:rsid w:val="0D3B2D71"/>
    <w:rsid w:val="0D41266D"/>
    <w:rsid w:val="0D51212B"/>
    <w:rsid w:val="0D5F5E2B"/>
    <w:rsid w:val="0D6C6250"/>
    <w:rsid w:val="0D6F5FA8"/>
    <w:rsid w:val="0D7F4D3E"/>
    <w:rsid w:val="0D837D9E"/>
    <w:rsid w:val="0D8540BE"/>
    <w:rsid w:val="0D8A24B4"/>
    <w:rsid w:val="0D920406"/>
    <w:rsid w:val="0D9370FA"/>
    <w:rsid w:val="0D9817B3"/>
    <w:rsid w:val="0DAE412B"/>
    <w:rsid w:val="0DB25971"/>
    <w:rsid w:val="0DBA5593"/>
    <w:rsid w:val="0DBA7E30"/>
    <w:rsid w:val="0DBE2B84"/>
    <w:rsid w:val="0DC95E8B"/>
    <w:rsid w:val="0DD13255"/>
    <w:rsid w:val="0DDB0F24"/>
    <w:rsid w:val="0DE305B7"/>
    <w:rsid w:val="0DE713D2"/>
    <w:rsid w:val="0DED5218"/>
    <w:rsid w:val="0DF5193F"/>
    <w:rsid w:val="0DFB19EB"/>
    <w:rsid w:val="0E004DD4"/>
    <w:rsid w:val="0E024CCC"/>
    <w:rsid w:val="0E06024A"/>
    <w:rsid w:val="0E077214"/>
    <w:rsid w:val="0E1E4A98"/>
    <w:rsid w:val="0E233609"/>
    <w:rsid w:val="0E2353A0"/>
    <w:rsid w:val="0E374D2A"/>
    <w:rsid w:val="0E3B23EA"/>
    <w:rsid w:val="0E3F6BC6"/>
    <w:rsid w:val="0E4A1284"/>
    <w:rsid w:val="0E4A6226"/>
    <w:rsid w:val="0E577BD6"/>
    <w:rsid w:val="0E584393"/>
    <w:rsid w:val="0E7F5141"/>
    <w:rsid w:val="0E8345AF"/>
    <w:rsid w:val="0E8509A8"/>
    <w:rsid w:val="0E8D2C1E"/>
    <w:rsid w:val="0E910B69"/>
    <w:rsid w:val="0EB42B29"/>
    <w:rsid w:val="0EBB3AA2"/>
    <w:rsid w:val="0EBF032A"/>
    <w:rsid w:val="0EC63D23"/>
    <w:rsid w:val="0EC93384"/>
    <w:rsid w:val="0ECB39E1"/>
    <w:rsid w:val="0ED80EEF"/>
    <w:rsid w:val="0EDE2DB2"/>
    <w:rsid w:val="0EE51540"/>
    <w:rsid w:val="0F0C1612"/>
    <w:rsid w:val="0F10079D"/>
    <w:rsid w:val="0F13355E"/>
    <w:rsid w:val="0F153074"/>
    <w:rsid w:val="0F171E5B"/>
    <w:rsid w:val="0F274759"/>
    <w:rsid w:val="0F2B3E12"/>
    <w:rsid w:val="0F2F7FAC"/>
    <w:rsid w:val="0F305053"/>
    <w:rsid w:val="0F320FC6"/>
    <w:rsid w:val="0F381F50"/>
    <w:rsid w:val="0F3E4E2B"/>
    <w:rsid w:val="0F437FD5"/>
    <w:rsid w:val="0F4D1383"/>
    <w:rsid w:val="0F5D461F"/>
    <w:rsid w:val="0F7C5F4E"/>
    <w:rsid w:val="0F7D0448"/>
    <w:rsid w:val="0F850352"/>
    <w:rsid w:val="0F8A0F74"/>
    <w:rsid w:val="0F8E6D5B"/>
    <w:rsid w:val="0F9179C4"/>
    <w:rsid w:val="0F9254A8"/>
    <w:rsid w:val="0F9875A9"/>
    <w:rsid w:val="0F9A317D"/>
    <w:rsid w:val="0FA118CA"/>
    <w:rsid w:val="0FAC56B6"/>
    <w:rsid w:val="0FAE5869"/>
    <w:rsid w:val="0FB859A0"/>
    <w:rsid w:val="0FC43AFF"/>
    <w:rsid w:val="0FC74B96"/>
    <w:rsid w:val="0FCB42EE"/>
    <w:rsid w:val="0FE26DBC"/>
    <w:rsid w:val="0FE34913"/>
    <w:rsid w:val="0FF860F6"/>
    <w:rsid w:val="0FF94F02"/>
    <w:rsid w:val="10204C4B"/>
    <w:rsid w:val="102152FC"/>
    <w:rsid w:val="102B4C90"/>
    <w:rsid w:val="10356963"/>
    <w:rsid w:val="10361924"/>
    <w:rsid w:val="10441D9E"/>
    <w:rsid w:val="10453CE5"/>
    <w:rsid w:val="104721B6"/>
    <w:rsid w:val="105748A6"/>
    <w:rsid w:val="105E7675"/>
    <w:rsid w:val="105F523F"/>
    <w:rsid w:val="106C5989"/>
    <w:rsid w:val="106F1380"/>
    <w:rsid w:val="106F70F4"/>
    <w:rsid w:val="1076603B"/>
    <w:rsid w:val="108218AC"/>
    <w:rsid w:val="1090632E"/>
    <w:rsid w:val="10923E54"/>
    <w:rsid w:val="10925CAF"/>
    <w:rsid w:val="109F2EB1"/>
    <w:rsid w:val="10A56271"/>
    <w:rsid w:val="10AB185F"/>
    <w:rsid w:val="10AD5132"/>
    <w:rsid w:val="10BA708D"/>
    <w:rsid w:val="10CD7582"/>
    <w:rsid w:val="10DE353E"/>
    <w:rsid w:val="10FD1C16"/>
    <w:rsid w:val="110418DC"/>
    <w:rsid w:val="11181B75"/>
    <w:rsid w:val="112508EC"/>
    <w:rsid w:val="1126109E"/>
    <w:rsid w:val="112B104C"/>
    <w:rsid w:val="112E6273"/>
    <w:rsid w:val="112F1F07"/>
    <w:rsid w:val="11344069"/>
    <w:rsid w:val="1142372A"/>
    <w:rsid w:val="11433D92"/>
    <w:rsid w:val="115B061E"/>
    <w:rsid w:val="115D6236"/>
    <w:rsid w:val="1169140C"/>
    <w:rsid w:val="11737860"/>
    <w:rsid w:val="11746CCF"/>
    <w:rsid w:val="117B0D8C"/>
    <w:rsid w:val="11947AF4"/>
    <w:rsid w:val="11A87607"/>
    <w:rsid w:val="11A95E91"/>
    <w:rsid w:val="11B17DEF"/>
    <w:rsid w:val="11B97D5E"/>
    <w:rsid w:val="11BC4C1C"/>
    <w:rsid w:val="11C252AE"/>
    <w:rsid w:val="11C269BB"/>
    <w:rsid w:val="11C920D9"/>
    <w:rsid w:val="11CE47B6"/>
    <w:rsid w:val="11D633A2"/>
    <w:rsid w:val="11DB1A7E"/>
    <w:rsid w:val="11E23AB9"/>
    <w:rsid w:val="11E93AAC"/>
    <w:rsid w:val="11E97630"/>
    <w:rsid w:val="11F50E4A"/>
    <w:rsid w:val="11F60C6E"/>
    <w:rsid w:val="12082561"/>
    <w:rsid w:val="120C3B45"/>
    <w:rsid w:val="120D2E04"/>
    <w:rsid w:val="121F1AC8"/>
    <w:rsid w:val="1222054A"/>
    <w:rsid w:val="12271A4E"/>
    <w:rsid w:val="12372695"/>
    <w:rsid w:val="123E56A5"/>
    <w:rsid w:val="123E5CF2"/>
    <w:rsid w:val="124B0033"/>
    <w:rsid w:val="124E1E44"/>
    <w:rsid w:val="124F21DF"/>
    <w:rsid w:val="12594138"/>
    <w:rsid w:val="12642C6F"/>
    <w:rsid w:val="126454B9"/>
    <w:rsid w:val="127813A6"/>
    <w:rsid w:val="127A5C8A"/>
    <w:rsid w:val="128430DC"/>
    <w:rsid w:val="128D5876"/>
    <w:rsid w:val="12A165D1"/>
    <w:rsid w:val="12AF7B38"/>
    <w:rsid w:val="12B02CB8"/>
    <w:rsid w:val="12B429F2"/>
    <w:rsid w:val="12C707E4"/>
    <w:rsid w:val="12D76496"/>
    <w:rsid w:val="12E4301A"/>
    <w:rsid w:val="12E50BB3"/>
    <w:rsid w:val="12EC1DC3"/>
    <w:rsid w:val="12EE0384"/>
    <w:rsid w:val="130104A6"/>
    <w:rsid w:val="13025A43"/>
    <w:rsid w:val="131B7B10"/>
    <w:rsid w:val="132244C0"/>
    <w:rsid w:val="1324792E"/>
    <w:rsid w:val="1330220D"/>
    <w:rsid w:val="13313DF9"/>
    <w:rsid w:val="13362AA7"/>
    <w:rsid w:val="133C3D7D"/>
    <w:rsid w:val="134844FA"/>
    <w:rsid w:val="136378AB"/>
    <w:rsid w:val="137B43AB"/>
    <w:rsid w:val="137F14A8"/>
    <w:rsid w:val="139229B8"/>
    <w:rsid w:val="139B3968"/>
    <w:rsid w:val="139E1B8C"/>
    <w:rsid w:val="13AA7131"/>
    <w:rsid w:val="13C23DFF"/>
    <w:rsid w:val="13CC00AA"/>
    <w:rsid w:val="13CD296A"/>
    <w:rsid w:val="13CE10A4"/>
    <w:rsid w:val="13CF6EB1"/>
    <w:rsid w:val="13E820EC"/>
    <w:rsid w:val="13EC5687"/>
    <w:rsid w:val="13EE10A0"/>
    <w:rsid w:val="13F35B7A"/>
    <w:rsid w:val="13F56BD4"/>
    <w:rsid w:val="13FA16C1"/>
    <w:rsid w:val="1405022A"/>
    <w:rsid w:val="140D4A99"/>
    <w:rsid w:val="140F75C3"/>
    <w:rsid w:val="141112E6"/>
    <w:rsid w:val="1416582C"/>
    <w:rsid w:val="142842B3"/>
    <w:rsid w:val="14305E5E"/>
    <w:rsid w:val="143F42F3"/>
    <w:rsid w:val="14402085"/>
    <w:rsid w:val="144028E5"/>
    <w:rsid w:val="145D392D"/>
    <w:rsid w:val="146B6AB9"/>
    <w:rsid w:val="14790495"/>
    <w:rsid w:val="14901944"/>
    <w:rsid w:val="14AA2A9F"/>
    <w:rsid w:val="14AE1095"/>
    <w:rsid w:val="14B66E51"/>
    <w:rsid w:val="14B71270"/>
    <w:rsid w:val="14B84459"/>
    <w:rsid w:val="14BA1BCC"/>
    <w:rsid w:val="14BC423A"/>
    <w:rsid w:val="14C0374D"/>
    <w:rsid w:val="14C47F39"/>
    <w:rsid w:val="14D902A4"/>
    <w:rsid w:val="14D94B09"/>
    <w:rsid w:val="14E27D0F"/>
    <w:rsid w:val="14E84F51"/>
    <w:rsid w:val="14F85A09"/>
    <w:rsid w:val="14F97080"/>
    <w:rsid w:val="14FC01EE"/>
    <w:rsid w:val="15423F77"/>
    <w:rsid w:val="154B4432"/>
    <w:rsid w:val="154C4022"/>
    <w:rsid w:val="15543DCE"/>
    <w:rsid w:val="15590DCC"/>
    <w:rsid w:val="15694BF2"/>
    <w:rsid w:val="156B19DD"/>
    <w:rsid w:val="15726BCC"/>
    <w:rsid w:val="15840BE0"/>
    <w:rsid w:val="158D16D2"/>
    <w:rsid w:val="158D282A"/>
    <w:rsid w:val="158F01D4"/>
    <w:rsid w:val="159062B9"/>
    <w:rsid w:val="15921AB4"/>
    <w:rsid w:val="15B83F9D"/>
    <w:rsid w:val="15BB49E6"/>
    <w:rsid w:val="15BD04FD"/>
    <w:rsid w:val="15BD2EBD"/>
    <w:rsid w:val="15C319BE"/>
    <w:rsid w:val="15C37F78"/>
    <w:rsid w:val="15C56A7A"/>
    <w:rsid w:val="15C86535"/>
    <w:rsid w:val="15CE063D"/>
    <w:rsid w:val="15E106EF"/>
    <w:rsid w:val="15E265EB"/>
    <w:rsid w:val="15F3760C"/>
    <w:rsid w:val="15F37E45"/>
    <w:rsid w:val="15F86E50"/>
    <w:rsid w:val="16110885"/>
    <w:rsid w:val="161700B8"/>
    <w:rsid w:val="16184DFC"/>
    <w:rsid w:val="162D3632"/>
    <w:rsid w:val="163E39E4"/>
    <w:rsid w:val="1647748F"/>
    <w:rsid w:val="165453A5"/>
    <w:rsid w:val="16702E8A"/>
    <w:rsid w:val="16822A3E"/>
    <w:rsid w:val="16851EC5"/>
    <w:rsid w:val="168B0229"/>
    <w:rsid w:val="168D08E2"/>
    <w:rsid w:val="168D2EF3"/>
    <w:rsid w:val="169D21BF"/>
    <w:rsid w:val="16A13043"/>
    <w:rsid w:val="16A96D77"/>
    <w:rsid w:val="16AB7FBB"/>
    <w:rsid w:val="16AE3FCD"/>
    <w:rsid w:val="16B965DF"/>
    <w:rsid w:val="16C4662B"/>
    <w:rsid w:val="16CA0713"/>
    <w:rsid w:val="16D9098A"/>
    <w:rsid w:val="16DA773E"/>
    <w:rsid w:val="16ED7E74"/>
    <w:rsid w:val="16EF5B8F"/>
    <w:rsid w:val="16FA5E8A"/>
    <w:rsid w:val="17012D87"/>
    <w:rsid w:val="170F6684"/>
    <w:rsid w:val="171B05E4"/>
    <w:rsid w:val="172008DF"/>
    <w:rsid w:val="17250FC8"/>
    <w:rsid w:val="173E38EC"/>
    <w:rsid w:val="17494CAD"/>
    <w:rsid w:val="17572CA4"/>
    <w:rsid w:val="175D20CD"/>
    <w:rsid w:val="176D3CFF"/>
    <w:rsid w:val="176F1349"/>
    <w:rsid w:val="17793FC0"/>
    <w:rsid w:val="177A138D"/>
    <w:rsid w:val="178137C9"/>
    <w:rsid w:val="178609D4"/>
    <w:rsid w:val="17914437"/>
    <w:rsid w:val="17A032FB"/>
    <w:rsid w:val="17A76DA5"/>
    <w:rsid w:val="17B440EA"/>
    <w:rsid w:val="17C55E45"/>
    <w:rsid w:val="18142870"/>
    <w:rsid w:val="181A5A75"/>
    <w:rsid w:val="1821680C"/>
    <w:rsid w:val="18310EB4"/>
    <w:rsid w:val="1839713A"/>
    <w:rsid w:val="184D423B"/>
    <w:rsid w:val="185171FC"/>
    <w:rsid w:val="185F6D12"/>
    <w:rsid w:val="186662F2"/>
    <w:rsid w:val="18695445"/>
    <w:rsid w:val="186F0517"/>
    <w:rsid w:val="18790DB9"/>
    <w:rsid w:val="187D753B"/>
    <w:rsid w:val="18866033"/>
    <w:rsid w:val="18894710"/>
    <w:rsid w:val="189317EE"/>
    <w:rsid w:val="18986628"/>
    <w:rsid w:val="18A758BB"/>
    <w:rsid w:val="18A951BB"/>
    <w:rsid w:val="18AA7A26"/>
    <w:rsid w:val="18B5723B"/>
    <w:rsid w:val="18B708FC"/>
    <w:rsid w:val="18B76590"/>
    <w:rsid w:val="18D13F79"/>
    <w:rsid w:val="18E7388C"/>
    <w:rsid w:val="18F537C1"/>
    <w:rsid w:val="18F76AEE"/>
    <w:rsid w:val="18F90F15"/>
    <w:rsid w:val="18FD08AA"/>
    <w:rsid w:val="190100FF"/>
    <w:rsid w:val="19043FD9"/>
    <w:rsid w:val="19053D5D"/>
    <w:rsid w:val="19067AD5"/>
    <w:rsid w:val="190A3122"/>
    <w:rsid w:val="190E4B27"/>
    <w:rsid w:val="19161D9A"/>
    <w:rsid w:val="19172F62"/>
    <w:rsid w:val="191A115A"/>
    <w:rsid w:val="191C2E55"/>
    <w:rsid w:val="192A526D"/>
    <w:rsid w:val="192D2CB7"/>
    <w:rsid w:val="19353F17"/>
    <w:rsid w:val="19374307"/>
    <w:rsid w:val="194B6BAF"/>
    <w:rsid w:val="195E2A8D"/>
    <w:rsid w:val="196F096D"/>
    <w:rsid w:val="19845BAD"/>
    <w:rsid w:val="1991739F"/>
    <w:rsid w:val="199D3578"/>
    <w:rsid w:val="19A00E19"/>
    <w:rsid w:val="19C725D9"/>
    <w:rsid w:val="19D02A8B"/>
    <w:rsid w:val="19D347D6"/>
    <w:rsid w:val="19D51DD1"/>
    <w:rsid w:val="19E9041F"/>
    <w:rsid w:val="19EB2951"/>
    <w:rsid w:val="19F077F0"/>
    <w:rsid w:val="19F33BB6"/>
    <w:rsid w:val="19F8611E"/>
    <w:rsid w:val="19FB69EE"/>
    <w:rsid w:val="19FC4982"/>
    <w:rsid w:val="1A050865"/>
    <w:rsid w:val="1A0930FE"/>
    <w:rsid w:val="1A0A4C54"/>
    <w:rsid w:val="1A130102"/>
    <w:rsid w:val="1A187850"/>
    <w:rsid w:val="1A2B0220"/>
    <w:rsid w:val="1A361E14"/>
    <w:rsid w:val="1A4879AB"/>
    <w:rsid w:val="1A562397"/>
    <w:rsid w:val="1A59260E"/>
    <w:rsid w:val="1A644AB4"/>
    <w:rsid w:val="1A907058"/>
    <w:rsid w:val="1A9808EA"/>
    <w:rsid w:val="1AA05A06"/>
    <w:rsid w:val="1AA33ED7"/>
    <w:rsid w:val="1AAC1FB7"/>
    <w:rsid w:val="1AB130BF"/>
    <w:rsid w:val="1AB5623C"/>
    <w:rsid w:val="1ABC5BF5"/>
    <w:rsid w:val="1AD946EE"/>
    <w:rsid w:val="1ADD3138"/>
    <w:rsid w:val="1AE87493"/>
    <w:rsid w:val="1AED6F72"/>
    <w:rsid w:val="1AF10199"/>
    <w:rsid w:val="1AF56BB8"/>
    <w:rsid w:val="1AFE7C1C"/>
    <w:rsid w:val="1B2D6E1C"/>
    <w:rsid w:val="1B300E3A"/>
    <w:rsid w:val="1B331C90"/>
    <w:rsid w:val="1B4A29B4"/>
    <w:rsid w:val="1B4A4141"/>
    <w:rsid w:val="1B4D5548"/>
    <w:rsid w:val="1B58019A"/>
    <w:rsid w:val="1B6417A5"/>
    <w:rsid w:val="1B652CC3"/>
    <w:rsid w:val="1B9118D8"/>
    <w:rsid w:val="1B9A7DB8"/>
    <w:rsid w:val="1B9B2CB4"/>
    <w:rsid w:val="1BA2779C"/>
    <w:rsid w:val="1BB70D4E"/>
    <w:rsid w:val="1BC9022D"/>
    <w:rsid w:val="1BF955B5"/>
    <w:rsid w:val="1BF97728"/>
    <w:rsid w:val="1BFD74F6"/>
    <w:rsid w:val="1C005D87"/>
    <w:rsid w:val="1C0500FB"/>
    <w:rsid w:val="1C1342D4"/>
    <w:rsid w:val="1C154D29"/>
    <w:rsid w:val="1C196C68"/>
    <w:rsid w:val="1C204FEC"/>
    <w:rsid w:val="1C2A6F70"/>
    <w:rsid w:val="1C2E2DA7"/>
    <w:rsid w:val="1C3E15B4"/>
    <w:rsid w:val="1C3E44EE"/>
    <w:rsid w:val="1C6A3ED7"/>
    <w:rsid w:val="1C7656E1"/>
    <w:rsid w:val="1C772DA1"/>
    <w:rsid w:val="1C800979"/>
    <w:rsid w:val="1C844F99"/>
    <w:rsid w:val="1C8A6328"/>
    <w:rsid w:val="1C8C02F2"/>
    <w:rsid w:val="1CA854E7"/>
    <w:rsid w:val="1CCD4BC5"/>
    <w:rsid w:val="1CEB136A"/>
    <w:rsid w:val="1CF83564"/>
    <w:rsid w:val="1D0432C9"/>
    <w:rsid w:val="1D047E88"/>
    <w:rsid w:val="1D17405F"/>
    <w:rsid w:val="1D1B288C"/>
    <w:rsid w:val="1D210950"/>
    <w:rsid w:val="1D22630D"/>
    <w:rsid w:val="1D2A6FB1"/>
    <w:rsid w:val="1D4319E0"/>
    <w:rsid w:val="1D46626F"/>
    <w:rsid w:val="1D49396C"/>
    <w:rsid w:val="1D4F5070"/>
    <w:rsid w:val="1D554B87"/>
    <w:rsid w:val="1D5775A2"/>
    <w:rsid w:val="1D5A2254"/>
    <w:rsid w:val="1D5C5BD1"/>
    <w:rsid w:val="1D5E73A4"/>
    <w:rsid w:val="1D6E17A5"/>
    <w:rsid w:val="1D756FD8"/>
    <w:rsid w:val="1D7C1327"/>
    <w:rsid w:val="1D887E95"/>
    <w:rsid w:val="1D895DF1"/>
    <w:rsid w:val="1D8D1882"/>
    <w:rsid w:val="1D8F7E93"/>
    <w:rsid w:val="1DA11B7B"/>
    <w:rsid w:val="1DCF4839"/>
    <w:rsid w:val="1DE64BFC"/>
    <w:rsid w:val="1DEB2AA8"/>
    <w:rsid w:val="1DEB74D8"/>
    <w:rsid w:val="1DF872FB"/>
    <w:rsid w:val="1E047189"/>
    <w:rsid w:val="1E072523"/>
    <w:rsid w:val="1E096F8E"/>
    <w:rsid w:val="1E143B5B"/>
    <w:rsid w:val="1E1537D2"/>
    <w:rsid w:val="1E1B7B7F"/>
    <w:rsid w:val="1E1C4EA1"/>
    <w:rsid w:val="1E2548DE"/>
    <w:rsid w:val="1E2F501C"/>
    <w:rsid w:val="1E407CEF"/>
    <w:rsid w:val="1E4E6993"/>
    <w:rsid w:val="1E6431CA"/>
    <w:rsid w:val="1E673A69"/>
    <w:rsid w:val="1E6D4851"/>
    <w:rsid w:val="1E9D2342"/>
    <w:rsid w:val="1EA10678"/>
    <w:rsid w:val="1EA24FD6"/>
    <w:rsid w:val="1EA56105"/>
    <w:rsid w:val="1EB87D76"/>
    <w:rsid w:val="1EBD641C"/>
    <w:rsid w:val="1EC24ABD"/>
    <w:rsid w:val="1EC9366A"/>
    <w:rsid w:val="1ECB6298"/>
    <w:rsid w:val="1ED60180"/>
    <w:rsid w:val="1EDC1855"/>
    <w:rsid w:val="1EFB43EC"/>
    <w:rsid w:val="1F0248CA"/>
    <w:rsid w:val="1F0E31EB"/>
    <w:rsid w:val="1F14335F"/>
    <w:rsid w:val="1F18495C"/>
    <w:rsid w:val="1F261F64"/>
    <w:rsid w:val="1F2A4E4D"/>
    <w:rsid w:val="1F2B3DF2"/>
    <w:rsid w:val="1F304855"/>
    <w:rsid w:val="1F3822AD"/>
    <w:rsid w:val="1F3C0E30"/>
    <w:rsid w:val="1F3E7A93"/>
    <w:rsid w:val="1F3F0CD5"/>
    <w:rsid w:val="1F50555E"/>
    <w:rsid w:val="1F515A7C"/>
    <w:rsid w:val="1F5F1CED"/>
    <w:rsid w:val="1F633DA2"/>
    <w:rsid w:val="1F66796B"/>
    <w:rsid w:val="1F6A3784"/>
    <w:rsid w:val="1F742195"/>
    <w:rsid w:val="1F877915"/>
    <w:rsid w:val="1FAA39B5"/>
    <w:rsid w:val="1FAF4414"/>
    <w:rsid w:val="1FC85D4A"/>
    <w:rsid w:val="1FCC4AC1"/>
    <w:rsid w:val="1FCD644D"/>
    <w:rsid w:val="1FDA4D78"/>
    <w:rsid w:val="1FE73190"/>
    <w:rsid w:val="1FEF3071"/>
    <w:rsid w:val="1FEF6BCD"/>
    <w:rsid w:val="1FFA6142"/>
    <w:rsid w:val="1FFE297E"/>
    <w:rsid w:val="1FFE7C47"/>
    <w:rsid w:val="200565AC"/>
    <w:rsid w:val="20156597"/>
    <w:rsid w:val="20207A04"/>
    <w:rsid w:val="20303D73"/>
    <w:rsid w:val="20345ADC"/>
    <w:rsid w:val="2044420C"/>
    <w:rsid w:val="205A5E19"/>
    <w:rsid w:val="205C2A42"/>
    <w:rsid w:val="206E136D"/>
    <w:rsid w:val="207421BF"/>
    <w:rsid w:val="20794641"/>
    <w:rsid w:val="207C403E"/>
    <w:rsid w:val="2080436E"/>
    <w:rsid w:val="20863761"/>
    <w:rsid w:val="20992D93"/>
    <w:rsid w:val="209B6D55"/>
    <w:rsid w:val="20A95AAB"/>
    <w:rsid w:val="20AC2D10"/>
    <w:rsid w:val="20AD2EDB"/>
    <w:rsid w:val="20AF53E6"/>
    <w:rsid w:val="20B50B7A"/>
    <w:rsid w:val="20C20786"/>
    <w:rsid w:val="20C42A02"/>
    <w:rsid w:val="20E00C89"/>
    <w:rsid w:val="210362D1"/>
    <w:rsid w:val="2110287A"/>
    <w:rsid w:val="21174FA2"/>
    <w:rsid w:val="212944C9"/>
    <w:rsid w:val="213D0F10"/>
    <w:rsid w:val="213E1E41"/>
    <w:rsid w:val="213E4CD4"/>
    <w:rsid w:val="213F032B"/>
    <w:rsid w:val="2149055F"/>
    <w:rsid w:val="21547987"/>
    <w:rsid w:val="216F58DF"/>
    <w:rsid w:val="217111F5"/>
    <w:rsid w:val="217A3CA4"/>
    <w:rsid w:val="217D1E03"/>
    <w:rsid w:val="21835AB5"/>
    <w:rsid w:val="219131CE"/>
    <w:rsid w:val="21AB5C97"/>
    <w:rsid w:val="21AE48A0"/>
    <w:rsid w:val="21B06420"/>
    <w:rsid w:val="21B31D51"/>
    <w:rsid w:val="21B56B5B"/>
    <w:rsid w:val="21E65D44"/>
    <w:rsid w:val="21F7445F"/>
    <w:rsid w:val="22066A41"/>
    <w:rsid w:val="220A5F40"/>
    <w:rsid w:val="220E3632"/>
    <w:rsid w:val="221943D6"/>
    <w:rsid w:val="221F3E05"/>
    <w:rsid w:val="22262BF7"/>
    <w:rsid w:val="22291396"/>
    <w:rsid w:val="222A0391"/>
    <w:rsid w:val="222B0AB4"/>
    <w:rsid w:val="222B77AD"/>
    <w:rsid w:val="223A22D8"/>
    <w:rsid w:val="223B259E"/>
    <w:rsid w:val="22407BB4"/>
    <w:rsid w:val="22462A8A"/>
    <w:rsid w:val="2250200D"/>
    <w:rsid w:val="2253161A"/>
    <w:rsid w:val="225A4DA5"/>
    <w:rsid w:val="226C09A9"/>
    <w:rsid w:val="22726E12"/>
    <w:rsid w:val="22762FFB"/>
    <w:rsid w:val="228906CD"/>
    <w:rsid w:val="22901AA1"/>
    <w:rsid w:val="22B814DB"/>
    <w:rsid w:val="22BD638F"/>
    <w:rsid w:val="22C70C79"/>
    <w:rsid w:val="22CA3922"/>
    <w:rsid w:val="22CC087B"/>
    <w:rsid w:val="22DB758F"/>
    <w:rsid w:val="22E00BB0"/>
    <w:rsid w:val="22E449E3"/>
    <w:rsid w:val="22E569AE"/>
    <w:rsid w:val="22FA71B6"/>
    <w:rsid w:val="230C22C8"/>
    <w:rsid w:val="2312350B"/>
    <w:rsid w:val="231B79A0"/>
    <w:rsid w:val="233439EB"/>
    <w:rsid w:val="23564023"/>
    <w:rsid w:val="23663700"/>
    <w:rsid w:val="23697F26"/>
    <w:rsid w:val="236C0DF4"/>
    <w:rsid w:val="23725144"/>
    <w:rsid w:val="23946DA6"/>
    <w:rsid w:val="239C706C"/>
    <w:rsid w:val="239D1509"/>
    <w:rsid w:val="23A67A43"/>
    <w:rsid w:val="23A73D9D"/>
    <w:rsid w:val="23B05F44"/>
    <w:rsid w:val="23B77792"/>
    <w:rsid w:val="23D41BE4"/>
    <w:rsid w:val="23DA25DF"/>
    <w:rsid w:val="23EB6F87"/>
    <w:rsid w:val="24077AB5"/>
    <w:rsid w:val="240B3124"/>
    <w:rsid w:val="24163812"/>
    <w:rsid w:val="242143AB"/>
    <w:rsid w:val="24244ED1"/>
    <w:rsid w:val="242E772A"/>
    <w:rsid w:val="24330710"/>
    <w:rsid w:val="24392B8F"/>
    <w:rsid w:val="24427BF7"/>
    <w:rsid w:val="244569B3"/>
    <w:rsid w:val="24466336"/>
    <w:rsid w:val="24506DB2"/>
    <w:rsid w:val="24600B3C"/>
    <w:rsid w:val="246E385D"/>
    <w:rsid w:val="24722018"/>
    <w:rsid w:val="24743B45"/>
    <w:rsid w:val="247B09DB"/>
    <w:rsid w:val="247B6BEA"/>
    <w:rsid w:val="247E2CAA"/>
    <w:rsid w:val="24812A6D"/>
    <w:rsid w:val="24812B27"/>
    <w:rsid w:val="248D744E"/>
    <w:rsid w:val="249F3B83"/>
    <w:rsid w:val="24A124F2"/>
    <w:rsid w:val="24A40756"/>
    <w:rsid w:val="24AB32DF"/>
    <w:rsid w:val="24B112DB"/>
    <w:rsid w:val="24BE3012"/>
    <w:rsid w:val="24C0659D"/>
    <w:rsid w:val="24D05EBC"/>
    <w:rsid w:val="24D42515"/>
    <w:rsid w:val="24D551C1"/>
    <w:rsid w:val="24DA1DCC"/>
    <w:rsid w:val="24E81EE7"/>
    <w:rsid w:val="24EF498F"/>
    <w:rsid w:val="24F05FA0"/>
    <w:rsid w:val="24F516A2"/>
    <w:rsid w:val="2501756F"/>
    <w:rsid w:val="250179AB"/>
    <w:rsid w:val="250D7D3B"/>
    <w:rsid w:val="2516000D"/>
    <w:rsid w:val="251E24C2"/>
    <w:rsid w:val="251E6C81"/>
    <w:rsid w:val="252045F3"/>
    <w:rsid w:val="252076F6"/>
    <w:rsid w:val="25227A45"/>
    <w:rsid w:val="25235849"/>
    <w:rsid w:val="252359B6"/>
    <w:rsid w:val="252E5D7B"/>
    <w:rsid w:val="252F3DBF"/>
    <w:rsid w:val="25311187"/>
    <w:rsid w:val="254214F8"/>
    <w:rsid w:val="25545351"/>
    <w:rsid w:val="25576867"/>
    <w:rsid w:val="25587135"/>
    <w:rsid w:val="256E7BD9"/>
    <w:rsid w:val="25717FCF"/>
    <w:rsid w:val="25753F1C"/>
    <w:rsid w:val="25790B83"/>
    <w:rsid w:val="25B56654"/>
    <w:rsid w:val="25B74631"/>
    <w:rsid w:val="25B9573C"/>
    <w:rsid w:val="25C0486F"/>
    <w:rsid w:val="25DA1B7C"/>
    <w:rsid w:val="25DD6958"/>
    <w:rsid w:val="25E3736F"/>
    <w:rsid w:val="25F23FC5"/>
    <w:rsid w:val="25F77530"/>
    <w:rsid w:val="25FB397F"/>
    <w:rsid w:val="261A3642"/>
    <w:rsid w:val="261F7259"/>
    <w:rsid w:val="26393E42"/>
    <w:rsid w:val="264B09F3"/>
    <w:rsid w:val="264B30FF"/>
    <w:rsid w:val="265359DC"/>
    <w:rsid w:val="26604130"/>
    <w:rsid w:val="266C4D05"/>
    <w:rsid w:val="26760E9D"/>
    <w:rsid w:val="2696352F"/>
    <w:rsid w:val="26970F99"/>
    <w:rsid w:val="269D7744"/>
    <w:rsid w:val="26AA0BD2"/>
    <w:rsid w:val="26AE20E0"/>
    <w:rsid w:val="26B87273"/>
    <w:rsid w:val="26BD75B8"/>
    <w:rsid w:val="26C3386D"/>
    <w:rsid w:val="26C34EB2"/>
    <w:rsid w:val="26E86351"/>
    <w:rsid w:val="26F64328"/>
    <w:rsid w:val="27140D6C"/>
    <w:rsid w:val="271E0356"/>
    <w:rsid w:val="271E2353"/>
    <w:rsid w:val="271E248E"/>
    <w:rsid w:val="27211421"/>
    <w:rsid w:val="27257379"/>
    <w:rsid w:val="276523C7"/>
    <w:rsid w:val="27870388"/>
    <w:rsid w:val="278D1B16"/>
    <w:rsid w:val="279631FF"/>
    <w:rsid w:val="27A57242"/>
    <w:rsid w:val="27B267C4"/>
    <w:rsid w:val="27B853F1"/>
    <w:rsid w:val="27BE4777"/>
    <w:rsid w:val="27C852D1"/>
    <w:rsid w:val="27CD1AEC"/>
    <w:rsid w:val="27D33EEE"/>
    <w:rsid w:val="27DB07F1"/>
    <w:rsid w:val="27DD5EA5"/>
    <w:rsid w:val="27ED0D73"/>
    <w:rsid w:val="28007555"/>
    <w:rsid w:val="28023FDF"/>
    <w:rsid w:val="28024869"/>
    <w:rsid w:val="281B7D32"/>
    <w:rsid w:val="281F7A05"/>
    <w:rsid w:val="28313E3F"/>
    <w:rsid w:val="28345EDD"/>
    <w:rsid w:val="283C6004"/>
    <w:rsid w:val="2847201A"/>
    <w:rsid w:val="28485A15"/>
    <w:rsid w:val="284A27E8"/>
    <w:rsid w:val="284D3BB4"/>
    <w:rsid w:val="28643ED1"/>
    <w:rsid w:val="286766E4"/>
    <w:rsid w:val="2870665B"/>
    <w:rsid w:val="28757E8C"/>
    <w:rsid w:val="28812B55"/>
    <w:rsid w:val="28884063"/>
    <w:rsid w:val="2895052E"/>
    <w:rsid w:val="28A10A1A"/>
    <w:rsid w:val="28B83236"/>
    <w:rsid w:val="28C05BB1"/>
    <w:rsid w:val="28C11F57"/>
    <w:rsid w:val="28C80903"/>
    <w:rsid w:val="28CD0D33"/>
    <w:rsid w:val="28CE0720"/>
    <w:rsid w:val="28EA3E01"/>
    <w:rsid w:val="29014065"/>
    <w:rsid w:val="290A0E5E"/>
    <w:rsid w:val="2923198A"/>
    <w:rsid w:val="29257976"/>
    <w:rsid w:val="292E7EB5"/>
    <w:rsid w:val="293971B0"/>
    <w:rsid w:val="293C15DA"/>
    <w:rsid w:val="293E380B"/>
    <w:rsid w:val="294036FD"/>
    <w:rsid w:val="294636F5"/>
    <w:rsid w:val="294B5A99"/>
    <w:rsid w:val="2957245C"/>
    <w:rsid w:val="295A4598"/>
    <w:rsid w:val="29667E23"/>
    <w:rsid w:val="296A0FB0"/>
    <w:rsid w:val="297B3BC8"/>
    <w:rsid w:val="29813E85"/>
    <w:rsid w:val="29932CBF"/>
    <w:rsid w:val="299925B4"/>
    <w:rsid w:val="299D58EC"/>
    <w:rsid w:val="29A02ACF"/>
    <w:rsid w:val="29B10A36"/>
    <w:rsid w:val="29BF3AB4"/>
    <w:rsid w:val="29C132A0"/>
    <w:rsid w:val="29CF181E"/>
    <w:rsid w:val="29D10FA6"/>
    <w:rsid w:val="29DC4F53"/>
    <w:rsid w:val="29E06AD5"/>
    <w:rsid w:val="29E14FA4"/>
    <w:rsid w:val="29E365C9"/>
    <w:rsid w:val="29FB4F80"/>
    <w:rsid w:val="29FE1D2E"/>
    <w:rsid w:val="2A0D697E"/>
    <w:rsid w:val="2A151926"/>
    <w:rsid w:val="2A2C6A48"/>
    <w:rsid w:val="2A6272D0"/>
    <w:rsid w:val="2A6D1762"/>
    <w:rsid w:val="2A720D30"/>
    <w:rsid w:val="2A7A398C"/>
    <w:rsid w:val="2A901337"/>
    <w:rsid w:val="2A9135E5"/>
    <w:rsid w:val="2A9B4936"/>
    <w:rsid w:val="2ABA319A"/>
    <w:rsid w:val="2ABF1892"/>
    <w:rsid w:val="2AD5200D"/>
    <w:rsid w:val="2ADA13B2"/>
    <w:rsid w:val="2AE764AD"/>
    <w:rsid w:val="2AE87AD6"/>
    <w:rsid w:val="2AF14AEC"/>
    <w:rsid w:val="2AF53506"/>
    <w:rsid w:val="2B0100FD"/>
    <w:rsid w:val="2B176BBC"/>
    <w:rsid w:val="2B233BB6"/>
    <w:rsid w:val="2B246CF8"/>
    <w:rsid w:val="2B287F02"/>
    <w:rsid w:val="2B33308F"/>
    <w:rsid w:val="2B516305"/>
    <w:rsid w:val="2B520681"/>
    <w:rsid w:val="2B595843"/>
    <w:rsid w:val="2B61248C"/>
    <w:rsid w:val="2B634914"/>
    <w:rsid w:val="2B6603E2"/>
    <w:rsid w:val="2B7555E4"/>
    <w:rsid w:val="2B7C7A55"/>
    <w:rsid w:val="2BA20AB0"/>
    <w:rsid w:val="2BA278F6"/>
    <w:rsid w:val="2BA46BAD"/>
    <w:rsid w:val="2BA55FD2"/>
    <w:rsid w:val="2BC4085F"/>
    <w:rsid w:val="2BCA4E66"/>
    <w:rsid w:val="2BCD085B"/>
    <w:rsid w:val="2BD004BE"/>
    <w:rsid w:val="2BD7150C"/>
    <w:rsid w:val="2BDF1CB2"/>
    <w:rsid w:val="2BED5A56"/>
    <w:rsid w:val="2BEF6736"/>
    <w:rsid w:val="2BFD08C4"/>
    <w:rsid w:val="2BFD3113"/>
    <w:rsid w:val="2C0363EC"/>
    <w:rsid w:val="2C0705E3"/>
    <w:rsid w:val="2C0A3184"/>
    <w:rsid w:val="2C102965"/>
    <w:rsid w:val="2C1D1A0E"/>
    <w:rsid w:val="2C2A4B48"/>
    <w:rsid w:val="2C361612"/>
    <w:rsid w:val="2C3620D4"/>
    <w:rsid w:val="2C405704"/>
    <w:rsid w:val="2C4A49C5"/>
    <w:rsid w:val="2C5214E3"/>
    <w:rsid w:val="2C570370"/>
    <w:rsid w:val="2C5B4D39"/>
    <w:rsid w:val="2C5F1D43"/>
    <w:rsid w:val="2C6604E9"/>
    <w:rsid w:val="2C7D1C3D"/>
    <w:rsid w:val="2C877224"/>
    <w:rsid w:val="2C8F7778"/>
    <w:rsid w:val="2C934D84"/>
    <w:rsid w:val="2CA23497"/>
    <w:rsid w:val="2CBA5779"/>
    <w:rsid w:val="2CC162C5"/>
    <w:rsid w:val="2CC55886"/>
    <w:rsid w:val="2CC57D8B"/>
    <w:rsid w:val="2CC62FB4"/>
    <w:rsid w:val="2CCF3204"/>
    <w:rsid w:val="2CD861A3"/>
    <w:rsid w:val="2CDD1299"/>
    <w:rsid w:val="2CE46E37"/>
    <w:rsid w:val="2CE629B5"/>
    <w:rsid w:val="2CE923EF"/>
    <w:rsid w:val="2CEB5021"/>
    <w:rsid w:val="2CF62BA3"/>
    <w:rsid w:val="2CFB593D"/>
    <w:rsid w:val="2D08455C"/>
    <w:rsid w:val="2D2115A7"/>
    <w:rsid w:val="2D2A47C7"/>
    <w:rsid w:val="2D383D26"/>
    <w:rsid w:val="2D3B605D"/>
    <w:rsid w:val="2D4A4AAB"/>
    <w:rsid w:val="2D4C7D55"/>
    <w:rsid w:val="2D53024D"/>
    <w:rsid w:val="2D56625F"/>
    <w:rsid w:val="2D5908D8"/>
    <w:rsid w:val="2D656721"/>
    <w:rsid w:val="2D68443F"/>
    <w:rsid w:val="2D69155B"/>
    <w:rsid w:val="2D6B5C39"/>
    <w:rsid w:val="2D7739CD"/>
    <w:rsid w:val="2D7B23E8"/>
    <w:rsid w:val="2D7D2790"/>
    <w:rsid w:val="2D87217F"/>
    <w:rsid w:val="2D903268"/>
    <w:rsid w:val="2D9C100A"/>
    <w:rsid w:val="2DA7279F"/>
    <w:rsid w:val="2DAD1CF6"/>
    <w:rsid w:val="2DB020D4"/>
    <w:rsid w:val="2DB04579"/>
    <w:rsid w:val="2DB620FD"/>
    <w:rsid w:val="2DBF7DB3"/>
    <w:rsid w:val="2DC31699"/>
    <w:rsid w:val="2DCC2C44"/>
    <w:rsid w:val="2DEE00B3"/>
    <w:rsid w:val="2DF81343"/>
    <w:rsid w:val="2DF83A39"/>
    <w:rsid w:val="2E053A60"/>
    <w:rsid w:val="2E075A2A"/>
    <w:rsid w:val="2E0F4F83"/>
    <w:rsid w:val="2E122D14"/>
    <w:rsid w:val="2E1A7571"/>
    <w:rsid w:val="2E1F4B38"/>
    <w:rsid w:val="2E207B45"/>
    <w:rsid w:val="2E241A3F"/>
    <w:rsid w:val="2E334062"/>
    <w:rsid w:val="2E3425AC"/>
    <w:rsid w:val="2E4B252E"/>
    <w:rsid w:val="2E585DE6"/>
    <w:rsid w:val="2E666BF4"/>
    <w:rsid w:val="2E6D08AE"/>
    <w:rsid w:val="2E761558"/>
    <w:rsid w:val="2E894C6C"/>
    <w:rsid w:val="2E8973B0"/>
    <w:rsid w:val="2E8E432B"/>
    <w:rsid w:val="2EAC2EEC"/>
    <w:rsid w:val="2EAE6997"/>
    <w:rsid w:val="2EB21943"/>
    <w:rsid w:val="2EBB4A5F"/>
    <w:rsid w:val="2EBD5AFE"/>
    <w:rsid w:val="2EC30A3E"/>
    <w:rsid w:val="2EC7585D"/>
    <w:rsid w:val="2EE35E84"/>
    <w:rsid w:val="2EE40E64"/>
    <w:rsid w:val="2EEF6BEA"/>
    <w:rsid w:val="2F1248C1"/>
    <w:rsid w:val="2F25085E"/>
    <w:rsid w:val="2F337CE2"/>
    <w:rsid w:val="2F4F58DB"/>
    <w:rsid w:val="2F503401"/>
    <w:rsid w:val="2F532B18"/>
    <w:rsid w:val="2F556DFA"/>
    <w:rsid w:val="2F6027A5"/>
    <w:rsid w:val="2F617C78"/>
    <w:rsid w:val="2F644822"/>
    <w:rsid w:val="2F77798E"/>
    <w:rsid w:val="2F8122FA"/>
    <w:rsid w:val="2F9605F7"/>
    <w:rsid w:val="2F9B70E8"/>
    <w:rsid w:val="2FA92BDE"/>
    <w:rsid w:val="2FAC58BB"/>
    <w:rsid w:val="2FC02880"/>
    <w:rsid w:val="2FC82F97"/>
    <w:rsid w:val="2FC922A5"/>
    <w:rsid w:val="2FCC7B99"/>
    <w:rsid w:val="2FD0077C"/>
    <w:rsid w:val="2FD91648"/>
    <w:rsid w:val="2FDA5D83"/>
    <w:rsid w:val="2FDC5E58"/>
    <w:rsid w:val="2FEA73B1"/>
    <w:rsid w:val="2FEC4ED7"/>
    <w:rsid w:val="2FF72C7D"/>
    <w:rsid w:val="30026F64"/>
    <w:rsid w:val="30074812"/>
    <w:rsid w:val="301466B9"/>
    <w:rsid w:val="30223E6B"/>
    <w:rsid w:val="302D2322"/>
    <w:rsid w:val="304014DB"/>
    <w:rsid w:val="30647164"/>
    <w:rsid w:val="306C634F"/>
    <w:rsid w:val="30717AD3"/>
    <w:rsid w:val="30771707"/>
    <w:rsid w:val="307750E9"/>
    <w:rsid w:val="309C5FF9"/>
    <w:rsid w:val="30A0083F"/>
    <w:rsid w:val="30A77050"/>
    <w:rsid w:val="30B35708"/>
    <w:rsid w:val="30B5540B"/>
    <w:rsid w:val="30B660B0"/>
    <w:rsid w:val="30B90584"/>
    <w:rsid w:val="30C329AE"/>
    <w:rsid w:val="30C47C02"/>
    <w:rsid w:val="30CF51FB"/>
    <w:rsid w:val="30EA3D52"/>
    <w:rsid w:val="30F027A5"/>
    <w:rsid w:val="30F310A6"/>
    <w:rsid w:val="30F97965"/>
    <w:rsid w:val="30FE3EF0"/>
    <w:rsid w:val="31091AB9"/>
    <w:rsid w:val="31196D14"/>
    <w:rsid w:val="311A6908"/>
    <w:rsid w:val="31255D82"/>
    <w:rsid w:val="31283109"/>
    <w:rsid w:val="31290B2D"/>
    <w:rsid w:val="31297C69"/>
    <w:rsid w:val="313039BB"/>
    <w:rsid w:val="314174A5"/>
    <w:rsid w:val="3143287E"/>
    <w:rsid w:val="314C3441"/>
    <w:rsid w:val="315270ED"/>
    <w:rsid w:val="315A7FE9"/>
    <w:rsid w:val="31663933"/>
    <w:rsid w:val="31680333"/>
    <w:rsid w:val="31856D89"/>
    <w:rsid w:val="318E5071"/>
    <w:rsid w:val="31953A24"/>
    <w:rsid w:val="319862A7"/>
    <w:rsid w:val="319875F6"/>
    <w:rsid w:val="31997F20"/>
    <w:rsid w:val="319A518D"/>
    <w:rsid w:val="31A17DF8"/>
    <w:rsid w:val="31A65869"/>
    <w:rsid w:val="31A860D8"/>
    <w:rsid w:val="31B950B5"/>
    <w:rsid w:val="31BE02EC"/>
    <w:rsid w:val="31D554BE"/>
    <w:rsid w:val="31D84CF8"/>
    <w:rsid w:val="31D91A88"/>
    <w:rsid w:val="31DF5956"/>
    <w:rsid w:val="31EF6F01"/>
    <w:rsid w:val="31FC77BD"/>
    <w:rsid w:val="32072B90"/>
    <w:rsid w:val="32080EB0"/>
    <w:rsid w:val="321241AA"/>
    <w:rsid w:val="321441D2"/>
    <w:rsid w:val="32200110"/>
    <w:rsid w:val="32232ED2"/>
    <w:rsid w:val="322B2905"/>
    <w:rsid w:val="322E359F"/>
    <w:rsid w:val="32300ECD"/>
    <w:rsid w:val="32444006"/>
    <w:rsid w:val="3244724D"/>
    <w:rsid w:val="32451FDE"/>
    <w:rsid w:val="324B1B00"/>
    <w:rsid w:val="325A68FD"/>
    <w:rsid w:val="326B2E18"/>
    <w:rsid w:val="326C0B95"/>
    <w:rsid w:val="32703F51"/>
    <w:rsid w:val="32837409"/>
    <w:rsid w:val="32892519"/>
    <w:rsid w:val="3294046E"/>
    <w:rsid w:val="32942A09"/>
    <w:rsid w:val="329E7A7D"/>
    <w:rsid w:val="32A63B92"/>
    <w:rsid w:val="32AA0A92"/>
    <w:rsid w:val="32B6613F"/>
    <w:rsid w:val="32C21BFE"/>
    <w:rsid w:val="32CE4C18"/>
    <w:rsid w:val="32D02274"/>
    <w:rsid w:val="32ED6CA6"/>
    <w:rsid w:val="32EE347D"/>
    <w:rsid w:val="32F31049"/>
    <w:rsid w:val="32F45D0D"/>
    <w:rsid w:val="330C1DC9"/>
    <w:rsid w:val="3312312D"/>
    <w:rsid w:val="331522CD"/>
    <w:rsid w:val="33355B0A"/>
    <w:rsid w:val="333C01FA"/>
    <w:rsid w:val="333C3319"/>
    <w:rsid w:val="33435727"/>
    <w:rsid w:val="33515342"/>
    <w:rsid w:val="33596D28"/>
    <w:rsid w:val="335B7D22"/>
    <w:rsid w:val="33641229"/>
    <w:rsid w:val="337066A2"/>
    <w:rsid w:val="33722561"/>
    <w:rsid w:val="3381627F"/>
    <w:rsid w:val="339A5188"/>
    <w:rsid w:val="33A31A70"/>
    <w:rsid w:val="33A777CB"/>
    <w:rsid w:val="33A81040"/>
    <w:rsid w:val="33AF23E5"/>
    <w:rsid w:val="33BE04BE"/>
    <w:rsid w:val="33C202C8"/>
    <w:rsid w:val="33CB1363"/>
    <w:rsid w:val="33E86ECF"/>
    <w:rsid w:val="33F40DFF"/>
    <w:rsid w:val="33F95CA3"/>
    <w:rsid w:val="34070333"/>
    <w:rsid w:val="341855E1"/>
    <w:rsid w:val="34365342"/>
    <w:rsid w:val="34386295"/>
    <w:rsid w:val="343B4EEC"/>
    <w:rsid w:val="344829A8"/>
    <w:rsid w:val="345273A4"/>
    <w:rsid w:val="347B2BB7"/>
    <w:rsid w:val="347F6341"/>
    <w:rsid w:val="34A22302"/>
    <w:rsid w:val="34A35D81"/>
    <w:rsid w:val="34AB1495"/>
    <w:rsid w:val="34AC5F74"/>
    <w:rsid w:val="34B40A36"/>
    <w:rsid w:val="34C226AB"/>
    <w:rsid w:val="34C62F22"/>
    <w:rsid w:val="34CA3BCE"/>
    <w:rsid w:val="34CB5A03"/>
    <w:rsid w:val="34EC29C9"/>
    <w:rsid w:val="34F84C9B"/>
    <w:rsid w:val="350663FB"/>
    <w:rsid w:val="3517341B"/>
    <w:rsid w:val="352D6145"/>
    <w:rsid w:val="3537300E"/>
    <w:rsid w:val="353F1F4D"/>
    <w:rsid w:val="35407F43"/>
    <w:rsid w:val="354263A8"/>
    <w:rsid w:val="35494146"/>
    <w:rsid w:val="354E5E2D"/>
    <w:rsid w:val="354E6ECA"/>
    <w:rsid w:val="355A472E"/>
    <w:rsid w:val="355C1307"/>
    <w:rsid w:val="35600333"/>
    <w:rsid w:val="357C4F4F"/>
    <w:rsid w:val="358E1F86"/>
    <w:rsid w:val="35A149B6"/>
    <w:rsid w:val="35AD6EB7"/>
    <w:rsid w:val="35BA5C64"/>
    <w:rsid w:val="35C64F38"/>
    <w:rsid w:val="35CB6730"/>
    <w:rsid w:val="35CE6C05"/>
    <w:rsid w:val="35D13564"/>
    <w:rsid w:val="35D91E71"/>
    <w:rsid w:val="35DE1766"/>
    <w:rsid w:val="35E4428E"/>
    <w:rsid w:val="35ED7E5F"/>
    <w:rsid w:val="35F20B40"/>
    <w:rsid w:val="3612609D"/>
    <w:rsid w:val="36160F4D"/>
    <w:rsid w:val="361D0300"/>
    <w:rsid w:val="362614CA"/>
    <w:rsid w:val="362B4280"/>
    <w:rsid w:val="362F4E31"/>
    <w:rsid w:val="36325F0F"/>
    <w:rsid w:val="36386A4D"/>
    <w:rsid w:val="363B36EF"/>
    <w:rsid w:val="363D64BF"/>
    <w:rsid w:val="364829B6"/>
    <w:rsid w:val="364F57EA"/>
    <w:rsid w:val="36530661"/>
    <w:rsid w:val="3655360A"/>
    <w:rsid w:val="36651FBC"/>
    <w:rsid w:val="368363C2"/>
    <w:rsid w:val="368523E3"/>
    <w:rsid w:val="36871A28"/>
    <w:rsid w:val="36AA1696"/>
    <w:rsid w:val="36BD1B6D"/>
    <w:rsid w:val="36E22035"/>
    <w:rsid w:val="36E30316"/>
    <w:rsid w:val="36E47F89"/>
    <w:rsid w:val="36E7289C"/>
    <w:rsid w:val="36EF4CC5"/>
    <w:rsid w:val="36F279DA"/>
    <w:rsid w:val="36F36263"/>
    <w:rsid w:val="36FA04A6"/>
    <w:rsid w:val="370151CF"/>
    <w:rsid w:val="371F5233"/>
    <w:rsid w:val="372B2789"/>
    <w:rsid w:val="373A0C1E"/>
    <w:rsid w:val="373B6744"/>
    <w:rsid w:val="3744384B"/>
    <w:rsid w:val="374675C3"/>
    <w:rsid w:val="375F39C9"/>
    <w:rsid w:val="37631310"/>
    <w:rsid w:val="37681D69"/>
    <w:rsid w:val="376D6B5B"/>
    <w:rsid w:val="377366C3"/>
    <w:rsid w:val="377B5EA2"/>
    <w:rsid w:val="377D76E4"/>
    <w:rsid w:val="37897300"/>
    <w:rsid w:val="37A24A9D"/>
    <w:rsid w:val="37A86D98"/>
    <w:rsid w:val="37B644BE"/>
    <w:rsid w:val="37BA3AC1"/>
    <w:rsid w:val="37C1655E"/>
    <w:rsid w:val="37C5786B"/>
    <w:rsid w:val="37CB6E7A"/>
    <w:rsid w:val="37E042AC"/>
    <w:rsid w:val="37E64389"/>
    <w:rsid w:val="37F101CE"/>
    <w:rsid w:val="37FD5E7D"/>
    <w:rsid w:val="380427CA"/>
    <w:rsid w:val="381161C5"/>
    <w:rsid w:val="38202F62"/>
    <w:rsid w:val="382A5C52"/>
    <w:rsid w:val="382C7D7F"/>
    <w:rsid w:val="382D083C"/>
    <w:rsid w:val="38324DFC"/>
    <w:rsid w:val="3835142F"/>
    <w:rsid w:val="383544E7"/>
    <w:rsid w:val="38390937"/>
    <w:rsid w:val="38445780"/>
    <w:rsid w:val="3847379B"/>
    <w:rsid w:val="38474BC4"/>
    <w:rsid w:val="38533D6F"/>
    <w:rsid w:val="387B02A2"/>
    <w:rsid w:val="387E26AA"/>
    <w:rsid w:val="387E2D8D"/>
    <w:rsid w:val="388E7474"/>
    <w:rsid w:val="389A52AC"/>
    <w:rsid w:val="38A02D03"/>
    <w:rsid w:val="38A45C62"/>
    <w:rsid w:val="38B54CAB"/>
    <w:rsid w:val="38BC5372"/>
    <w:rsid w:val="38BD549E"/>
    <w:rsid w:val="38CF6C52"/>
    <w:rsid w:val="38D84E14"/>
    <w:rsid w:val="38DA4F85"/>
    <w:rsid w:val="38DB209D"/>
    <w:rsid w:val="38E620A8"/>
    <w:rsid w:val="390038C8"/>
    <w:rsid w:val="3908760D"/>
    <w:rsid w:val="390A7C62"/>
    <w:rsid w:val="390E2362"/>
    <w:rsid w:val="390E3503"/>
    <w:rsid w:val="391A7B79"/>
    <w:rsid w:val="391F00CC"/>
    <w:rsid w:val="3951485B"/>
    <w:rsid w:val="39590CD7"/>
    <w:rsid w:val="396747DB"/>
    <w:rsid w:val="39752878"/>
    <w:rsid w:val="39785654"/>
    <w:rsid w:val="39884B84"/>
    <w:rsid w:val="398B5EBF"/>
    <w:rsid w:val="398F4410"/>
    <w:rsid w:val="39925790"/>
    <w:rsid w:val="39965EB4"/>
    <w:rsid w:val="39B32682"/>
    <w:rsid w:val="39CA2A30"/>
    <w:rsid w:val="39EF3190"/>
    <w:rsid w:val="39F06D3B"/>
    <w:rsid w:val="39F07660"/>
    <w:rsid w:val="3A045513"/>
    <w:rsid w:val="3A1010EC"/>
    <w:rsid w:val="3A167968"/>
    <w:rsid w:val="3A184398"/>
    <w:rsid w:val="3A25109A"/>
    <w:rsid w:val="3A2704C6"/>
    <w:rsid w:val="3A3C279A"/>
    <w:rsid w:val="3A414072"/>
    <w:rsid w:val="3A45534C"/>
    <w:rsid w:val="3A491C4A"/>
    <w:rsid w:val="3A4F16A6"/>
    <w:rsid w:val="3A554A99"/>
    <w:rsid w:val="3A594BE9"/>
    <w:rsid w:val="3A5D324F"/>
    <w:rsid w:val="3A617E81"/>
    <w:rsid w:val="3A693B49"/>
    <w:rsid w:val="3A69434D"/>
    <w:rsid w:val="3A8803FD"/>
    <w:rsid w:val="3A922306"/>
    <w:rsid w:val="3AA03DA1"/>
    <w:rsid w:val="3AAB491C"/>
    <w:rsid w:val="3AAE3B2F"/>
    <w:rsid w:val="3AB11874"/>
    <w:rsid w:val="3AB72023"/>
    <w:rsid w:val="3ABA1449"/>
    <w:rsid w:val="3AC30A45"/>
    <w:rsid w:val="3AD51B54"/>
    <w:rsid w:val="3AE35129"/>
    <w:rsid w:val="3AEB58C1"/>
    <w:rsid w:val="3AEF30A9"/>
    <w:rsid w:val="3AF630AE"/>
    <w:rsid w:val="3B0344D0"/>
    <w:rsid w:val="3B0843E6"/>
    <w:rsid w:val="3B09576A"/>
    <w:rsid w:val="3B0A3739"/>
    <w:rsid w:val="3B0C2B46"/>
    <w:rsid w:val="3B0E6A9B"/>
    <w:rsid w:val="3B170064"/>
    <w:rsid w:val="3B2319C9"/>
    <w:rsid w:val="3B246063"/>
    <w:rsid w:val="3B2617F0"/>
    <w:rsid w:val="3B2F6094"/>
    <w:rsid w:val="3B344F6A"/>
    <w:rsid w:val="3B357BFF"/>
    <w:rsid w:val="3B3B6D13"/>
    <w:rsid w:val="3B3C2F0A"/>
    <w:rsid w:val="3B3C42D9"/>
    <w:rsid w:val="3B451940"/>
    <w:rsid w:val="3B475D74"/>
    <w:rsid w:val="3B494B10"/>
    <w:rsid w:val="3B603911"/>
    <w:rsid w:val="3B6404BC"/>
    <w:rsid w:val="3B653ABA"/>
    <w:rsid w:val="3B673FAC"/>
    <w:rsid w:val="3B68011D"/>
    <w:rsid w:val="3B771277"/>
    <w:rsid w:val="3B833668"/>
    <w:rsid w:val="3BBF68ED"/>
    <w:rsid w:val="3BC73A98"/>
    <w:rsid w:val="3BC83EA0"/>
    <w:rsid w:val="3BC92571"/>
    <w:rsid w:val="3BCA6BF4"/>
    <w:rsid w:val="3BD95A5A"/>
    <w:rsid w:val="3C04014A"/>
    <w:rsid w:val="3C09297E"/>
    <w:rsid w:val="3C0E76DE"/>
    <w:rsid w:val="3C1B3B00"/>
    <w:rsid w:val="3C285F2F"/>
    <w:rsid w:val="3C3609B0"/>
    <w:rsid w:val="3C3D04BA"/>
    <w:rsid w:val="3C3E7640"/>
    <w:rsid w:val="3C6416A0"/>
    <w:rsid w:val="3C690932"/>
    <w:rsid w:val="3C7B4D71"/>
    <w:rsid w:val="3C893BD1"/>
    <w:rsid w:val="3C8A0201"/>
    <w:rsid w:val="3C8E03E7"/>
    <w:rsid w:val="3C981667"/>
    <w:rsid w:val="3C9D6730"/>
    <w:rsid w:val="3CA07520"/>
    <w:rsid w:val="3CA741B4"/>
    <w:rsid w:val="3CB13644"/>
    <w:rsid w:val="3CB16FC7"/>
    <w:rsid w:val="3CB21257"/>
    <w:rsid w:val="3CB965A6"/>
    <w:rsid w:val="3CCB73F1"/>
    <w:rsid w:val="3CCD7E3F"/>
    <w:rsid w:val="3CD32702"/>
    <w:rsid w:val="3CDC5430"/>
    <w:rsid w:val="3CFB7775"/>
    <w:rsid w:val="3CFF1FF9"/>
    <w:rsid w:val="3D121CF5"/>
    <w:rsid w:val="3D175D6A"/>
    <w:rsid w:val="3D1D1CB4"/>
    <w:rsid w:val="3D2959BD"/>
    <w:rsid w:val="3D2B32BD"/>
    <w:rsid w:val="3D2F16B7"/>
    <w:rsid w:val="3D567089"/>
    <w:rsid w:val="3D6162C7"/>
    <w:rsid w:val="3D650238"/>
    <w:rsid w:val="3D6A70F6"/>
    <w:rsid w:val="3D7649D2"/>
    <w:rsid w:val="3D78041E"/>
    <w:rsid w:val="3D78424E"/>
    <w:rsid w:val="3DA410A1"/>
    <w:rsid w:val="3DA72FF0"/>
    <w:rsid w:val="3DA970D2"/>
    <w:rsid w:val="3DAA3464"/>
    <w:rsid w:val="3DB57FAF"/>
    <w:rsid w:val="3DB80305"/>
    <w:rsid w:val="3DBB413B"/>
    <w:rsid w:val="3DCA7F3D"/>
    <w:rsid w:val="3DD17BA4"/>
    <w:rsid w:val="3DE74B05"/>
    <w:rsid w:val="3E09759C"/>
    <w:rsid w:val="3E1410F3"/>
    <w:rsid w:val="3E280AB6"/>
    <w:rsid w:val="3E284454"/>
    <w:rsid w:val="3E3A1CC4"/>
    <w:rsid w:val="3E4C7FDB"/>
    <w:rsid w:val="3E67187A"/>
    <w:rsid w:val="3E6F5651"/>
    <w:rsid w:val="3E7E79DE"/>
    <w:rsid w:val="3E984A13"/>
    <w:rsid w:val="3E9A602B"/>
    <w:rsid w:val="3E9F54EB"/>
    <w:rsid w:val="3EA82911"/>
    <w:rsid w:val="3EB43064"/>
    <w:rsid w:val="3EBB705C"/>
    <w:rsid w:val="3EC971AC"/>
    <w:rsid w:val="3ED01451"/>
    <w:rsid w:val="3ED02FAF"/>
    <w:rsid w:val="3EE1396C"/>
    <w:rsid w:val="3EE834D5"/>
    <w:rsid w:val="3EED6B5B"/>
    <w:rsid w:val="3EFE1A41"/>
    <w:rsid w:val="3EFF4A76"/>
    <w:rsid w:val="3F0C14E0"/>
    <w:rsid w:val="3F214203"/>
    <w:rsid w:val="3F254D45"/>
    <w:rsid w:val="3F3373EC"/>
    <w:rsid w:val="3F374E3E"/>
    <w:rsid w:val="3F387064"/>
    <w:rsid w:val="3F3D7A6C"/>
    <w:rsid w:val="3F43400E"/>
    <w:rsid w:val="3F47212A"/>
    <w:rsid w:val="3F571B92"/>
    <w:rsid w:val="3F575222"/>
    <w:rsid w:val="3F5D5503"/>
    <w:rsid w:val="3F652157"/>
    <w:rsid w:val="3F6E5616"/>
    <w:rsid w:val="3F700F56"/>
    <w:rsid w:val="3F886C84"/>
    <w:rsid w:val="3F9B51CA"/>
    <w:rsid w:val="3FB624DF"/>
    <w:rsid w:val="3FDA4B6F"/>
    <w:rsid w:val="3FE97225"/>
    <w:rsid w:val="3FEF72F4"/>
    <w:rsid w:val="3FF45620"/>
    <w:rsid w:val="3FF878C8"/>
    <w:rsid w:val="3FFA84D0"/>
    <w:rsid w:val="3FFF5DCB"/>
    <w:rsid w:val="40012CBB"/>
    <w:rsid w:val="40036726"/>
    <w:rsid w:val="40112738"/>
    <w:rsid w:val="40115D0C"/>
    <w:rsid w:val="40176256"/>
    <w:rsid w:val="401A155C"/>
    <w:rsid w:val="40324B88"/>
    <w:rsid w:val="4034561F"/>
    <w:rsid w:val="40426E1E"/>
    <w:rsid w:val="4054703C"/>
    <w:rsid w:val="40560203"/>
    <w:rsid w:val="406D73B9"/>
    <w:rsid w:val="407733B5"/>
    <w:rsid w:val="40780F7A"/>
    <w:rsid w:val="408252FE"/>
    <w:rsid w:val="408F3A47"/>
    <w:rsid w:val="40941346"/>
    <w:rsid w:val="40AA5BFF"/>
    <w:rsid w:val="40C01824"/>
    <w:rsid w:val="40C0575F"/>
    <w:rsid w:val="40D23EC4"/>
    <w:rsid w:val="40E72370"/>
    <w:rsid w:val="40F167F2"/>
    <w:rsid w:val="40F40791"/>
    <w:rsid w:val="41021408"/>
    <w:rsid w:val="41022C69"/>
    <w:rsid w:val="410B608A"/>
    <w:rsid w:val="41194036"/>
    <w:rsid w:val="41286124"/>
    <w:rsid w:val="412976C7"/>
    <w:rsid w:val="4133555F"/>
    <w:rsid w:val="4147475E"/>
    <w:rsid w:val="41516ABF"/>
    <w:rsid w:val="415723CD"/>
    <w:rsid w:val="415F1580"/>
    <w:rsid w:val="41675C93"/>
    <w:rsid w:val="41962994"/>
    <w:rsid w:val="419A7D78"/>
    <w:rsid w:val="419F274D"/>
    <w:rsid w:val="41A00387"/>
    <w:rsid w:val="41A26C72"/>
    <w:rsid w:val="41A73354"/>
    <w:rsid w:val="41BF069E"/>
    <w:rsid w:val="41DA2556"/>
    <w:rsid w:val="41E70B73"/>
    <w:rsid w:val="42004B86"/>
    <w:rsid w:val="42091325"/>
    <w:rsid w:val="421238EF"/>
    <w:rsid w:val="42330E0C"/>
    <w:rsid w:val="423454D7"/>
    <w:rsid w:val="423A0ED4"/>
    <w:rsid w:val="423D653E"/>
    <w:rsid w:val="426074A6"/>
    <w:rsid w:val="42667F96"/>
    <w:rsid w:val="42784CF1"/>
    <w:rsid w:val="428A2191"/>
    <w:rsid w:val="428C60A6"/>
    <w:rsid w:val="42903057"/>
    <w:rsid w:val="42937435"/>
    <w:rsid w:val="429779C2"/>
    <w:rsid w:val="429E23BB"/>
    <w:rsid w:val="42A61541"/>
    <w:rsid w:val="42AA5ED2"/>
    <w:rsid w:val="42B875B4"/>
    <w:rsid w:val="42BB1D8B"/>
    <w:rsid w:val="42C475D6"/>
    <w:rsid w:val="42CB60B5"/>
    <w:rsid w:val="42D91066"/>
    <w:rsid w:val="42E72921"/>
    <w:rsid w:val="42E76067"/>
    <w:rsid w:val="43072C12"/>
    <w:rsid w:val="430B11D0"/>
    <w:rsid w:val="43102DA9"/>
    <w:rsid w:val="431319FA"/>
    <w:rsid w:val="4314737A"/>
    <w:rsid w:val="43294815"/>
    <w:rsid w:val="43320BC1"/>
    <w:rsid w:val="433D7811"/>
    <w:rsid w:val="434C7D11"/>
    <w:rsid w:val="435C475E"/>
    <w:rsid w:val="43672D9B"/>
    <w:rsid w:val="436D260D"/>
    <w:rsid w:val="438B6165"/>
    <w:rsid w:val="438E7135"/>
    <w:rsid w:val="439722B1"/>
    <w:rsid w:val="439A04AF"/>
    <w:rsid w:val="439E3FBB"/>
    <w:rsid w:val="43C240D4"/>
    <w:rsid w:val="43C33D49"/>
    <w:rsid w:val="43CE0937"/>
    <w:rsid w:val="43D97731"/>
    <w:rsid w:val="43DC13CC"/>
    <w:rsid w:val="43DC550C"/>
    <w:rsid w:val="43E15FFE"/>
    <w:rsid w:val="43F676C9"/>
    <w:rsid w:val="440014B1"/>
    <w:rsid w:val="44106047"/>
    <w:rsid w:val="441A605F"/>
    <w:rsid w:val="441F6EE4"/>
    <w:rsid w:val="44256BA5"/>
    <w:rsid w:val="44295299"/>
    <w:rsid w:val="44365A90"/>
    <w:rsid w:val="443D3AFC"/>
    <w:rsid w:val="44501572"/>
    <w:rsid w:val="44676DCB"/>
    <w:rsid w:val="447420F0"/>
    <w:rsid w:val="447C3FD6"/>
    <w:rsid w:val="4488456E"/>
    <w:rsid w:val="449558D9"/>
    <w:rsid w:val="449750E1"/>
    <w:rsid w:val="449C3219"/>
    <w:rsid w:val="449E71D8"/>
    <w:rsid w:val="44A06C0B"/>
    <w:rsid w:val="44A2603D"/>
    <w:rsid w:val="44A80273"/>
    <w:rsid w:val="44BA1BD9"/>
    <w:rsid w:val="44BE0355"/>
    <w:rsid w:val="44C00C76"/>
    <w:rsid w:val="44C17647"/>
    <w:rsid w:val="44C45FCB"/>
    <w:rsid w:val="44CC489F"/>
    <w:rsid w:val="44D11F42"/>
    <w:rsid w:val="44D34460"/>
    <w:rsid w:val="44D3461A"/>
    <w:rsid w:val="44D37FBC"/>
    <w:rsid w:val="44DE7736"/>
    <w:rsid w:val="44EB3558"/>
    <w:rsid w:val="45006551"/>
    <w:rsid w:val="450B120E"/>
    <w:rsid w:val="4513485D"/>
    <w:rsid w:val="453276E3"/>
    <w:rsid w:val="453942C3"/>
    <w:rsid w:val="453A359E"/>
    <w:rsid w:val="453C0BB7"/>
    <w:rsid w:val="45406B5E"/>
    <w:rsid w:val="454A3C39"/>
    <w:rsid w:val="454C7181"/>
    <w:rsid w:val="454F4D48"/>
    <w:rsid w:val="455313E0"/>
    <w:rsid w:val="4565330A"/>
    <w:rsid w:val="45671A2E"/>
    <w:rsid w:val="456B6D79"/>
    <w:rsid w:val="45815C6A"/>
    <w:rsid w:val="459040FF"/>
    <w:rsid w:val="45916F8D"/>
    <w:rsid w:val="459456A7"/>
    <w:rsid w:val="45A02594"/>
    <w:rsid w:val="45A4175F"/>
    <w:rsid w:val="45B163FE"/>
    <w:rsid w:val="45B24AA1"/>
    <w:rsid w:val="45B651A7"/>
    <w:rsid w:val="45B73C1F"/>
    <w:rsid w:val="45CB0007"/>
    <w:rsid w:val="45CB52F5"/>
    <w:rsid w:val="45CC4DDB"/>
    <w:rsid w:val="45E76317"/>
    <w:rsid w:val="45F16339"/>
    <w:rsid w:val="45F23EE8"/>
    <w:rsid w:val="45F7340D"/>
    <w:rsid w:val="460C7C2A"/>
    <w:rsid w:val="461C126B"/>
    <w:rsid w:val="462542A4"/>
    <w:rsid w:val="462711D5"/>
    <w:rsid w:val="462714C7"/>
    <w:rsid w:val="462A2BA0"/>
    <w:rsid w:val="462B7EE3"/>
    <w:rsid w:val="462C02CC"/>
    <w:rsid w:val="462D4372"/>
    <w:rsid w:val="46302AC2"/>
    <w:rsid w:val="463A397D"/>
    <w:rsid w:val="464102BB"/>
    <w:rsid w:val="464187DD"/>
    <w:rsid w:val="46450824"/>
    <w:rsid w:val="46512187"/>
    <w:rsid w:val="465445C6"/>
    <w:rsid w:val="465A6FD1"/>
    <w:rsid w:val="465D66D7"/>
    <w:rsid w:val="465E6F6B"/>
    <w:rsid w:val="46610A04"/>
    <w:rsid w:val="466877F1"/>
    <w:rsid w:val="4669682C"/>
    <w:rsid w:val="466D7822"/>
    <w:rsid w:val="467D48FE"/>
    <w:rsid w:val="467F4FFE"/>
    <w:rsid w:val="46820DFD"/>
    <w:rsid w:val="46881A0A"/>
    <w:rsid w:val="469074CA"/>
    <w:rsid w:val="4694469B"/>
    <w:rsid w:val="469C1BC9"/>
    <w:rsid w:val="46A1127B"/>
    <w:rsid w:val="46AD571D"/>
    <w:rsid w:val="46AE4BE8"/>
    <w:rsid w:val="46AE7F4B"/>
    <w:rsid w:val="46AF2CC0"/>
    <w:rsid w:val="46C07654"/>
    <w:rsid w:val="46DB328A"/>
    <w:rsid w:val="46DE008C"/>
    <w:rsid w:val="46EE73A7"/>
    <w:rsid w:val="46F639CB"/>
    <w:rsid w:val="47012282"/>
    <w:rsid w:val="47167B4C"/>
    <w:rsid w:val="471A1ED2"/>
    <w:rsid w:val="472573AF"/>
    <w:rsid w:val="473C009B"/>
    <w:rsid w:val="474022DB"/>
    <w:rsid w:val="475A49C5"/>
    <w:rsid w:val="475C5496"/>
    <w:rsid w:val="476A2E5A"/>
    <w:rsid w:val="476A4E5A"/>
    <w:rsid w:val="476D19DC"/>
    <w:rsid w:val="477912EF"/>
    <w:rsid w:val="47923527"/>
    <w:rsid w:val="47962389"/>
    <w:rsid w:val="47996B45"/>
    <w:rsid w:val="47A20C82"/>
    <w:rsid w:val="47A345BE"/>
    <w:rsid w:val="47E83539"/>
    <w:rsid w:val="47F62489"/>
    <w:rsid w:val="4807317B"/>
    <w:rsid w:val="480E2FC6"/>
    <w:rsid w:val="4815045D"/>
    <w:rsid w:val="483F1BBA"/>
    <w:rsid w:val="48455C5F"/>
    <w:rsid w:val="48485B83"/>
    <w:rsid w:val="4867416C"/>
    <w:rsid w:val="48735779"/>
    <w:rsid w:val="48740CFA"/>
    <w:rsid w:val="488309BE"/>
    <w:rsid w:val="488561F6"/>
    <w:rsid w:val="48953AAD"/>
    <w:rsid w:val="489D7586"/>
    <w:rsid w:val="48A267BB"/>
    <w:rsid w:val="48A95C04"/>
    <w:rsid w:val="48AF2346"/>
    <w:rsid w:val="48B16DF1"/>
    <w:rsid w:val="48C86936"/>
    <w:rsid w:val="48CC2CCE"/>
    <w:rsid w:val="48D34A2F"/>
    <w:rsid w:val="48D94B1D"/>
    <w:rsid w:val="48E86291"/>
    <w:rsid w:val="48F907E9"/>
    <w:rsid w:val="4900732F"/>
    <w:rsid w:val="490474CD"/>
    <w:rsid w:val="4925273E"/>
    <w:rsid w:val="4929082D"/>
    <w:rsid w:val="492D7A29"/>
    <w:rsid w:val="492F4FEA"/>
    <w:rsid w:val="4931758A"/>
    <w:rsid w:val="49383015"/>
    <w:rsid w:val="49455011"/>
    <w:rsid w:val="49477D06"/>
    <w:rsid w:val="494976E4"/>
    <w:rsid w:val="495217A0"/>
    <w:rsid w:val="49973D3A"/>
    <w:rsid w:val="49A308A5"/>
    <w:rsid w:val="49B06B1E"/>
    <w:rsid w:val="49B77EAC"/>
    <w:rsid w:val="49BA7E84"/>
    <w:rsid w:val="49BC032B"/>
    <w:rsid w:val="49C01457"/>
    <w:rsid w:val="49C303C6"/>
    <w:rsid w:val="49C317E9"/>
    <w:rsid w:val="49DB7FF1"/>
    <w:rsid w:val="49E05F66"/>
    <w:rsid w:val="49E421ED"/>
    <w:rsid w:val="49F557F0"/>
    <w:rsid w:val="4A057ACA"/>
    <w:rsid w:val="4A071FC7"/>
    <w:rsid w:val="4A324872"/>
    <w:rsid w:val="4A3A0B81"/>
    <w:rsid w:val="4A4A2ACF"/>
    <w:rsid w:val="4A5603F6"/>
    <w:rsid w:val="4A594958"/>
    <w:rsid w:val="4A5C0816"/>
    <w:rsid w:val="4A642D80"/>
    <w:rsid w:val="4A6B102F"/>
    <w:rsid w:val="4A6C0260"/>
    <w:rsid w:val="4A6E7128"/>
    <w:rsid w:val="4A711AD8"/>
    <w:rsid w:val="4A874B17"/>
    <w:rsid w:val="4A8B65BD"/>
    <w:rsid w:val="4A9102F6"/>
    <w:rsid w:val="4AAE3C28"/>
    <w:rsid w:val="4AB4263E"/>
    <w:rsid w:val="4AC64FDC"/>
    <w:rsid w:val="4AD046AF"/>
    <w:rsid w:val="4AD93C3B"/>
    <w:rsid w:val="4ADA0B0E"/>
    <w:rsid w:val="4AE304D3"/>
    <w:rsid w:val="4AE72A13"/>
    <w:rsid w:val="4AF64982"/>
    <w:rsid w:val="4AFB4371"/>
    <w:rsid w:val="4B10414F"/>
    <w:rsid w:val="4B1522D7"/>
    <w:rsid w:val="4B2C6678"/>
    <w:rsid w:val="4B304D39"/>
    <w:rsid w:val="4B307F16"/>
    <w:rsid w:val="4B3225AC"/>
    <w:rsid w:val="4B3519D1"/>
    <w:rsid w:val="4B394ED2"/>
    <w:rsid w:val="4B3C03A4"/>
    <w:rsid w:val="4B3C4B0D"/>
    <w:rsid w:val="4B3D6A95"/>
    <w:rsid w:val="4B5369E9"/>
    <w:rsid w:val="4B5A27BF"/>
    <w:rsid w:val="4B94F7EF"/>
    <w:rsid w:val="4B9F1A03"/>
    <w:rsid w:val="4BA050C3"/>
    <w:rsid w:val="4BA53259"/>
    <w:rsid w:val="4BB80818"/>
    <w:rsid w:val="4BBB5FC4"/>
    <w:rsid w:val="4BF03B4A"/>
    <w:rsid w:val="4C05263A"/>
    <w:rsid w:val="4C060B54"/>
    <w:rsid w:val="4C0D44B6"/>
    <w:rsid w:val="4C185331"/>
    <w:rsid w:val="4C1B2975"/>
    <w:rsid w:val="4C253B75"/>
    <w:rsid w:val="4C2B5BAB"/>
    <w:rsid w:val="4C43633C"/>
    <w:rsid w:val="4C523EBC"/>
    <w:rsid w:val="4C630AF2"/>
    <w:rsid w:val="4C6B1619"/>
    <w:rsid w:val="4C74154E"/>
    <w:rsid w:val="4C8A1945"/>
    <w:rsid w:val="4C8C1B4A"/>
    <w:rsid w:val="4C8D3147"/>
    <w:rsid w:val="4C9800B0"/>
    <w:rsid w:val="4C9B67E6"/>
    <w:rsid w:val="4CA1125A"/>
    <w:rsid w:val="4CAB10BF"/>
    <w:rsid w:val="4CAB12F1"/>
    <w:rsid w:val="4CBD46A4"/>
    <w:rsid w:val="4CC41AC7"/>
    <w:rsid w:val="4CD24250"/>
    <w:rsid w:val="4CD46FC7"/>
    <w:rsid w:val="4CDD2D10"/>
    <w:rsid w:val="4CF07C0D"/>
    <w:rsid w:val="4CF54EC6"/>
    <w:rsid w:val="4CFD01F6"/>
    <w:rsid w:val="4D095E3F"/>
    <w:rsid w:val="4D111FCA"/>
    <w:rsid w:val="4D1566CE"/>
    <w:rsid w:val="4D162D04"/>
    <w:rsid w:val="4D1D0D0C"/>
    <w:rsid w:val="4D227A97"/>
    <w:rsid w:val="4D5E2BF8"/>
    <w:rsid w:val="4D5F3321"/>
    <w:rsid w:val="4D706CF0"/>
    <w:rsid w:val="4D725B68"/>
    <w:rsid w:val="4D7D5C3D"/>
    <w:rsid w:val="4D990699"/>
    <w:rsid w:val="4D9964EA"/>
    <w:rsid w:val="4DA033D7"/>
    <w:rsid w:val="4DBC4355"/>
    <w:rsid w:val="4DBF4ED1"/>
    <w:rsid w:val="4DC70EBA"/>
    <w:rsid w:val="4DE6070E"/>
    <w:rsid w:val="4DEB6377"/>
    <w:rsid w:val="4DF14EFD"/>
    <w:rsid w:val="4DF22D9B"/>
    <w:rsid w:val="4DF51BCE"/>
    <w:rsid w:val="4E0156D8"/>
    <w:rsid w:val="4E07376C"/>
    <w:rsid w:val="4E096D9C"/>
    <w:rsid w:val="4E1753BE"/>
    <w:rsid w:val="4E195530"/>
    <w:rsid w:val="4E265601"/>
    <w:rsid w:val="4E5512DE"/>
    <w:rsid w:val="4E557C28"/>
    <w:rsid w:val="4E61701F"/>
    <w:rsid w:val="4E740A62"/>
    <w:rsid w:val="4E7A2709"/>
    <w:rsid w:val="4E9443C6"/>
    <w:rsid w:val="4E974C94"/>
    <w:rsid w:val="4E9C64A1"/>
    <w:rsid w:val="4EB07B13"/>
    <w:rsid w:val="4EB47F0F"/>
    <w:rsid w:val="4EDF1751"/>
    <w:rsid w:val="4EF442D4"/>
    <w:rsid w:val="4EF830E7"/>
    <w:rsid w:val="4F044D47"/>
    <w:rsid w:val="4F066CB5"/>
    <w:rsid w:val="4F1A5A70"/>
    <w:rsid w:val="4F1D63EB"/>
    <w:rsid w:val="4F214A79"/>
    <w:rsid w:val="4F276AF0"/>
    <w:rsid w:val="4F2A0FC4"/>
    <w:rsid w:val="4F3B148A"/>
    <w:rsid w:val="4F420CB6"/>
    <w:rsid w:val="4F4A3571"/>
    <w:rsid w:val="4F6D46E9"/>
    <w:rsid w:val="4F7D56C1"/>
    <w:rsid w:val="4F8469A8"/>
    <w:rsid w:val="4F89456B"/>
    <w:rsid w:val="4F9F2FB4"/>
    <w:rsid w:val="4FA15ACF"/>
    <w:rsid w:val="4FA47125"/>
    <w:rsid w:val="4FB65D99"/>
    <w:rsid w:val="4FC90D09"/>
    <w:rsid w:val="4FCA6DC6"/>
    <w:rsid w:val="4FD01B0A"/>
    <w:rsid w:val="4FD35314"/>
    <w:rsid w:val="4FE54CD3"/>
    <w:rsid w:val="4FF03C45"/>
    <w:rsid w:val="4FF97CDA"/>
    <w:rsid w:val="4FFE63A3"/>
    <w:rsid w:val="4FFF5206"/>
    <w:rsid w:val="500100D3"/>
    <w:rsid w:val="500A4EB3"/>
    <w:rsid w:val="500B61ED"/>
    <w:rsid w:val="5011785F"/>
    <w:rsid w:val="50140384"/>
    <w:rsid w:val="50170FD7"/>
    <w:rsid w:val="501960D0"/>
    <w:rsid w:val="502564A2"/>
    <w:rsid w:val="5041388D"/>
    <w:rsid w:val="50474EBE"/>
    <w:rsid w:val="50480313"/>
    <w:rsid w:val="505A77E4"/>
    <w:rsid w:val="50613C33"/>
    <w:rsid w:val="50671705"/>
    <w:rsid w:val="50681F00"/>
    <w:rsid w:val="50706CFA"/>
    <w:rsid w:val="50741A14"/>
    <w:rsid w:val="50751587"/>
    <w:rsid w:val="5079076F"/>
    <w:rsid w:val="507C22CC"/>
    <w:rsid w:val="507D0095"/>
    <w:rsid w:val="508C6C02"/>
    <w:rsid w:val="508F62CB"/>
    <w:rsid w:val="50911B83"/>
    <w:rsid w:val="50926F7D"/>
    <w:rsid w:val="50932722"/>
    <w:rsid w:val="509A52FB"/>
    <w:rsid w:val="50A051ED"/>
    <w:rsid w:val="50A52F64"/>
    <w:rsid w:val="50AC1D83"/>
    <w:rsid w:val="50B475C9"/>
    <w:rsid w:val="50BC0860"/>
    <w:rsid w:val="50BD049E"/>
    <w:rsid w:val="50C40009"/>
    <w:rsid w:val="50C60E23"/>
    <w:rsid w:val="50CA017B"/>
    <w:rsid w:val="50CD61D5"/>
    <w:rsid w:val="50D75B0C"/>
    <w:rsid w:val="50E85827"/>
    <w:rsid w:val="50FA25E7"/>
    <w:rsid w:val="51015186"/>
    <w:rsid w:val="51020C1D"/>
    <w:rsid w:val="51192E2D"/>
    <w:rsid w:val="511E2D64"/>
    <w:rsid w:val="512100A0"/>
    <w:rsid w:val="513A1282"/>
    <w:rsid w:val="51452D7E"/>
    <w:rsid w:val="51456B1C"/>
    <w:rsid w:val="514A285F"/>
    <w:rsid w:val="51515D77"/>
    <w:rsid w:val="51533732"/>
    <w:rsid w:val="515406D7"/>
    <w:rsid w:val="515C003D"/>
    <w:rsid w:val="51623E49"/>
    <w:rsid w:val="516D2CB3"/>
    <w:rsid w:val="516E57CE"/>
    <w:rsid w:val="516F52B1"/>
    <w:rsid w:val="51703763"/>
    <w:rsid w:val="51906C71"/>
    <w:rsid w:val="51912E56"/>
    <w:rsid w:val="51A714B7"/>
    <w:rsid w:val="51B224A6"/>
    <w:rsid w:val="51B76C68"/>
    <w:rsid w:val="51B77972"/>
    <w:rsid w:val="51C23115"/>
    <w:rsid w:val="51D927AA"/>
    <w:rsid w:val="51DC0DF8"/>
    <w:rsid w:val="51E25A98"/>
    <w:rsid w:val="51F43E91"/>
    <w:rsid w:val="51FD64E3"/>
    <w:rsid w:val="520042D6"/>
    <w:rsid w:val="520B6FE7"/>
    <w:rsid w:val="5214336C"/>
    <w:rsid w:val="521E2DD4"/>
    <w:rsid w:val="52211ABD"/>
    <w:rsid w:val="5225685A"/>
    <w:rsid w:val="522E0A74"/>
    <w:rsid w:val="523069BE"/>
    <w:rsid w:val="52366393"/>
    <w:rsid w:val="523C735B"/>
    <w:rsid w:val="52495D62"/>
    <w:rsid w:val="52584BD7"/>
    <w:rsid w:val="5263449B"/>
    <w:rsid w:val="5267588E"/>
    <w:rsid w:val="526E7576"/>
    <w:rsid w:val="52780D7F"/>
    <w:rsid w:val="527F0320"/>
    <w:rsid w:val="52841FBF"/>
    <w:rsid w:val="528E7606"/>
    <w:rsid w:val="52923265"/>
    <w:rsid w:val="52960F04"/>
    <w:rsid w:val="529B21A2"/>
    <w:rsid w:val="52B238CA"/>
    <w:rsid w:val="52B679E9"/>
    <w:rsid w:val="52C22926"/>
    <w:rsid w:val="52FC2ABF"/>
    <w:rsid w:val="53061DFB"/>
    <w:rsid w:val="53096363"/>
    <w:rsid w:val="530B0BD0"/>
    <w:rsid w:val="530D72CB"/>
    <w:rsid w:val="53110C75"/>
    <w:rsid w:val="531A7686"/>
    <w:rsid w:val="531C5645"/>
    <w:rsid w:val="532765BC"/>
    <w:rsid w:val="532E37CE"/>
    <w:rsid w:val="534B7D22"/>
    <w:rsid w:val="534D3630"/>
    <w:rsid w:val="534E3A7B"/>
    <w:rsid w:val="53542530"/>
    <w:rsid w:val="535A2065"/>
    <w:rsid w:val="535C3E7A"/>
    <w:rsid w:val="53752DFF"/>
    <w:rsid w:val="537A663B"/>
    <w:rsid w:val="537F17CD"/>
    <w:rsid w:val="53876512"/>
    <w:rsid w:val="538D4C40"/>
    <w:rsid w:val="53923289"/>
    <w:rsid w:val="539812BC"/>
    <w:rsid w:val="53AC00CC"/>
    <w:rsid w:val="53B66BB5"/>
    <w:rsid w:val="53B97094"/>
    <w:rsid w:val="53BC39B2"/>
    <w:rsid w:val="53BD6264"/>
    <w:rsid w:val="53C50B0B"/>
    <w:rsid w:val="53C9715A"/>
    <w:rsid w:val="53CF1802"/>
    <w:rsid w:val="53D37F2C"/>
    <w:rsid w:val="53DB78A8"/>
    <w:rsid w:val="53DD2C54"/>
    <w:rsid w:val="53DF5DB6"/>
    <w:rsid w:val="53E47AF0"/>
    <w:rsid w:val="53E73A84"/>
    <w:rsid w:val="53F9122A"/>
    <w:rsid w:val="540B1521"/>
    <w:rsid w:val="54121E99"/>
    <w:rsid w:val="541923EC"/>
    <w:rsid w:val="541F28AF"/>
    <w:rsid w:val="54215CA8"/>
    <w:rsid w:val="544A5509"/>
    <w:rsid w:val="546064DD"/>
    <w:rsid w:val="54624B85"/>
    <w:rsid w:val="546354E7"/>
    <w:rsid w:val="546B3C26"/>
    <w:rsid w:val="547075D6"/>
    <w:rsid w:val="54735033"/>
    <w:rsid w:val="547505D7"/>
    <w:rsid w:val="54767F07"/>
    <w:rsid w:val="547D1CF3"/>
    <w:rsid w:val="54801E54"/>
    <w:rsid w:val="54816F5D"/>
    <w:rsid w:val="54901A26"/>
    <w:rsid w:val="54943E20"/>
    <w:rsid w:val="549A25EF"/>
    <w:rsid w:val="54AA0A30"/>
    <w:rsid w:val="54AF6076"/>
    <w:rsid w:val="54B917AF"/>
    <w:rsid w:val="54BC6CBF"/>
    <w:rsid w:val="54CA3D3E"/>
    <w:rsid w:val="54D06BB0"/>
    <w:rsid w:val="54DC17A1"/>
    <w:rsid w:val="54FE0AD3"/>
    <w:rsid w:val="54FE754D"/>
    <w:rsid w:val="55012924"/>
    <w:rsid w:val="550F02B0"/>
    <w:rsid w:val="55164D94"/>
    <w:rsid w:val="551F316B"/>
    <w:rsid w:val="55216DFB"/>
    <w:rsid w:val="55380F7A"/>
    <w:rsid w:val="554A28D4"/>
    <w:rsid w:val="55575E7C"/>
    <w:rsid w:val="555D2250"/>
    <w:rsid w:val="55603AEE"/>
    <w:rsid w:val="556B25AE"/>
    <w:rsid w:val="55713114"/>
    <w:rsid w:val="557518DD"/>
    <w:rsid w:val="558B06D7"/>
    <w:rsid w:val="55995248"/>
    <w:rsid w:val="559B47DF"/>
    <w:rsid w:val="55A006B7"/>
    <w:rsid w:val="55A8799C"/>
    <w:rsid w:val="55AE6D49"/>
    <w:rsid w:val="55B06FD7"/>
    <w:rsid w:val="55B15DA6"/>
    <w:rsid w:val="55C96B9E"/>
    <w:rsid w:val="55D04519"/>
    <w:rsid w:val="55D53DF7"/>
    <w:rsid w:val="55E0054C"/>
    <w:rsid w:val="55E86E10"/>
    <w:rsid w:val="55E9610A"/>
    <w:rsid w:val="55EA175E"/>
    <w:rsid w:val="55EE07D2"/>
    <w:rsid w:val="56086396"/>
    <w:rsid w:val="561450F0"/>
    <w:rsid w:val="56182DF9"/>
    <w:rsid w:val="56203DBB"/>
    <w:rsid w:val="562C5581"/>
    <w:rsid w:val="56331047"/>
    <w:rsid w:val="563E5F70"/>
    <w:rsid w:val="563F31A8"/>
    <w:rsid w:val="564F410C"/>
    <w:rsid w:val="564F7C1A"/>
    <w:rsid w:val="565F6C6E"/>
    <w:rsid w:val="56636A38"/>
    <w:rsid w:val="567B048B"/>
    <w:rsid w:val="567F4EB0"/>
    <w:rsid w:val="569F4D49"/>
    <w:rsid w:val="56A054F0"/>
    <w:rsid w:val="56A73652"/>
    <w:rsid w:val="56B934B6"/>
    <w:rsid w:val="56C6763B"/>
    <w:rsid w:val="56D57BAA"/>
    <w:rsid w:val="56D76519"/>
    <w:rsid w:val="56E55872"/>
    <w:rsid w:val="56F54130"/>
    <w:rsid w:val="56F97D56"/>
    <w:rsid w:val="56FB1D20"/>
    <w:rsid w:val="56FC60F9"/>
    <w:rsid w:val="5700409F"/>
    <w:rsid w:val="570D44B0"/>
    <w:rsid w:val="571A79EB"/>
    <w:rsid w:val="5725160D"/>
    <w:rsid w:val="572F5526"/>
    <w:rsid w:val="57302780"/>
    <w:rsid w:val="57364B06"/>
    <w:rsid w:val="573D3F17"/>
    <w:rsid w:val="573F1224"/>
    <w:rsid w:val="574F174D"/>
    <w:rsid w:val="57571A05"/>
    <w:rsid w:val="57675959"/>
    <w:rsid w:val="576D3CD7"/>
    <w:rsid w:val="577E200A"/>
    <w:rsid w:val="57812C4C"/>
    <w:rsid w:val="578B3416"/>
    <w:rsid w:val="578E2B0E"/>
    <w:rsid w:val="57946EFE"/>
    <w:rsid w:val="579518A9"/>
    <w:rsid w:val="579A27AA"/>
    <w:rsid w:val="57A42CB4"/>
    <w:rsid w:val="57AD745F"/>
    <w:rsid w:val="57B075E4"/>
    <w:rsid w:val="57C9745D"/>
    <w:rsid w:val="57CB0706"/>
    <w:rsid w:val="57E76017"/>
    <w:rsid w:val="57FE2449"/>
    <w:rsid w:val="580249E9"/>
    <w:rsid w:val="58082546"/>
    <w:rsid w:val="580D3A79"/>
    <w:rsid w:val="58160650"/>
    <w:rsid w:val="58202174"/>
    <w:rsid w:val="5825371F"/>
    <w:rsid w:val="582A6CA4"/>
    <w:rsid w:val="583A4CBD"/>
    <w:rsid w:val="58461EF7"/>
    <w:rsid w:val="585212EB"/>
    <w:rsid w:val="585E567B"/>
    <w:rsid w:val="586B436C"/>
    <w:rsid w:val="587000C2"/>
    <w:rsid w:val="587578B0"/>
    <w:rsid w:val="58770136"/>
    <w:rsid w:val="587943A0"/>
    <w:rsid w:val="588B1B6E"/>
    <w:rsid w:val="589A0B06"/>
    <w:rsid w:val="589C0601"/>
    <w:rsid w:val="589F4B42"/>
    <w:rsid w:val="58A53884"/>
    <w:rsid w:val="58B2640F"/>
    <w:rsid w:val="58B5366F"/>
    <w:rsid w:val="58CB12B9"/>
    <w:rsid w:val="58D8399B"/>
    <w:rsid w:val="58DA0DC1"/>
    <w:rsid w:val="58E30591"/>
    <w:rsid w:val="58E45CE3"/>
    <w:rsid w:val="58F115BE"/>
    <w:rsid w:val="58F305B0"/>
    <w:rsid w:val="58F50B04"/>
    <w:rsid w:val="58FB422C"/>
    <w:rsid w:val="58FC5C4F"/>
    <w:rsid w:val="5900268F"/>
    <w:rsid w:val="59026283"/>
    <w:rsid w:val="59080E05"/>
    <w:rsid w:val="590A77C0"/>
    <w:rsid w:val="590E4895"/>
    <w:rsid w:val="590F7D80"/>
    <w:rsid w:val="59190AB3"/>
    <w:rsid w:val="591A7EEC"/>
    <w:rsid w:val="59212ACE"/>
    <w:rsid w:val="593B1A09"/>
    <w:rsid w:val="594036C6"/>
    <w:rsid w:val="594B299E"/>
    <w:rsid w:val="59511B73"/>
    <w:rsid w:val="596967C3"/>
    <w:rsid w:val="596F2552"/>
    <w:rsid w:val="596F60AE"/>
    <w:rsid w:val="59703ADA"/>
    <w:rsid w:val="597255BA"/>
    <w:rsid w:val="597A5B61"/>
    <w:rsid w:val="597E3586"/>
    <w:rsid w:val="598A17EA"/>
    <w:rsid w:val="598F2A53"/>
    <w:rsid w:val="59910346"/>
    <w:rsid w:val="59922689"/>
    <w:rsid w:val="59970ED8"/>
    <w:rsid w:val="59A85B4E"/>
    <w:rsid w:val="59B011AF"/>
    <w:rsid w:val="59B85CA7"/>
    <w:rsid w:val="59BB449D"/>
    <w:rsid w:val="59BE5FA2"/>
    <w:rsid w:val="59C611FA"/>
    <w:rsid w:val="59CC7033"/>
    <w:rsid w:val="59CE3D2D"/>
    <w:rsid w:val="59D67333"/>
    <w:rsid w:val="59E4660D"/>
    <w:rsid w:val="59EB2FCB"/>
    <w:rsid w:val="59EC5950"/>
    <w:rsid w:val="5A0C65C5"/>
    <w:rsid w:val="5A0F163F"/>
    <w:rsid w:val="5A185214"/>
    <w:rsid w:val="5A1B7FE4"/>
    <w:rsid w:val="5A1C423C"/>
    <w:rsid w:val="5A236969"/>
    <w:rsid w:val="5A267BAB"/>
    <w:rsid w:val="5A4B7942"/>
    <w:rsid w:val="5A500B98"/>
    <w:rsid w:val="5A51008B"/>
    <w:rsid w:val="5A615AEF"/>
    <w:rsid w:val="5A6C64E7"/>
    <w:rsid w:val="5A6D1983"/>
    <w:rsid w:val="5A711358"/>
    <w:rsid w:val="5A76029B"/>
    <w:rsid w:val="5A7735A3"/>
    <w:rsid w:val="5A875679"/>
    <w:rsid w:val="5A8B423B"/>
    <w:rsid w:val="5A962043"/>
    <w:rsid w:val="5AA15E23"/>
    <w:rsid w:val="5ABC6679"/>
    <w:rsid w:val="5AC32FC3"/>
    <w:rsid w:val="5ACA3D33"/>
    <w:rsid w:val="5ACC32F9"/>
    <w:rsid w:val="5AD3238D"/>
    <w:rsid w:val="5ADC35E7"/>
    <w:rsid w:val="5ADC3E7B"/>
    <w:rsid w:val="5AE02638"/>
    <w:rsid w:val="5AE642D1"/>
    <w:rsid w:val="5B0B00EA"/>
    <w:rsid w:val="5B0C57AE"/>
    <w:rsid w:val="5B123DA8"/>
    <w:rsid w:val="5B14408A"/>
    <w:rsid w:val="5B180FAF"/>
    <w:rsid w:val="5B21787C"/>
    <w:rsid w:val="5B2966F6"/>
    <w:rsid w:val="5B2BDCF8"/>
    <w:rsid w:val="5B2E7794"/>
    <w:rsid w:val="5B2F7218"/>
    <w:rsid w:val="5B4A13CD"/>
    <w:rsid w:val="5B503CBD"/>
    <w:rsid w:val="5B5C39C6"/>
    <w:rsid w:val="5B6641AA"/>
    <w:rsid w:val="5B6E225A"/>
    <w:rsid w:val="5B7568D6"/>
    <w:rsid w:val="5B7758DC"/>
    <w:rsid w:val="5B7DE638"/>
    <w:rsid w:val="5B8A2AB7"/>
    <w:rsid w:val="5B8C5063"/>
    <w:rsid w:val="5B922280"/>
    <w:rsid w:val="5B953A04"/>
    <w:rsid w:val="5BAD4DFF"/>
    <w:rsid w:val="5BB89B94"/>
    <w:rsid w:val="5BCA3A6F"/>
    <w:rsid w:val="5BD05465"/>
    <w:rsid w:val="5BD243BA"/>
    <w:rsid w:val="5BD71C35"/>
    <w:rsid w:val="5BDB2ABD"/>
    <w:rsid w:val="5BDB33CF"/>
    <w:rsid w:val="5BDD22AC"/>
    <w:rsid w:val="5BDD48DE"/>
    <w:rsid w:val="5BE4465D"/>
    <w:rsid w:val="5BFA7FCD"/>
    <w:rsid w:val="5C036AFD"/>
    <w:rsid w:val="5C0A42D1"/>
    <w:rsid w:val="5C194802"/>
    <w:rsid w:val="5C1A4D37"/>
    <w:rsid w:val="5C394795"/>
    <w:rsid w:val="5C446A14"/>
    <w:rsid w:val="5C4732D2"/>
    <w:rsid w:val="5C4822E9"/>
    <w:rsid w:val="5C4A7CCC"/>
    <w:rsid w:val="5C4B564E"/>
    <w:rsid w:val="5C5A5A9C"/>
    <w:rsid w:val="5C6B0E13"/>
    <w:rsid w:val="5C72548C"/>
    <w:rsid w:val="5C7455D3"/>
    <w:rsid w:val="5C8E747B"/>
    <w:rsid w:val="5C9C5CCE"/>
    <w:rsid w:val="5CA355BB"/>
    <w:rsid w:val="5CC04613"/>
    <w:rsid w:val="5CC20AE7"/>
    <w:rsid w:val="5CC22864"/>
    <w:rsid w:val="5CC65447"/>
    <w:rsid w:val="5CD61A6D"/>
    <w:rsid w:val="5CEC40B2"/>
    <w:rsid w:val="5CEE5E83"/>
    <w:rsid w:val="5CF12A10"/>
    <w:rsid w:val="5D092093"/>
    <w:rsid w:val="5D1B5491"/>
    <w:rsid w:val="5D2036E2"/>
    <w:rsid w:val="5D2B1F02"/>
    <w:rsid w:val="5D3726CA"/>
    <w:rsid w:val="5D6605A1"/>
    <w:rsid w:val="5D661C89"/>
    <w:rsid w:val="5D670564"/>
    <w:rsid w:val="5D754DA0"/>
    <w:rsid w:val="5D763917"/>
    <w:rsid w:val="5D7A6D7D"/>
    <w:rsid w:val="5D7A7536"/>
    <w:rsid w:val="5D7D52A2"/>
    <w:rsid w:val="5D7F42B4"/>
    <w:rsid w:val="5D983982"/>
    <w:rsid w:val="5D9B39E7"/>
    <w:rsid w:val="5DAC384B"/>
    <w:rsid w:val="5DB27070"/>
    <w:rsid w:val="5DB636C4"/>
    <w:rsid w:val="5DB6476A"/>
    <w:rsid w:val="5DC10D82"/>
    <w:rsid w:val="5DC77791"/>
    <w:rsid w:val="5DCE51F8"/>
    <w:rsid w:val="5DCF390D"/>
    <w:rsid w:val="5DD3773E"/>
    <w:rsid w:val="5DE608A6"/>
    <w:rsid w:val="5DEB8100"/>
    <w:rsid w:val="5DFA6F7B"/>
    <w:rsid w:val="5E050F45"/>
    <w:rsid w:val="5E07708C"/>
    <w:rsid w:val="5E087B0D"/>
    <w:rsid w:val="5E142D0C"/>
    <w:rsid w:val="5E166521"/>
    <w:rsid w:val="5E18295D"/>
    <w:rsid w:val="5E1B3B33"/>
    <w:rsid w:val="5E1B7C03"/>
    <w:rsid w:val="5E2D5E21"/>
    <w:rsid w:val="5E3E6996"/>
    <w:rsid w:val="5E570519"/>
    <w:rsid w:val="5E7069D2"/>
    <w:rsid w:val="5E747E15"/>
    <w:rsid w:val="5E7B03CC"/>
    <w:rsid w:val="5E853B97"/>
    <w:rsid w:val="5E8C3F0E"/>
    <w:rsid w:val="5E916B36"/>
    <w:rsid w:val="5E9671B7"/>
    <w:rsid w:val="5EAC5C82"/>
    <w:rsid w:val="5EB44E1F"/>
    <w:rsid w:val="5EB8187F"/>
    <w:rsid w:val="5EBD5349"/>
    <w:rsid w:val="5ECD57FA"/>
    <w:rsid w:val="5EDD7F5D"/>
    <w:rsid w:val="5EE161E5"/>
    <w:rsid w:val="5EFB1005"/>
    <w:rsid w:val="5EFD415C"/>
    <w:rsid w:val="5F045B52"/>
    <w:rsid w:val="5F0F71E2"/>
    <w:rsid w:val="5F1B17D1"/>
    <w:rsid w:val="5F226830"/>
    <w:rsid w:val="5F385194"/>
    <w:rsid w:val="5F3B67FC"/>
    <w:rsid w:val="5F3E7DA8"/>
    <w:rsid w:val="5F4A11A3"/>
    <w:rsid w:val="5F4C7F1D"/>
    <w:rsid w:val="5F5023B1"/>
    <w:rsid w:val="5F5834EC"/>
    <w:rsid w:val="5F5D1CD4"/>
    <w:rsid w:val="5F6B37BB"/>
    <w:rsid w:val="5F6D4CF3"/>
    <w:rsid w:val="5F7D92A5"/>
    <w:rsid w:val="5F841CCA"/>
    <w:rsid w:val="5F8926F2"/>
    <w:rsid w:val="5F8D1AE8"/>
    <w:rsid w:val="5F9B5757"/>
    <w:rsid w:val="5FA63700"/>
    <w:rsid w:val="5FBE2B0F"/>
    <w:rsid w:val="5FBE3149"/>
    <w:rsid w:val="5FBE5747"/>
    <w:rsid w:val="5FC13E1C"/>
    <w:rsid w:val="5FC17C75"/>
    <w:rsid w:val="5FC837E3"/>
    <w:rsid w:val="5FC87A49"/>
    <w:rsid w:val="5FCD55FF"/>
    <w:rsid w:val="5FCE30EF"/>
    <w:rsid w:val="5FE322E4"/>
    <w:rsid w:val="5FF313D2"/>
    <w:rsid w:val="5FFF360D"/>
    <w:rsid w:val="60025ECE"/>
    <w:rsid w:val="600F2399"/>
    <w:rsid w:val="600F359C"/>
    <w:rsid w:val="601424F5"/>
    <w:rsid w:val="60477DAB"/>
    <w:rsid w:val="604C5D78"/>
    <w:rsid w:val="604D7F3F"/>
    <w:rsid w:val="605572A2"/>
    <w:rsid w:val="60764083"/>
    <w:rsid w:val="6077794A"/>
    <w:rsid w:val="607C7252"/>
    <w:rsid w:val="6088255C"/>
    <w:rsid w:val="60911000"/>
    <w:rsid w:val="60941D81"/>
    <w:rsid w:val="60A7722D"/>
    <w:rsid w:val="60B1317A"/>
    <w:rsid w:val="60CF2ADF"/>
    <w:rsid w:val="60D41E61"/>
    <w:rsid w:val="60E14568"/>
    <w:rsid w:val="60E16E9E"/>
    <w:rsid w:val="60FA557B"/>
    <w:rsid w:val="60FB25D6"/>
    <w:rsid w:val="60FB6618"/>
    <w:rsid w:val="60FE227D"/>
    <w:rsid w:val="60FE43B8"/>
    <w:rsid w:val="61047CE1"/>
    <w:rsid w:val="61084E34"/>
    <w:rsid w:val="610F261C"/>
    <w:rsid w:val="61290D46"/>
    <w:rsid w:val="612B5556"/>
    <w:rsid w:val="612D31EA"/>
    <w:rsid w:val="6132596F"/>
    <w:rsid w:val="61353E6B"/>
    <w:rsid w:val="61426C06"/>
    <w:rsid w:val="61521972"/>
    <w:rsid w:val="61544DEE"/>
    <w:rsid w:val="61585668"/>
    <w:rsid w:val="616275FE"/>
    <w:rsid w:val="61682E21"/>
    <w:rsid w:val="616A3EAE"/>
    <w:rsid w:val="618D26F4"/>
    <w:rsid w:val="61906912"/>
    <w:rsid w:val="61950E5C"/>
    <w:rsid w:val="61A23AA3"/>
    <w:rsid w:val="61BA63D7"/>
    <w:rsid w:val="61BF547C"/>
    <w:rsid w:val="61C2458D"/>
    <w:rsid w:val="61D35BA3"/>
    <w:rsid w:val="61D817E7"/>
    <w:rsid w:val="61EA23E9"/>
    <w:rsid w:val="61F45C7D"/>
    <w:rsid w:val="61FC5104"/>
    <w:rsid w:val="6206038A"/>
    <w:rsid w:val="62107C40"/>
    <w:rsid w:val="62144922"/>
    <w:rsid w:val="62273BA3"/>
    <w:rsid w:val="622A6110"/>
    <w:rsid w:val="62335DFA"/>
    <w:rsid w:val="625801CC"/>
    <w:rsid w:val="62654145"/>
    <w:rsid w:val="62684660"/>
    <w:rsid w:val="62791D4B"/>
    <w:rsid w:val="627E6AB8"/>
    <w:rsid w:val="628D3A49"/>
    <w:rsid w:val="62922C59"/>
    <w:rsid w:val="62935328"/>
    <w:rsid w:val="62A8749E"/>
    <w:rsid w:val="62AB4900"/>
    <w:rsid w:val="62C1559C"/>
    <w:rsid w:val="62CF7BBD"/>
    <w:rsid w:val="62DB64C3"/>
    <w:rsid w:val="62DD1959"/>
    <w:rsid w:val="62DF2076"/>
    <w:rsid w:val="62E41851"/>
    <w:rsid w:val="62F53786"/>
    <w:rsid w:val="62FC1471"/>
    <w:rsid w:val="630D0B14"/>
    <w:rsid w:val="63122E51"/>
    <w:rsid w:val="6317689C"/>
    <w:rsid w:val="6326461F"/>
    <w:rsid w:val="632F4BDB"/>
    <w:rsid w:val="63306186"/>
    <w:rsid w:val="633B3F87"/>
    <w:rsid w:val="633C28ED"/>
    <w:rsid w:val="634172B7"/>
    <w:rsid w:val="63417BD2"/>
    <w:rsid w:val="6343626B"/>
    <w:rsid w:val="63491361"/>
    <w:rsid w:val="635351A8"/>
    <w:rsid w:val="635A1C2D"/>
    <w:rsid w:val="63683091"/>
    <w:rsid w:val="636D0316"/>
    <w:rsid w:val="63747E27"/>
    <w:rsid w:val="637D586B"/>
    <w:rsid w:val="638342E7"/>
    <w:rsid w:val="639849C7"/>
    <w:rsid w:val="63C9752E"/>
    <w:rsid w:val="63D74F7B"/>
    <w:rsid w:val="63DC4C88"/>
    <w:rsid w:val="63E11888"/>
    <w:rsid w:val="63E1404C"/>
    <w:rsid w:val="63F112FD"/>
    <w:rsid w:val="63F27AD7"/>
    <w:rsid w:val="63F975E8"/>
    <w:rsid w:val="63FB054C"/>
    <w:rsid w:val="641A6952"/>
    <w:rsid w:val="64243ED6"/>
    <w:rsid w:val="642D5D6D"/>
    <w:rsid w:val="64383E25"/>
    <w:rsid w:val="643A2B0F"/>
    <w:rsid w:val="645007FF"/>
    <w:rsid w:val="64524F4A"/>
    <w:rsid w:val="64636043"/>
    <w:rsid w:val="647536E2"/>
    <w:rsid w:val="64760653"/>
    <w:rsid w:val="64821A8B"/>
    <w:rsid w:val="64825EA5"/>
    <w:rsid w:val="64963088"/>
    <w:rsid w:val="649B5105"/>
    <w:rsid w:val="64A05CB5"/>
    <w:rsid w:val="64A3587E"/>
    <w:rsid w:val="64A64BFF"/>
    <w:rsid w:val="64A9488D"/>
    <w:rsid w:val="64B308EA"/>
    <w:rsid w:val="64BE416A"/>
    <w:rsid w:val="64C472DC"/>
    <w:rsid w:val="64CA0F84"/>
    <w:rsid w:val="64CD5E13"/>
    <w:rsid w:val="64CE0EDE"/>
    <w:rsid w:val="64D121C1"/>
    <w:rsid w:val="64DF1440"/>
    <w:rsid w:val="64EC0CB6"/>
    <w:rsid w:val="64F52935"/>
    <w:rsid w:val="64FD021D"/>
    <w:rsid w:val="650D3FC4"/>
    <w:rsid w:val="651567BC"/>
    <w:rsid w:val="65303AB3"/>
    <w:rsid w:val="65351CCE"/>
    <w:rsid w:val="653703B8"/>
    <w:rsid w:val="65547174"/>
    <w:rsid w:val="655D3BA6"/>
    <w:rsid w:val="656701B3"/>
    <w:rsid w:val="656942F9"/>
    <w:rsid w:val="657D1B52"/>
    <w:rsid w:val="65874349"/>
    <w:rsid w:val="6596759C"/>
    <w:rsid w:val="65A215B9"/>
    <w:rsid w:val="65AA11A6"/>
    <w:rsid w:val="65C824CE"/>
    <w:rsid w:val="65CF6BCC"/>
    <w:rsid w:val="65D5273E"/>
    <w:rsid w:val="65D53712"/>
    <w:rsid w:val="65D75211"/>
    <w:rsid w:val="65E442E8"/>
    <w:rsid w:val="65E50F22"/>
    <w:rsid w:val="65EA3263"/>
    <w:rsid w:val="65F23D1F"/>
    <w:rsid w:val="65F56B16"/>
    <w:rsid w:val="66030C46"/>
    <w:rsid w:val="66046267"/>
    <w:rsid w:val="66095452"/>
    <w:rsid w:val="660F5BE3"/>
    <w:rsid w:val="66110EC4"/>
    <w:rsid w:val="662B0478"/>
    <w:rsid w:val="662D2D06"/>
    <w:rsid w:val="662D5327"/>
    <w:rsid w:val="66367300"/>
    <w:rsid w:val="663B6AA5"/>
    <w:rsid w:val="663E7534"/>
    <w:rsid w:val="66462929"/>
    <w:rsid w:val="66553FC0"/>
    <w:rsid w:val="66631F27"/>
    <w:rsid w:val="66725FA1"/>
    <w:rsid w:val="667F5407"/>
    <w:rsid w:val="669578D0"/>
    <w:rsid w:val="669F09EF"/>
    <w:rsid w:val="66A144E7"/>
    <w:rsid w:val="66B412D1"/>
    <w:rsid w:val="66C131F1"/>
    <w:rsid w:val="66D33E71"/>
    <w:rsid w:val="66D661D9"/>
    <w:rsid w:val="66EE30ED"/>
    <w:rsid w:val="66EF082E"/>
    <w:rsid w:val="66F127F8"/>
    <w:rsid w:val="66F96263"/>
    <w:rsid w:val="67226F77"/>
    <w:rsid w:val="672A7607"/>
    <w:rsid w:val="672B252F"/>
    <w:rsid w:val="673A0CE7"/>
    <w:rsid w:val="674E23C4"/>
    <w:rsid w:val="67502E44"/>
    <w:rsid w:val="67504AE1"/>
    <w:rsid w:val="67584000"/>
    <w:rsid w:val="67780823"/>
    <w:rsid w:val="67822240"/>
    <w:rsid w:val="67916551"/>
    <w:rsid w:val="6794187C"/>
    <w:rsid w:val="67A3052A"/>
    <w:rsid w:val="67BA24E3"/>
    <w:rsid w:val="67E30A9C"/>
    <w:rsid w:val="67F035E5"/>
    <w:rsid w:val="67F73C8E"/>
    <w:rsid w:val="67F83826"/>
    <w:rsid w:val="6802113E"/>
    <w:rsid w:val="680E46FA"/>
    <w:rsid w:val="682B5233"/>
    <w:rsid w:val="68310DA0"/>
    <w:rsid w:val="683E1A6D"/>
    <w:rsid w:val="68594AF9"/>
    <w:rsid w:val="686E4E88"/>
    <w:rsid w:val="687968BE"/>
    <w:rsid w:val="687C2CB0"/>
    <w:rsid w:val="687D1AD4"/>
    <w:rsid w:val="68874E8E"/>
    <w:rsid w:val="689E6840"/>
    <w:rsid w:val="68A24039"/>
    <w:rsid w:val="68AB576E"/>
    <w:rsid w:val="68BA4FCC"/>
    <w:rsid w:val="68C029A7"/>
    <w:rsid w:val="68D371A9"/>
    <w:rsid w:val="68D41417"/>
    <w:rsid w:val="68E74EA2"/>
    <w:rsid w:val="68ED6FEF"/>
    <w:rsid w:val="690C4EFF"/>
    <w:rsid w:val="691B092F"/>
    <w:rsid w:val="69236EB5"/>
    <w:rsid w:val="69284A0E"/>
    <w:rsid w:val="695E6796"/>
    <w:rsid w:val="696E3FD9"/>
    <w:rsid w:val="69700B7C"/>
    <w:rsid w:val="698E2580"/>
    <w:rsid w:val="69973693"/>
    <w:rsid w:val="69AF2142"/>
    <w:rsid w:val="69C02956"/>
    <w:rsid w:val="69E81161"/>
    <w:rsid w:val="69EB1750"/>
    <w:rsid w:val="6A006997"/>
    <w:rsid w:val="6A141D71"/>
    <w:rsid w:val="6A346D69"/>
    <w:rsid w:val="6A3569D2"/>
    <w:rsid w:val="6A366774"/>
    <w:rsid w:val="6A3924CE"/>
    <w:rsid w:val="6A3B3CDA"/>
    <w:rsid w:val="6A3F2531"/>
    <w:rsid w:val="6A5B4563"/>
    <w:rsid w:val="6A5B679A"/>
    <w:rsid w:val="6A6C5383"/>
    <w:rsid w:val="6A750FC1"/>
    <w:rsid w:val="6A905578"/>
    <w:rsid w:val="6A9A681C"/>
    <w:rsid w:val="6A9D0850"/>
    <w:rsid w:val="6AA247BD"/>
    <w:rsid w:val="6AA3089F"/>
    <w:rsid w:val="6AAD5A7F"/>
    <w:rsid w:val="6AC05AF7"/>
    <w:rsid w:val="6AC1217E"/>
    <w:rsid w:val="6AD569F8"/>
    <w:rsid w:val="6AD659B5"/>
    <w:rsid w:val="6AE35098"/>
    <w:rsid w:val="6AE8683B"/>
    <w:rsid w:val="6AF73224"/>
    <w:rsid w:val="6AFF7348"/>
    <w:rsid w:val="6B0A0589"/>
    <w:rsid w:val="6B0B0F68"/>
    <w:rsid w:val="6B0C5C35"/>
    <w:rsid w:val="6B255A6E"/>
    <w:rsid w:val="6B3545E5"/>
    <w:rsid w:val="6B403D4E"/>
    <w:rsid w:val="6B4065B3"/>
    <w:rsid w:val="6B43383E"/>
    <w:rsid w:val="6B5B6C78"/>
    <w:rsid w:val="6B5F1A13"/>
    <w:rsid w:val="6B77103C"/>
    <w:rsid w:val="6BB55C44"/>
    <w:rsid w:val="6BB7740D"/>
    <w:rsid w:val="6BBC2A65"/>
    <w:rsid w:val="6BC53EBE"/>
    <w:rsid w:val="6BD94291"/>
    <w:rsid w:val="6BDF7D8E"/>
    <w:rsid w:val="6BEC1ADB"/>
    <w:rsid w:val="6BF0227C"/>
    <w:rsid w:val="6BF07522"/>
    <w:rsid w:val="6BF32B6E"/>
    <w:rsid w:val="6BFC656A"/>
    <w:rsid w:val="6C0713D5"/>
    <w:rsid w:val="6C14300B"/>
    <w:rsid w:val="6C30018D"/>
    <w:rsid w:val="6C303B6B"/>
    <w:rsid w:val="6C3F413B"/>
    <w:rsid w:val="6C407BC7"/>
    <w:rsid w:val="6C4A321C"/>
    <w:rsid w:val="6C4D4027"/>
    <w:rsid w:val="6C537AB1"/>
    <w:rsid w:val="6C594AEE"/>
    <w:rsid w:val="6C61736C"/>
    <w:rsid w:val="6C6972D4"/>
    <w:rsid w:val="6C7913DE"/>
    <w:rsid w:val="6C7A70CB"/>
    <w:rsid w:val="6C8154F1"/>
    <w:rsid w:val="6C8455B2"/>
    <w:rsid w:val="6C8D6D82"/>
    <w:rsid w:val="6C924DED"/>
    <w:rsid w:val="6C9F038C"/>
    <w:rsid w:val="6CA07E87"/>
    <w:rsid w:val="6CB14709"/>
    <w:rsid w:val="6CB82BB7"/>
    <w:rsid w:val="6CB83EDB"/>
    <w:rsid w:val="6CBA1C5B"/>
    <w:rsid w:val="6CC66738"/>
    <w:rsid w:val="6CDA777C"/>
    <w:rsid w:val="6CF576EE"/>
    <w:rsid w:val="6CFC3CA5"/>
    <w:rsid w:val="6D006360"/>
    <w:rsid w:val="6D11199B"/>
    <w:rsid w:val="6D2976D8"/>
    <w:rsid w:val="6D2A4282"/>
    <w:rsid w:val="6D317FDB"/>
    <w:rsid w:val="6D45190F"/>
    <w:rsid w:val="6D4F42A6"/>
    <w:rsid w:val="6D595BC5"/>
    <w:rsid w:val="6D5F6C4A"/>
    <w:rsid w:val="6D672584"/>
    <w:rsid w:val="6D797A69"/>
    <w:rsid w:val="6D846EFA"/>
    <w:rsid w:val="6D944BF5"/>
    <w:rsid w:val="6D9F27D7"/>
    <w:rsid w:val="6DA10DE2"/>
    <w:rsid w:val="6DA342AC"/>
    <w:rsid w:val="6DA66445"/>
    <w:rsid w:val="6DBE53FE"/>
    <w:rsid w:val="6DD123F5"/>
    <w:rsid w:val="6DD770DB"/>
    <w:rsid w:val="6DEF3332"/>
    <w:rsid w:val="6DF062D5"/>
    <w:rsid w:val="6DF93B85"/>
    <w:rsid w:val="6DFD0883"/>
    <w:rsid w:val="6DFD137F"/>
    <w:rsid w:val="6E105C5A"/>
    <w:rsid w:val="6E1F5E9D"/>
    <w:rsid w:val="6E202509"/>
    <w:rsid w:val="6E3501F4"/>
    <w:rsid w:val="6E407165"/>
    <w:rsid w:val="6E5D56E3"/>
    <w:rsid w:val="6E687FFF"/>
    <w:rsid w:val="6E6C4085"/>
    <w:rsid w:val="6E760FB9"/>
    <w:rsid w:val="6E762A6B"/>
    <w:rsid w:val="6E7E0E75"/>
    <w:rsid w:val="6E9D129A"/>
    <w:rsid w:val="6E9F412F"/>
    <w:rsid w:val="6EA14B04"/>
    <w:rsid w:val="6EAD008B"/>
    <w:rsid w:val="6EB41B6F"/>
    <w:rsid w:val="6EC317AC"/>
    <w:rsid w:val="6ECD58F9"/>
    <w:rsid w:val="6EE17C18"/>
    <w:rsid w:val="6EF0113E"/>
    <w:rsid w:val="6EF410D7"/>
    <w:rsid w:val="6EFE104D"/>
    <w:rsid w:val="6F1E618F"/>
    <w:rsid w:val="6F1F0018"/>
    <w:rsid w:val="6F265009"/>
    <w:rsid w:val="6F361CD5"/>
    <w:rsid w:val="6F39374A"/>
    <w:rsid w:val="6F3D579D"/>
    <w:rsid w:val="6F3D6E41"/>
    <w:rsid w:val="6F400967"/>
    <w:rsid w:val="6F433E0D"/>
    <w:rsid w:val="6F555195"/>
    <w:rsid w:val="6F5D2D03"/>
    <w:rsid w:val="6F6067AD"/>
    <w:rsid w:val="6F612703"/>
    <w:rsid w:val="6F6413BB"/>
    <w:rsid w:val="6F6F2108"/>
    <w:rsid w:val="6F891A8F"/>
    <w:rsid w:val="6F9380F9"/>
    <w:rsid w:val="6FBC1811"/>
    <w:rsid w:val="6FC905DD"/>
    <w:rsid w:val="6FCA19F1"/>
    <w:rsid w:val="6FE9187D"/>
    <w:rsid w:val="6FF535F6"/>
    <w:rsid w:val="6FFC5028"/>
    <w:rsid w:val="6FFD2423"/>
    <w:rsid w:val="70077FB1"/>
    <w:rsid w:val="7012558D"/>
    <w:rsid w:val="70181749"/>
    <w:rsid w:val="70381498"/>
    <w:rsid w:val="704F5737"/>
    <w:rsid w:val="7062134D"/>
    <w:rsid w:val="70632345"/>
    <w:rsid w:val="707359E7"/>
    <w:rsid w:val="707B3132"/>
    <w:rsid w:val="707F70C6"/>
    <w:rsid w:val="708A488A"/>
    <w:rsid w:val="708E7186"/>
    <w:rsid w:val="70A76ACB"/>
    <w:rsid w:val="70AB2D5F"/>
    <w:rsid w:val="70CC398E"/>
    <w:rsid w:val="70CC6BB3"/>
    <w:rsid w:val="70CD0C7E"/>
    <w:rsid w:val="70D32F6E"/>
    <w:rsid w:val="70D6035E"/>
    <w:rsid w:val="70D96A79"/>
    <w:rsid w:val="70DA6015"/>
    <w:rsid w:val="70E03C1E"/>
    <w:rsid w:val="70F01E57"/>
    <w:rsid w:val="70F63EB5"/>
    <w:rsid w:val="71073F6D"/>
    <w:rsid w:val="71121CE9"/>
    <w:rsid w:val="711451D7"/>
    <w:rsid w:val="711544FB"/>
    <w:rsid w:val="711562A4"/>
    <w:rsid w:val="712F4F13"/>
    <w:rsid w:val="71327C95"/>
    <w:rsid w:val="713B57E2"/>
    <w:rsid w:val="713C41FC"/>
    <w:rsid w:val="714B0209"/>
    <w:rsid w:val="714B6FA9"/>
    <w:rsid w:val="71513075"/>
    <w:rsid w:val="715F27CF"/>
    <w:rsid w:val="71702B61"/>
    <w:rsid w:val="7175134E"/>
    <w:rsid w:val="717A6635"/>
    <w:rsid w:val="71925327"/>
    <w:rsid w:val="719B0D93"/>
    <w:rsid w:val="719B4434"/>
    <w:rsid w:val="71AA3756"/>
    <w:rsid w:val="71B0199C"/>
    <w:rsid w:val="71B24E08"/>
    <w:rsid w:val="71B7772D"/>
    <w:rsid w:val="71B812DE"/>
    <w:rsid w:val="71CB7A5C"/>
    <w:rsid w:val="71E05943"/>
    <w:rsid w:val="71E4268F"/>
    <w:rsid w:val="7220175A"/>
    <w:rsid w:val="72254ED4"/>
    <w:rsid w:val="7228432A"/>
    <w:rsid w:val="723801CD"/>
    <w:rsid w:val="72420550"/>
    <w:rsid w:val="7251239D"/>
    <w:rsid w:val="72521836"/>
    <w:rsid w:val="72616DCA"/>
    <w:rsid w:val="72677E12"/>
    <w:rsid w:val="7276468A"/>
    <w:rsid w:val="72976F13"/>
    <w:rsid w:val="72A5336B"/>
    <w:rsid w:val="72B66075"/>
    <w:rsid w:val="72B70E7B"/>
    <w:rsid w:val="72D37DFA"/>
    <w:rsid w:val="72D92B93"/>
    <w:rsid w:val="72E04D24"/>
    <w:rsid w:val="72EC6765"/>
    <w:rsid w:val="72FB7BCA"/>
    <w:rsid w:val="72FF6F98"/>
    <w:rsid w:val="730A62FB"/>
    <w:rsid w:val="73143CC5"/>
    <w:rsid w:val="7319559F"/>
    <w:rsid w:val="73220FA6"/>
    <w:rsid w:val="732259E1"/>
    <w:rsid w:val="732775A1"/>
    <w:rsid w:val="73477252"/>
    <w:rsid w:val="734D4C5A"/>
    <w:rsid w:val="73506AF8"/>
    <w:rsid w:val="737940A3"/>
    <w:rsid w:val="738A3A8C"/>
    <w:rsid w:val="73990F5A"/>
    <w:rsid w:val="739F7233"/>
    <w:rsid w:val="73A037B4"/>
    <w:rsid w:val="73A71EE6"/>
    <w:rsid w:val="73AC237E"/>
    <w:rsid w:val="73B740DA"/>
    <w:rsid w:val="73C556D4"/>
    <w:rsid w:val="73DC011D"/>
    <w:rsid w:val="73DF5D6C"/>
    <w:rsid w:val="73EE2C90"/>
    <w:rsid w:val="73FB4336"/>
    <w:rsid w:val="7407792E"/>
    <w:rsid w:val="740E19E5"/>
    <w:rsid w:val="74267A28"/>
    <w:rsid w:val="742D5681"/>
    <w:rsid w:val="7443665D"/>
    <w:rsid w:val="74447BD4"/>
    <w:rsid w:val="74506E79"/>
    <w:rsid w:val="74681C20"/>
    <w:rsid w:val="747B7BA5"/>
    <w:rsid w:val="7484060A"/>
    <w:rsid w:val="74896172"/>
    <w:rsid w:val="74904027"/>
    <w:rsid w:val="74986802"/>
    <w:rsid w:val="749E7603"/>
    <w:rsid w:val="74B154C3"/>
    <w:rsid w:val="74B32D6C"/>
    <w:rsid w:val="74B90319"/>
    <w:rsid w:val="74BA7D90"/>
    <w:rsid w:val="74C002E8"/>
    <w:rsid w:val="74C420E4"/>
    <w:rsid w:val="74C463D7"/>
    <w:rsid w:val="74C5170C"/>
    <w:rsid w:val="74C96289"/>
    <w:rsid w:val="74CD41E6"/>
    <w:rsid w:val="74DE63EE"/>
    <w:rsid w:val="74F039A9"/>
    <w:rsid w:val="74F624E5"/>
    <w:rsid w:val="74F67435"/>
    <w:rsid w:val="74FBFC02"/>
    <w:rsid w:val="751A7AF1"/>
    <w:rsid w:val="75220188"/>
    <w:rsid w:val="75280003"/>
    <w:rsid w:val="75324707"/>
    <w:rsid w:val="755C2E34"/>
    <w:rsid w:val="755C6D70"/>
    <w:rsid w:val="756D7052"/>
    <w:rsid w:val="75714B22"/>
    <w:rsid w:val="75720710"/>
    <w:rsid w:val="75786D57"/>
    <w:rsid w:val="757B1A63"/>
    <w:rsid w:val="758E56B6"/>
    <w:rsid w:val="75907424"/>
    <w:rsid w:val="7595232C"/>
    <w:rsid w:val="75A1188D"/>
    <w:rsid w:val="75AE7B06"/>
    <w:rsid w:val="75B407F6"/>
    <w:rsid w:val="75B5450B"/>
    <w:rsid w:val="75B710B1"/>
    <w:rsid w:val="75C20292"/>
    <w:rsid w:val="75C50707"/>
    <w:rsid w:val="75DA7816"/>
    <w:rsid w:val="75EC18D2"/>
    <w:rsid w:val="75F76705"/>
    <w:rsid w:val="75FC2248"/>
    <w:rsid w:val="75FE45EA"/>
    <w:rsid w:val="76007050"/>
    <w:rsid w:val="761F3BD5"/>
    <w:rsid w:val="7625426C"/>
    <w:rsid w:val="76276395"/>
    <w:rsid w:val="762E1241"/>
    <w:rsid w:val="764B393D"/>
    <w:rsid w:val="765E54EA"/>
    <w:rsid w:val="76674AFF"/>
    <w:rsid w:val="7669549B"/>
    <w:rsid w:val="766F25D0"/>
    <w:rsid w:val="76790114"/>
    <w:rsid w:val="768217AA"/>
    <w:rsid w:val="76872831"/>
    <w:rsid w:val="76915902"/>
    <w:rsid w:val="76B1186A"/>
    <w:rsid w:val="76BD6DB6"/>
    <w:rsid w:val="76C06ADD"/>
    <w:rsid w:val="76C35331"/>
    <w:rsid w:val="76C61A87"/>
    <w:rsid w:val="76C80318"/>
    <w:rsid w:val="76CB74F5"/>
    <w:rsid w:val="76CC3236"/>
    <w:rsid w:val="76E218E3"/>
    <w:rsid w:val="76EA7ACE"/>
    <w:rsid w:val="76EC6B38"/>
    <w:rsid w:val="76F118E5"/>
    <w:rsid w:val="76F86547"/>
    <w:rsid w:val="770B17C9"/>
    <w:rsid w:val="77176613"/>
    <w:rsid w:val="77196164"/>
    <w:rsid w:val="771A330B"/>
    <w:rsid w:val="771F6694"/>
    <w:rsid w:val="772547B1"/>
    <w:rsid w:val="772A140E"/>
    <w:rsid w:val="77407393"/>
    <w:rsid w:val="774109F2"/>
    <w:rsid w:val="774347E8"/>
    <w:rsid w:val="77467630"/>
    <w:rsid w:val="77492508"/>
    <w:rsid w:val="775A1CF3"/>
    <w:rsid w:val="775F0000"/>
    <w:rsid w:val="776162CA"/>
    <w:rsid w:val="77777836"/>
    <w:rsid w:val="777A290E"/>
    <w:rsid w:val="77817F5F"/>
    <w:rsid w:val="778865F8"/>
    <w:rsid w:val="778E2A6D"/>
    <w:rsid w:val="778F1C55"/>
    <w:rsid w:val="77921261"/>
    <w:rsid w:val="77A675B7"/>
    <w:rsid w:val="77B824FC"/>
    <w:rsid w:val="77BA6C36"/>
    <w:rsid w:val="77BF5FFA"/>
    <w:rsid w:val="77C875A5"/>
    <w:rsid w:val="77C90C27"/>
    <w:rsid w:val="77CC1B85"/>
    <w:rsid w:val="77CC4DC5"/>
    <w:rsid w:val="77DD637E"/>
    <w:rsid w:val="77E66A16"/>
    <w:rsid w:val="77F018DA"/>
    <w:rsid w:val="77F16211"/>
    <w:rsid w:val="77F825BB"/>
    <w:rsid w:val="77FE2796"/>
    <w:rsid w:val="7800714F"/>
    <w:rsid w:val="7805064B"/>
    <w:rsid w:val="7808174F"/>
    <w:rsid w:val="780E7213"/>
    <w:rsid w:val="780F476A"/>
    <w:rsid w:val="7834672B"/>
    <w:rsid w:val="78367596"/>
    <w:rsid w:val="784D3B3F"/>
    <w:rsid w:val="78501C8D"/>
    <w:rsid w:val="785D2505"/>
    <w:rsid w:val="78725197"/>
    <w:rsid w:val="787F20A4"/>
    <w:rsid w:val="78833DDE"/>
    <w:rsid w:val="78992B87"/>
    <w:rsid w:val="789C76ED"/>
    <w:rsid w:val="78A94B0B"/>
    <w:rsid w:val="78B82116"/>
    <w:rsid w:val="78B8512E"/>
    <w:rsid w:val="78BF69E8"/>
    <w:rsid w:val="78C92A17"/>
    <w:rsid w:val="78DDB450"/>
    <w:rsid w:val="7904460D"/>
    <w:rsid w:val="79053EE1"/>
    <w:rsid w:val="79231505"/>
    <w:rsid w:val="79297B73"/>
    <w:rsid w:val="7931117A"/>
    <w:rsid w:val="793A2E49"/>
    <w:rsid w:val="793A6691"/>
    <w:rsid w:val="793A7F95"/>
    <w:rsid w:val="79542105"/>
    <w:rsid w:val="795804B5"/>
    <w:rsid w:val="795B174D"/>
    <w:rsid w:val="79604B7A"/>
    <w:rsid w:val="79681293"/>
    <w:rsid w:val="79724102"/>
    <w:rsid w:val="79727C0E"/>
    <w:rsid w:val="797F3C93"/>
    <w:rsid w:val="799961E2"/>
    <w:rsid w:val="799E448B"/>
    <w:rsid w:val="79A015C2"/>
    <w:rsid w:val="79A63491"/>
    <w:rsid w:val="79BE5689"/>
    <w:rsid w:val="79C1605A"/>
    <w:rsid w:val="79C30EE3"/>
    <w:rsid w:val="79E0004A"/>
    <w:rsid w:val="79EB747A"/>
    <w:rsid w:val="79EF1E68"/>
    <w:rsid w:val="79F66547"/>
    <w:rsid w:val="79FD584B"/>
    <w:rsid w:val="79FFF7E7"/>
    <w:rsid w:val="7A1310D3"/>
    <w:rsid w:val="7A3F3423"/>
    <w:rsid w:val="7A4153ED"/>
    <w:rsid w:val="7A5B58E7"/>
    <w:rsid w:val="7A6B9A46"/>
    <w:rsid w:val="7A752BF9"/>
    <w:rsid w:val="7A772F1D"/>
    <w:rsid w:val="7A7B0B5E"/>
    <w:rsid w:val="7A8552D9"/>
    <w:rsid w:val="7A8D23E0"/>
    <w:rsid w:val="7A9F481D"/>
    <w:rsid w:val="7AAC4F5C"/>
    <w:rsid w:val="7AD65419"/>
    <w:rsid w:val="7AD73896"/>
    <w:rsid w:val="7AF85862"/>
    <w:rsid w:val="7AF92E01"/>
    <w:rsid w:val="7AFB13F9"/>
    <w:rsid w:val="7B1010B8"/>
    <w:rsid w:val="7B2A1BE8"/>
    <w:rsid w:val="7B30793B"/>
    <w:rsid w:val="7B31441C"/>
    <w:rsid w:val="7B346CFF"/>
    <w:rsid w:val="7B36052E"/>
    <w:rsid w:val="7B3A1CA3"/>
    <w:rsid w:val="7B502C58"/>
    <w:rsid w:val="7B515667"/>
    <w:rsid w:val="7B5A317C"/>
    <w:rsid w:val="7B5C0350"/>
    <w:rsid w:val="7B5D3AF4"/>
    <w:rsid w:val="7B624EF3"/>
    <w:rsid w:val="7B711B0D"/>
    <w:rsid w:val="7B750E4C"/>
    <w:rsid w:val="7B763054"/>
    <w:rsid w:val="7B774D4C"/>
    <w:rsid w:val="7B8A7448"/>
    <w:rsid w:val="7B8B696A"/>
    <w:rsid w:val="7B955AA9"/>
    <w:rsid w:val="7BA50A8D"/>
    <w:rsid w:val="7BAE260E"/>
    <w:rsid w:val="7BAE3AB5"/>
    <w:rsid w:val="7BB94CA5"/>
    <w:rsid w:val="7BBE2E11"/>
    <w:rsid w:val="7BC444AA"/>
    <w:rsid w:val="7BC705C8"/>
    <w:rsid w:val="7BD219B7"/>
    <w:rsid w:val="7BE53D51"/>
    <w:rsid w:val="7BEC3BC8"/>
    <w:rsid w:val="7BEC56C5"/>
    <w:rsid w:val="7BED7CB5"/>
    <w:rsid w:val="7BFF1E5A"/>
    <w:rsid w:val="7BFF1E79"/>
    <w:rsid w:val="7C0A726E"/>
    <w:rsid w:val="7C161599"/>
    <w:rsid w:val="7C1717A4"/>
    <w:rsid w:val="7C191544"/>
    <w:rsid w:val="7C206A21"/>
    <w:rsid w:val="7C211D48"/>
    <w:rsid w:val="7C241829"/>
    <w:rsid w:val="7C283214"/>
    <w:rsid w:val="7C3D70E1"/>
    <w:rsid w:val="7C55556F"/>
    <w:rsid w:val="7C607D4F"/>
    <w:rsid w:val="7C610FBC"/>
    <w:rsid w:val="7C865EDA"/>
    <w:rsid w:val="7C8C09D2"/>
    <w:rsid w:val="7C8D2B6B"/>
    <w:rsid w:val="7C8F7E27"/>
    <w:rsid w:val="7C901FF2"/>
    <w:rsid w:val="7C9F3E97"/>
    <w:rsid w:val="7CB839F4"/>
    <w:rsid w:val="7CB9359D"/>
    <w:rsid w:val="7CC06D94"/>
    <w:rsid w:val="7CC563F4"/>
    <w:rsid w:val="7CDA7E13"/>
    <w:rsid w:val="7CDD6FDD"/>
    <w:rsid w:val="7CE12C61"/>
    <w:rsid w:val="7CE91BCB"/>
    <w:rsid w:val="7D071E8B"/>
    <w:rsid w:val="7D2079AA"/>
    <w:rsid w:val="7D2C5D43"/>
    <w:rsid w:val="7D2F3BF0"/>
    <w:rsid w:val="7D384885"/>
    <w:rsid w:val="7D3A4932"/>
    <w:rsid w:val="7D4551BF"/>
    <w:rsid w:val="7D572CCF"/>
    <w:rsid w:val="7D681525"/>
    <w:rsid w:val="7D6E4E12"/>
    <w:rsid w:val="7D760775"/>
    <w:rsid w:val="7D76153B"/>
    <w:rsid w:val="7D79773F"/>
    <w:rsid w:val="7D7D68EF"/>
    <w:rsid w:val="7D7E50C8"/>
    <w:rsid w:val="7D8A0829"/>
    <w:rsid w:val="7D91070E"/>
    <w:rsid w:val="7D957F29"/>
    <w:rsid w:val="7DA352C4"/>
    <w:rsid w:val="7DA60852"/>
    <w:rsid w:val="7DAA5F39"/>
    <w:rsid w:val="7DB76EBD"/>
    <w:rsid w:val="7DBB2571"/>
    <w:rsid w:val="7DBBFF9F"/>
    <w:rsid w:val="7DCB5594"/>
    <w:rsid w:val="7DCF5A17"/>
    <w:rsid w:val="7DD00C94"/>
    <w:rsid w:val="7DD43F7F"/>
    <w:rsid w:val="7DD66981"/>
    <w:rsid w:val="7DEA6BB8"/>
    <w:rsid w:val="7DF4C9E8"/>
    <w:rsid w:val="7DF93836"/>
    <w:rsid w:val="7DFBB1F5"/>
    <w:rsid w:val="7DFF6B06"/>
    <w:rsid w:val="7E022B88"/>
    <w:rsid w:val="7E07092C"/>
    <w:rsid w:val="7E0D1220"/>
    <w:rsid w:val="7E196EF9"/>
    <w:rsid w:val="7E1D61C9"/>
    <w:rsid w:val="7E22117F"/>
    <w:rsid w:val="7E266CBF"/>
    <w:rsid w:val="7E295F0C"/>
    <w:rsid w:val="7E37376F"/>
    <w:rsid w:val="7E4137D5"/>
    <w:rsid w:val="7E5C27F5"/>
    <w:rsid w:val="7E5E3C34"/>
    <w:rsid w:val="7E5F5383"/>
    <w:rsid w:val="7E6B756A"/>
    <w:rsid w:val="7E935062"/>
    <w:rsid w:val="7EA36AE5"/>
    <w:rsid w:val="7EB1064A"/>
    <w:rsid w:val="7EB64039"/>
    <w:rsid w:val="7EB82914"/>
    <w:rsid w:val="7EB83C51"/>
    <w:rsid w:val="7EB94C5E"/>
    <w:rsid w:val="7ECC3D3D"/>
    <w:rsid w:val="7EE627D3"/>
    <w:rsid w:val="7EFC10C5"/>
    <w:rsid w:val="7F0E57FE"/>
    <w:rsid w:val="7F1A6B34"/>
    <w:rsid w:val="7F2A68E9"/>
    <w:rsid w:val="7F2B5CBC"/>
    <w:rsid w:val="7F567244"/>
    <w:rsid w:val="7F570139"/>
    <w:rsid w:val="7F6155C3"/>
    <w:rsid w:val="7F620D0C"/>
    <w:rsid w:val="7F634608"/>
    <w:rsid w:val="7F6B4AEF"/>
    <w:rsid w:val="7F751D29"/>
    <w:rsid w:val="7F7E679B"/>
    <w:rsid w:val="7F840479"/>
    <w:rsid w:val="7F923174"/>
    <w:rsid w:val="7F941C08"/>
    <w:rsid w:val="7FA77AA0"/>
    <w:rsid w:val="7FAA57E2"/>
    <w:rsid w:val="7FAF3171"/>
    <w:rsid w:val="7FAF8680"/>
    <w:rsid w:val="7FB421BD"/>
    <w:rsid w:val="7FD5079A"/>
    <w:rsid w:val="7FD67D83"/>
    <w:rsid w:val="7FD73D28"/>
    <w:rsid w:val="7FE919AE"/>
    <w:rsid w:val="7FEB1E7F"/>
    <w:rsid w:val="7FEB6BD3"/>
    <w:rsid w:val="9DDF03C1"/>
    <w:rsid w:val="AFBF2C15"/>
    <w:rsid w:val="BB670D33"/>
    <w:rsid w:val="BB9F2E2E"/>
    <w:rsid w:val="BEFD3598"/>
    <w:rsid w:val="BFB7C8F6"/>
    <w:rsid w:val="BFCD6BEC"/>
    <w:rsid w:val="C5B3DD01"/>
    <w:rsid w:val="C77F0B09"/>
    <w:rsid w:val="CF7D8940"/>
    <w:rsid w:val="D8E6FFCA"/>
    <w:rsid w:val="DBCA144A"/>
    <w:rsid w:val="DEFF4E97"/>
    <w:rsid w:val="E67F7835"/>
    <w:rsid w:val="E6C6A012"/>
    <w:rsid w:val="E6C6E8BE"/>
    <w:rsid w:val="E7E9582A"/>
    <w:rsid w:val="EDBC86B1"/>
    <w:rsid w:val="EEFE02AD"/>
    <w:rsid w:val="EF6FDEF9"/>
    <w:rsid w:val="F13B9234"/>
    <w:rsid w:val="F6ADA952"/>
    <w:rsid w:val="F6F3EAFA"/>
    <w:rsid w:val="F9CDC4FA"/>
    <w:rsid w:val="FAF61F28"/>
    <w:rsid w:val="FBEE93FB"/>
    <w:rsid w:val="FBF68905"/>
    <w:rsid w:val="FBF77FF2"/>
    <w:rsid w:val="FDFD6015"/>
    <w:rsid w:val="FDFF0524"/>
    <w:rsid w:val="FE7F13C9"/>
    <w:rsid w:val="FE7F89DD"/>
    <w:rsid w:val="FF0B5BA4"/>
    <w:rsid w:val="FF5F57D7"/>
    <w:rsid w:val="FF7EF82E"/>
    <w:rsid w:val="FFBF4C87"/>
    <w:rsid w:val="FFBF87CD"/>
    <w:rsid w:val="FFFB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AA27742"/>
  <w15:docId w15:val="{ECD3C8EE-0151-4FEC-87C8-AF22B698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iPriority="6"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宋体" w:cs="宋体"/>
      <w:sz w:val="21"/>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line="360" w:lineRule="auto"/>
      <w:outlineLvl w:val="1"/>
    </w:pPr>
    <w:rPr>
      <w:rFonts w:ascii="Arial" w:hAnsi="Arial"/>
      <w:b/>
      <w:bCs/>
      <w:sz w:val="24"/>
      <w:szCs w:val="32"/>
    </w:rPr>
  </w:style>
  <w:style w:type="paragraph" w:styleId="3">
    <w:name w:val="heading 3"/>
    <w:basedOn w:val="a"/>
    <w:next w:val="a"/>
    <w:link w:val="30"/>
    <w:qFormat/>
    <w:pPr>
      <w:spacing w:before="100" w:beforeAutospacing="1" w:after="100" w:afterAutospacing="1"/>
      <w:jc w:val="left"/>
      <w:outlineLvl w:val="2"/>
    </w:pPr>
    <w:rPr>
      <w:rFonts w:ascii="宋体" w:cs="Times New Roman" w:hint="eastAsia"/>
      <w:b/>
      <w:sz w:val="27"/>
      <w:szCs w:val="27"/>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djustRightInd w:val="0"/>
      <w:spacing w:before="280" w:after="290" w:line="376" w:lineRule="atLeast"/>
      <w:jc w:val="left"/>
      <w:textAlignment w:val="baseline"/>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160" w:line="278" w:lineRule="auto"/>
      <w:ind w:leftChars="1200" w:left="2520"/>
      <w:jc w:val="left"/>
    </w:pPr>
    <w:rPr>
      <w:rFonts w:ascii="等线" w:eastAsia="等线" w:hAnsi="等线" w:cs="Times New Roman"/>
      <w:kern w:val="2"/>
      <w:sz w:val="22"/>
      <w:szCs w:val="24"/>
    </w:rPr>
  </w:style>
  <w:style w:type="paragraph" w:styleId="a3">
    <w:name w:val="Normal Indent"/>
    <w:basedOn w:val="a"/>
    <w:qFormat/>
    <w:pPr>
      <w:ind w:firstLineChars="200" w:firstLine="200"/>
    </w:pPr>
  </w:style>
  <w:style w:type="paragraph" w:styleId="a4">
    <w:name w:val="annotation text"/>
    <w:basedOn w:val="a"/>
    <w:link w:val="a5"/>
    <w:unhideWhenUsed/>
    <w:qFormat/>
    <w:pPr>
      <w:jc w:val="left"/>
    </w:pPr>
    <w:rPr>
      <w:rFonts w:cs="Times New Roman"/>
    </w:rPr>
  </w:style>
  <w:style w:type="paragraph" w:styleId="a6">
    <w:name w:val="Body Text"/>
    <w:basedOn w:val="a"/>
    <w:qFormat/>
    <w:pPr>
      <w:spacing w:after="120"/>
    </w:pPr>
  </w:style>
  <w:style w:type="paragraph" w:styleId="a7">
    <w:name w:val="Body Text Indent"/>
    <w:basedOn w:val="a"/>
    <w:next w:val="a"/>
    <w:link w:val="10"/>
    <w:qFormat/>
    <w:pPr>
      <w:spacing w:after="120"/>
      <w:ind w:leftChars="200" w:left="200"/>
    </w:pPr>
    <w:rPr>
      <w:rFonts w:hAnsi="Times New Roman" w:cs="Times New Roman"/>
      <w:sz w:val="20"/>
      <w:szCs w:val="24"/>
    </w:rPr>
  </w:style>
  <w:style w:type="paragraph" w:styleId="TOC5">
    <w:name w:val="toc 5"/>
    <w:basedOn w:val="a"/>
    <w:next w:val="a"/>
    <w:uiPriority w:val="39"/>
    <w:unhideWhenUsed/>
    <w:qFormat/>
    <w:pPr>
      <w:spacing w:after="160" w:line="278" w:lineRule="auto"/>
      <w:ind w:leftChars="800" w:left="1680"/>
      <w:jc w:val="left"/>
    </w:pPr>
    <w:rPr>
      <w:rFonts w:ascii="等线" w:eastAsia="等线" w:hAnsi="等线" w:cs="Times New Roman"/>
      <w:kern w:val="2"/>
      <w:sz w:val="22"/>
      <w:szCs w:val="24"/>
    </w:rPr>
  </w:style>
  <w:style w:type="paragraph" w:styleId="TOC3">
    <w:name w:val="toc 3"/>
    <w:basedOn w:val="a"/>
    <w:next w:val="a"/>
    <w:uiPriority w:val="39"/>
    <w:qFormat/>
    <w:pPr>
      <w:tabs>
        <w:tab w:val="right" w:leader="dot" w:pos="8302"/>
      </w:tabs>
      <w:ind w:leftChars="200" w:left="200"/>
    </w:pPr>
  </w:style>
  <w:style w:type="paragraph" w:styleId="a8">
    <w:name w:val="Plain Text"/>
    <w:basedOn w:val="a"/>
    <w:link w:val="12"/>
    <w:uiPriority w:val="6"/>
    <w:qFormat/>
    <w:rPr>
      <w:rFonts w:ascii="宋体" w:hAnsi="Calibri" w:cs="Times New Roman"/>
      <w:sz w:val="20"/>
      <w:szCs w:val="21"/>
    </w:rPr>
  </w:style>
  <w:style w:type="paragraph" w:styleId="TOC8">
    <w:name w:val="toc 8"/>
    <w:basedOn w:val="a"/>
    <w:next w:val="a"/>
    <w:uiPriority w:val="39"/>
    <w:unhideWhenUsed/>
    <w:qFormat/>
    <w:pPr>
      <w:spacing w:after="160" w:line="278" w:lineRule="auto"/>
      <w:ind w:leftChars="1400" w:left="2940"/>
      <w:jc w:val="left"/>
    </w:pPr>
    <w:rPr>
      <w:rFonts w:ascii="等线" w:eastAsia="等线" w:hAnsi="等线" w:cs="Times New Roman"/>
      <w:kern w:val="2"/>
      <w:sz w:val="22"/>
      <w:szCs w:val="24"/>
    </w:rPr>
  </w:style>
  <w:style w:type="paragraph" w:styleId="a9">
    <w:name w:val="Date"/>
    <w:basedOn w:val="a"/>
    <w:next w:val="a"/>
    <w:link w:val="aa"/>
    <w:qFormat/>
    <w:rPr>
      <w:rFonts w:hAnsi="Times New Roman" w:cs="Times New Roman"/>
      <w:sz w:val="24"/>
    </w:rPr>
  </w:style>
  <w:style w:type="paragraph" w:styleId="ab">
    <w:name w:val="Balloon Text"/>
    <w:basedOn w:val="a"/>
    <w:link w:val="13"/>
    <w:unhideWhenUsed/>
    <w:qFormat/>
    <w:rPr>
      <w:rFonts w:cs="Times New Roman"/>
      <w:sz w:val="18"/>
      <w:szCs w:val="18"/>
    </w:rPr>
  </w:style>
  <w:style w:type="paragraph" w:styleId="ac">
    <w:name w:val="footer"/>
    <w:basedOn w:val="a"/>
    <w:link w:val="14"/>
    <w:unhideWhenUsed/>
    <w:qFormat/>
    <w:pPr>
      <w:tabs>
        <w:tab w:val="center" w:pos="4153"/>
        <w:tab w:val="right" w:pos="8306"/>
      </w:tabs>
      <w:snapToGrid w:val="0"/>
      <w:jc w:val="left"/>
    </w:pPr>
    <w:rPr>
      <w:rFonts w:cs="Times New Roman"/>
      <w:sz w:val="18"/>
      <w:szCs w:val="18"/>
    </w:rPr>
  </w:style>
  <w:style w:type="paragraph" w:styleId="ad">
    <w:name w:val="header"/>
    <w:basedOn w:val="a"/>
    <w:link w:val="15"/>
    <w:unhideWhenUsed/>
    <w:qFormat/>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spacing w:after="160" w:line="278" w:lineRule="auto"/>
      <w:ind w:leftChars="600" w:left="1260"/>
      <w:jc w:val="left"/>
    </w:pPr>
    <w:rPr>
      <w:rFonts w:ascii="等线" w:eastAsia="等线" w:hAnsi="等线" w:cs="Times New Roman"/>
      <w:kern w:val="2"/>
      <w:sz w:val="22"/>
      <w:szCs w:val="24"/>
    </w:rPr>
  </w:style>
  <w:style w:type="paragraph" w:styleId="TOC6">
    <w:name w:val="toc 6"/>
    <w:basedOn w:val="a"/>
    <w:next w:val="a"/>
    <w:uiPriority w:val="39"/>
    <w:unhideWhenUsed/>
    <w:qFormat/>
    <w:pPr>
      <w:spacing w:after="160" w:line="278" w:lineRule="auto"/>
      <w:ind w:leftChars="1000" w:left="2100"/>
      <w:jc w:val="left"/>
    </w:pPr>
    <w:rPr>
      <w:rFonts w:ascii="等线" w:eastAsia="等线" w:hAnsi="等线" w:cs="Times New Roman"/>
      <w:kern w:val="2"/>
      <w:sz w:val="22"/>
      <w:szCs w:val="24"/>
    </w:rPr>
  </w:style>
  <w:style w:type="paragraph" w:styleId="31">
    <w:name w:val="Body Text Indent 3"/>
    <w:basedOn w:val="a"/>
    <w:link w:val="32"/>
    <w:qFormat/>
    <w:pPr>
      <w:spacing w:line="400" w:lineRule="exact"/>
      <w:ind w:leftChars="1" w:left="2"/>
    </w:pPr>
    <w:rPr>
      <w:rFonts w:ascii="宋体" w:cs="Times New Roman"/>
      <w:kern w:val="2"/>
    </w:rPr>
  </w:style>
  <w:style w:type="paragraph" w:styleId="ae">
    <w:name w:val="table of figures"/>
    <w:basedOn w:val="a"/>
    <w:next w:val="a"/>
    <w:qFormat/>
    <w:pPr>
      <w:ind w:leftChars="200" w:left="200" w:hangingChars="200" w:hanging="200"/>
    </w:pPr>
    <w:rPr>
      <w:rFonts w:hAnsi="Times New Roman" w:cs="Times New Roman"/>
      <w:szCs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spacing w:after="160" w:line="278" w:lineRule="auto"/>
      <w:ind w:leftChars="1600" w:left="3360"/>
      <w:jc w:val="left"/>
    </w:pPr>
    <w:rPr>
      <w:rFonts w:ascii="等线" w:eastAsia="等线" w:hAnsi="等线" w:cs="Times New Roman"/>
      <w:kern w:val="2"/>
      <w:sz w:val="22"/>
      <w:szCs w:val="24"/>
    </w:rPr>
  </w:style>
  <w:style w:type="paragraph" w:styleId="20">
    <w:name w:val="Body Text 2"/>
    <w:basedOn w:val="a"/>
    <w:uiPriority w:val="99"/>
    <w:qFormat/>
    <w:pPr>
      <w:spacing w:after="120" w:line="480" w:lineRule="auto"/>
    </w:pPr>
  </w:style>
  <w:style w:type="paragraph" w:styleId="af">
    <w:name w:val="Normal (Web)"/>
    <w:basedOn w:val="a"/>
    <w:qFormat/>
    <w:pPr>
      <w:spacing w:beforeAutospacing="1" w:afterAutospacing="1"/>
      <w:jc w:val="left"/>
    </w:pPr>
    <w:rPr>
      <w:rFonts w:hAnsi="Times New Roman" w:cs="Times New Roman"/>
      <w:sz w:val="24"/>
      <w:szCs w:val="24"/>
    </w:rPr>
  </w:style>
  <w:style w:type="paragraph" w:styleId="16">
    <w:name w:val="index 1"/>
    <w:basedOn w:val="a"/>
    <w:next w:val="a"/>
    <w:qFormat/>
    <w:pPr>
      <w:spacing w:line="220" w:lineRule="exact"/>
      <w:jc w:val="center"/>
    </w:pPr>
    <w:rPr>
      <w:rFonts w:ascii="仿宋_GB2312" w:eastAsia="仿宋_GB2312"/>
    </w:rPr>
  </w:style>
  <w:style w:type="paragraph" w:styleId="af0">
    <w:name w:val="annotation subject"/>
    <w:basedOn w:val="a4"/>
    <w:next w:val="a4"/>
    <w:link w:val="af1"/>
    <w:uiPriority w:val="99"/>
    <w:unhideWhenUsed/>
    <w:qFormat/>
    <w:rPr>
      <w:b/>
      <w:bCs/>
    </w:rPr>
  </w:style>
  <w:style w:type="paragraph" w:styleId="21">
    <w:name w:val="Body Text First Indent 2"/>
    <w:basedOn w:val="a7"/>
    <w:next w:val="a3"/>
    <w:link w:val="22"/>
    <w:qFormat/>
    <w:pPr>
      <w:ind w:firstLineChars="200" w:firstLine="420"/>
    </w:pPr>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qFormat/>
    <w:rPr>
      <w:b/>
      <w:bCs/>
    </w:rPr>
  </w:style>
  <w:style w:type="character" w:styleId="af4">
    <w:name w:val="page number"/>
    <w:qFormat/>
  </w:style>
  <w:style w:type="character" w:styleId="af5">
    <w:name w:val="FollowedHyperlink"/>
    <w:uiPriority w:val="99"/>
    <w:unhideWhenUsed/>
    <w:qFormat/>
    <w:rPr>
      <w:color w:val="5C5C5C"/>
      <w:u w:val="none"/>
    </w:rPr>
  </w:style>
  <w:style w:type="character" w:styleId="af6">
    <w:name w:val="Emphasis"/>
    <w:uiPriority w:val="20"/>
    <w:qFormat/>
  </w:style>
  <w:style w:type="character" w:styleId="af7">
    <w:name w:val="Hyperlink"/>
    <w:uiPriority w:val="99"/>
    <w:unhideWhenUsed/>
    <w:qFormat/>
    <w:rPr>
      <w:color w:val="5C5C5C"/>
      <w:u w:val="none"/>
    </w:rPr>
  </w:style>
  <w:style w:type="character" w:styleId="af8">
    <w:name w:val="annotation reference"/>
    <w:unhideWhenUsed/>
    <w:qFormat/>
    <w:rPr>
      <w:sz w:val="21"/>
      <w:szCs w:val="21"/>
    </w:rPr>
  </w:style>
  <w:style w:type="character" w:customStyle="1" w:styleId="11">
    <w:name w:val="标题 1 字符1"/>
    <w:link w:val="1"/>
    <w:uiPriority w:val="9"/>
    <w:qFormat/>
    <w:rPr>
      <w:rFonts w:hAnsi="宋体" w:cs="宋体"/>
      <w:b/>
      <w:bCs/>
      <w:kern w:val="44"/>
      <w:sz w:val="44"/>
      <w:szCs w:val="44"/>
    </w:rPr>
  </w:style>
  <w:style w:type="character" w:customStyle="1" w:styleId="30">
    <w:name w:val="标题 3 字符"/>
    <w:link w:val="3"/>
    <w:qFormat/>
    <w:locked/>
    <w:rPr>
      <w:rFonts w:ascii="宋体" w:hAnsi="宋体"/>
      <w:b/>
      <w:sz w:val="27"/>
      <w:szCs w:val="27"/>
    </w:rPr>
  </w:style>
  <w:style w:type="character" w:customStyle="1" w:styleId="40">
    <w:name w:val="标题 4 字符"/>
    <w:link w:val="4"/>
    <w:qFormat/>
    <w:locked/>
    <w:rPr>
      <w:rFonts w:ascii="Arial" w:eastAsia="黑体" w:hAnsi="Arial" w:cs="宋体"/>
      <w:b/>
      <w:bCs/>
      <w:sz w:val="28"/>
      <w:szCs w:val="28"/>
    </w:rPr>
  </w:style>
  <w:style w:type="character" w:customStyle="1" w:styleId="50">
    <w:name w:val="标题 5 字符"/>
    <w:link w:val="5"/>
    <w:qFormat/>
    <w:locked/>
    <w:rPr>
      <w:rFonts w:hAnsi="宋体" w:cs="宋体"/>
      <w:b/>
      <w:bCs/>
      <w:sz w:val="28"/>
      <w:szCs w:val="28"/>
    </w:rPr>
  </w:style>
  <w:style w:type="character" w:customStyle="1" w:styleId="a5">
    <w:name w:val="批注文字 字符"/>
    <w:link w:val="a4"/>
    <w:qFormat/>
    <w:rPr>
      <w:rFonts w:ascii="Times New Roman" w:hAnsi="宋体" w:cs="宋体"/>
      <w:sz w:val="21"/>
    </w:rPr>
  </w:style>
  <w:style w:type="character" w:customStyle="1" w:styleId="10">
    <w:name w:val="正文文本缩进 字符1"/>
    <w:link w:val="a7"/>
    <w:qFormat/>
    <w:rPr>
      <w:rFonts w:ascii="Times New Roman" w:eastAsia="宋体" w:hAnsi="Times New Roman" w:cs="Times New Roman"/>
      <w:szCs w:val="24"/>
    </w:rPr>
  </w:style>
  <w:style w:type="character" w:customStyle="1" w:styleId="12">
    <w:name w:val="纯文本 字符1"/>
    <w:link w:val="a8"/>
    <w:qFormat/>
    <w:rPr>
      <w:rFonts w:ascii="宋体" w:eastAsia="宋体" w:hAnsi="Calibri" w:cs="Times New Roman"/>
      <w:szCs w:val="21"/>
    </w:rPr>
  </w:style>
  <w:style w:type="character" w:customStyle="1" w:styleId="aa">
    <w:name w:val="日期 字符"/>
    <w:link w:val="a9"/>
    <w:qFormat/>
    <w:rPr>
      <w:rFonts w:ascii="Times New Roman" w:eastAsia="宋体" w:hAnsi="Times New Roman" w:cs="Times New Roman"/>
      <w:sz w:val="24"/>
      <w:szCs w:val="20"/>
    </w:rPr>
  </w:style>
  <w:style w:type="character" w:customStyle="1" w:styleId="13">
    <w:name w:val="批注框文本 字符1"/>
    <w:link w:val="ab"/>
    <w:uiPriority w:val="99"/>
    <w:semiHidden/>
    <w:qFormat/>
    <w:rPr>
      <w:rFonts w:ascii="Times New Roman" w:hAnsi="宋体" w:cs="宋体"/>
      <w:sz w:val="18"/>
      <w:szCs w:val="18"/>
    </w:rPr>
  </w:style>
  <w:style w:type="character" w:customStyle="1" w:styleId="14">
    <w:name w:val="页脚 字符1"/>
    <w:link w:val="ac"/>
    <w:uiPriority w:val="99"/>
    <w:qFormat/>
    <w:rPr>
      <w:rFonts w:ascii="Times New Roman" w:hAnsi="宋体" w:cs="宋体"/>
      <w:sz w:val="18"/>
      <w:szCs w:val="18"/>
    </w:rPr>
  </w:style>
  <w:style w:type="character" w:customStyle="1" w:styleId="15">
    <w:name w:val="页眉 字符1"/>
    <w:link w:val="ad"/>
    <w:uiPriority w:val="99"/>
    <w:qFormat/>
    <w:rPr>
      <w:rFonts w:ascii="Times New Roman" w:hAnsi="宋体" w:cs="宋体"/>
      <w:sz w:val="18"/>
      <w:szCs w:val="18"/>
    </w:rPr>
  </w:style>
  <w:style w:type="character" w:customStyle="1" w:styleId="32">
    <w:name w:val="正文文本缩进 3 字符"/>
    <w:link w:val="31"/>
    <w:qFormat/>
    <w:rPr>
      <w:rFonts w:ascii="宋体" w:hAnsi="宋体"/>
      <w:kern w:val="2"/>
      <w:sz w:val="21"/>
    </w:rPr>
  </w:style>
  <w:style w:type="character" w:customStyle="1" w:styleId="af1">
    <w:name w:val="批注主题 字符"/>
    <w:link w:val="af0"/>
    <w:uiPriority w:val="99"/>
    <w:semiHidden/>
    <w:qFormat/>
    <w:rPr>
      <w:rFonts w:ascii="Times New Roman" w:hAnsi="宋体" w:cs="宋体"/>
      <w:b/>
      <w:bCs/>
      <w:sz w:val="21"/>
    </w:rPr>
  </w:style>
  <w:style w:type="character" w:customStyle="1" w:styleId="22">
    <w:name w:val="正文文本首行缩进 2 字符"/>
    <w:link w:val="21"/>
    <w:qFormat/>
    <w:locked/>
    <w:rPr>
      <w:szCs w:val="24"/>
    </w:rPr>
  </w:style>
  <w:style w:type="character" w:customStyle="1" w:styleId="l-btn-empty">
    <w:name w:val="l-btn-empty"/>
    <w:qFormat/>
  </w:style>
  <w:style w:type="character" w:customStyle="1" w:styleId="content1">
    <w:name w:val="content_1"/>
    <w:qFormat/>
    <w:rPr>
      <w:sz w:val="19"/>
      <w:szCs w:val="19"/>
    </w:rPr>
  </w:style>
  <w:style w:type="character" w:customStyle="1" w:styleId="l-btn-left2">
    <w:name w:val="l-btn-left2"/>
    <w:qFormat/>
  </w:style>
  <w:style w:type="character" w:customStyle="1" w:styleId="l-btn-text">
    <w:name w:val="l-btn-text"/>
    <w:qFormat/>
    <w:rPr>
      <w:sz w:val="18"/>
      <w:szCs w:val="18"/>
      <w:vertAlign w:val="baseline"/>
    </w:rPr>
  </w:style>
  <w:style w:type="character" w:customStyle="1" w:styleId="l-btn-icon-right">
    <w:name w:val="l-btn-icon-right"/>
    <w:qFormat/>
  </w:style>
  <w:style w:type="character" w:customStyle="1" w:styleId="l-btn-left3">
    <w:name w:val="l-btn-left3"/>
    <w:qFormat/>
  </w:style>
  <w:style w:type="character" w:customStyle="1" w:styleId="l-btn-left1">
    <w:name w:val="l-btn-left1"/>
    <w:qFormat/>
  </w:style>
  <w:style w:type="character" w:customStyle="1" w:styleId="l-btn-left">
    <w:name w:val="l-btn-left"/>
    <w:qFormat/>
  </w:style>
  <w:style w:type="character" w:customStyle="1" w:styleId="l-btn-icon-left">
    <w:name w:val="l-btn-icon-left"/>
    <w:qFormat/>
  </w:style>
  <w:style w:type="character" w:customStyle="1" w:styleId="font21">
    <w:name w:val="font21"/>
    <w:qFormat/>
    <w:rPr>
      <w:rFonts w:ascii="宋体" w:eastAsia="宋体" w:hAnsi="宋体" w:cs="宋体" w:hint="eastAsia"/>
      <w:color w:val="000000"/>
      <w:sz w:val="18"/>
      <w:szCs w:val="18"/>
      <w:u w:val="none"/>
    </w:rPr>
  </w:style>
  <w:style w:type="paragraph" w:customStyle="1" w:styleId="26">
    <w:name w:val="标题 2_6"/>
    <w:basedOn w:val="140"/>
    <w:next w:val="140"/>
    <w:qFormat/>
    <w:pPr>
      <w:keepNext/>
      <w:keepLines/>
      <w:spacing w:before="260" w:after="260" w:line="413" w:lineRule="auto"/>
      <w:outlineLvl w:val="1"/>
    </w:pPr>
    <w:rPr>
      <w:rFonts w:ascii="Cambria" w:hAnsi="Cambria"/>
      <w:b/>
      <w:bCs/>
      <w:sz w:val="32"/>
      <w:szCs w:val="32"/>
    </w:rPr>
  </w:style>
  <w:style w:type="paragraph" w:customStyle="1" w:styleId="140">
    <w:name w:val="正文_14_0"/>
    <w:qFormat/>
    <w:pPr>
      <w:widowControl w:val="0"/>
      <w:jc w:val="both"/>
    </w:pPr>
    <w:rPr>
      <w:kern w:val="2"/>
      <w:sz w:val="21"/>
      <w:szCs w:val="24"/>
    </w:rPr>
  </w:style>
  <w:style w:type="paragraph" w:styleId="af9">
    <w:name w:val="List Paragraph"/>
    <w:basedOn w:val="a"/>
    <w:link w:val="afa"/>
    <w:qFormat/>
    <w:pPr>
      <w:ind w:firstLineChars="200" w:firstLine="420"/>
    </w:pPr>
  </w:style>
  <w:style w:type="character" w:customStyle="1" w:styleId="afa">
    <w:name w:val="列表段落 字符"/>
    <w:link w:val="af9"/>
    <w:qFormat/>
    <w:rPr>
      <w:rFonts w:hAnsi="宋体" w:cs="宋体"/>
      <w:sz w:val="21"/>
    </w:rPr>
  </w:style>
  <w:style w:type="paragraph" w:styleId="afb">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7">
    <w:name w:val="列出段落1"/>
    <w:basedOn w:val="a"/>
    <w:link w:val="Char"/>
    <w:uiPriority w:val="99"/>
    <w:qFormat/>
    <w:pPr>
      <w:ind w:firstLineChars="200" w:firstLine="420"/>
    </w:pPr>
  </w:style>
  <w:style w:type="character" w:customStyle="1" w:styleId="Char">
    <w:name w:val="列出段落 Char"/>
    <w:link w:val="17"/>
    <w:uiPriority w:val="34"/>
    <w:qFormat/>
    <w:rPr>
      <w:rFonts w:hAnsi="宋体" w:cs="宋体"/>
      <w:sz w:val="21"/>
    </w:rPr>
  </w:style>
  <w:style w:type="paragraph" w:customStyle="1" w:styleId="81">
    <w:name w:val="目录 81"/>
    <w:basedOn w:val="a"/>
    <w:next w:val="a"/>
    <w:qFormat/>
    <w:pPr>
      <w:ind w:left="2940"/>
    </w:pPr>
    <w:rPr>
      <w:rFonts w:ascii="Calibri"/>
    </w:rPr>
  </w:style>
  <w:style w:type="paragraph" w:customStyle="1" w:styleId="p0">
    <w:name w:val="p0"/>
    <w:basedOn w:val="a"/>
    <w:qFormat/>
    <w:pPr>
      <w:widowControl/>
    </w:pPr>
    <w:rPr>
      <w:szCs w:val="21"/>
    </w:rPr>
  </w:style>
  <w:style w:type="paragraph" w:customStyle="1" w:styleId="Normal813">
    <w:name w:val="Normal_8_13"/>
    <w:qFormat/>
    <w:pPr>
      <w:widowControl w:val="0"/>
      <w:jc w:val="both"/>
    </w:pPr>
    <w:rPr>
      <w:rFonts w:ascii="Calibri" w:hAnsi="Calibri"/>
      <w:szCs w:val="24"/>
    </w:rPr>
  </w:style>
  <w:style w:type="paragraph" w:customStyle="1" w:styleId="Normal814">
    <w:name w:val="Normal_8_14"/>
    <w:qFormat/>
    <w:pPr>
      <w:widowControl w:val="0"/>
      <w:jc w:val="both"/>
    </w:pPr>
    <w:rPr>
      <w:rFonts w:ascii="Calibri" w:hAnsi="Calibri"/>
      <w:szCs w:val="24"/>
    </w:rPr>
  </w:style>
  <w:style w:type="paragraph" w:customStyle="1" w:styleId="Normal815">
    <w:name w:val="Normal_8_15"/>
    <w:qFormat/>
    <w:pPr>
      <w:widowControl w:val="0"/>
      <w:jc w:val="both"/>
    </w:pPr>
    <w:rPr>
      <w:rFonts w:ascii="Calibri" w:hAnsi="Calibri"/>
      <w:szCs w:val="24"/>
    </w:rPr>
  </w:style>
  <w:style w:type="paragraph" w:customStyle="1" w:styleId="Normal816">
    <w:name w:val="Normal_8_16"/>
    <w:qFormat/>
    <w:pPr>
      <w:widowControl w:val="0"/>
      <w:jc w:val="both"/>
    </w:pPr>
    <w:rPr>
      <w:rFonts w:ascii="Calibri" w:hAnsi="Calibri"/>
      <w:szCs w:val="24"/>
    </w:rPr>
  </w:style>
  <w:style w:type="paragraph" w:customStyle="1" w:styleId="Normal817">
    <w:name w:val="Normal_8_17"/>
    <w:qFormat/>
    <w:pPr>
      <w:widowControl w:val="0"/>
      <w:jc w:val="both"/>
    </w:pPr>
    <w:rPr>
      <w:rFonts w:ascii="Calibri" w:hAnsi="Calibri"/>
      <w:szCs w:val="24"/>
    </w:rPr>
  </w:style>
  <w:style w:type="paragraph" w:customStyle="1" w:styleId="210">
    <w:name w:val="标题 2_1"/>
    <w:basedOn w:val="100"/>
    <w:next w:val="100"/>
    <w:link w:val="2Char1"/>
    <w:unhideWhenUsed/>
    <w:qFormat/>
    <w:pPr>
      <w:keepNext/>
      <w:keepLines/>
      <w:spacing w:line="360" w:lineRule="auto"/>
      <w:outlineLvl w:val="1"/>
    </w:pPr>
    <w:rPr>
      <w:rFonts w:ascii="Arial" w:hAnsi="Arial"/>
      <w:b/>
      <w:bCs/>
      <w:kern w:val="0"/>
      <w:sz w:val="24"/>
      <w:szCs w:val="32"/>
    </w:rPr>
  </w:style>
  <w:style w:type="paragraph" w:customStyle="1" w:styleId="100">
    <w:name w:val="正文_1_0_0"/>
    <w:qFormat/>
    <w:pPr>
      <w:widowControl w:val="0"/>
      <w:jc w:val="both"/>
    </w:pPr>
    <w:rPr>
      <w:kern w:val="2"/>
      <w:sz w:val="21"/>
      <w:szCs w:val="22"/>
    </w:rPr>
  </w:style>
  <w:style w:type="character" w:customStyle="1" w:styleId="2Char1">
    <w:name w:val="标题 2 Char_1"/>
    <w:link w:val="210"/>
    <w:qFormat/>
    <w:rPr>
      <w:rFonts w:ascii="Arial" w:hAnsi="Arial"/>
      <w:b/>
      <w:bCs/>
      <w:sz w:val="24"/>
      <w:szCs w:val="32"/>
    </w:rPr>
  </w:style>
  <w:style w:type="paragraph" w:customStyle="1" w:styleId="0">
    <w:name w:val="正文文本缩进_0"/>
    <w:basedOn w:val="100"/>
    <w:link w:val="Char0"/>
    <w:unhideWhenUsed/>
    <w:qFormat/>
    <w:pPr>
      <w:spacing w:after="120"/>
      <w:ind w:leftChars="200" w:left="420"/>
    </w:pPr>
    <w:rPr>
      <w:rFonts w:ascii="Calibri" w:hAnsi="Calibri"/>
    </w:rPr>
  </w:style>
  <w:style w:type="character" w:customStyle="1" w:styleId="Char0">
    <w:name w:val="正文文本缩进 Char_0"/>
    <w:link w:val="0"/>
    <w:qFormat/>
    <w:locked/>
    <w:rPr>
      <w:rFonts w:ascii="Calibri" w:hAnsi="Calibri"/>
      <w:kern w:val="2"/>
      <w:sz w:val="21"/>
      <w:szCs w:val="22"/>
    </w:rPr>
  </w:style>
  <w:style w:type="paragraph" w:customStyle="1" w:styleId="00">
    <w:name w:val="纯文本_0"/>
    <w:basedOn w:val="100"/>
    <w:link w:val="Char00"/>
    <w:unhideWhenUsed/>
    <w:qFormat/>
    <w:rPr>
      <w:rFonts w:ascii="宋体" w:hAnsi="Courier New"/>
      <w:kern w:val="0"/>
      <w:sz w:val="20"/>
      <w:szCs w:val="21"/>
    </w:rPr>
  </w:style>
  <w:style w:type="character" w:customStyle="1" w:styleId="Char00">
    <w:name w:val="纯文本 Char_0"/>
    <w:link w:val="00"/>
    <w:qFormat/>
    <w:locked/>
    <w:rPr>
      <w:rFonts w:ascii="宋体" w:hAnsi="Courier New"/>
      <w:szCs w:val="21"/>
    </w:rPr>
  </w:style>
  <w:style w:type="paragraph" w:customStyle="1" w:styleId="33">
    <w:name w:val="正文_3"/>
    <w:qFormat/>
    <w:pPr>
      <w:widowControl w:val="0"/>
      <w:jc w:val="both"/>
    </w:pPr>
    <w:rPr>
      <w:kern w:val="2"/>
      <w:sz w:val="21"/>
      <w:szCs w:val="22"/>
    </w:rPr>
  </w:style>
  <w:style w:type="paragraph" w:customStyle="1" w:styleId="CharCharCharChar">
    <w:name w:val="Char Char Char Char"/>
    <w:basedOn w:val="a"/>
    <w:qFormat/>
    <w:pPr>
      <w:widowControl/>
      <w:spacing w:after="160" w:line="240" w:lineRule="exact"/>
      <w:jc w:val="left"/>
    </w:pPr>
    <w:rPr>
      <w:rFonts w:eastAsia="仿宋_GB2312" w:hAnsi="Times New Roman" w:cs="Times New Roman"/>
      <w:kern w:val="2"/>
      <w:sz w:val="32"/>
    </w:rPr>
  </w:style>
  <w:style w:type="character" w:customStyle="1" w:styleId="Char1">
    <w:name w:val="日期 Char1"/>
    <w:qFormat/>
    <w:rPr>
      <w:rFonts w:eastAsia="宋体"/>
      <w:kern w:val="2"/>
      <w:sz w:val="24"/>
      <w:lang w:val="en-US" w:eastAsia="zh-CN" w:bidi="ar-SA"/>
    </w:rPr>
  </w:style>
  <w:style w:type="character" w:customStyle="1" w:styleId="2Char">
    <w:name w:val="标题 2 Char"/>
    <w:qFormat/>
    <w:rPr>
      <w:rFonts w:ascii="Cambria" w:eastAsia="宋体" w:hAnsi="Cambria" w:cs="Times New Roman"/>
      <w:b/>
      <w:bCs/>
      <w:kern w:val="2"/>
      <w:sz w:val="32"/>
      <w:szCs w:val="32"/>
    </w:rPr>
  </w:style>
  <w:style w:type="paragraph" w:customStyle="1" w:styleId="170">
    <w:name w:val="正文_17"/>
    <w:qFormat/>
    <w:pPr>
      <w:widowControl w:val="0"/>
      <w:jc w:val="both"/>
    </w:pPr>
    <w:rPr>
      <w:rFonts w:ascii="Calibri" w:hAnsi="Calibri"/>
      <w:kern w:val="2"/>
      <w:sz w:val="21"/>
      <w:szCs w:val="22"/>
    </w:rPr>
  </w:style>
  <w:style w:type="character" w:customStyle="1" w:styleId="18">
    <w:name w:val="标题 1 字符"/>
    <w:qFormat/>
    <w:locked/>
    <w:rPr>
      <w:rFonts w:ascii="Cambria" w:eastAsia="宋体" w:hAnsi="Cambria"/>
      <w:b/>
      <w:bCs/>
      <w:kern w:val="32"/>
      <w:sz w:val="32"/>
      <w:szCs w:val="32"/>
      <w:lang w:val="en-US" w:eastAsia="zh-CN" w:bidi="ar-SA"/>
    </w:rPr>
  </w:style>
  <w:style w:type="character" w:customStyle="1" w:styleId="afc">
    <w:name w:val="正文文本缩进 字符"/>
    <w:semiHidden/>
    <w:qFormat/>
    <w:locked/>
    <w:rPr>
      <w:rFonts w:ascii="Calibri" w:eastAsia="宋体" w:hAnsi="Calibri"/>
      <w:kern w:val="2"/>
      <w:sz w:val="24"/>
      <w:lang w:val="en-US" w:eastAsia="zh-CN" w:bidi="ar-SA"/>
    </w:rPr>
  </w:style>
  <w:style w:type="character" w:customStyle="1" w:styleId="afd">
    <w:name w:val="批注框文本 字符"/>
    <w:semiHidden/>
    <w:qFormat/>
    <w:locked/>
    <w:rPr>
      <w:rFonts w:ascii="Calibri" w:eastAsia="宋体" w:hAnsi="Calibri"/>
      <w:kern w:val="2"/>
      <w:sz w:val="18"/>
      <w:szCs w:val="18"/>
      <w:lang w:val="en-US" w:eastAsia="zh-CN" w:bidi="ar-SA"/>
    </w:rPr>
  </w:style>
  <w:style w:type="character" w:customStyle="1" w:styleId="afe">
    <w:name w:val="页脚 字符"/>
    <w:semiHidden/>
    <w:qFormat/>
    <w:locked/>
    <w:rPr>
      <w:rFonts w:ascii="Calibri" w:eastAsia="宋体" w:hAnsi="Calibri"/>
      <w:kern w:val="2"/>
      <w:sz w:val="18"/>
      <w:szCs w:val="18"/>
      <w:lang w:val="en-US" w:eastAsia="zh-CN" w:bidi="ar-SA"/>
    </w:rPr>
  </w:style>
  <w:style w:type="character" w:customStyle="1" w:styleId="aff">
    <w:name w:val="页眉 字符"/>
    <w:semiHidden/>
    <w:qFormat/>
    <w:locked/>
    <w:rPr>
      <w:rFonts w:ascii="Calibri" w:eastAsia="宋体" w:hAnsi="Calibri"/>
      <w:kern w:val="2"/>
      <w:sz w:val="18"/>
      <w:szCs w:val="18"/>
      <w:lang w:val="en-US" w:eastAsia="zh-CN" w:bidi="ar-SA"/>
    </w:rPr>
  </w:style>
  <w:style w:type="character" w:customStyle="1" w:styleId="101">
    <w:name w:val="10"/>
    <w:qFormat/>
    <w:rPr>
      <w:rFonts w:ascii="Times New Roman" w:hAnsi="Times New Roman" w:cs="Times New Roman" w:hint="default"/>
    </w:rPr>
  </w:style>
  <w:style w:type="paragraph" w:customStyle="1" w:styleId="TOC10">
    <w:name w:val="TOC 标题1"/>
    <w:basedOn w:val="1"/>
    <w:next w:val="a"/>
    <w:qFormat/>
    <w:pPr>
      <w:spacing w:line="576" w:lineRule="auto"/>
      <w:outlineLvl w:val="9"/>
    </w:pPr>
    <w:rPr>
      <w:rFonts w:ascii="Calibri" w:hAnsi="Calibri" w:cs="Times New Roman"/>
    </w:rPr>
  </w:style>
  <w:style w:type="character" w:customStyle="1" w:styleId="19">
    <w:name w:val="井号标签1"/>
    <w:uiPriority w:val="99"/>
    <w:unhideWhenUsed/>
    <w:qFormat/>
    <w:rPr>
      <w:color w:val="605E5C"/>
      <w:shd w:val="clear" w:color="auto" w:fill="E1DFDD"/>
    </w:rPr>
  </w:style>
  <w:style w:type="character" w:customStyle="1" w:styleId="aff0">
    <w:name w:val="纯文本 字符"/>
    <w:uiPriority w:val="6"/>
    <w:qFormat/>
    <w:rPr>
      <w:rFonts w:ascii="宋体" w:eastAsia="宋体" w:hAnsi="Calibri" w:cs="Times New Roman"/>
      <w:szCs w:val="21"/>
    </w:rPr>
  </w:style>
  <w:style w:type="paragraph" w:customStyle="1" w:styleId="51">
    <w:name w:val="正文_5"/>
    <w:qFormat/>
    <w:pPr>
      <w:widowControl w:val="0"/>
      <w:jc w:val="both"/>
    </w:pPr>
    <w:rPr>
      <w:rFonts w:ascii="Calibri" w:hAnsi="Calibri"/>
      <w:kern w:val="2"/>
      <w:sz w:val="21"/>
      <w:szCs w:val="22"/>
    </w:rPr>
  </w:style>
  <w:style w:type="paragraph" w:customStyle="1" w:styleId="400">
    <w:name w:val="正文_4_0_0"/>
    <w:qFormat/>
    <w:pPr>
      <w:widowControl w:val="0"/>
      <w:jc w:val="both"/>
    </w:pPr>
    <w:rPr>
      <w:kern w:val="2"/>
      <w:sz w:val="21"/>
      <w:szCs w:val="22"/>
    </w:rPr>
  </w:style>
  <w:style w:type="paragraph" w:customStyle="1" w:styleId="401">
    <w:name w:val="正文_4_0_1"/>
    <w:qFormat/>
    <w:pPr>
      <w:widowControl w:val="0"/>
      <w:jc w:val="both"/>
    </w:pPr>
    <w:rPr>
      <w:kern w:val="2"/>
      <w:sz w:val="21"/>
      <w:szCs w:val="22"/>
    </w:rPr>
  </w:style>
  <w:style w:type="paragraph" w:customStyle="1" w:styleId="Normal6">
    <w:name w:val="Normal_6"/>
    <w:qFormat/>
    <w:rPr>
      <w:rFonts w:eastAsia="Times New Roman"/>
      <w:sz w:val="24"/>
      <w:szCs w:val="24"/>
      <w:lang w:eastAsia="en-US"/>
    </w:rPr>
  </w:style>
  <w:style w:type="paragraph" w:customStyle="1" w:styleId="500">
    <w:name w:val="正文_5_0"/>
    <w:qFormat/>
    <w:pPr>
      <w:widowControl w:val="0"/>
      <w:jc w:val="both"/>
    </w:pPr>
    <w:rPr>
      <w:rFonts w:ascii="Calibri" w:hAnsi="Calibri"/>
      <w:kern w:val="2"/>
      <w:sz w:val="21"/>
      <w:szCs w:val="22"/>
    </w:rPr>
  </w:style>
  <w:style w:type="paragraph" w:customStyle="1" w:styleId="Normal7">
    <w:name w:val="Normal_7"/>
    <w:qFormat/>
    <w:rPr>
      <w:rFonts w:eastAsia="Times New Roman"/>
      <w:sz w:val="24"/>
      <w:szCs w:val="24"/>
      <w:lang w:eastAsia="en-US"/>
    </w:rPr>
  </w:style>
  <w:style w:type="paragraph" w:customStyle="1" w:styleId="150">
    <w:name w:val="样式 小四 行距: 1.5 倍行距"/>
    <w:basedOn w:val="a"/>
    <w:qFormat/>
    <w:pPr>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ngcheng.ccgp-hunan.gov.cn:808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1"/>
    <customShpInfo spid="_x0000_s2050"/>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8801</Words>
  <Characters>50166</Characters>
  <Application>Microsoft Office Word</Application>
  <DocSecurity>0</DocSecurity>
  <Lines>418</Lines>
  <Paragraphs>117</Paragraphs>
  <ScaleCrop>false</ScaleCrop>
  <Company>wimxt.com</Company>
  <LinksUpToDate>false</LinksUpToDate>
  <CharactersWithSpaces>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2019-09-04T19:22:00Z</cp:lastPrinted>
  <dcterms:created xsi:type="dcterms:W3CDTF">2026-07-22T10:11:00Z</dcterms:created>
  <dcterms:modified xsi:type="dcterms:W3CDTF">2026-07-22T10:17:00Z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2169CEC5273F657A985F506ACD58E358_43</vt:lpwstr>
  </property>
  <property fmtid="{D5CDD505-2E9C-101B-9397-08002B2CF9AE}" pid="3" name="KSOProductBuildVer">
    <vt:lpwstr>2052-12.1.0.26895</vt:lpwstr>
  </property>
  <property fmtid="{D5CDD505-2E9C-101B-9397-08002B2CF9AE}" pid="4" name="KSOTemplateDocerSaveRecord">
    <vt:lpwstr>eyJoZGlkIjoiOThlODBiNTYzY2QxMjg0YjE3YmU3YzY0YzJiOTg5NTYiLCJ1c2VySWQiOiI2NzQ4MTY0ODkifQ==</vt:lpwstr>
  </property>
</Properties>
</file>