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D733">
      <w:pPr>
        <w:pStyle w:val="23"/>
        <w:jc w:val="center"/>
        <w:rPr>
          <w:rFonts w:ascii="隶书" w:hAnsi="华文中宋" w:eastAsia="隶书"/>
          <w:sz w:val="84"/>
          <w:szCs w:val="84"/>
        </w:rPr>
      </w:pPr>
    </w:p>
    <w:p w14:paraId="2D07335E">
      <w:pPr>
        <w:pStyle w:val="23"/>
        <w:jc w:val="center"/>
        <w:rPr>
          <w:rFonts w:ascii="隶书" w:hAnsi="华文中宋" w:eastAsia="隶书"/>
          <w:bCs/>
          <w:sz w:val="84"/>
          <w:szCs w:val="84"/>
        </w:rPr>
      </w:pPr>
      <w:r>
        <w:rPr>
          <w:rFonts w:hint="eastAsia" w:ascii="隶书" w:hAnsi="华文中宋" w:eastAsia="隶书"/>
          <w:sz w:val="84"/>
          <w:szCs w:val="84"/>
        </w:rPr>
        <w:t>政府采购</w:t>
      </w:r>
    </w:p>
    <w:p w14:paraId="61CB0D38">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C63499F">
      <w:pPr>
        <w:pStyle w:val="23"/>
        <w:adjustRightInd w:val="0"/>
        <w:snapToGrid w:val="0"/>
        <w:spacing w:line="360" w:lineRule="auto"/>
        <w:ind w:left="2563" w:leftChars="554" w:hanging="1400" w:hangingChars="700"/>
        <w:rPr>
          <w:rFonts w:ascii="Tahoma" w:hAnsi="Tahoma" w:cs="Tahoma"/>
          <w:sz w:val="20"/>
          <w:szCs w:val="20"/>
        </w:rPr>
      </w:pPr>
    </w:p>
    <w:p w14:paraId="080E03A0">
      <w:pPr>
        <w:pStyle w:val="23"/>
        <w:adjustRightInd w:val="0"/>
        <w:snapToGrid w:val="0"/>
        <w:spacing w:line="360" w:lineRule="auto"/>
        <w:ind w:left="2563" w:leftChars="554" w:hanging="1400" w:hangingChars="700"/>
        <w:rPr>
          <w:rFonts w:ascii="Tahoma" w:hAnsi="Tahoma" w:cs="Tahoma"/>
          <w:sz w:val="20"/>
          <w:szCs w:val="20"/>
        </w:rPr>
      </w:pPr>
    </w:p>
    <w:p w14:paraId="702CF7DF">
      <w:pPr>
        <w:pStyle w:val="23"/>
        <w:adjustRightInd w:val="0"/>
        <w:snapToGrid w:val="0"/>
        <w:spacing w:line="360" w:lineRule="auto"/>
        <w:ind w:left="2563" w:leftChars="554" w:hanging="1400" w:hangingChars="700"/>
        <w:rPr>
          <w:rFonts w:ascii="Tahoma" w:hAnsi="Tahoma" w:cs="Tahoma"/>
          <w:sz w:val="20"/>
          <w:szCs w:val="20"/>
        </w:rPr>
      </w:pPr>
    </w:p>
    <w:p w14:paraId="2D0C9A49">
      <w:pPr>
        <w:pStyle w:val="23"/>
        <w:adjustRightInd w:val="0"/>
        <w:snapToGrid w:val="0"/>
        <w:spacing w:line="360" w:lineRule="auto"/>
        <w:ind w:left="2563" w:leftChars="554" w:hanging="1400" w:hangingChars="700"/>
        <w:rPr>
          <w:rFonts w:ascii="Tahoma" w:hAnsi="Tahoma" w:cs="Tahoma"/>
          <w:sz w:val="20"/>
          <w:szCs w:val="20"/>
        </w:rPr>
      </w:pPr>
    </w:p>
    <w:p w14:paraId="0CAD25F8">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醴陵市第二中学食堂设备采购项目</w:t>
      </w:r>
    </w:p>
    <w:p w14:paraId="3C5C5B82">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醴财采计【2026】00131号</w:t>
      </w:r>
    </w:p>
    <w:p w14:paraId="734DDB2C">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HNXL-2026-031</w:t>
      </w:r>
    </w:p>
    <w:p w14:paraId="65A563D5">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醴陵市第二中学</w:t>
      </w:r>
    </w:p>
    <w:p w14:paraId="54273DA5">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湖南湘渌项目管理有限公司</w:t>
      </w:r>
    </w:p>
    <w:p w14:paraId="15C98A2B">
      <w:pPr>
        <w:pStyle w:val="23"/>
        <w:adjustRightInd w:val="0"/>
        <w:snapToGrid w:val="0"/>
        <w:spacing w:line="480" w:lineRule="auto"/>
        <w:ind w:left="645" w:leftChars="307"/>
        <w:jc w:val="center"/>
        <w:rPr>
          <w:b/>
          <w:sz w:val="32"/>
          <w:szCs w:val="32"/>
        </w:rPr>
      </w:pPr>
    </w:p>
    <w:p w14:paraId="14AE41EC">
      <w:pPr>
        <w:pStyle w:val="23"/>
        <w:adjustRightInd w:val="0"/>
        <w:snapToGrid w:val="0"/>
        <w:spacing w:line="360" w:lineRule="auto"/>
        <w:jc w:val="center"/>
        <w:rPr>
          <w:rFonts w:ascii="仿宋_GB2312" w:hAnsi="宋体" w:eastAsia="仿宋_GB2312"/>
          <w:b/>
          <w:sz w:val="32"/>
        </w:rPr>
      </w:pPr>
    </w:p>
    <w:p w14:paraId="1FE6337E">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7</w:t>
      </w:r>
      <w:r>
        <w:rPr>
          <w:rFonts w:hint="eastAsia" w:hAnsi="宋体"/>
          <w:b/>
          <w:sz w:val="32"/>
        </w:rPr>
        <w:t>月</w:t>
      </w:r>
    </w:p>
    <w:p w14:paraId="376EE6F5">
      <w:pPr>
        <w:pStyle w:val="23"/>
        <w:adjustRightInd w:val="0"/>
        <w:snapToGrid w:val="0"/>
        <w:spacing w:line="360" w:lineRule="auto"/>
        <w:jc w:val="center"/>
        <w:rPr>
          <w:rFonts w:hint="eastAsia" w:ascii="黑体" w:hAnsi="宋体" w:eastAsia="黑体"/>
          <w:b/>
          <w:spacing w:val="160"/>
          <w:sz w:val="32"/>
          <w:szCs w:val="32"/>
        </w:rPr>
      </w:pPr>
    </w:p>
    <w:p w14:paraId="41015017">
      <w:pPr>
        <w:pStyle w:val="23"/>
        <w:adjustRightInd w:val="0"/>
        <w:snapToGrid w:val="0"/>
        <w:spacing w:line="360" w:lineRule="auto"/>
        <w:jc w:val="center"/>
        <w:rPr>
          <w:rFonts w:hint="eastAsia" w:ascii="黑体" w:hAnsi="宋体" w:eastAsia="黑体"/>
          <w:b/>
          <w:spacing w:val="160"/>
          <w:sz w:val="32"/>
          <w:szCs w:val="32"/>
        </w:rPr>
      </w:pPr>
    </w:p>
    <w:p w14:paraId="086C9222">
      <w:pPr>
        <w:pStyle w:val="23"/>
        <w:adjustRightInd w:val="0"/>
        <w:snapToGrid w:val="0"/>
        <w:spacing w:line="360" w:lineRule="auto"/>
        <w:jc w:val="center"/>
        <w:rPr>
          <w:rFonts w:hint="eastAsia" w:ascii="黑体" w:hAnsi="宋体" w:eastAsia="黑体"/>
          <w:b/>
          <w:spacing w:val="160"/>
          <w:sz w:val="32"/>
          <w:szCs w:val="32"/>
        </w:rPr>
      </w:pPr>
    </w:p>
    <w:p w14:paraId="4406CB65">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01668DBE">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61D7A28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A90E6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54588C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1D13A7F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4C82B76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64A3373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3B66DE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4E0271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15169CC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43681D8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39CC5D0C">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3694AC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620A5D5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14</w:t>
      </w:r>
      <w:r>
        <w:fldChar w:fldCharType="end"/>
      </w:r>
      <w:r>
        <w:fldChar w:fldCharType="end"/>
      </w:r>
    </w:p>
    <w:p w14:paraId="091128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14</w:t>
      </w:r>
      <w:r>
        <w:fldChar w:fldCharType="end"/>
      </w:r>
      <w:r>
        <w:fldChar w:fldCharType="end"/>
      </w:r>
    </w:p>
    <w:p w14:paraId="171A951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15</w:t>
      </w:r>
      <w:r>
        <w:fldChar w:fldCharType="end"/>
      </w:r>
      <w:r>
        <w:fldChar w:fldCharType="end"/>
      </w:r>
    </w:p>
    <w:p w14:paraId="0B50846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16</w:t>
      </w:r>
      <w:r>
        <w:fldChar w:fldCharType="end"/>
      </w:r>
      <w:r>
        <w:fldChar w:fldCharType="end"/>
      </w:r>
    </w:p>
    <w:p w14:paraId="41E62E8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19</w:t>
      </w:r>
      <w:r>
        <w:fldChar w:fldCharType="end"/>
      </w:r>
      <w:r>
        <w:fldChar w:fldCharType="end"/>
      </w:r>
    </w:p>
    <w:p w14:paraId="0BE8DF0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20</w:t>
      </w:r>
      <w:r>
        <w:fldChar w:fldCharType="end"/>
      </w:r>
      <w:r>
        <w:fldChar w:fldCharType="end"/>
      </w:r>
    </w:p>
    <w:p w14:paraId="799B6E2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24</w:t>
      </w:r>
      <w:r>
        <w:fldChar w:fldCharType="end"/>
      </w:r>
      <w:r>
        <w:fldChar w:fldCharType="end"/>
      </w:r>
    </w:p>
    <w:p w14:paraId="188463C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26</w:t>
      </w:r>
      <w:r>
        <w:fldChar w:fldCharType="end"/>
      </w:r>
      <w:r>
        <w:fldChar w:fldCharType="end"/>
      </w:r>
    </w:p>
    <w:p w14:paraId="13D8C32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27</w:t>
      </w:r>
      <w:r>
        <w:fldChar w:fldCharType="end"/>
      </w:r>
      <w:r>
        <w:fldChar w:fldCharType="end"/>
      </w:r>
    </w:p>
    <w:p w14:paraId="79EF9670">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28</w:t>
      </w:r>
      <w:r>
        <w:fldChar w:fldCharType="end"/>
      </w:r>
      <w:r>
        <w:fldChar w:fldCharType="end"/>
      </w:r>
    </w:p>
    <w:p w14:paraId="526B83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156E30E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7E342CC5">
      <w:pPr>
        <w:pStyle w:val="33"/>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1"/>
          <w:rFonts w:hint="eastAsia" w:ascii="黑体" w:hAnsi="黑体" w:eastAsia="黑体"/>
        </w:rPr>
        <w:t>第三节</w:t>
      </w:r>
      <w:r>
        <w:rPr>
          <w:rStyle w:val="51"/>
          <w:rFonts w:ascii="黑体" w:hAnsi="黑体" w:eastAsia="黑体"/>
        </w:rPr>
        <w:t xml:space="preserve"> </w:t>
      </w:r>
      <w:r>
        <w:rPr>
          <w:rStyle w:val="51"/>
          <w:rFonts w:hint="eastAsia" w:ascii="黑体" w:hAnsi="黑体" w:eastAsia="黑体"/>
        </w:rPr>
        <w:t>工程量清单</w:t>
      </w:r>
      <w:r>
        <w:tab/>
      </w:r>
      <w:r>
        <w:fldChar w:fldCharType="end"/>
      </w:r>
      <w:r>
        <w:rPr>
          <w:rFonts w:hint="eastAsia"/>
          <w:lang w:val="en-US" w:eastAsia="zh-CN"/>
        </w:rPr>
        <w:t>31</w:t>
      </w:r>
    </w:p>
    <w:p w14:paraId="2823DCFE">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31</w:t>
      </w:r>
      <w:r>
        <w:fldChar w:fldCharType="end"/>
      </w:r>
      <w:r>
        <w:fldChar w:fldCharType="end"/>
      </w:r>
    </w:p>
    <w:p w14:paraId="510BCA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39</w:t>
      </w:r>
      <w:r>
        <w:fldChar w:fldCharType="end"/>
      </w:r>
      <w:r>
        <w:fldChar w:fldCharType="end"/>
      </w:r>
    </w:p>
    <w:p w14:paraId="0338E9D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39</w:t>
      </w:r>
      <w:r>
        <w:fldChar w:fldCharType="end"/>
      </w:r>
      <w:r>
        <w:fldChar w:fldCharType="end"/>
      </w:r>
    </w:p>
    <w:p w14:paraId="418CDE0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39</w:t>
      </w:r>
      <w:r>
        <w:fldChar w:fldCharType="end"/>
      </w:r>
      <w:r>
        <w:fldChar w:fldCharType="end"/>
      </w:r>
    </w:p>
    <w:p w14:paraId="227B659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39</w:t>
      </w:r>
      <w:r>
        <w:fldChar w:fldCharType="end"/>
      </w:r>
      <w:r>
        <w:fldChar w:fldCharType="end"/>
      </w:r>
    </w:p>
    <w:p w14:paraId="499B26C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39</w:t>
      </w:r>
      <w:r>
        <w:fldChar w:fldCharType="end"/>
      </w:r>
      <w:r>
        <w:fldChar w:fldCharType="end"/>
      </w:r>
    </w:p>
    <w:p w14:paraId="7A71590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40</w:t>
      </w:r>
      <w:r>
        <w:fldChar w:fldCharType="end"/>
      </w:r>
      <w:r>
        <w:fldChar w:fldCharType="end"/>
      </w:r>
    </w:p>
    <w:p w14:paraId="2BAE2E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40</w:t>
      </w:r>
      <w:r>
        <w:fldChar w:fldCharType="end"/>
      </w:r>
      <w:r>
        <w:fldChar w:fldCharType="end"/>
      </w:r>
    </w:p>
    <w:p w14:paraId="5908C74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40</w:t>
      </w:r>
      <w:r>
        <w:fldChar w:fldCharType="end"/>
      </w:r>
      <w:r>
        <w:fldChar w:fldCharType="end"/>
      </w:r>
    </w:p>
    <w:p w14:paraId="06F2511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40</w:t>
      </w:r>
      <w:r>
        <w:fldChar w:fldCharType="end"/>
      </w:r>
      <w:r>
        <w:fldChar w:fldCharType="end"/>
      </w:r>
    </w:p>
    <w:p w14:paraId="4CD96A0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42</w:t>
      </w:r>
      <w:r>
        <w:fldChar w:fldCharType="end"/>
      </w:r>
      <w:r>
        <w:fldChar w:fldCharType="end"/>
      </w:r>
    </w:p>
    <w:p w14:paraId="0CDC03D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43</w:t>
      </w:r>
      <w:r>
        <w:fldChar w:fldCharType="end"/>
      </w:r>
      <w:r>
        <w:fldChar w:fldCharType="end"/>
      </w:r>
    </w:p>
    <w:p w14:paraId="04E1D2A3">
      <w:pPr>
        <w:pStyle w:val="33"/>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1"/>
          <w:rFonts w:hint="eastAsia" w:ascii="宋体" w:hAnsi="宋体"/>
        </w:rPr>
        <w:t>索引表</w:t>
      </w:r>
      <w:r>
        <w:rPr>
          <w:rStyle w:val="51"/>
          <w:rFonts w:ascii="宋体" w:hAnsi="宋体"/>
        </w:rPr>
        <w:t xml:space="preserve"> </w:t>
      </w:r>
      <w:r>
        <w:rPr>
          <w:rStyle w:val="51"/>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4CFFB4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45</w:t>
      </w:r>
      <w:r>
        <w:fldChar w:fldCharType="end"/>
      </w:r>
      <w:r>
        <w:fldChar w:fldCharType="end"/>
      </w:r>
    </w:p>
    <w:p w14:paraId="4E52E1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46</w:t>
      </w:r>
      <w:r>
        <w:fldChar w:fldCharType="end"/>
      </w:r>
      <w:r>
        <w:fldChar w:fldCharType="end"/>
      </w:r>
    </w:p>
    <w:p w14:paraId="1B7604D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47</w:t>
      </w:r>
      <w:r>
        <w:fldChar w:fldCharType="end"/>
      </w:r>
      <w:r>
        <w:fldChar w:fldCharType="end"/>
      </w:r>
    </w:p>
    <w:p w14:paraId="6C7B215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48</w:t>
      </w:r>
      <w:r>
        <w:fldChar w:fldCharType="end"/>
      </w:r>
      <w:r>
        <w:fldChar w:fldCharType="end"/>
      </w:r>
    </w:p>
    <w:p w14:paraId="4918ADD6">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1"/>
          <w:rFonts w:hint="eastAsia" w:ascii="宋体" w:hAnsi="宋体"/>
        </w:rPr>
        <w:t>附件</w:t>
      </w:r>
      <w:r>
        <w:rPr>
          <w:rStyle w:val="51"/>
          <w:rFonts w:ascii="宋体" w:hAnsi="宋体"/>
        </w:rPr>
        <w:t xml:space="preserve">4-1 </w:t>
      </w:r>
      <w:r>
        <w:rPr>
          <w:rStyle w:val="51"/>
          <w:rFonts w:hint="eastAsia" w:ascii="宋体" w:hAnsi="宋体"/>
        </w:rPr>
        <w:t>保函（格式）</w:t>
      </w:r>
      <w:r>
        <w:tab/>
      </w:r>
      <w:r>
        <w:rPr>
          <w:rFonts w:hint="eastAsia"/>
          <w:lang w:val="en-US" w:eastAsia="zh-CN"/>
        </w:rPr>
        <w:t>4</w:t>
      </w:r>
      <w:r>
        <w:fldChar w:fldCharType="end"/>
      </w:r>
      <w:r>
        <w:rPr>
          <w:rFonts w:hint="eastAsia"/>
          <w:lang w:val="en-US" w:eastAsia="zh-CN"/>
        </w:rPr>
        <w:t>2</w:t>
      </w:r>
    </w:p>
    <w:p w14:paraId="6181D44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49</w:t>
      </w:r>
      <w:r>
        <w:fldChar w:fldCharType="end"/>
      </w:r>
      <w:r>
        <w:fldChar w:fldCharType="end"/>
      </w:r>
    </w:p>
    <w:p w14:paraId="067C97E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49</w:t>
      </w:r>
      <w:r>
        <w:fldChar w:fldCharType="end"/>
      </w:r>
      <w:r>
        <w:fldChar w:fldCharType="end"/>
      </w:r>
    </w:p>
    <w:p w14:paraId="29AB44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50</w:t>
      </w:r>
      <w:r>
        <w:fldChar w:fldCharType="end"/>
      </w:r>
      <w:r>
        <w:fldChar w:fldCharType="end"/>
      </w:r>
    </w:p>
    <w:p w14:paraId="5872875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50</w:t>
      </w:r>
      <w:r>
        <w:fldChar w:fldCharType="end"/>
      </w:r>
      <w:r>
        <w:fldChar w:fldCharType="end"/>
      </w:r>
    </w:p>
    <w:p w14:paraId="5544A9CF">
      <w:pPr>
        <w:pStyle w:val="22"/>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1"/>
          <w:rFonts w:hint="eastAsia" w:ascii="宋体" w:hAnsi="宋体" w:cs="宋体"/>
        </w:rPr>
        <w:t>附件</w:t>
      </w:r>
      <w:r>
        <w:rPr>
          <w:rStyle w:val="51"/>
          <w:rFonts w:ascii="宋体" w:hAnsi="宋体" w:cs="宋体"/>
        </w:rPr>
        <w:t xml:space="preserve">5-4 </w:t>
      </w:r>
      <w:r>
        <w:rPr>
          <w:rStyle w:val="51"/>
          <w:rFonts w:hint="eastAsia" w:ascii="宋体" w:hAnsi="宋体"/>
          <w:spacing w:val="-2"/>
          <w:position w:val="-3"/>
        </w:rPr>
        <w:t>已标价工程量清单</w:t>
      </w:r>
      <w:r>
        <w:tab/>
      </w:r>
      <w:r>
        <w:fldChar w:fldCharType="end"/>
      </w:r>
      <w:r>
        <w:rPr>
          <w:rFonts w:hint="eastAsia"/>
          <w:lang w:val="en-US" w:eastAsia="zh-CN"/>
        </w:rPr>
        <w:t>64</w:t>
      </w:r>
    </w:p>
    <w:p w14:paraId="6D5944E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51</w:t>
      </w:r>
      <w:r>
        <w:fldChar w:fldCharType="end"/>
      </w:r>
      <w:r>
        <w:fldChar w:fldCharType="end"/>
      </w:r>
    </w:p>
    <w:p w14:paraId="039FFCC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51</w:t>
      </w:r>
      <w:r>
        <w:fldChar w:fldCharType="end"/>
      </w:r>
      <w:r>
        <w:fldChar w:fldCharType="end"/>
      </w:r>
    </w:p>
    <w:p w14:paraId="1E1494B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52</w:t>
      </w:r>
      <w:r>
        <w:fldChar w:fldCharType="end"/>
      </w:r>
      <w:r>
        <w:fldChar w:fldCharType="end"/>
      </w:r>
    </w:p>
    <w:p w14:paraId="7996F1E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53</w:t>
      </w:r>
      <w:r>
        <w:fldChar w:fldCharType="end"/>
      </w:r>
      <w:r>
        <w:fldChar w:fldCharType="end"/>
      </w:r>
    </w:p>
    <w:p w14:paraId="3D56DD2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54</w:t>
      </w:r>
      <w:r>
        <w:fldChar w:fldCharType="end"/>
      </w:r>
      <w:r>
        <w:fldChar w:fldCharType="end"/>
      </w:r>
    </w:p>
    <w:p w14:paraId="787ECD4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rPr>
        <w:t>小型、微型企业声明函</w:t>
      </w:r>
      <w:r>
        <w:tab/>
      </w:r>
      <w:r>
        <w:fldChar w:fldCharType="begin"/>
      </w:r>
      <w:r>
        <w:instrText xml:space="preserve"> PAGEREF _Toc34637805 \h </w:instrText>
      </w:r>
      <w:r>
        <w:fldChar w:fldCharType="separate"/>
      </w:r>
      <w:r>
        <w:t>54</w:t>
      </w:r>
      <w:r>
        <w:fldChar w:fldCharType="end"/>
      </w:r>
      <w:r>
        <w:fldChar w:fldCharType="end"/>
      </w:r>
    </w:p>
    <w:p w14:paraId="3A218CF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56</w:t>
      </w:r>
      <w:r>
        <w:fldChar w:fldCharType="end"/>
      </w:r>
      <w:r>
        <w:fldChar w:fldCharType="end"/>
      </w:r>
    </w:p>
    <w:p w14:paraId="284558F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57</w:t>
      </w:r>
      <w:r>
        <w:fldChar w:fldCharType="end"/>
      </w:r>
      <w:r>
        <w:fldChar w:fldCharType="end"/>
      </w:r>
    </w:p>
    <w:p w14:paraId="769756D8">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9-4 </w:t>
      </w:r>
      <w:r>
        <w:rPr>
          <w:rStyle w:val="51"/>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30C38AC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58</w:t>
      </w:r>
      <w:r>
        <w:fldChar w:fldCharType="end"/>
      </w:r>
      <w:r>
        <w:fldChar w:fldCharType="end"/>
      </w:r>
    </w:p>
    <w:p w14:paraId="0D6B10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1"/>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59</w:t>
      </w:r>
      <w:r>
        <w:fldChar w:fldCharType="end"/>
      </w:r>
      <w:r>
        <w:fldChar w:fldCharType="end"/>
      </w:r>
    </w:p>
    <w:p w14:paraId="733E7E05">
      <w:pPr>
        <w:pStyle w:val="33"/>
        <w:tabs>
          <w:tab w:val="right" w:leader="dot" w:pos="8834"/>
        </w:tabs>
        <w:ind w:left="420"/>
        <w:rPr>
          <w:rFonts w:asciiTheme="minorHAnsi" w:hAnsiTheme="minorHAnsi" w:eastAsiaTheme="minorEastAsia" w:cstheme="minorBidi"/>
          <w:szCs w:val="22"/>
        </w:rPr>
      </w:pPr>
    </w:p>
    <w:p w14:paraId="18F3EF25">
      <w:pPr>
        <w:pStyle w:val="22"/>
        <w:tabs>
          <w:tab w:val="right" w:leader="dot" w:pos="8834"/>
        </w:tabs>
        <w:ind w:left="840"/>
        <w:rPr>
          <w:rFonts w:asciiTheme="minorHAnsi" w:hAnsiTheme="minorHAnsi" w:eastAsiaTheme="minorEastAsia" w:cstheme="minorBidi"/>
          <w:szCs w:val="22"/>
        </w:rPr>
      </w:pPr>
    </w:p>
    <w:p w14:paraId="485B8FB8"/>
    <w:p w14:paraId="1828264E">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39B749">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23583E69">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醴陵市第二中学食堂设备采购项目 </w:t>
      </w:r>
      <w:r>
        <w:rPr>
          <w:rFonts w:hint="eastAsia" w:ascii="宋体" w:hAnsi="宋体"/>
          <w:szCs w:val="21"/>
        </w:rPr>
        <w:t xml:space="preserve"> (项目名称)进行竞争性谈判采购，邀请你单位参加谈判采购活动。</w:t>
      </w:r>
    </w:p>
    <w:p w14:paraId="5371A9AF">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5759B0D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bookmarkStart w:id="1" w:name="_Toc34637755"/>
      <w:bookmarkStart w:id="2" w:name="_Toc22201058"/>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p w14:paraId="47A42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lang w:val="en-US" w:eastAsia="zh-CN" w:bidi="ar"/>
        </w:rPr>
        <w:t>：</w:t>
      </w:r>
      <w:r>
        <w:rPr>
          <w:rFonts w:hint="eastAsia" w:ascii="宋体" w:hAnsi="宋体" w:cs="宋体"/>
          <w:b w:val="0"/>
          <w:bCs w:val="0"/>
          <w:i w:val="0"/>
          <w:iCs w:val="0"/>
          <w:caps w:val="0"/>
          <w:color w:val="000000"/>
          <w:spacing w:val="0"/>
          <w:kern w:val="0"/>
          <w:sz w:val="21"/>
          <w:szCs w:val="21"/>
          <w:lang w:val="en-US" w:eastAsia="zh-CN" w:bidi="ar"/>
        </w:rPr>
        <w:t>醴财采计【2026】00131号</w:t>
      </w:r>
    </w:p>
    <w:p w14:paraId="26425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HNXL-2026-031</w:t>
      </w:r>
      <w:r>
        <w:rPr>
          <w:rFonts w:hint="eastAsia" w:ascii="宋体" w:hAnsi="宋体" w:eastAsia="宋体" w:cs="宋体"/>
          <w:sz w:val="21"/>
          <w:szCs w:val="21"/>
        </w:rPr>
        <w:t> </w:t>
      </w:r>
    </w:p>
    <w:p w14:paraId="03723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40</w:t>
      </w:r>
      <w:r>
        <w:rPr>
          <w:rFonts w:hint="eastAsia" w:ascii="宋体" w:hAnsi="宋体" w:eastAsia="宋体" w:cs="宋体"/>
          <w:i w:val="0"/>
          <w:iCs w:val="0"/>
          <w:caps w:val="0"/>
          <w:color w:val="000000"/>
          <w:spacing w:val="0"/>
          <w:kern w:val="0"/>
          <w:sz w:val="21"/>
          <w:szCs w:val="21"/>
          <w:lang w:val="en-US" w:eastAsia="zh-CN" w:bidi="ar"/>
        </w:rPr>
        <w:t>0000元</w:t>
      </w:r>
    </w:p>
    <w:p w14:paraId="210CA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789CB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工业 </w:t>
      </w:r>
    </w:p>
    <w:p w14:paraId="683A95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6D1CC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sz w:val="21"/>
          <w:szCs w:val="21"/>
        </w:rPr>
        <w:t>合同签订后10天送货到采购人指定地方安装调试完毕并</w:t>
      </w:r>
      <w:r>
        <w:rPr>
          <w:rFonts w:hint="eastAsia" w:ascii="宋体" w:hAnsi="宋体" w:eastAsia="宋体" w:cs="宋体"/>
          <w:i w:val="0"/>
          <w:iCs w:val="0"/>
          <w:caps w:val="0"/>
          <w:color w:val="000000"/>
          <w:spacing w:val="0"/>
          <w:sz w:val="21"/>
          <w:szCs w:val="21"/>
          <w:lang w:val="en-US" w:eastAsia="zh-CN"/>
        </w:rPr>
        <w:t>保证</w:t>
      </w:r>
      <w:r>
        <w:rPr>
          <w:rFonts w:hint="eastAsia" w:ascii="宋体" w:hAnsi="宋体" w:eastAsia="宋体" w:cs="宋体"/>
          <w:i w:val="0"/>
          <w:iCs w:val="0"/>
          <w:caps w:val="0"/>
          <w:color w:val="000000"/>
          <w:spacing w:val="0"/>
          <w:sz w:val="21"/>
          <w:szCs w:val="21"/>
        </w:rPr>
        <w:t>验收合格</w:t>
      </w:r>
      <w:r>
        <w:rPr>
          <w:rFonts w:hint="eastAsia" w:ascii="宋体" w:hAnsi="宋体" w:eastAsia="宋体" w:cs="宋体"/>
          <w:i w:val="0"/>
          <w:iCs w:val="0"/>
          <w:caps w:val="0"/>
          <w:color w:val="000000"/>
          <w:spacing w:val="0"/>
          <w:kern w:val="0"/>
          <w:sz w:val="21"/>
          <w:szCs w:val="21"/>
          <w:lang w:val="en-US" w:eastAsia="zh-CN" w:bidi="ar"/>
        </w:rPr>
        <w:t>。</w:t>
      </w:r>
    </w:p>
    <w:p w14:paraId="7CF1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69A3B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3EDF7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FC1E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AA28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42"/>
        <w:tblW w:w="9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8"/>
        <w:gridCol w:w="2533"/>
        <w:gridCol w:w="1667"/>
        <w:gridCol w:w="783"/>
        <w:gridCol w:w="1688"/>
        <w:gridCol w:w="1694"/>
      </w:tblGrid>
      <w:tr w14:paraId="6A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E98AA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包号</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630B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3D97B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4B806E8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16F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FB0DEE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4B03590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A9B672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最高限价（元人民币）</w:t>
            </w:r>
          </w:p>
        </w:tc>
      </w:tr>
      <w:tr w14:paraId="19F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60"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F8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3D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2F743E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6AA5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一批</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694BA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93537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r>
    </w:tbl>
    <w:p w14:paraId="456E3E6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说明：</w:t>
      </w:r>
    </w:p>
    <w:p w14:paraId="4B88B4F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1.节能产品实行强制采购的，需提供国家认证机构出具的、处于有效期内的节能产品证书。</w:t>
      </w:r>
    </w:p>
    <w:p w14:paraId="1EF7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2、采购项目需要落实的政府采购政策：</w:t>
      </w:r>
    </w:p>
    <w:p w14:paraId="0FAE2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（1）预留采购份额：本项目</w:t>
      </w:r>
      <w:r>
        <w:rPr>
          <w:rFonts w:hint="eastAsia" w:ascii="宋体" w:hAnsi="宋体" w:eastAsia="宋体" w:cs="宋体"/>
          <w:b w:val="0"/>
          <w:bCs w:val="0"/>
          <w:i w:val="0"/>
          <w:iCs w:val="0"/>
          <w:caps w:val="0"/>
          <w:color w:val="000000"/>
          <w:spacing w:val="0"/>
          <w:kern w:val="0"/>
          <w:sz w:val="21"/>
          <w:szCs w:val="21"/>
          <w:highlight w:val="none"/>
          <w:lang w:val="en-US" w:eastAsia="zh-CN" w:bidi="ar"/>
        </w:rPr>
        <w:t>专门面向中小企业</w:t>
      </w:r>
      <w:r>
        <w:rPr>
          <w:rFonts w:hint="eastAsia" w:ascii="宋体" w:hAnsi="宋体" w:eastAsia="宋体" w:cs="宋体"/>
          <w:b w:val="0"/>
          <w:bCs w:val="0"/>
          <w:i w:val="0"/>
          <w:iCs w:val="0"/>
          <w:caps w:val="0"/>
          <w:color w:val="000000"/>
          <w:spacing w:val="0"/>
          <w:kern w:val="0"/>
          <w:sz w:val="21"/>
          <w:szCs w:val="21"/>
          <w:lang w:val="en-US" w:eastAsia="zh-CN" w:bidi="ar"/>
        </w:rPr>
        <w:t xml:space="preserve">或者小型、微型企业采购。 </w:t>
      </w:r>
    </w:p>
    <w:p w14:paraId="0DB85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178EE4D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26F59FC6">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1"/>
      <w:bookmarkEnd w:id="2"/>
    </w:p>
    <w:p w14:paraId="04F94231">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10</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kern w:val="0"/>
          <w:szCs w:val="21"/>
        </w:rPr>
        <w:t>月</w:t>
      </w:r>
      <w:r>
        <w:rPr>
          <w:rFonts w:hint="eastAsia" w:ascii="宋体" w:hAnsi="宋体" w:cs="微软雅黑"/>
          <w:kern w:val="0"/>
          <w:szCs w:val="21"/>
          <w:u w:val="single"/>
          <w:lang w:val="en-US" w:eastAsia="zh-CN"/>
        </w:rPr>
        <w:t>13</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湖南湘渌项目管理有限公司</w:t>
      </w:r>
      <w:r>
        <w:rPr>
          <w:rFonts w:hint="eastAsia" w:ascii="宋体" w:hAnsi="宋体"/>
          <w:szCs w:val="21"/>
          <w:u w:val="single"/>
        </w:rPr>
        <w:t>(地址：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kern w:val="0"/>
          <w:szCs w:val="21"/>
          <w:lang w:val="en-US" w:eastAsia="zh-CN"/>
        </w:rPr>
        <w:t>领取</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398E8109">
      <w:pPr>
        <w:pStyle w:val="3"/>
        <w:adjustRightInd w:val="0"/>
        <w:snapToGrid w:val="0"/>
        <w:spacing w:before="156" w:beforeLines="50"/>
        <w:rPr>
          <w:rFonts w:ascii="黑体" w:hAnsi="黑体" w:eastAsia="黑体"/>
        </w:rPr>
      </w:pPr>
      <w:bookmarkStart w:id="3" w:name="_Toc34637756"/>
      <w:bookmarkStart w:id="4" w:name="_Toc22201059"/>
      <w:r>
        <w:rPr>
          <w:rFonts w:hint="eastAsia" w:ascii="黑体" w:hAnsi="黑体" w:eastAsia="黑体"/>
        </w:rPr>
        <w:t>五、提交首次响应文件的截止时间、谈判时间及地点</w:t>
      </w:r>
      <w:bookmarkEnd w:id="3"/>
      <w:bookmarkEnd w:id="4"/>
    </w:p>
    <w:p w14:paraId="3AF2D0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14</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19D567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14</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352031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湖南湘渌项目管理有限公司(地址：醴陵市国瓷大道柳家湾小区2栋1单元203室)</w:t>
      </w:r>
      <w:r>
        <w:rPr>
          <w:rFonts w:hint="eastAsia" w:ascii="宋体" w:hAnsi="宋体" w:cs="宋体"/>
        </w:rPr>
        <w:t>。</w:t>
      </w:r>
    </w:p>
    <w:p w14:paraId="6C8FB435">
      <w:pPr>
        <w:pStyle w:val="3"/>
        <w:adjustRightInd w:val="0"/>
        <w:snapToGrid w:val="0"/>
        <w:spacing w:before="156" w:beforeLines="50"/>
        <w:rPr>
          <w:rFonts w:ascii="黑体" w:hAnsi="黑体" w:eastAsia="黑体"/>
        </w:rPr>
      </w:pPr>
      <w:bookmarkStart w:id="5" w:name="_Toc22201060"/>
      <w:bookmarkStart w:id="6" w:name="_Toc34637757"/>
      <w:r>
        <w:rPr>
          <w:rFonts w:hint="eastAsia" w:ascii="黑体" w:hAnsi="黑体" w:eastAsia="黑体"/>
        </w:rPr>
        <w:t>六、确认</w:t>
      </w:r>
      <w:bookmarkEnd w:id="5"/>
      <w:bookmarkEnd w:id="6"/>
    </w:p>
    <w:p w14:paraId="6C451D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13</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10D8E359">
      <w:pPr>
        <w:pStyle w:val="3"/>
        <w:adjustRightInd w:val="0"/>
        <w:snapToGrid w:val="0"/>
        <w:spacing w:before="156" w:beforeLines="50"/>
        <w:rPr>
          <w:rFonts w:ascii="黑体" w:hAnsi="黑体" w:eastAsia="黑体"/>
        </w:rPr>
      </w:pPr>
      <w:bookmarkStart w:id="7" w:name="_Toc34637758"/>
      <w:bookmarkStart w:id="8" w:name="_Toc22201061"/>
      <w:r>
        <w:rPr>
          <w:rFonts w:hint="eastAsia" w:ascii="黑体" w:hAnsi="黑体" w:eastAsia="黑体"/>
        </w:rPr>
        <w:t>七、询问及质疑</w:t>
      </w:r>
      <w:bookmarkEnd w:id="7"/>
      <w:bookmarkEnd w:id="8"/>
    </w:p>
    <w:p w14:paraId="43DB45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ABACE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70FBBF87">
      <w:pPr>
        <w:pStyle w:val="3"/>
        <w:adjustRightInd w:val="0"/>
        <w:snapToGrid w:val="0"/>
        <w:spacing w:before="156" w:beforeLines="50"/>
        <w:rPr>
          <w:rFonts w:ascii="黑体" w:hAnsi="黑体" w:eastAsia="黑体"/>
        </w:rPr>
      </w:pPr>
      <w:bookmarkStart w:id="9" w:name="_Toc22201062"/>
      <w:bookmarkStart w:id="10" w:name="_Toc34637759"/>
      <w:r>
        <w:rPr>
          <w:rFonts w:hint="eastAsia" w:ascii="黑体" w:hAnsi="黑体" w:eastAsia="黑体"/>
        </w:rPr>
        <w:t>八、</w:t>
      </w:r>
      <w:bookmarkEnd w:id="9"/>
      <w:bookmarkStart w:id="11" w:name="_Toc22201063"/>
      <w:r>
        <w:rPr>
          <w:rFonts w:hint="eastAsia" w:ascii="黑体" w:hAnsi="黑体" w:eastAsia="黑体"/>
        </w:rPr>
        <w:t>采购人及其委托的采购代理机构的名称、地址和联系方法</w:t>
      </w:r>
      <w:bookmarkEnd w:id="10"/>
      <w:bookmarkEnd w:id="11"/>
    </w:p>
    <w:p w14:paraId="7543DEC8">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06CED32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 xml:space="preserve">                             </w:t>
      </w:r>
    </w:p>
    <w:p w14:paraId="0F6D04FD">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 xml:space="preserve">醴陵市泗汾镇 </w:t>
      </w:r>
      <w:r>
        <w:rPr>
          <w:rFonts w:hint="eastAsia" w:ascii="宋体" w:hAnsi="宋体" w:cs="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w:t>
      </w:r>
    </w:p>
    <w:p w14:paraId="29675205">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 xml:space="preserve">何俊辉 </w:t>
      </w:r>
      <w:r>
        <w:rPr>
          <w:rFonts w:hint="eastAsia" w:ascii="宋体" w:hAnsi="宋体"/>
          <w:bCs/>
          <w:szCs w:val="21"/>
        </w:rPr>
        <w:t xml:space="preserve">                      </w:t>
      </w:r>
    </w:p>
    <w:p w14:paraId="42FFD20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r>
        <w:rPr>
          <w:rFonts w:hint="eastAsia" w:ascii="宋体" w:hAnsi="宋体"/>
          <w:szCs w:val="21"/>
          <w:u w:val="single"/>
        </w:rPr>
        <w:t xml:space="preserve"> </w:t>
      </w:r>
    </w:p>
    <w:p w14:paraId="6778557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096B5EBB">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湖南湘渌项目管理有限公司</w:t>
      </w:r>
      <w:r>
        <w:rPr>
          <w:rFonts w:hint="eastAsia" w:ascii="宋体" w:hAnsi="宋体"/>
          <w:szCs w:val="21"/>
          <w:u w:val="single"/>
        </w:rPr>
        <w:t xml:space="preserve"> </w:t>
      </w:r>
    </w:p>
    <w:p w14:paraId="413E6F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455E973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钟城</w:t>
      </w:r>
      <w:r>
        <w:rPr>
          <w:rFonts w:hint="eastAsia" w:ascii="宋体" w:hAnsi="宋体"/>
          <w:szCs w:val="21"/>
          <w:u w:val="single"/>
          <w:lang w:val="en-US" w:eastAsia="zh-CN"/>
        </w:rPr>
        <w:t xml:space="preserve"> </w:t>
      </w:r>
      <w:r>
        <w:rPr>
          <w:rFonts w:hint="eastAsia" w:ascii="宋体" w:hAnsi="宋体"/>
          <w:szCs w:val="21"/>
        </w:rPr>
        <w:t xml:space="preserve">                        </w:t>
      </w:r>
    </w:p>
    <w:p w14:paraId="6A560D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7E9BECF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0731-23255471</w:t>
      </w:r>
      <w:r>
        <w:rPr>
          <w:rFonts w:hint="eastAsia" w:ascii="宋体" w:hAnsi="宋体"/>
          <w:szCs w:val="21"/>
          <w:u w:val="single"/>
        </w:rPr>
        <w:t xml:space="preserve">  </w:t>
      </w:r>
      <w:r>
        <w:rPr>
          <w:rFonts w:hint="eastAsia" w:ascii="宋体" w:hAnsi="宋体"/>
          <w:szCs w:val="21"/>
        </w:rPr>
        <w:t xml:space="preserve"> </w:t>
      </w:r>
    </w:p>
    <w:p w14:paraId="2DBF5DB5">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7ECBCF5F">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8</w:t>
      </w:r>
      <w:r>
        <w:rPr>
          <w:rFonts w:hint="eastAsia" w:hAnsi="宋体"/>
          <w:bCs/>
        </w:rPr>
        <w:t>月</w:t>
      </w:r>
      <w:r>
        <w:rPr>
          <w:rFonts w:hint="eastAsia" w:hAnsi="宋体"/>
          <w:u w:val="single"/>
          <w:lang w:val="en-US" w:eastAsia="zh-CN"/>
        </w:rPr>
        <w:t>07</w:t>
      </w:r>
      <w:r>
        <w:rPr>
          <w:rFonts w:hint="eastAsia" w:hAnsi="宋体"/>
          <w:bCs/>
        </w:rPr>
        <w:t>日</w:t>
      </w:r>
    </w:p>
    <w:p w14:paraId="30B37BC2">
      <w:pPr>
        <w:rPr>
          <w:rFonts w:hint="eastAsia"/>
        </w:rPr>
      </w:pPr>
      <w:bookmarkStart w:id="12" w:name="_Toc34637761"/>
      <w:bookmarkStart w:id="13" w:name="_Toc22201065"/>
    </w:p>
    <w:p w14:paraId="2757A455">
      <w:pPr>
        <w:rPr>
          <w:rFonts w:hint="eastAsia"/>
        </w:rPr>
      </w:pPr>
    </w:p>
    <w:p w14:paraId="06E9096A">
      <w:pPr>
        <w:rPr>
          <w:rFonts w:hint="eastAsia"/>
        </w:rPr>
      </w:pPr>
    </w:p>
    <w:p w14:paraId="110D1C4F">
      <w:pPr>
        <w:rPr>
          <w:rFonts w:hint="eastAsia"/>
        </w:rPr>
      </w:pPr>
    </w:p>
    <w:p w14:paraId="5FDB053E">
      <w:pPr>
        <w:pStyle w:val="41"/>
        <w:rPr>
          <w:rFonts w:hint="eastAsia"/>
        </w:rPr>
      </w:pPr>
    </w:p>
    <w:p w14:paraId="176303D0">
      <w:pPr>
        <w:rPr>
          <w:rFonts w:hint="eastAsia"/>
        </w:rPr>
      </w:pPr>
    </w:p>
    <w:p w14:paraId="40BD453C">
      <w:pPr>
        <w:rPr>
          <w:rFonts w:hint="eastAsia"/>
        </w:rPr>
      </w:pPr>
    </w:p>
    <w:p w14:paraId="0692D926">
      <w:pPr>
        <w:rPr>
          <w:rFonts w:hint="eastAsia"/>
        </w:rPr>
      </w:pPr>
    </w:p>
    <w:p w14:paraId="165CF698">
      <w:pPr>
        <w:rPr>
          <w:rFonts w:hint="eastAsia"/>
        </w:rPr>
      </w:pPr>
    </w:p>
    <w:p w14:paraId="38F21726">
      <w:pPr>
        <w:rPr>
          <w:rFonts w:hint="eastAsia"/>
        </w:rPr>
      </w:pPr>
    </w:p>
    <w:p w14:paraId="0F4DDFFE">
      <w:pPr>
        <w:rPr>
          <w:rFonts w:hint="eastAsia"/>
        </w:rPr>
      </w:pPr>
    </w:p>
    <w:p w14:paraId="256835BD">
      <w:pPr>
        <w:rPr>
          <w:rFonts w:hint="eastAsia"/>
        </w:rPr>
      </w:pPr>
    </w:p>
    <w:p w14:paraId="307007C2">
      <w:pPr>
        <w:rPr>
          <w:rFonts w:hint="eastAsia"/>
        </w:rPr>
      </w:pPr>
    </w:p>
    <w:p w14:paraId="6E77DBFE">
      <w:pPr>
        <w:rPr>
          <w:rFonts w:hint="eastAsia"/>
        </w:rPr>
      </w:pPr>
    </w:p>
    <w:p w14:paraId="1B9451D1">
      <w:pPr>
        <w:rPr>
          <w:rFonts w:hint="eastAsia"/>
        </w:rPr>
      </w:pPr>
    </w:p>
    <w:p w14:paraId="71556BFE">
      <w:pPr>
        <w:rPr>
          <w:rFonts w:hint="eastAsia"/>
        </w:rPr>
      </w:pPr>
    </w:p>
    <w:p w14:paraId="55B148F5">
      <w:pPr>
        <w:rPr>
          <w:rFonts w:hint="eastAsia"/>
        </w:rPr>
      </w:pPr>
    </w:p>
    <w:p w14:paraId="79BB5C1E">
      <w:pPr>
        <w:rPr>
          <w:rFonts w:hint="eastAsia"/>
        </w:rPr>
      </w:pPr>
    </w:p>
    <w:p w14:paraId="59BA98CB">
      <w:pPr>
        <w:rPr>
          <w:rFonts w:hint="eastAsia"/>
        </w:rPr>
      </w:pPr>
    </w:p>
    <w:p w14:paraId="30C5853B">
      <w:pPr>
        <w:rPr>
          <w:rFonts w:hint="eastAsia"/>
        </w:rPr>
      </w:pPr>
    </w:p>
    <w:p w14:paraId="59101233">
      <w:pPr>
        <w:rPr>
          <w:rFonts w:hint="eastAsia"/>
        </w:rPr>
      </w:pPr>
    </w:p>
    <w:p w14:paraId="33467924">
      <w:pPr>
        <w:rPr>
          <w:rFonts w:hint="eastAsia"/>
        </w:rPr>
      </w:pPr>
    </w:p>
    <w:p w14:paraId="3DD4EF3E">
      <w:pPr>
        <w:rPr>
          <w:rFonts w:hint="eastAsia"/>
        </w:rPr>
      </w:pPr>
    </w:p>
    <w:p w14:paraId="24B5930F">
      <w:pPr>
        <w:rPr>
          <w:rFonts w:hint="eastAsia"/>
        </w:rPr>
      </w:pPr>
    </w:p>
    <w:p w14:paraId="1A1F489C">
      <w:pPr>
        <w:rPr>
          <w:rFonts w:hint="eastAsia"/>
        </w:rPr>
      </w:pPr>
    </w:p>
    <w:p w14:paraId="60D109BC">
      <w:pPr>
        <w:rPr>
          <w:rFonts w:hint="eastAsia"/>
        </w:rPr>
      </w:pPr>
    </w:p>
    <w:p w14:paraId="340A4707">
      <w:pPr>
        <w:rPr>
          <w:rFonts w:hint="eastAsia"/>
        </w:rPr>
      </w:pPr>
    </w:p>
    <w:p w14:paraId="0F380C80">
      <w:pPr>
        <w:rPr>
          <w:rFonts w:hint="eastAsia"/>
        </w:rPr>
      </w:pPr>
    </w:p>
    <w:p w14:paraId="78317EC3">
      <w:pPr>
        <w:rPr>
          <w:rFonts w:hint="eastAsia"/>
        </w:rPr>
      </w:pPr>
    </w:p>
    <w:p w14:paraId="07A08BC5">
      <w:pPr>
        <w:rPr>
          <w:rFonts w:hint="eastAsia"/>
        </w:rPr>
      </w:pPr>
    </w:p>
    <w:p w14:paraId="3F0A7DAB">
      <w:pPr>
        <w:rPr>
          <w:rFonts w:hint="eastAsia"/>
        </w:rPr>
      </w:pPr>
    </w:p>
    <w:p w14:paraId="397A358C">
      <w:pPr>
        <w:rPr>
          <w:rFonts w:hint="eastAsia"/>
        </w:rPr>
      </w:pPr>
    </w:p>
    <w:p w14:paraId="726A4E44">
      <w:pPr>
        <w:rPr>
          <w:rFonts w:hint="eastAsia"/>
        </w:rPr>
      </w:pPr>
    </w:p>
    <w:p w14:paraId="0BFED217">
      <w:pPr>
        <w:rPr>
          <w:rFonts w:hint="eastAsia"/>
        </w:rPr>
      </w:pPr>
    </w:p>
    <w:p w14:paraId="0777D6B0">
      <w:pPr>
        <w:rPr>
          <w:rFonts w:hint="eastAsia"/>
        </w:rPr>
      </w:pPr>
    </w:p>
    <w:p w14:paraId="2EE190FB">
      <w:pPr>
        <w:rPr>
          <w:rFonts w:hint="eastAsia"/>
        </w:rPr>
      </w:pPr>
    </w:p>
    <w:p w14:paraId="3DA5A05C">
      <w:pPr>
        <w:rPr>
          <w:rFonts w:hint="eastAsia"/>
        </w:rPr>
      </w:pPr>
    </w:p>
    <w:p w14:paraId="0B4A305A">
      <w:pPr>
        <w:rPr>
          <w:rFonts w:hint="eastAsia"/>
        </w:rPr>
      </w:pPr>
    </w:p>
    <w:p w14:paraId="022C44CB">
      <w:pPr>
        <w:pStyle w:val="4"/>
        <w:adjustRightInd w:val="0"/>
        <w:snapToGrid w:val="0"/>
        <w:spacing w:before="0" w:after="0" w:line="360" w:lineRule="auto"/>
        <w:rPr>
          <w:rFonts w:hint="eastAsia" w:ascii="宋体" w:hAnsi="宋体"/>
          <w:sz w:val="21"/>
          <w:szCs w:val="21"/>
        </w:rPr>
      </w:pPr>
    </w:p>
    <w:p w14:paraId="7F544A5D">
      <w:pPr>
        <w:pStyle w:val="4"/>
        <w:adjustRightInd w:val="0"/>
        <w:snapToGrid w:val="0"/>
        <w:spacing w:before="0" w:after="0" w:line="360" w:lineRule="auto"/>
        <w:rPr>
          <w:rFonts w:ascii="宋体" w:hAnsi="宋体"/>
          <w:sz w:val="21"/>
          <w:szCs w:val="21"/>
        </w:rPr>
      </w:pPr>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2"/>
      <w:bookmarkEnd w:id="13"/>
    </w:p>
    <w:p w14:paraId="3C674F25">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B82F259">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湖南湘渌项目管理有限公司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24A9FB5D">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08</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10</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08</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10</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醴陵市第二中学食堂设备采购项目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0A1E62C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3B22ED1">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bookmarkStart w:id="76" w:name="_GoBack"/>
      <w:bookmarkEnd w:id="76"/>
    </w:p>
    <w:p w14:paraId="6C76D8DD">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37878E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43986582">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lang w:val="en-US" w:eastAsia="zh-CN"/>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69261905">
      <w:pPr>
        <w:adjustRightInd w:val="0"/>
        <w:snapToGrid w:val="0"/>
        <w:spacing w:before="156" w:beforeLines="50" w:line="360" w:lineRule="auto"/>
        <w:ind w:firstLine="6510" w:firstLineChars="3100"/>
        <w:rPr>
          <w:rFonts w:ascii="宋体" w:hAnsi="宋体"/>
          <w:szCs w:val="21"/>
        </w:rPr>
      </w:pPr>
    </w:p>
    <w:p w14:paraId="70FBA575">
      <w:pPr>
        <w:adjustRightInd w:val="0"/>
        <w:snapToGrid w:val="0"/>
        <w:spacing w:before="156" w:beforeLines="50" w:line="360" w:lineRule="auto"/>
        <w:ind w:firstLine="6535" w:firstLineChars="3100"/>
        <w:rPr>
          <w:rFonts w:ascii="宋体" w:hAnsi="宋体"/>
          <w:b/>
          <w:szCs w:val="21"/>
          <w:u w:val="single"/>
        </w:rPr>
      </w:pPr>
    </w:p>
    <w:p w14:paraId="727CB5B8">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4" w:name="_Toc34637762"/>
      <w:r>
        <w:rPr>
          <w:rFonts w:hint="eastAsia" w:ascii="黑体" w:hAnsi="黑体" w:eastAsia="黑体"/>
          <w:sz w:val="32"/>
          <w:szCs w:val="32"/>
        </w:rPr>
        <w:t>第二章 谈判须知</w:t>
      </w:r>
      <w:bookmarkEnd w:id="14"/>
    </w:p>
    <w:p w14:paraId="0E07D18F">
      <w:pPr>
        <w:pStyle w:val="3"/>
        <w:adjustRightInd w:val="0"/>
        <w:snapToGrid w:val="0"/>
        <w:spacing w:before="156" w:beforeLines="50"/>
        <w:jc w:val="center"/>
        <w:rPr>
          <w:rFonts w:ascii="黑体" w:hAnsi="黑体" w:eastAsia="黑体"/>
          <w:sz w:val="28"/>
          <w:szCs w:val="28"/>
        </w:rPr>
      </w:pPr>
      <w:bookmarkStart w:id="15" w:name="_Toc34637763"/>
      <w:r>
        <w:rPr>
          <w:rFonts w:hint="eastAsia" w:ascii="黑体" w:hAnsi="黑体" w:eastAsia="黑体"/>
          <w:sz w:val="28"/>
          <w:szCs w:val="28"/>
        </w:rPr>
        <w:t>第一节 谈判须知前附表</w:t>
      </w:r>
      <w:bookmarkEnd w:id="15"/>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36834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 w:hRule="atLeast"/>
          <w:tblHeader/>
          <w:jc w:val="center"/>
        </w:trPr>
        <w:tc>
          <w:tcPr>
            <w:tcW w:w="1622" w:type="dxa"/>
            <w:vAlign w:val="center"/>
          </w:tcPr>
          <w:p w14:paraId="7F821359">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3454D39">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78979C26">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DC4F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3F180829">
            <w:pPr>
              <w:adjustRightInd w:val="0"/>
              <w:snapToGrid w:val="0"/>
              <w:spacing w:before="50" w:line="360" w:lineRule="auto"/>
              <w:rPr>
                <w:rFonts w:ascii="宋体" w:hAnsi="宋体"/>
                <w:szCs w:val="21"/>
              </w:rPr>
            </w:pPr>
            <w:r>
              <w:rPr>
                <w:rFonts w:hint="eastAsia" w:ascii="宋体" w:hAnsi="宋体"/>
                <w:b/>
                <w:szCs w:val="21"/>
              </w:rPr>
              <w:t>一、说明</w:t>
            </w:r>
          </w:p>
        </w:tc>
      </w:tr>
      <w:tr w14:paraId="29734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2C5C35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20DFE1FE">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7AE748D8">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醴陵市第二中学食堂设备采购项目 </w:t>
            </w:r>
          </w:p>
        </w:tc>
      </w:tr>
      <w:tr w14:paraId="7C043D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61E383C">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7AE4A245">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6602BA6F">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p w14:paraId="6E5ABA1D">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tc>
      </w:tr>
      <w:tr w14:paraId="42A29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FC77E79">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4C5DFD1D">
            <w:pPr>
              <w:adjustRightInd w:val="0"/>
              <w:snapToGrid w:val="0"/>
              <w:spacing w:before="50" w:line="360" w:lineRule="auto"/>
              <w:jc w:val="both"/>
            </w:pPr>
            <w:r>
              <w:rPr>
                <w:rFonts w:hint="eastAsia"/>
              </w:rPr>
              <w:t>采购人名称、地址、电话、联系人</w:t>
            </w:r>
          </w:p>
        </w:tc>
        <w:tc>
          <w:tcPr>
            <w:tcW w:w="4614" w:type="dxa"/>
            <w:vAlign w:val="center"/>
          </w:tcPr>
          <w:p w14:paraId="67B7E788">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醴陵市第二中学</w:t>
            </w:r>
          </w:p>
          <w:p w14:paraId="6C42914D">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 xml:space="preserve">醴陵市泗汾镇 </w:t>
            </w:r>
          </w:p>
          <w:p w14:paraId="2107623A">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p w14:paraId="4DEF5B25">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tc>
      </w:tr>
      <w:tr w14:paraId="36A42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9B76CDE">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2091172B">
            <w:pPr>
              <w:adjustRightInd w:val="0"/>
              <w:snapToGrid w:val="0"/>
              <w:spacing w:before="50" w:line="360" w:lineRule="auto"/>
              <w:jc w:val="both"/>
            </w:pPr>
            <w:r>
              <w:rPr>
                <w:rFonts w:hint="eastAsia"/>
              </w:rPr>
              <w:t>采购代理机构名称、地址、电话、联系人</w:t>
            </w:r>
          </w:p>
        </w:tc>
        <w:tc>
          <w:tcPr>
            <w:tcW w:w="4614" w:type="dxa"/>
            <w:vAlign w:val="center"/>
          </w:tcPr>
          <w:p w14:paraId="5A9A9955">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湖南湘渌项目管理有限公司</w:t>
            </w:r>
          </w:p>
          <w:p w14:paraId="1C133121">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2B63C05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0731-23255471</w:t>
            </w:r>
            <w:r>
              <w:rPr>
                <w:rFonts w:hint="eastAsia" w:ascii="宋体" w:hAnsi="宋体" w:eastAsia="宋体" w:cs="宋体"/>
                <w:szCs w:val="21"/>
                <w:u w:val="single"/>
              </w:rPr>
              <w:t> </w:t>
            </w:r>
          </w:p>
          <w:p w14:paraId="712D4AB7">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钟城</w:t>
            </w:r>
          </w:p>
        </w:tc>
      </w:tr>
      <w:tr w14:paraId="2D664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1D084448">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717F3FF7">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1757811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5FB91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49BFF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51454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41E3C2D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72E51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2A664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E126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74624D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9307680">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6B2AE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51F2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64FF3D1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6E07D0D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4EE0E01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07BA83A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szCs w:val="21"/>
                <w:lang w:eastAsia="zh-CN"/>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7287C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796F37F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3EE56437">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158B3303">
            <w:pPr>
              <w:adjustRightInd w:val="0"/>
              <w:snapToGrid w:val="0"/>
              <w:spacing w:before="50" w:line="360" w:lineRule="auto"/>
              <w:rPr>
                <w:rFonts w:ascii="宋体" w:hAnsi="宋体"/>
                <w:szCs w:val="21"/>
              </w:rPr>
            </w:pPr>
            <w:r>
              <w:rPr>
                <w:rFonts w:hint="eastAsia" w:ascii="宋体" w:hAnsi="宋体"/>
                <w:szCs w:val="21"/>
              </w:rPr>
              <w:t>不接受</w:t>
            </w:r>
          </w:p>
        </w:tc>
      </w:tr>
      <w:tr w14:paraId="2FCAE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1AA62283">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3E309B2A">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1CA1980">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78C0C1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751A954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4D1AC06">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2AC980C2">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3724D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19B82A44">
            <w:pPr>
              <w:adjustRightInd w:val="0"/>
              <w:snapToGrid w:val="0"/>
              <w:spacing w:before="50" w:line="360" w:lineRule="auto"/>
              <w:rPr>
                <w:rFonts w:ascii="宋体" w:hAnsi="宋体"/>
                <w:b/>
                <w:szCs w:val="21"/>
              </w:rPr>
            </w:pPr>
            <w:r>
              <w:rPr>
                <w:rFonts w:hint="eastAsia" w:ascii="宋体" w:hAnsi="宋体"/>
                <w:b/>
                <w:szCs w:val="21"/>
              </w:rPr>
              <w:t>二、谈判文件</w:t>
            </w:r>
          </w:p>
        </w:tc>
      </w:tr>
      <w:tr w14:paraId="2CD33D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D3D1DDF">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0BB1C9BB">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4C50A56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0DC39CB6">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58A10F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1B3231F">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310B3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99BCCDA">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5CDFC885">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19620094">
            <w:pPr>
              <w:adjustRightInd w:val="0"/>
              <w:snapToGrid w:val="0"/>
              <w:spacing w:before="50" w:line="360" w:lineRule="auto"/>
              <w:jc w:val="left"/>
              <w:rPr>
                <w:rFonts w:ascii="宋体" w:hAnsi="宋体"/>
                <w:szCs w:val="21"/>
              </w:rPr>
            </w:pPr>
            <w:r>
              <w:rPr>
                <w:rFonts w:hint="eastAsia" w:ascii="宋体" w:hAnsi="宋体"/>
                <w:szCs w:val="21"/>
                <w:lang w:val="en-US" w:eastAsia="zh-CN"/>
              </w:rPr>
              <w:t>400000</w:t>
            </w:r>
            <w:r>
              <w:rPr>
                <w:rFonts w:hint="eastAsia" w:ascii="宋体" w:hAnsi="宋体"/>
                <w:szCs w:val="21"/>
              </w:rPr>
              <w:t>元</w:t>
            </w:r>
          </w:p>
        </w:tc>
      </w:tr>
      <w:tr w14:paraId="46BC0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C435EA2">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5BD88BE9">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22B53F16">
            <w:pPr>
              <w:adjustRightInd w:val="0"/>
              <w:snapToGrid w:val="0"/>
              <w:spacing w:before="50" w:line="360" w:lineRule="auto"/>
              <w:jc w:val="left"/>
              <w:rPr>
                <w:rFonts w:ascii="宋体" w:hAnsi="宋体"/>
                <w:szCs w:val="21"/>
              </w:rPr>
            </w:pPr>
          </w:p>
        </w:tc>
      </w:tr>
      <w:tr w14:paraId="6231CC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41665C7F">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1C661653">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1A919284">
            <w:pPr>
              <w:adjustRightInd w:val="0"/>
              <w:snapToGrid w:val="0"/>
              <w:spacing w:before="50" w:line="360" w:lineRule="auto"/>
              <w:rPr>
                <w:rFonts w:hint="eastAsia" w:ascii="宋体" w:hAnsi="宋体"/>
                <w:bCs/>
                <w:szCs w:val="21"/>
              </w:rPr>
            </w:pPr>
            <w:r>
              <w:rPr>
                <w:rFonts w:hint="eastAsia" w:ascii="宋体" w:hAnsi="宋体"/>
                <w:bCs/>
                <w:szCs w:val="21"/>
              </w:rPr>
              <w:t>■ 不要求提供</w:t>
            </w:r>
          </w:p>
          <w:p w14:paraId="5EC66D2C">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根据《遵循湘财购【2021】16号《湖南省财政厅湖南省工业和信息化厅关于运用政府采购促进中小企业发展有关事项的通知》第五条，本项目免收保证金。</w:t>
            </w:r>
          </w:p>
        </w:tc>
      </w:tr>
      <w:tr w14:paraId="00ED9C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4471EE0">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CA8132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7EF9DC29">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30E25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5C20FF0">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433BB23">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10FBBBA1">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CA67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2035A0">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53F34FDA">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1FABF334">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4C9B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491E2430">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7691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6570D5B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F61474D">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7EF10E1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7318AA1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B84203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421AC812">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202</w:t>
            </w:r>
            <w:r>
              <w:rPr>
                <w:rFonts w:hint="eastAsia" w:ascii="宋体" w:hAnsi="宋体"/>
                <w:szCs w:val="21"/>
                <w:u w:val="single"/>
                <w:lang w:val="en-US" w:eastAsia="zh-CN"/>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0F9B5ED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41BA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3B77FB">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7A0F523">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3A03D7CF">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湖南湘渌项目管理有限公司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27D98F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8E58F49">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874F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F4E1CD1">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12B36F0F">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562D2F83">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24227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228EF48">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254B6BF2">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449A7F4C">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4ADACB8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764937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056BD97A">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61091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11E50E8">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671852F9">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2FB7364B">
            <w:pPr>
              <w:adjustRightInd w:val="0"/>
              <w:snapToGrid w:val="0"/>
              <w:spacing w:line="360" w:lineRule="auto"/>
              <w:rPr>
                <w:rFonts w:hint="eastAsia" w:ascii="宋体" w:hAnsi="宋体"/>
                <w:szCs w:val="21"/>
              </w:rPr>
            </w:pPr>
            <w:r>
              <w:rPr>
                <w:rFonts w:hint="eastAsia" w:ascii="宋体" w:hAnsi="宋体"/>
                <w:szCs w:val="21"/>
              </w:rPr>
              <w:t>中国·湖南政府采购网</w:t>
            </w:r>
          </w:p>
          <w:p w14:paraId="2F30F1D6">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11C7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37CBDDE">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FF0685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205608D6">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26626DD2">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C190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941E17F">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09B5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4BBA0FF9">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1B4AAE25">
            <w:pPr>
              <w:jc w:val="center"/>
            </w:pPr>
            <w:r>
              <w:rPr>
                <w:rFonts w:hint="eastAsia"/>
              </w:rPr>
              <w:t>节能产品</w:t>
            </w:r>
            <w:r>
              <w:rPr>
                <w:rFonts w:hint="eastAsia" w:ascii="宋体" w:hAnsi="宋体"/>
                <w:szCs w:val="21"/>
              </w:rPr>
              <w:t>的价格折扣比例</w:t>
            </w:r>
          </w:p>
        </w:tc>
        <w:tc>
          <w:tcPr>
            <w:tcW w:w="4614" w:type="dxa"/>
            <w:vMerge w:val="restart"/>
            <w:vAlign w:val="center"/>
          </w:tcPr>
          <w:p w14:paraId="4607F46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50169451">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6A3ABFA4">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1B5EEDD6">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6193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43B5F63C">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761F0244">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F84022F">
            <w:pPr>
              <w:pStyle w:val="274"/>
              <w:jc w:val="both"/>
              <w:rPr>
                <w:rFonts w:ascii="宋体" w:hAnsi="宋体"/>
                <w:szCs w:val="21"/>
              </w:rPr>
            </w:pPr>
          </w:p>
        </w:tc>
      </w:tr>
      <w:tr w14:paraId="680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B488A82">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0407CFC">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59A9DA6A">
            <w:pPr>
              <w:adjustRightInd w:val="0"/>
              <w:snapToGrid w:val="0"/>
              <w:spacing w:before="50" w:line="360" w:lineRule="auto"/>
              <w:rPr>
                <w:rFonts w:ascii="宋体" w:hAnsi="宋体"/>
                <w:szCs w:val="21"/>
              </w:rPr>
            </w:pPr>
          </w:p>
        </w:tc>
      </w:tr>
      <w:tr w14:paraId="0E556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7E44BAC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4523B141">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7D89656D">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320B555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5C92DEA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7F4A74C">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B1D984E">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2C4B8CEE">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40C429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C8A72DB">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12F8073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76E405A">
            <w:pPr>
              <w:adjustRightInd w:val="0"/>
              <w:snapToGrid w:val="0"/>
              <w:spacing w:before="50" w:line="360" w:lineRule="auto"/>
              <w:rPr>
                <w:rFonts w:ascii="宋体" w:hAnsi="宋体"/>
                <w:szCs w:val="21"/>
              </w:rPr>
            </w:pPr>
          </w:p>
        </w:tc>
      </w:tr>
      <w:tr w14:paraId="028F3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B60E74">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B93FE13">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440083CE">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6D6B5B58">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14915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D27C6C5">
            <w:pPr>
              <w:adjustRightInd w:val="0"/>
              <w:snapToGrid w:val="0"/>
              <w:spacing w:before="50" w:line="360" w:lineRule="auto"/>
              <w:rPr>
                <w:rFonts w:ascii="宋体" w:hAnsi="宋体"/>
                <w:b/>
                <w:szCs w:val="21"/>
              </w:rPr>
            </w:pPr>
            <w:r>
              <w:rPr>
                <w:rFonts w:hint="eastAsia" w:ascii="宋体" w:hAnsi="宋体"/>
                <w:b/>
                <w:szCs w:val="21"/>
              </w:rPr>
              <w:t>八、其他规定</w:t>
            </w:r>
          </w:p>
        </w:tc>
      </w:tr>
      <w:tr w14:paraId="0BAB0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9E2922F">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608CF97D">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3E50A58">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57E1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73EDAD3">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5179BF56">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699EBBA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03810BD2">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7618CC">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0CA2E08">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5D1957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65FC4B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3394F34F">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78663FA">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57080016">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45D97896">
      <w:pPr>
        <w:pStyle w:val="3"/>
        <w:keepNext w:val="0"/>
        <w:keepLines w:val="0"/>
        <w:adjustRightInd w:val="0"/>
        <w:snapToGrid w:val="0"/>
        <w:spacing w:before="156" w:beforeLines="50"/>
        <w:jc w:val="center"/>
        <w:rPr>
          <w:rFonts w:ascii="黑体" w:hAnsi="黑体" w:eastAsia="黑体"/>
          <w:sz w:val="32"/>
        </w:rPr>
      </w:pPr>
      <w:r>
        <w:br w:type="page"/>
      </w:r>
      <w:bookmarkStart w:id="16" w:name="_Toc34637764"/>
      <w:r>
        <w:rPr>
          <w:rFonts w:hint="eastAsia" w:ascii="黑体" w:hAnsi="黑体" w:eastAsia="黑体"/>
          <w:sz w:val="32"/>
        </w:rPr>
        <w:t>第二节 谈判须知正文</w:t>
      </w:r>
      <w:bookmarkEnd w:id="16"/>
    </w:p>
    <w:p w14:paraId="7D318DB1">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7" w:name="_Toc34637765"/>
      <w:r>
        <w:rPr>
          <w:rFonts w:hint="eastAsia" w:ascii="黑体" w:hAnsi="黑体" w:eastAsia="黑体"/>
          <w:sz w:val="28"/>
          <w:szCs w:val="28"/>
        </w:rPr>
        <w:t>一、说明</w:t>
      </w:r>
      <w:bookmarkEnd w:id="17"/>
    </w:p>
    <w:p w14:paraId="694B6897">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F3918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60C5478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28DF63E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DCE9A5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B0555D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2483CD5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CC2D40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D91098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5AF5F92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7FC31B0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54E771A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A2B1056">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219994D6">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43D267A8">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283409B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7A405E7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A7B04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62E0FF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5151C37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4BA9DC48">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0B1ED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8" w:name="_Toc34637766"/>
      <w:r>
        <w:rPr>
          <w:rFonts w:hint="eastAsia" w:ascii="黑体" w:hAnsi="黑体" w:eastAsia="黑体"/>
          <w:sz w:val="28"/>
          <w:szCs w:val="28"/>
        </w:rPr>
        <w:t>二、谈判文件</w:t>
      </w:r>
      <w:bookmarkEnd w:id="18"/>
    </w:p>
    <w:p w14:paraId="128E1853">
      <w:pPr>
        <w:pStyle w:val="5"/>
        <w:adjustRightInd w:val="0"/>
        <w:snapToGrid w:val="0"/>
        <w:spacing w:before="50" w:after="0" w:line="360" w:lineRule="auto"/>
        <w:rPr>
          <w:sz w:val="24"/>
          <w:szCs w:val="24"/>
        </w:rPr>
      </w:pPr>
      <w:r>
        <w:rPr>
          <w:rFonts w:hint="eastAsia"/>
          <w:sz w:val="24"/>
          <w:szCs w:val="24"/>
        </w:rPr>
        <w:t>6.谈判文件的组成</w:t>
      </w:r>
    </w:p>
    <w:p w14:paraId="73237512">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649956">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292370AE">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1142B4E1">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3D71D823">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7370D3C3">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6C5F950E">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59897332">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D93E2B7">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0129C0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4800ADF6">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1A2325E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68449BA3">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9" w:name="_Toc34637767"/>
      <w:r>
        <w:rPr>
          <w:rFonts w:hint="eastAsia" w:ascii="黑体" w:hAnsi="黑体" w:eastAsia="黑体"/>
          <w:sz w:val="28"/>
          <w:szCs w:val="28"/>
        </w:rPr>
        <w:t>三、响应文件</w:t>
      </w:r>
      <w:bookmarkEnd w:id="19"/>
    </w:p>
    <w:p w14:paraId="5025B311">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06E2C3BC">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B942ED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488DC18A">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4425B767">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B2AAD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2D1FE1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6808D4AA">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1969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49149C11">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7C1868B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6546CF4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598FAE5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6EA98F7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2169DCF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C7080C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66E1A28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6F914D9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6362601D">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AB0E94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（12）供应商认为需提供的其他资料</w:t>
      </w:r>
    </w:p>
    <w:p w14:paraId="6F6D951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868D0D5">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1FE975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0897B68E">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0F2012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03695901">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7CABA412">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760C6658">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535440">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FCE7D3">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51621100">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73C307BA">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67ACE62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0882BD1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6EC09710">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850CDC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035EF228">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041E09D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7D267F00">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72766AD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5D158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0218B3">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11E9FCF9">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63752549">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4D2DB1BE">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58D8AC7">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1A3AF22">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210C778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8DF8D50">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2CE76FAA">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AAFE8C8">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5D0711DE">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93C058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0D057E19">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EE9BAF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698C95BC">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82C3314">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156348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CB583DC">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EF5519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5CFE26A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0" w:name="_Toc34637768"/>
      <w:r>
        <w:rPr>
          <w:rFonts w:hint="eastAsia" w:ascii="黑体" w:hAnsi="黑体" w:eastAsia="黑体"/>
          <w:sz w:val="28"/>
          <w:szCs w:val="28"/>
        </w:rPr>
        <w:t>四、响应文件的递交</w:t>
      </w:r>
      <w:bookmarkEnd w:id="20"/>
    </w:p>
    <w:p w14:paraId="65F7886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1026D7C9">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71CD5FD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438FF0B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2F6D8B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6F3D1E4E">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20042065">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30BBB6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75BCF1A0">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6371296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A89361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4EC1E2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61057C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7B6DC2F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6C5DFE3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2A651D7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60D76EC0">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656DB21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9"/>
      <w:r>
        <w:rPr>
          <w:rFonts w:hint="eastAsia" w:ascii="黑体" w:hAnsi="黑体" w:eastAsia="黑体"/>
          <w:sz w:val="28"/>
          <w:szCs w:val="28"/>
        </w:rPr>
        <w:t>五、响应文件的评审与谈判</w:t>
      </w:r>
      <w:bookmarkEnd w:id="21"/>
    </w:p>
    <w:p w14:paraId="5DCB212E">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4C4B51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32B2E782">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7FBF86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70D257E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49CEE731">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0C08D79E">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14E4DE91">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E1A7D87">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436AFCE5">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23F7E5B6">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43178198">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58DC672C">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1CD8D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25CD3B7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7C06CC42">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17B7D41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3E100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327E4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099C7FA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BC78D1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59A1603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721585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3C07C2A0">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3B14884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3BF1EC6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7A2B2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FCA629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7EBCCD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382A486D">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39910B43">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28AC374">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ACB0F66">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36DEDB2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47C84C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0B01128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FC78933">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99BAE3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5805553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480D3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237B62B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7CD7251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F0D113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3AA8B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4FD3365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64CADE65">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4EDA848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243D364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7FFFDD19">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7313E7D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7BCE2DC">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3563C140">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4354DE0">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60B967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7F7668B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539D148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5BB56F9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1D9AABA5">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FED753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77BDA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17F78A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FE8E29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CADDC2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7835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27789F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3866F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6CF079C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97A3EF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07FC0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2B85BF0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6AA89B38">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2F47A5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227C0185">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0AA6BA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10C2F089">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0D3C540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253009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1FBB6B0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693C1E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F8534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72B855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E5FDDCE">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0026EAF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17A4F4DA">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70"/>
      <w:r>
        <w:rPr>
          <w:rFonts w:hint="eastAsia" w:ascii="黑体" w:hAnsi="黑体" w:eastAsia="黑体"/>
          <w:sz w:val="28"/>
          <w:szCs w:val="28"/>
        </w:rPr>
        <w:t>六、成交结果信息公布与授予合同</w:t>
      </w:r>
      <w:bookmarkEnd w:id="22"/>
    </w:p>
    <w:p w14:paraId="206A2E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184BF63F">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020BD13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07B3B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14DA59F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9CDACF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4D6A86">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7C1290AE">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0AF9C9E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291C1AD">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F7F8E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658BC9A1">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7930AB15">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4EE555CE">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1261B24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838ACC3">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4DA2DDE6">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2BA729D4">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3E4819C0">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6C1F1DE">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71"/>
      <w:bookmarkStart w:id="24" w:name="_Toc22201076"/>
      <w:r>
        <w:rPr>
          <w:rFonts w:hint="eastAsia" w:ascii="黑体" w:hAnsi="黑体" w:eastAsia="黑体"/>
          <w:sz w:val="28"/>
          <w:szCs w:val="28"/>
        </w:rPr>
        <w:t>七、政府采购政策</w:t>
      </w:r>
      <w:bookmarkEnd w:id="23"/>
      <w:bookmarkEnd w:id="24"/>
    </w:p>
    <w:p w14:paraId="22D17EE8">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829E6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56D5FD7">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23E6B65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2C03915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D799D5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827F71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E25DE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4567070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CA2B7F3">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6C28F2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2D9B1DE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006CF1B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32958B6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337BDA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2E5F6CE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6FCEEC0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5B8B0B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5DFC20D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51D970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04132A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FB60B9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D1C9C6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24EA727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72"/>
      <w:r>
        <w:rPr>
          <w:rFonts w:hint="eastAsia" w:ascii="黑体" w:hAnsi="黑体" w:eastAsia="黑体"/>
          <w:sz w:val="28"/>
          <w:szCs w:val="28"/>
        </w:rPr>
        <w:t>八、其他规定</w:t>
      </w:r>
      <w:bookmarkEnd w:id="25"/>
    </w:p>
    <w:p w14:paraId="73C1CA2B">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2CF3372B">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按相关文件收取</w:t>
      </w:r>
      <w:r>
        <w:rPr>
          <w:rFonts w:hint="eastAsia" w:ascii="宋体" w:hAnsi="宋体"/>
          <w:szCs w:val="21"/>
        </w:rPr>
        <w:t>。</w:t>
      </w:r>
    </w:p>
    <w:p w14:paraId="1C62110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69153BBB">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1FFA162">
      <w:pPr>
        <w:adjustRightInd w:val="0"/>
        <w:snapToGrid w:val="0"/>
        <w:spacing w:line="360" w:lineRule="auto"/>
        <w:rPr>
          <w:rFonts w:ascii="宋体" w:hAnsi="宋体" w:cs="宋体"/>
          <w:b/>
          <w:bCs/>
          <w:szCs w:val="21"/>
        </w:rPr>
      </w:pPr>
      <w:r>
        <w:rPr>
          <w:rFonts w:ascii="宋体" w:hAnsi="宋体"/>
          <w:szCs w:val="21"/>
        </w:rPr>
        <w:br w:type="page"/>
      </w:r>
      <w:bookmarkStart w:id="26" w:name="_Toc34637773"/>
      <w:r>
        <w:rPr>
          <w:rFonts w:hint="eastAsia" w:ascii="宋体" w:hAnsi="宋体" w:cs="宋体"/>
          <w:b/>
          <w:bCs/>
          <w:szCs w:val="21"/>
        </w:rPr>
        <w:t>附件1</w:t>
      </w:r>
    </w:p>
    <w:p w14:paraId="6E53574D">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207FFB2D">
      <w:pPr>
        <w:spacing w:line="560" w:lineRule="exact"/>
        <w:ind w:left="400"/>
        <w:rPr>
          <w:rFonts w:ascii="宋体" w:hAnsi="宋体" w:cs="宋体"/>
          <w:b/>
          <w:szCs w:val="21"/>
        </w:rPr>
      </w:pPr>
      <w:r>
        <w:rPr>
          <w:rFonts w:hint="eastAsia" w:ascii="宋体" w:hAnsi="宋体" w:cs="宋体"/>
          <w:b/>
          <w:szCs w:val="21"/>
        </w:rPr>
        <w:t xml:space="preserve">（一）、融资申请 </w:t>
      </w:r>
    </w:p>
    <w:p w14:paraId="3D39BA23">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10E3CC89">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03010C4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0F050A65">
      <w:pPr>
        <w:spacing w:line="560" w:lineRule="exact"/>
        <w:ind w:left="400"/>
        <w:rPr>
          <w:rFonts w:ascii="宋体" w:hAnsi="宋体" w:cs="宋体"/>
          <w:b/>
          <w:szCs w:val="21"/>
        </w:rPr>
      </w:pPr>
      <w:r>
        <w:rPr>
          <w:rFonts w:hint="eastAsia" w:ascii="宋体" w:hAnsi="宋体" w:cs="宋体"/>
          <w:b/>
          <w:szCs w:val="21"/>
        </w:rPr>
        <w:t>（三）、签订贷款协议</w:t>
      </w:r>
    </w:p>
    <w:p w14:paraId="1733C651">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06222967">
      <w:pPr>
        <w:spacing w:line="560" w:lineRule="exact"/>
        <w:ind w:firstLine="422" w:firstLineChars="200"/>
        <w:rPr>
          <w:rFonts w:ascii="宋体" w:hAnsi="宋体" w:cs="宋体"/>
          <w:b/>
          <w:szCs w:val="21"/>
        </w:rPr>
      </w:pPr>
      <w:r>
        <w:rPr>
          <w:rFonts w:hint="eastAsia" w:ascii="宋体" w:hAnsi="宋体" w:cs="宋体"/>
          <w:b/>
          <w:szCs w:val="21"/>
        </w:rPr>
        <w:t>（四）、贷款发放</w:t>
      </w:r>
    </w:p>
    <w:p w14:paraId="3C9D280D">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4B9A2187">
      <w:pPr>
        <w:spacing w:line="560" w:lineRule="exact"/>
        <w:ind w:left="400"/>
        <w:rPr>
          <w:rFonts w:ascii="宋体" w:hAnsi="宋体" w:cs="宋体"/>
          <w:b/>
          <w:szCs w:val="21"/>
        </w:rPr>
      </w:pPr>
      <w:r>
        <w:rPr>
          <w:rFonts w:hint="eastAsia" w:ascii="宋体" w:hAnsi="宋体" w:cs="宋体"/>
          <w:b/>
          <w:szCs w:val="21"/>
        </w:rPr>
        <w:t>（五）、按期还款</w:t>
      </w:r>
    </w:p>
    <w:p w14:paraId="3FFDC3BF">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361974FF">
      <w:pPr>
        <w:spacing w:line="560" w:lineRule="exact"/>
        <w:ind w:left="400"/>
        <w:rPr>
          <w:rFonts w:ascii="宋体" w:hAnsi="宋体" w:cs="宋体"/>
          <w:b/>
          <w:szCs w:val="21"/>
        </w:rPr>
      </w:pPr>
      <w:r>
        <w:rPr>
          <w:rFonts w:hint="eastAsia" w:ascii="宋体" w:hAnsi="宋体" w:cs="宋体"/>
          <w:b/>
          <w:szCs w:val="21"/>
        </w:rPr>
        <w:t>（六 ）、业务终止</w:t>
      </w:r>
    </w:p>
    <w:p w14:paraId="412DFF86">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0F37B7DF">
      <w:pPr>
        <w:pStyle w:val="41"/>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2E1310D4">
      <w:pPr>
        <w:pStyle w:val="41"/>
        <w:ind w:left="0" w:leftChars="0" w:firstLine="0" w:firstLineChars="0"/>
        <w:jc w:val="center"/>
        <w:rPr>
          <w:rFonts w:ascii="宋体" w:hAnsi="宋体" w:cs="宋体"/>
          <w:sz w:val="44"/>
          <w:szCs w:val="44"/>
        </w:rPr>
      </w:pPr>
    </w:p>
    <w:p w14:paraId="03603257">
      <w:pPr>
        <w:pStyle w:val="41"/>
        <w:ind w:left="0" w:leftChars="0" w:firstLine="0" w:firstLineChars="0"/>
        <w:jc w:val="center"/>
        <w:rPr>
          <w:rFonts w:ascii="宋体" w:hAnsi="宋体" w:cs="宋体"/>
          <w:sz w:val="44"/>
          <w:szCs w:val="44"/>
        </w:rPr>
      </w:pPr>
    </w:p>
    <w:p w14:paraId="366B2CF2">
      <w:pPr>
        <w:pStyle w:val="41"/>
        <w:ind w:left="0" w:leftChars="0" w:firstLine="0" w:firstLineChars="0"/>
        <w:jc w:val="center"/>
        <w:rPr>
          <w:rFonts w:ascii="宋体" w:hAnsi="宋体" w:cs="宋体"/>
          <w:sz w:val="44"/>
          <w:szCs w:val="44"/>
        </w:rPr>
      </w:pPr>
    </w:p>
    <w:p w14:paraId="5C326424">
      <w:pPr>
        <w:pStyle w:val="41"/>
        <w:ind w:left="0" w:leftChars="0" w:firstLine="0" w:firstLineChars="0"/>
        <w:jc w:val="center"/>
        <w:rPr>
          <w:rFonts w:ascii="宋体" w:hAnsi="宋体" w:cs="宋体"/>
          <w:sz w:val="44"/>
          <w:szCs w:val="44"/>
        </w:rPr>
      </w:pPr>
    </w:p>
    <w:p w14:paraId="7A20E8F9">
      <w:pPr>
        <w:pStyle w:val="41"/>
        <w:ind w:left="0" w:leftChars="0" w:firstLine="0" w:firstLineChars="0"/>
        <w:jc w:val="center"/>
        <w:rPr>
          <w:rFonts w:ascii="宋体" w:hAnsi="宋体" w:cs="宋体"/>
          <w:sz w:val="44"/>
          <w:szCs w:val="44"/>
        </w:rPr>
      </w:pPr>
    </w:p>
    <w:p w14:paraId="1837EFDF">
      <w:pPr>
        <w:pStyle w:val="41"/>
        <w:ind w:left="0" w:leftChars="0" w:firstLine="0" w:firstLineChars="0"/>
        <w:jc w:val="center"/>
        <w:rPr>
          <w:rFonts w:ascii="宋体" w:hAnsi="宋体" w:cs="宋体"/>
          <w:sz w:val="44"/>
          <w:szCs w:val="44"/>
        </w:rPr>
      </w:pPr>
    </w:p>
    <w:p w14:paraId="7F4AC221">
      <w:pPr>
        <w:pStyle w:val="41"/>
        <w:ind w:left="0" w:leftChars="0" w:firstLine="0" w:firstLineChars="0"/>
        <w:jc w:val="center"/>
        <w:rPr>
          <w:rFonts w:hint="eastAsia" w:ascii="宋体" w:hAnsi="宋体" w:cs="宋体"/>
          <w:sz w:val="44"/>
          <w:szCs w:val="44"/>
        </w:rPr>
      </w:pPr>
    </w:p>
    <w:p w14:paraId="44E681BB">
      <w:pPr>
        <w:pStyle w:val="41"/>
        <w:ind w:left="0" w:leftChars="0" w:firstLine="0" w:firstLineChars="0"/>
        <w:jc w:val="center"/>
        <w:rPr>
          <w:rFonts w:ascii="宋体" w:hAnsi="宋体" w:cs="宋体"/>
          <w:sz w:val="44"/>
          <w:szCs w:val="44"/>
        </w:rPr>
      </w:pPr>
    </w:p>
    <w:p w14:paraId="33F41D11">
      <w:pPr>
        <w:pStyle w:val="41"/>
        <w:ind w:left="0" w:leftChars="0" w:firstLine="0" w:firstLineChars="0"/>
        <w:jc w:val="center"/>
        <w:rPr>
          <w:rFonts w:ascii="宋体" w:hAnsi="宋体" w:cs="宋体"/>
          <w:sz w:val="44"/>
          <w:szCs w:val="44"/>
        </w:rPr>
      </w:pPr>
    </w:p>
    <w:p w14:paraId="719F423E">
      <w:pPr>
        <w:pStyle w:val="41"/>
        <w:ind w:left="0" w:leftChars="0" w:firstLine="0" w:firstLineChars="0"/>
        <w:jc w:val="center"/>
        <w:rPr>
          <w:rFonts w:ascii="宋体" w:hAnsi="宋体" w:cs="宋体"/>
          <w:sz w:val="44"/>
          <w:szCs w:val="44"/>
        </w:rPr>
      </w:pPr>
    </w:p>
    <w:p w14:paraId="3EB1A483">
      <w:pPr>
        <w:pStyle w:val="37"/>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76B18C6D">
      <w:pPr>
        <w:pStyle w:val="37"/>
        <w:shd w:val="clear" w:color="auto" w:fill="FFFFFF"/>
        <w:spacing w:before="0" w:beforeAutospacing="0" w:after="156" w:afterAutospacing="0" w:line="0" w:lineRule="atLeast"/>
        <w:jc w:val="both"/>
        <w:textAlignment w:val="baseline"/>
        <w:rPr>
          <w:b/>
          <w:bCs/>
          <w:sz w:val="28"/>
          <w:szCs w:val="22"/>
        </w:rPr>
      </w:pPr>
    </w:p>
    <w:p w14:paraId="49BF533E">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530B45EC">
      <w:pPr>
        <w:rPr>
          <w:rFonts w:ascii="仿宋" w:hAnsi="仿宋" w:eastAsia="仿宋"/>
        </w:rPr>
      </w:pPr>
    </w:p>
    <w:tbl>
      <w:tblPr>
        <w:tblStyle w:val="42"/>
        <w:tblW w:w="9520" w:type="dxa"/>
        <w:jc w:val="center"/>
        <w:tblLayout w:type="autofit"/>
        <w:tblCellMar>
          <w:top w:w="0" w:type="dxa"/>
          <w:left w:w="108" w:type="dxa"/>
          <w:bottom w:w="0" w:type="dxa"/>
          <w:right w:w="108" w:type="dxa"/>
        </w:tblCellMar>
      </w:tblPr>
      <w:tblGrid>
        <w:gridCol w:w="1080"/>
        <w:gridCol w:w="3720"/>
        <w:gridCol w:w="1600"/>
        <w:gridCol w:w="3120"/>
      </w:tblGrid>
      <w:tr w14:paraId="25984B9C">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16E53D82">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1C3C03">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7D41AC66">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0BDAA7F1">
            <w:pPr>
              <w:widowControl/>
              <w:jc w:val="center"/>
              <w:rPr>
                <w:rFonts w:ascii="宋体" w:hAnsi="宋体" w:cs="宋体"/>
                <w:szCs w:val="21"/>
              </w:rPr>
            </w:pPr>
            <w:r>
              <w:rPr>
                <w:rFonts w:hint="eastAsia" w:ascii="宋体" w:hAnsi="宋体" w:cs="宋体"/>
                <w:szCs w:val="21"/>
              </w:rPr>
              <w:t>手机号码</w:t>
            </w:r>
          </w:p>
        </w:tc>
      </w:tr>
      <w:tr w14:paraId="4257276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43893B5">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41965C1F">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1881E27E">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51AF5351">
            <w:pPr>
              <w:widowControl/>
              <w:jc w:val="center"/>
              <w:rPr>
                <w:rFonts w:ascii="宋体" w:hAnsi="宋体" w:cs="宋体"/>
                <w:szCs w:val="21"/>
              </w:rPr>
            </w:pPr>
            <w:r>
              <w:rPr>
                <w:rFonts w:hint="eastAsia" w:ascii="宋体" w:hAnsi="宋体" w:cs="宋体"/>
                <w:szCs w:val="21"/>
              </w:rPr>
              <w:t>15873361819</w:t>
            </w:r>
          </w:p>
        </w:tc>
      </w:tr>
      <w:tr w14:paraId="4ADA010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A771899">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5FADFCFF">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1A498E9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14DC5A92">
            <w:pPr>
              <w:widowControl/>
              <w:jc w:val="center"/>
              <w:rPr>
                <w:rFonts w:ascii="宋体" w:hAnsi="宋体" w:cs="宋体"/>
                <w:szCs w:val="21"/>
              </w:rPr>
            </w:pPr>
            <w:r>
              <w:rPr>
                <w:rFonts w:hint="eastAsia" w:ascii="宋体" w:hAnsi="宋体" w:cs="宋体"/>
                <w:szCs w:val="21"/>
              </w:rPr>
              <w:t>13786360080</w:t>
            </w:r>
          </w:p>
        </w:tc>
      </w:tr>
      <w:tr w14:paraId="352E73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39B8705">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5E74F897">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332DA6">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7EA533D4">
            <w:pPr>
              <w:widowControl/>
              <w:jc w:val="center"/>
              <w:rPr>
                <w:rFonts w:ascii="宋体" w:hAnsi="宋体" w:cs="宋体"/>
                <w:szCs w:val="21"/>
              </w:rPr>
            </w:pPr>
            <w:r>
              <w:rPr>
                <w:rFonts w:hint="eastAsia" w:ascii="宋体" w:hAnsi="宋体" w:cs="宋体"/>
                <w:szCs w:val="21"/>
              </w:rPr>
              <w:t>13907334569</w:t>
            </w:r>
          </w:p>
        </w:tc>
      </w:tr>
      <w:tr w14:paraId="1CC9F9A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7D0ECFE">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463B6321">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1F2FED6B">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2054047">
            <w:pPr>
              <w:widowControl/>
              <w:jc w:val="center"/>
              <w:rPr>
                <w:rFonts w:ascii="宋体" w:hAnsi="宋体" w:cs="宋体"/>
                <w:szCs w:val="21"/>
              </w:rPr>
            </w:pPr>
            <w:r>
              <w:rPr>
                <w:rFonts w:hint="eastAsia" w:ascii="宋体" w:hAnsi="宋体" w:cs="宋体"/>
                <w:szCs w:val="21"/>
              </w:rPr>
              <w:t>18073365299</w:t>
            </w:r>
          </w:p>
        </w:tc>
      </w:tr>
      <w:tr w14:paraId="6AD55CE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41F062">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66D0EBD4">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619CC800">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00624E6E">
            <w:pPr>
              <w:widowControl/>
              <w:jc w:val="center"/>
              <w:rPr>
                <w:rFonts w:ascii="宋体" w:hAnsi="宋体" w:cs="宋体"/>
                <w:szCs w:val="21"/>
              </w:rPr>
            </w:pPr>
            <w:r>
              <w:rPr>
                <w:rFonts w:hint="eastAsia" w:ascii="宋体" w:hAnsi="宋体" w:cs="宋体"/>
                <w:szCs w:val="21"/>
              </w:rPr>
              <w:t>18673383317 28295851</w:t>
            </w:r>
          </w:p>
        </w:tc>
      </w:tr>
      <w:tr w14:paraId="071846E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5596B1A">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7077E453">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FBC959F">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00D58CFE">
            <w:pPr>
              <w:widowControl/>
              <w:jc w:val="center"/>
              <w:rPr>
                <w:rFonts w:ascii="宋体" w:hAnsi="宋体" w:cs="宋体"/>
                <w:szCs w:val="21"/>
              </w:rPr>
            </w:pPr>
            <w:r>
              <w:rPr>
                <w:rFonts w:hint="eastAsia" w:ascii="宋体" w:hAnsi="宋体" w:cs="宋体"/>
                <w:szCs w:val="21"/>
              </w:rPr>
              <w:t>15873378583</w:t>
            </w:r>
          </w:p>
        </w:tc>
      </w:tr>
      <w:tr w14:paraId="12FAA56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ED67F49">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2376970D">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4E369532">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7AA78D7E">
            <w:pPr>
              <w:widowControl/>
              <w:jc w:val="center"/>
              <w:rPr>
                <w:rFonts w:ascii="宋体" w:hAnsi="宋体" w:cs="宋体"/>
                <w:szCs w:val="21"/>
              </w:rPr>
            </w:pPr>
            <w:r>
              <w:rPr>
                <w:rFonts w:hint="eastAsia" w:ascii="宋体" w:hAnsi="宋体" w:cs="宋体"/>
                <w:szCs w:val="21"/>
              </w:rPr>
              <w:t>15096360998   28817118</w:t>
            </w:r>
          </w:p>
        </w:tc>
      </w:tr>
      <w:tr w14:paraId="1BF134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2C50355">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F1E4712">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612CB003">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7C37FABD">
            <w:pPr>
              <w:widowControl/>
              <w:jc w:val="center"/>
              <w:rPr>
                <w:rFonts w:ascii="宋体" w:hAnsi="宋体" w:cs="宋体"/>
                <w:szCs w:val="21"/>
              </w:rPr>
            </w:pPr>
            <w:r>
              <w:rPr>
                <w:rFonts w:hint="eastAsia" w:ascii="宋体" w:hAnsi="宋体" w:cs="宋体"/>
                <w:szCs w:val="21"/>
              </w:rPr>
              <w:t>18673322433</w:t>
            </w:r>
          </w:p>
        </w:tc>
      </w:tr>
      <w:tr w14:paraId="0783DFC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FD6ABAE">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7C797846">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7202413B">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A0E19DF">
            <w:pPr>
              <w:widowControl/>
              <w:jc w:val="center"/>
              <w:rPr>
                <w:rFonts w:ascii="宋体" w:hAnsi="宋体" w:cs="宋体"/>
                <w:szCs w:val="21"/>
              </w:rPr>
            </w:pPr>
            <w:r>
              <w:rPr>
                <w:rFonts w:hint="eastAsia" w:ascii="宋体" w:hAnsi="宋体" w:cs="宋体"/>
                <w:szCs w:val="21"/>
              </w:rPr>
              <w:t>13807312821</w:t>
            </w:r>
          </w:p>
        </w:tc>
      </w:tr>
      <w:tr w14:paraId="04F5AE1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2F3C9F7">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5949FA08">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127EA755">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60575AC2">
            <w:pPr>
              <w:widowControl/>
              <w:jc w:val="center"/>
              <w:rPr>
                <w:rFonts w:ascii="宋体" w:hAnsi="宋体" w:cs="宋体"/>
                <w:szCs w:val="21"/>
              </w:rPr>
            </w:pPr>
            <w:r>
              <w:rPr>
                <w:rFonts w:hint="eastAsia" w:ascii="宋体" w:hAnsi="宋体" w:cs="宋体"/>
                <w:szCs w:val="21"/>
              </w:rPr>
              <w:t>18975347745 22987119</w:t>
            </w:r>
          </w:p>
        </w:tc>
      </w:tr>
      <w:tr w14:paraId="39B3BF5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7B77ED3">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45210988">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38F4AF46">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7BEF63A4">
            <w:pPr>
              <w:widowControl/>
              <w:jc w:val="center"/>
              <w:rPr>
                <w:rFonts w:ascii="宋体" w:hAnsi="宋体" w:cs="宋体"/>
                <w:szCs w:val="21"/>
              </w:rPr>
            </w:pPr>
            <w:r>
              <w:rPr>
                <w:rFonts w:hint="eastAsia" w:ascii="宋体" w:hAnsi="宋体" w:cs="宋体"/>
                <w:szCs w:val="21"/>
              </w:rPr>
              <w:t>13973319893</w:t>
            </w:r>
          </w:p>
        </w:tc>
      </w:tr>
      <w:tr w14:paraId="597DAD6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1A8EACA">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6FC4D93B">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07DFAB6C">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69F91157">
            <w:pPr>
              <w:widowControl/>
              <w:jc w:val="center"/>
              <w:rPr>
                <w:rFonts w:ascii="宋体" w:hAnsi="宋体" w:cs="宋体"/>
                <w:szCs w:val="21"/>
              </w:rPr>
            </w:pPr>
            <w:r>
              <w:rPr>
                <w:rFonts w:hint="eastAsia" w:ascii="宋体" w:hAnsi="宋体" w:cs="宋体"/>
                <w:szCs w:val="21"/>
              </w:rPr>
              <w:t>18565608267 28868158</w:t>
            </w:r>
          </w:p>
        </w:tc>
      </w:tr>
      <w:tr w14:paraId="4D47D7F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55E1F0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6CF4392C">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1D79AC36">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02C0D680">
            <w:pPr>
              <w:widowControl/>
              <w:jc w:val="center"/>
              <w:rPr>
                <w:rFonts w:ascii="宋体" w:hAnsi="宋体" w:cs="宋体"/>
                <w:szCs w:val="21"/>
              </w:rPr>
            </w:pPr>
            <w:r>
              <w:rPr>
                <w:rFonts w:hint="eastAsia" w:ascii="宋体" w:hAnsi="宋体" w:cs="宋体"/>
                <w:szCs w:val="21"/>
              </w:rPr>
              <w:t>18673301515  28868595</w:t>
            </w:r>
          </w:p>
        </w:tc>
      </w:tr>
      <w:tr w14:paraId="0398C46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C41A17F">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69CE2E0F">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533CDD24">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71BE9D47">
            <w:pPr>
              <w:widowControl/>
              <w:jc w:val="center"/>
              <w:rPr>
                <w:rFonts w:ascii="宋体" w:hAnsi="宋体" w:cs="宋体"/>
                <w:szCs w:val="21"/>
              </w:rPr>
            </w:pPr>
            <w:r>
              <w:rPr>
                <w:rFonts w:hint="eastAsia" w:ascii="宋体" w:hAnsi="宋体" w:cs="宋体"/>
                <w:szCs w:val="21"/>
              </w:rPr>
              <w:t>18273272755  28861002</w:t>
            </w:r>
          </w:p>
        </w:tc>
      </w:tr>
      <w:tr w14:paraId="4D75E13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13DE21C">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5862D01">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185A6058">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51A83F1F">
            <w:pPr>
              <w:widowControl/>
              <w:jc w:val="center"/>
              <w:rPr>
                <w:rFonts w:ascii="宋体" w:hAnsi="宋体" w:cs="宋体"/>
                <w:szCs w:val="21"/>
              </w:rPr>
            </w:pPr>
            <w:r>
              <w:rPr>
                <w:rFonts w:hint="eastAsia" w:ascii="宋体" w:hAnsi="宋体" w:cs="宋体"/>
                <w:szCs w:val="21"/>
              </w:rPr>
              <w:t>13087339502  25885569</w:t>
            </w:r>
          </w:p>
        </w:tc>
      </w:tr>
      <w:tr w14:paraId="0BF0CC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C73AA6E">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3E2FB67B">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4F42FE4C">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BC7C016">
            <w:pPr>
              <w:widowControl/>
              <w:jc w:val="center"/>
              <w:rPr>
                <w:rFonts w:ascii="宋体" w:hAnsi="宋体" w:cs="宋体"/>
                <w:szCs w:val="21"/>
              </w:rPr>
            </w:pPr>
            <w:r>
              <w:rPr>
                <w:rFonts w:hint="eastAsia" w:ascii="宋体" w:hAnsi="宋体" w:cs="宋体"/>
                <w:szCs w:val="21"/>
              </w:rPr>
              <w:t>18273331270   22753977</w:t>
            </w:r>
          </w:p>
        </w:tc>
      </w:tr>
    </w:tbl>
    <w:p w14:paraId="6D851A8B">
      <w:pPr>
        <w:adjustRightInd w:val="0"/>
        <w:snapToGrid w:val="0"/>
        <w:spacing w:line="360" w:lineRule="auto"/>
        <w:rPr>
          <w:rFonts w:ascii="仿宋" w:hAnsi="仿宋" w:eastAsia="仿宋" w:cs="宋体"/>
          <w:bCs/>
          <w:szCs w:val="21"/>
        </w:rPr>
      </w:pPr>
    </w:p>
    <w:p w14:paraId="6271034B">
      <w:pPr>
        <w:rPr>
          <w:rFonts w:hint="eastAsia"/>
        </w:rPr>
      </w:pPr>
    </w:p>
    <w:p w14:paraId="014EAFBC">
      <w:pPr>
        <w:pStyle w:val="58"/>
        <w:rPr>
          <w:rFonts w:hint="eastAsia"/>
        </w:rPr>
      </w:pPr>
    </w:p>
    <w:p w14:paraId="4459DE38">
      <w:pPr>
        <w:pStyle w:val="58"/>
        <w:rPr>
          <w:rFonts w:hint="eastAsia"/>
        </w:rPr>
      </w:pPr>
    </w:p>
    <w:p w14:paraId="3514254C">
      <w:pPr>
        <w:rPr>
          <w:rFonts w:hint="eastAsia"/>
        </w:rPr>
      </w:pPr>
    </w:p>
    <w:p w14:paraId="0A9AD8EA">
      <w:pPr>
        <w:pStyle w:val="2"/>
        <w:rPr>
          <w:rFonts w:ascii="黑体" w:hAnsi="黑体" w:eastAsia="黑体"/>
          <w:sz w:val="32"/>
          <w:szCs w:val="32"/>
        </w:rPr>
      </w:pPr>
      <w:r>
        <w:rPr>
          <w:rFonts w:hint="eastAsia" w:ascii="黑体" w:hAnsi="黑体" w:eastAsia="黑体"/>
          <w:sz w:val="32"/>
          <w:szCs w:val="32"/>
        </w:rPr>
        <w:t>第三章 采购需求</w:t>
      </w:r>
      <w:bookmarkEnd w:id="26"/>
    </w:p>
    <w:p w14:paraId="0398C572">
      <w:pPr>
        <w:pStyle w:val="3"/>
        <w:adjustRightInd w:val="0"/>
        <w:snapToGrid w:val="0"/>
        <w:spacing w:before="156" w:beforeLines="50"/>
        <w:jc w:val="center"/>
        <w:rPr>
          <w:rFonts w:ascii="黑体" w:hAnsi="黑体" w:eastAsia="黑体"/>
          <w:sz w:val="28"/>
          <w:szCs w:val="28"/>
        </w:rPr>
      </w:pPr>
      <w:bookmarkStart w:id="27" w:name="_Toc34637774"/>
      <w:r>
        <w:rPr>
          <w:rFonts w:hint="eastAsia" w:ascii="黑体" w:hAnsi="黑体" w:eastAsia="黑体"/>
          <w:sz w:val="28"/>
          <w:szCs w:val="28"/>
        </w:rPr>
        <w:t>第一节 采购清单一览表</w:t>
      </w:r>
      <w:bookmarkEnd w:id="27"/>
    </w:p>
    <w:tbl>
      <w:tblPr>
        <w:tblStyle w:val="42"/>
        <w:tblW w:w="87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1"/>
        <w:gridCol w:w="1618"/>
        <w:gridCol w:w="2457"/>
        <w:gridCol w:w="1147"/>
        <w:gridCol w:w="973"/>
        <w:gridCol w:w="975"/>
        <w:gridCol w:w="1136"/>
      </w:tblGrid>
      <w:tr w14:paraId="4F04C0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3" w:hRule="atLeast"/>
        </w:trPr>
        <w:tc>
          <w:tcPr>
            <w:tcW w:w="491" w:type="dxa"/>
            <w:vMerge w:val="restart"/>
            <w:vAlign w:val="center"/>
          </w:tcPr>
          <w:p w14:paraId="05C2D8A3">
            <w:pPr>
              <w:adjustRightInd w:val="0"/>
              <w:snapToGrid w:val="0"/>
              <w:spacing w:line="360" w:lineRule="auto"/>
              <w:jc w:val="center"/>
              <w:rPr>
                <w:szCs w:val="21"/>
              </w:rPr>
            </w:pPr>
            <w:r>
              <w:rPr>
                <w:rFonts w:hint="eastAsia"/>
                <w:szCs w:val="21"/>
              </w:rPr>
              <w:t xml:space="preserve">序号 </w:t>
            </w:r>
          </w:p>
        </w:tc>
        <w:tc>
          <w:tcPr>
            <w:tcW w:w="1618" w:type="dxa"/>
            <w:vMerge w:val="restart"/>
            <w:vAlign w:val="center"/>
          </w:tcPr>
          <w:p w14:paraId="34BA206E">
            <w:pPr>
              <w:adjustRightInd w:val="0"/>
              <w:snapToGrid w:val="0"/>
              <w:spacing w:line="360" w:lineRule="auto"/>
              <w:jc w:val="center"/>
              <w:rPr>
                <w:szCs w:val="21"/>
              </w:rPr>
            </w:pPr>
            <w:r>
              <w:rPr>
                <w:rFonts w:hint="eastAsia"/>
                <w:szCs w:val="21"/>
              </w:rPr>
              <w:t>包名称</w:t>
            </w:r>
          </w:p>
        </w:tc>
        <w:tc>
          <w:tcPr>
            <w:tcW w:w="2457" w:type="dxa"/>
            <w:vMerge w:val="restart"/>
            <w:vAlign w:val="center"/>
          </w:tcPr>
          <w:p w14:paraId="78B4D403">
            <w:pPr>
              <w:adjustRightInd w:val="0"/>
              <w:snapToGrid w:val="0"/>
              <w:spacing w:line="360" w:lineRule="auto"/>
              <w:jc w:val="center"/>
              <w:rPr>
                <w:szCs w:val="21"/>
              </w:rPr>
            </w:pPr>
            <w:r>
              <w:rPr>
                <w:rFonts w:hint="eastAsia"/>
                <w:szCs w:val="21"/>
              </w:rPr>
              <w:t>分项项目名称</w:t>
            </w:r>
          </w:p>
          <w:p w14:paraId="25DFDDA3">
            <w:pPr>
              <w:adjustRightInd w:val="0"/>
              <w:snapToGrid w:val="0"/>
              <w:spacing w:line="360" w:lineRule="auto"/>
              <w:jc w:val="center"/>
              <w:rPr>
                <w:szCs w:val="21"/>
              </w:rPr>
            </w:pPr>
            <w:r>
              <w:rPr>
                <w:rFonts w:hint="eastAsia"/>
                <w:szCs w:val="21"/>
              </w:rPr>
              <w:t>（条目号/品目名称）</w:t>
            </w:r>
          </w:p>
        </w:tc>
        <w:tc>
          <w:tcPr>
            <w:tcW w:w="1147" w:type="dxa"/>
            <w:vMerge w:val="restart"/>
            <w:vAlign w:val="center"/>
          </w:tcPr>
          <w:p w14:paraId="5622E6DC">
            <w:pPr>
              <w:adjustRightInd w:val="0"/>
              <w:snapToGrid w:val="0"/>
              <w:spacing w:line="360" w:lineRule="auto"/>
              <w:jc w:val="center"/>
              <w:rPr>
                <w:szCs w:val="21"/>
              </w:rPr>
            </w:pPr>
            <w:r>
              <w:rPr>
                <w:rFonts w:hint="eastAsia"/>
                <w:szCs w:val="21"/>
              </w:rPr>
              <w:t>数量（台套）</w:t>
            </w:r>
          </w:p>
        </w:tc>
        <w:tc>
          <w:tcPr>
            <w:tcW w:w="1948" w:type="dxa"/>
            <w:gridSpan w:val="2"/>
            <w:vAlign w:val="center"/>
          </w:tcPr>
          <w:p w14:paraId="38C9A535">
            <w:pPr>
              <w:adjustRightInd w:val="0"/>
              <w:snapToGrid w:val="0"/>
              <w:spacing w:line="360" w:lineRule="auto"/>
              <w:jc w:val="center"/>
              <w:rPr>
                <w:szCs w:val="21"/>
              </w:rPr>
            </w:pPr>
            <w:r>
              <w:rPr>
                <w:rFonts w:hint="eastAsia"/>
                <w:szCs w:val="21"/>
              </w:rPr>
              <w:t>交货要求</w:t>
            </w:r>
          </w:p>
        </w:tc>
        <w:tc>
          <w:tcPr>
            <w:tcW w:w="1136" w:type="dxa"/>
            <w:vMerge w:val="restart"/>
            <w:vAlign w:val="center"/>
          </w:tcPr>
          <w:p w14:paraId="4E8650F5">
            <w:pPr>
              <w:adjustRightInd w:val="0"/>
              <w:snapToGrid w:val="0"/>
              <w:spacing w:line="360" w:lineRule="auto"/>
              <w:jc w:val="center"/>
              <w:rPr>
                <w:szCs w:val="21"/>
              </w:rPr>
            </w:pPr>
            <w:r>
              <w:rPr>
                <w:rFonts w:hint="eastAsia"/>
                <w:szCs w:val="21"/>
              </w:rPr>
              <w:t>备注</w:t>
            </w:r>
          </w:p>
        </w:tc>
      </w:tr>
      <w:tr w14:paraId="24A30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491" w:type="dxa"/>
            <w:vMerge w:val="continue"/>
            <w:vAlign w:val="center"/>
          </w:tcPr>
          <w:p w14:paraId="1A0FE467">
            <w:pPr>
              <w:adjustRightInd w:val="0"/>
              <w:snapToGrid w:val="0"/>
              <w:spacing w:before="156" w:beforeLines="50" w:line="360" w:lineRule="auto"/>
              <w:jc w:val="center"/>
              <w:rPr>
                <w:szCs w:val="21"/>
              </w:rPr>
            </w:pPr>
          </w:p>
        </w:tc>
        <w:tc>
          <w:tcPr>
            <w:tcW w:w="1618" w:type="dxa"/>
            <w:vMerge w:val="continue"/>
            <w:vAlign w:val="center"/>
          </w:tcPr>
          <w:p w14:paraId="03A13D3F">
            <w:pPr>
              <w:adjustRightInd w:val="0"/>
              <w:snapToGrid w:val="0"/>
              <w:spacing w:before="156" w:beforeLines="50" w:line="360" w:lineRule="auto"/>
              <w:jc w:val="center"/>
              <w:rPr>
                <w:szCs w:val="21"/>
              </w:rPr>
            </w:pPr>
          </w:p>
        </w:tc>
        <w:tc>
          <w:tcPr>
            <w:tcW w:w="2457" w:type="dxa"/>
            <w:vMerge w:val="continue"/>
            <w:vAlign w:val="center"/>
          </w:tcPr>
          <w:p w14:paraId="7A210C7D">
            <w:pPr>
              <w:adjustRightInd w:val="0"/>
              <w:snapToGrid w:val="0"/>
              <w:spacing w:before="156" w:beforeLines="50" w:line="360" w:lineRule="auto"/>
              <w:jc w:val="center"/>
              <w:rPr>
                <w:szCs w:val="21"/>
              </w:rPr>
            </w:pPr>
          </w:p>
        </w:tc>
        <w:tc>
          <w:tcPr>
            <w:tcW w:w="1147" w:type="dxa"/>
            <w:vMerge w:val="continue"/>
            <w:vAlign w:val="center"/>
          </w:tcPr>
          <w:p w14:paraId="3B22AE00">
            <w:pPr>
              <w:adjustRightInd w:val="0"/>
              <w:snapToGrid w:val="0"/>
              <w:spacing w:before="156" w:beforeLines="50" w:line="360" w:lineRule="auto"/>
              <w:jc w:val="center"/>
              <w:rPr>
                <w:szCs w:val="21"/>
              </w:rPr>
            </w:pPr>
          </w:p>
        </w:tc>
        <w:tc>
          <w:tcPr>
            <w:tcW w:w="973" w:type="dxa"/>
            <w:vAlign w:val="center"/>
          </w:tcPr>
          <w:p w14:paraId="7AFFAE9C">
            <w:pPr>
              <w:adjustRightInd w:val="0"/>
              <w:snapToGrid w:val="0"/>
              <w:spacing w:before="156" w:beforeLines="50" w:line="360" w:lineRule="auto"/>
              <w:jc w:val="center"/>
              <w:rPr>
                <w:szCs w:val="21"/>
              </w:rPr>
            </w:pPr>
            <w:r>
              <w:rPr>
                <w:rFonts w:hint="eastAsia"/>
                <w:szCs w:val="21"/>
              </w:rPr>
              <w:t>时间</w:t>
            </w:r>
          </w:p>
        </w:tc>
        <w:tc>
          <w:tcPr>
            <w:tcW w:w="975" w:type="dxa"/>
            <w:vAlign w:val="center"/>
          </w:tcPr>
          <w:p w14:paraId="5E9C39E1">
            <w:pPr>
              <w:adjustRightInd w:val="0"/>
              <w:snapToGrid w:val="0"/>
              <w:spacing w:before="156" w:beforeLines="50" w:line="360" w:lineRule="auto"/>
              <w:jc w:val="center"/>
              <w:rPr>
                <w:szCs w:val="21"/>
              </w:rPr>
            </w:pPr>
            <w:r>
              <w:rPr>
                <w:rFonts w:hint="eastAsia"/>
                <w:szCs w:val="21"/>
              </w:rPr>
              <w:t>地点</w:t>
            </w:r>
          </w:p>
        </w:tc>
        <w:tc>
          <w:tcPr>
            <w:tcW w:w="1136" w:type="dxa"/>
            <w:vMerge w:val="continue"/>
          </w:tcPr>
          <w:p w14:paraId="1592F174">
            <w:pPr>
              <w:adjustRightInd w:val="0"/>
              <w:snapToGrid w:val="0"/>
              <w:spacing w:before="156" w:beforeLines="50" w:line="360" w:lineRule="auto"/>
              <w:rPr>
                <w:szCs w:val="21"/>
              </w:rPr>
            </w:pPr>
          </w:p>
        </w:tc>
      </w:tr>
      <w:tr w14:paraId="50D21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5" w:hRule="atLeast"/>
        </w:trPr>
        <w:tc>
          <w:tcPr>
            <w:tcW w:w="491" w:type="dxa"/>
          </w:tcPr>
          <w:p w14:paraId="1D3CCC49">
            <w:pPr>
              <w:adjustRightInd w:val="0"/>
              <w:snapToGrid w:val="0"/>
              <w:spacing w:before="156" w:beforeLines="50" w:line="360" w:lineRule="auto"/>
              <w:rPr>
                <w:szCs w:val="21"/>
              </w:rPr>
            </w:pPr>
            <w:r>
              <w:rPr>
                <w:rFonts w:hint="eastAsia" w:ascii="Times New Roman" w:hAnsi="Times New Roman" w:eastAsia="宋体" w:cs="Times New Roman"/>
                <w:szCs w:val="21"/>
                <w:lang w:val="en-US" w:eastAsia="zh-CN"/>
              </w:rPr>
              <w:t>1</w:t>
            </w:r>
          </w:p>
        </w:tc>
        <w:tc>
          <w:tcPr>
            <w:tcW w:w="1618" w:type="dxa"/>
          </w:tcPr>
          <w:p w14:paraId="24D0A787">
            <w:pPr>
              <w:adjustRightInd w:val="0"/>
              <w:snapToGrid w:val="0"/>
              <w:spacing w:before="156" w:beforeLines="50" w:line="360" w:lineRule="auto"/>
              <w:rPr>
                <w:szCs w:val="21"/>
              </w:rPr>
            </w:pPr>
            <w:r>
              <w:rPr>
                <w:rFonts w:hint="eastAsia" w:cs="Times New Roman"/>
                <w:color w:val="auto"/>
                <w:szCs w:val="21"/>
                <w:highlight w:val="none"/>
                <w:lang w:val="en-US" w:eastAsia="zh-CN"/>
              </w:rPr>
              <w:t>醴陵市第二中学食堂设备采购项目</w:t>
            </w:r>
          </w:p>
        </w:tc>
        <w:tc>
          <w:tcPr>
            <w:tcW w:w="2457" w:type="dxa"/>
            <w:vAlign w:val="center"/>
          </w:tcPr>
          <w:p w14:paraId="2B382B07">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醴陵市第二中学食堂设备采购项目</w:t>
            </w:r>
          </w:p>
        </w:tc>
        <w:tc>
          <w:tcPr>
            <w:tcW w:w="1147" w:type="dxa"/>
            <w:vAlign w:val="center"/>
          </w:tcPr>
          <w:p w14:paraId="25060C00">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 xml:space="preserve">一批 </w:t>
            </w:r>
          </w:p>
        </w:tc>
        <w:tc>
          <w:tcPr>
            <w:tcW w:w="973" w:type="dxa"/>
            <w:vAlign w:val="center"/>
          </w:tcPr>
          <w:p w14:paraId="3224933E">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Cs w:val="21"/>
                <w:highlight w:val="none"/>
                <w:lang w:val="en-US" w:eastAsia="zh-CN"/>
              </w:rPr>
              <w:t>采购人指定时间</w:t>
            </w:r>
          </w:p>
        </w:tc>
        <w:tc>
          <w:tcPr>
            <w:tcW w:w="975" w:type="dxa"/>
            <w:vAlign w:val="center"/>
          </w:tcPr>
          <w:p w14:paraId="46146118">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Cs w:val="21"/>
                <w:highlight w:val="none"/>
                <w:lang w:eastAsia="zh-CN"/>
              </w:rPr>
              <w:t>采购人指定地点</w:t>
            </w:r>
          </w:p>
        </w:tc>
        <w:tc>
          <w:tcPr>
            <w:tcW w:w="1136" w:type="dxa"/>
          </w:tcPr>
          <w:p w14:paraId="4102F3DE">
            <w:pPr>
              <w:adjustRightInd w:val="0"/>
              <w:snapToGrid w:val="0"/>
              <w:spacing w:before="156" w:beforeLines="50" w:line="360" w:lineRule="auto"/>
              <w:rPr>
                <w:szCs w:val="21"/>
              </w:rPr>
            </w:pPr>
          </w:p>
        </w:tc>
      </w:tr>
    </w:tbl>
    <w:p w14:paraId="2072C52D">
      <w:pPr>
        <w:adjustRightInd w:val="0"/>
        <w:snapToGrid w:val="0"/>
        <w:spacing w:before="156" w:beforeLines="50" w:line="360" w:lineRule="auto"/>
        <w:rPr>
          <w:rFonts w:ascii="宋体" w:hAnsi="宋体"/>
          <w:szCs w:val="21"/>
        </w:rPr>
      </w:pPr>
      <w:r>
        <w:rPr>
          <w:rFonts w:hint="eastAsia" w:ascii="宋体" w:hAnsi="宋体"/>
          <w:szCs w:val="21"/>
        </w:rPr>
        <w:t>注：1、“包”为最小合同单位。每“包”内容应细化到“品目”（如果分品目的）。</w:t>
      </w:r>
    </w:p>
    <w:p w14:paraId="6415F657">
      <w:pPr>
        <w:adjustRightInd w:val="0"/>
        <w:snapToGrid w:val="0"/>
        <w:spacing w:before="156" w:beforeLines="50" w:line="360" w:lineRule="auto"/>
        <w:ind w:firstLine="420" w:firstLineChars="200"/>
        <w:rPr>
          <w:rFonts w:ascii="宋体" w:hAnsi="宋体" w:cs="宋体"/>
          <w:color w:val="000000"/>
          <w:kern w:val="0"/>
          <w:szCs w:val="21"/>
        </w:rPr>
      </w:pPr>
      <w:r>
        <w:rPr>
          <w:rFonts w:hint="eastAsia" w:ascii="宋体" w:hAnsi="宋体"/>
          <w:szCs w:val="21"/>
        </w:rPr>
        <w:t>2、货物的主要技术参数或规格：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7F394B1E">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cs="宋体"/>
          <w:bCs/>
          <w:kern w:val="0"/>
          <w:szCs w:val="21"/>
        </w:rPr>
        <w:t>3、供应商应</w:t>
      </w:r>
      <w:r>
        <w:rPr>
          <w:rFonts w:hint="eastAsia" w:ascii="宋体" w:hAnsi="宋体" w:cs="宋体"/>
          <w:kern w:val="0"/>
          <w:szCs w:val="21"/>
        </w:rPr>
        <w:t>在响应文件</w:t>
      </w:r>
      <w:r>
        <w:rPr>
          <w:rFonts w:hint="eastAsia" w:ascii="华文中宋" w:hAnsi="华文中宋" w:eastAsia="华文中宋" w:cs="宋体"/>
          <w:kern w:val="0"/>
          <w:szCs w:val="21"/>
        </w:rPr>
        <w:t>“</w:t>
      </w:r>
      <w:r>
        <w:rPr>
          <w:rFonts w:hint="eastAsia" w:ascii="宋体" w:hAnsi="宋体" w:cs="宋体"/>
          <w:kern w:val="0"/>
          <w:szCs w:val="21"/>
        </w:rPr>
        <w:t>分项报价明细表</w:t>
      </w:r>
      <w:r>
        <w:rPr>
          <w:rFonts w:hint="eastAsia" w:ascii="华文中宋" w:hAnsi="华文中宋" w:eastAsia="华文中宋" w:cs="宋体"/>
          <w:kern w:val="0"/>
          <w:szCs w:val="21"/>
        </w:rPr>
        <w:t>”</w:t>
      </w:r>
      <w:r>
        <w:rPr>
          <w:rFonts w:hint="eastAsia" w:ascii="宋体" w:hAnsi="宋体" w:cs="宋体"/>
          <w:kern w:val="0"/>
          <w:szCs w:val="21"/>
        </w:rPr>
        <w:t>中按</w:t>
      </w:r>
      <w:r>
        <w:rPr>
          <w:rFonts w:hint="eastAsia" w:ascii="宋体" w:hAnsi="宋体"/>
          <w:color w:val="000000"/>
          <w:szCs w:val="21"/>
        </w:rPr>
        <w:t>分项项目名称（包括</w:t>
      </w:r>
      <w:r>
        <w:rPr>
          <w:rFonts w:hint="eastAsia" w:ascii="宋体" w:hAnsi="宋体" w:cs="宋体"/>
          <w:kern w:val="0"/>
          <w:szCs w:val="21"/>
        </w:rPr>
        <w:t>条目号/品目名称）顺序逐项填写，且每个品目中的条目均需按谈判文件规定报价。如有缺项、漏项，其</w:t>
      </w:r>
      <w:r>
        <w:rPr>
          <w:rFonts w:hint="eastAsia" w:ascii="宋体" w:hAnsi="宋体" w:cs="宋体"/>
          <w:b/>
          <w:kern w:val="0"/>
          <w:szCs w:val="21"/>
        </w:rPr>
        <w:t>响应无效</w:t>
      </w:r>
      <w:r>
        <w:rPr>
          <w:rFonts w:hint="eastAsia" w:ascii="宋体" w:hAnsi="宋体" w:cs="宋体"/>
          <w:kern w:val="0"/>
          <w:szCs w:val="21"/>
        </w:rPr>
        <w:t>。</w:t>
      </w:r>
    </w:p>
    <w:p w14:paraId="0592A77C">
      <w:pPr>
        <w:pStyle w:val="3"/>
        <w:adjustRightInd w:val="0"/>
        <w:snapToGrid w:val="0"/>
        <w:spacing w:before="156" w:beforeLines="50"/>
        <w:jc w:val="center"/>
        <w:rPr>
          <w:rFonts w:ascii="黑体" w:hAnsi="黑体" w:eastAsia="黑体"/>
          <w:sz w:val="28"/>
          <w:szCs w:val="28"/>
        </w:rPr>
      </w:pPr>
      <w:bookmarkStart w:id="28" w:name="_Toc34637775"/>
      <w:r>
        <w:rPr>
          <w:rFonts w:hint="eastAsia" w:ascii="黑体" w:hAnsi="黑体" w:eastAsia="黑体"/>
          <w:sz w:val="28"/>
          <w:szCs w:val="28"/>
        </w:rPr>
        <w:t xml:space="preserve">第二节 </w:t>
      </w:r>
      <w:r>
        <w:rPr>
          <w:rFonts w:ascii="黑体" w:hAnsi="黑体" w:eastAsia="黑体"/>
          <w:sz w:val="28"/>
          <w:szCs w:val="28"/>
        </w:rPr>
        <w:t>技术要求</w:t>
      </w:r>
      <w:bookmarkEnd w:id="28"/>
    </w:p>
    <w:p w14:paraId="27132AB9">
      <w:pPr>
        <w:adjustRightInd w:val="0"/>
        <w:snapToGrid w:val="0"/>
        <w:spacing w:before="156" w:beforeLines="50" w:line="360" w:lineRule="auto"/>
        <w:rPr>
          <w:rFonts w:hint="eastAsia" w:ascii="宋体" w:hAnsi="宋体" w:cs="宋体"/>
          <w:kern w:val="0"/>
          <w:sz w:val="21"/>
          <w:szCs w:val="21"/>
        </w:rPr>
      </w:pPr>
      <w:r>
        <w:rPr>
          <w:rFonts w:hint="eastAsia" w:ascii="宋体" w:hAnsi="宋体" w:cs="宋体"/>
          <w:b/>
          <w:bCs/>
          <w:kern w:val="0"/>
          <w:sz w:val="21"/>
          <w:szCs w:val="21"/>
        </w:rPr>
        <w:t>一、采购项目名称：</w:t>
      </w:r>
      <w:r>
        <w:rPr>
          <w:rFonts w:hint="eastAsia" w:ascii="宋体" w:hAnsi="宋体" w:cs="宋体"/>
          <w:kern w:val="0"/>
          <w:sz w:val="21"/>
          <w:szCs w:val="21"/>
          <w:lang w:val="en-US" w:eastAsia="zh-CN"/>
        </w:rPr>
        <w:t>醴陵市第二中学食堂设备采购项目</w:t>
      </w:r>
    </w:p>
    <w:p w14:paraId="438CCFE6">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政府采购编号：</w:t>
      </w:r>
      <w:r>
        <w:rPr>
          <w:rFonts w:hint="eastAsia" w:ascii="宋体" w:hAnsi="宋体" w:cs="宋体"/>
          <w:kern w:val="0"/>
          <w:sz w:val="21"/>
          <w:szCs w:val="21"/>
          <w:lang w:eastAsia="zh-CN"/>
        </w:rPr>
        <w:t>醴财采计【2026】00131号</w:t>
      </w:r>
    </w:p>
    <w:p w14:paraId="6516D21B">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委托代理编号：</w:t>
      </w:r>
      <w:r>
        <w:rPr>
          <w:rFonts w:hint="eastAsia" w:ascii="宋体" w:hAnsi="宋体" w:cs="宋体"/>
          <w:kern w:val="0"/>
          <w:sz w:val="21"/>
          <w:szCs w:val="21"/>
          <w:lang w:eastAsia="zh-CN"/>
        </w:rPr>
        <w:t xml:space="preserve">HNXL-2026-031  </w:t>
      </w:r>
    </w:p>
    <w:p w14:paraId="02C365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sz w:val="28"/>
          <w:szCs w:val="28"/>
        </w:rPr>
      </w:pPr>
      <w:r>
        <w:rPr>
          <w:rFonts w:hint="eastAsia" w:ascii="宋体" w:hAnsi="宋体" w:cs="宋体"/>
          <w:kern w:val="0"/>
          <w:sz w:val="21"/>
          <w:szCs w:val="21"/>
        </w:rPr>
        <w:t>采购预算：</w:t>
      </w:r>
      <w:r>
        <w:rPr>
          <w:rFonts w:hint="eastAsia" w:ascii="宋体" w:hAnsi="宋体" w:cs="宋体"/>
          <w:kern w:val="0"/>
          <w:sz w:val="21"/>
          <w:szCs w:val="21"/>
          <w:lang w:val="en-US" w:eastAsia="zh-CN"/>
        </w:rPr>
        <w:t>400000</w:t>
      </w:r>
      <w:r>
        <w:rPr>
          <w:rFonts w:hint="eastAsia" w:ascii="宋体" w:hAnsi="宋体" w:cs="宋体"/>
          <w:kern w:val="0"/>
          <w:sz w:val="21"/>
          <w:szCs w:val="21"/>
          <w:lang w:eastAsia="zh-CN"/>
        </w:rPr>
        <w:t>元</w:t>
      </w:r>
      <w:r>
        <w:rPr>
          <w:rFonts w:hint="eastAsia" w:ascii="宋体" w:hAnsi="宋体" w:cs="宋体"/>
          <w:kern w:val="0"/>
          <w:sz w:val="21"/>
          <w:szCs w:val="21"/>
          <w:lang w:val="en-US" w:eastAsia="zh-CN"/>
        </w:rPr>
        <w:t>。</w:t>
      </w:r>
    </w:p>
    <w:p w14:paraId="6C5A27BA">
      <w:pPr>
        <w:pageBreakBefore w:val="0"/>
        <w:kinsoku/>
        <w:wordWrap/>
        <w:overflowPunct/>
        <w:topLinePunct w:val="0"/>
        <w:bidi w:val="0"/>
        <w:spacing w:line="280" w:lineRule="exact"/>
        <w:textAlignment w:val="auto"/>
        <w:rPr>
          <w:rFonts w:ascii="宋体" w:hAnsi="宋体" w:eastAsia="宋体" w:cs="Times New Roman"/>
          <w:b/>
          <w:szCs w:val="21"/>
        </w:rPr>
      </w:pPr>
      <w:bookmarkStart w:id="29" w:name="_Toc34637777"/>
      <w:r>
        <w:rPr>
          <w:rFonts w:hint="eastAsia" w:ascii="宋体" w:hAnsi="宋体" w:eastAsia="宋体" w:cs="宋体"/>
          <w:b/>
          <w:bCs w:val="0"/>
          <w:color w:val="000000"/>
          <w:spacing w:val="10"/>
          <w:kern w:val="0"/>
          <w:sz w:val="21"/>
          <w:szCs w:val="21"/>
          <w:lang w:val="en-US" w:eastAsia="zh-CN" w:bidi="ar-SA"/>
        </w:rPr>
        <w:t>二、</w:t>
      </w:r>
      <w:r>
        <w:rPr>
          <w:rFonts w:hint="eastAsia" w:ascii="宋体" w:hAnsi="宋体" w:cs="宋体"/>
          <w:b/>
          <w:bCs w:val="0"/>
          <w:color w:val="000000"/>
          <w:spacing w:val="10"/>
          <w:kern w:val="0"/>
          <w:sz w:val="21"/>
          <w:szCs w:val="21"/>
          <w:lang w:val="en-US" w:eastAsia="zh-CN" w:bidi="ar-SA"/>
        </w:rPr>
        <w:t>技术</w:t>
      </w:r>
      <w:r>
        <w:rPr>
          <w:rFonts w:hint="eastAsia" w:ascii="宋体" w:hAnsi="宋体" w:eastAsia="宋体" w:cs="Times New Roman"/>
          <w:b/>
          <w:szCs w:val="21"/>
          <w:lang w:eastAsia="zh-CN"/>
        </w:rPr>
        <w:t>参数</w:t>
      </w:r>
      <w:r>
        <w:rPr>
          <w:rFonts w:hint="eastAsia" w:ascii="宋体" w:hAnsi="宋体" w:cs="Times New Roman"/>
          <w:b/>
          <w:szCs w:val="21"/>
          <w:lang w:val="en-US" w:eastAsia="zh-CN"/>
        </w:rPr>
        <w:t>要求</w:t>
      </w:r>
      <w:r>
        <w:rPr>
          <w:rFonts w:hint="eastAsia" w:ascii="宋体" w:hAnsi="宋体" w:eastAsia="宋体" w:cs="Times New Roman"/>
          <w:b/>
          <w:szCs w:val="21"/>
        </w:rPr>
        <w:t>：</w:t>
      </w:r>
    </w:p>
    <w:tbl>
      <w:tblPr>
        <w:tblStyle w:val="42"/>
        <w:tblW w:w="87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1122"/>
        <w:gridCol w:w="1830"/>
        <w:gridCol w:w="1711"/>
        <w:gridCol w:w="619"/>
        <w:gridCol w:w="568"/>
        <w:gridCol w:w="2374"/>
      </w:tblGrid>
      <w:tr w14:paraId="3703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3C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24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02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产品图片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14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尺寸(WxDxH)</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0D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40" w:type="dxa"/>
            <w:tcBorders>
              <w:top w:val="single" w:color="000000" w:sz="4" w:space="0"/>
              <w:left w:val="single" w:color="000000" w:sz="4" w:space="0"/>
              <w:bottom w:val="single" w:color="000000" w:sz="4" w:space="0"/>
              <w:right w:val="nil"/>
            </w:tcBorders>
            <w:shd w:val="clear" w:color="auto" w:fill="auto"/>
            <w:noWrap/>
            <w:vAlign w:val="center"/>
          </w:tcPr>
          <w:p w14:paraId="2285AE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A5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r>
      <w:tr w14:paraId="222F1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31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B1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64B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B0A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FEF201">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8E47">
            <w:pPr>
              <w:jc w:val="center"/>
              <w:rPr>
                <w:rFonts w:hint="eastAsia" w:ascii="宋体" w:hAnsi="宋体" w:eastAsia="宋体" w:cs="宋体"/>
                <w:b/>
                <w:bCs/>
                <w:i w:val="0"/>
                <w:iCs w:val="0"/>
                <w:color w:val="000000"/>
                <w:sz w:val="22"/>
                <w:szCs w:val="22"/>
                <w:u w:val="none"/>
              </w:rPr>
            </w:pPr>
          </w:p>
        </w:tc>
      </w:tr>
      <w:tr w14:paraId="20A1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A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7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2A1236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228600</wp:posOffset>
                  </wp:positionV>
                  <wp:extent cx="971550" cy="800735"/>
                  <wp:effectExtent l="0" t="0" r="0" b="18415"/>
                  <wp:wrapNone/>
                  <wp:docPr id="77" name="Picture_3"/>
                  <wp:cNvGraphicFramePr/>
                  <a:graphic xmlns:a="http://schemas.openxmlformats.org/drawingml/2006/main">
                    <a:graphicData uri="http://schemas.openxmlformats.org/drawingml/2006/picture">
                      <pic:pic xmlns:pic="http://schemas.openxmlformats.org/drawingml/2006/picture">
                        <pic:nvPicPr>
                          <pic:cNvPr id="77" name="Picture_3"/>
                          <pic:cNvPicPr/>
                        </pic:nvPicPr>
                        <pic:blipFill>
                          <a:blip r:embed="rId8"/>
                          <a:stretch>
                            <a:fillRect/>
                          </a:stretch>
                        </pic:blipFill>
                        <pic:spPr>
                          <a:xfrm>
                            <a:off x="0" y="0"/>
                            <a:ext cx="971550" cy="8007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1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FC02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5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90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2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C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F69117C">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3D32">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3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A63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6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7277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5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9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0039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05485"/>
                  <wp:effectExtent l="0" t="0" r="9525" b="18415"/>
                  <wp:wrapNone/>
                  <wp:docPr id="88" name="Picture_13"/>
                  <wp:cNvGraphicFramePr/>
                  <a:graphic xmlns:a="http://schemas.openxmlformats.org/drawingml/2006/main">
                    <a:graphicData uri="http://schemas.openxmlformats.org/drawingml/2006/picture">
                      <pic:pic xmlns:pic="http://schemas.openxmlformats.org/drawingml/2006/picture">
                        <pic:nvPicPr>
                          <pic:cNvPr id="88" name="Picture_13"/>
                          <pic:cNvPicPr/>
                        </pic:nvPicPr>
                        <pic:blipFill>
                          <a:blip r:embed="rId9"/>
                          <a:stretch>
                            <a:fillRect/>
                          </a:stretch>
                        </pic:blipFill>
                        <pic:spPr>
                          <a:xfrm>
                            <a:off x="0" y="0"/>
                            <a:ext cx="885825" cy="7054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2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5A95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6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692A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E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2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燃气单头大锅灶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A1631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72160"/>
                  <wp:effectExtent l="0" t="0" r="9525" b="8890"/>
                  <wp:wrapNone/>
                  <wp:docPr id="87" name="Picture_22"/>
                  <wp:cNvGraphicFramePr/>
                  <a:graphic xmlns:a="http://schemas.openxmlformats.org/drawingml/2006/main">
                    <a:graphicData uri="http://schemas.openxmlformats.org/drawingml/2006/picture">
                      <pic:pic xmlns:pic="http://schemas.openxmlformats.org/drawingml/2006/picture">
                        <pic:nvPicPr>
                          <pic:cNvPr id="87" name="Picture_22"/>
                          <pic:cNvPicPr/>
                        </pic:nvPicPr>
                        <pic:blipFill>
                          <a:blip r:embed="rId10"/>
                          <a:stretch>
                            <a:fillRect/>
                          </a:stretch>
                        </pic:blipFill>
                        <pic:spPr>
                          <a:xfrm>
                            <a:off x="0" y="0"/>
                            <a:ext cx="8858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E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45E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4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7、燃烧噪音≤70分贝,配安全全自动点火系统,鼓风式风机功率不超过550w，单风机。</w:t>
            </w:r>
          </w:p>
        </w:tc>
      </w:tr>
      <w:tr w14:paraId="2779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F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A33182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685800"/>
                  <wp:effectExtent l="0" t="0" r="9525" b="0"/>
                  <wp:wrapNone/>
                  <wp:docPr id="67" name="Picture_12"/>
                  <wp:cNvGraphicFramePr/>
                  <a:graphic xmlns:a="http://schemas.openxmlformats.org/drawingml/2006/main">
                    <a:graphicData uri="http://schemas.openxmlformats.org/drawingml/2006/picture">
                      <pic:pic xmlns:pic="http://schemas.openxmlformats.org/drawingml/2006/picture">
                        <pic:nvPicPr>
                          <pic:cNvPr id="67" name="Picture_12"/>
                          <pic:cNvPicPr/>
                        </pic:nvPicPr>
                        <pic:blipFill>
                          <a:blip r:embed="rId11"/>
                          <a:stretch>
                            <a:fillRect/>
                          </a:stretch>
                        </pic:blipFill>
                        <pic:spPr>
                          <a:xfrm>
                            <a:off x="0" y="0"/>
                            <a:ext cx="885825" cy="6858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D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A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9573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F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0E58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B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8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79DB4B">
            <w:pPr>
              <w:keepNext w:val="0"/>
              <w:keepLines w:val="0"/>
              <w:widowControl/>
              <w:suppressLineNumbers w:val="0"/>
              <w:jc w:val="center"/>
              <w:textAlignment w:val="top"/>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161290</wp:posOffset>
                  </wp:positionV>
                  <wp:extent cx="923290" cy="647700"/>
                  <wp:effectExtent l="0" t="0" r="10160" b="0"/>
                  <wp:wrapNone/>
                  <wp:docPr id="91" name="Picture_120"/>
                  <wp:cNvGraphicFramePr/>
                  <a:graphic xmlns:a="http://schemas.openxmlformats.org/drawingml/2006/main">
                    <a:graphicData uri="http://schemas.openxmlformats.org/drawingml/2006/picture">
                      <pic:pic xmlns:pic="http://schemas.openxmlformats.org/drawingml/2006/picture">
                        <pic:nvPicPr>
                          <pic:cNvPr id="91" name="Picture_120"/>
                          <pic:cNvPicPr/>
                        </pic:nvPicPr>
                        <pic:blipFill>
                          <a:blip r:embed="rId12"/>
                          <a:stretch>
                            <a:fillRect/>
                          </a:stretch>
                        </pic:blipFill>
                        <pic:spPr>
                          <a:xfrm>
                            <a:off x="0" y="0"/>
                            <a:ext cx="923290" cy="6477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8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C4A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62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采用优质304不锈钢制作，-电压:220V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-功率:1500W</w:t>
            </w:r>
          </w:p>
        </w:tc>
      </w:tr>
      <w:tr w14:paraId="6141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4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0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C62059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7090" cy="742950"/>
                  <wp:effectExtent l="0" t="0" r="10160" b="0"/>
                  <wp:wrapNone/>
                  <wp:docPr id="85" name="Picture_63"/>
                  <wp:cNvGraphicFramePr/>
                  <a:graphic xmlns:a="http://schemas.openxmlformats.org/drawingml/2006/main">
                    <a:graphicData uri="http://schemas.openxmlformats.org/drawingml/2006/picture">
                      <pic:pic xmlns:pic="http://schemas.openxmlformats.org/drawingml/2006/picture">
                        <pic:nvPicPr>
                          <pic:cNvPr id="85" name="Picture_63"/>
                          <pic:cNvPicPr/>
                        </pic:nvPicPr>
                        <pic:blipFill>
                          <a:blip r:embed="rId8"/>
                          <a:stretch>
                            <a:fillRect/>
                          </a:stretch>
                        </pic:blipFill>
                        <pic:spPr>
                          <a:xfrm>
                            <a:off x="0" y="0"/>
                            <a:ext cx="84709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A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A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FF8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6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7C88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4C5D91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925" cy="772160"/>
                  <wp:effectExtent l="0" t="0" r="9525" b="8890"/>
                  <wp:wrapNone/>
                  <wp:docPr id="68" name="Picture_68"/>
                  <wp:cNvGraphicFramePr/>
                  <a:graphic xmlns:a="http://schemas.openxmlformats.org/drawingml/2006/main">
                    <a:graphicData uri="http://schemas.openxmlformats.org/drawingml/2006/picture">
                      <pic:pic xmlns:pic="http://schemas.openxmlformats.org/drawingml/2006/picture">
                        <pic:nvPicPr>
                          <pic:cNvPr id="68" name="Picture_68"/>
                          <pic:cNvPicPr/>
                        </pic:nvPicPr>
                        <pic:blipFill>
                          <a:blip r:embed="rId13"/>
                          <a:stretch>
                            <a:fillRect/>
                          </a:stretch>
                        </pic:blipFill>
                        <pic:spPr>
                          <a:xfrm>
                            <a:off x="0" y="0"/>
                            <a:ext cx="9239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A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4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1325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E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196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2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1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17BA2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6300" cy="742950"/>
                  <wp:effectExtent l="0" t="0" r="0" b="0"/>
                  <wp:wrapNone/>
                  <wp:docPr id="83" name="Picture_20"/>
                  <wp:cNvGraphicFramePr/>
                  <a:graphic xmlns:a="http://schemas.openxmlformats.org/drawingml/2006/main">
                    <a:graphicData uri="http://schemas.openxmlformats.org/drawingml/2006/picture">
                      <pic:pic xmlns:pic="http://schemas.openxmlformats.org/drawingml/2006/picture">
                        <pic:nvPicPr>
                          <pic:cNvPr id="83" name="Picture_20"/>
                          <pic:cNvPicPr/>
                        </pic:nvPicPr>
                        <pic:blipFill>
                          <a:blip r:embed="rId14"/>
                          <a:stretch>
                            <a:fillRect/>
                          </a:stretch>
                        </pic:blipFill>
                        <pic:spPr>
                          <a:xfrm>
                            <a:off x="0" y="0"/>
                            <a:ext cx="87630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7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70C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E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9EB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44EE9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142875</wp:posOffset>
                  </wp:positionV>
                  <wp:extent cx="857250" cy="628650"/>
                  <wp:effectExtent l="0" t="0" r="0" b="0"/>
                  <wp:wrapNone/>
                  <wp:docPr id="90" name="Picture_34"/>
                  <wp:cNvGraphicFramePr/>
                  <a:graphic xmlns:a="http://schemas.openxmlformats.org/drawingml/2006/main">
                    <a:graphicData uri="http://schemas.openxmlformats.org/drawingml/2006/picture">
                      <pic:pic xmlns:pic="http://schemas.openxmlformats.org/drawingml/2006/picture">
                        <pic:nvPicPr>
                          <pic:cNvPr id="90" name="Picture_34"/>
                          <pic:cNvPicPr/>
                        </pic:nvPicPr>
                        <pic:blipFill>
                          <a:blip r:embed="rId15"/>
                          <a:stretch>
                            <a:fillRect/>
                          </a:stretch>
                        </pic:blipFill>
                        <pic:spPr>
                          <a:xfrm>
                            <a:off x="0" y="0"/>
                            <a:ext cx="857250" cy="6286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0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1315*820*1930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7FC3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7A4C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1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8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98E72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28575</wp:posOffset>
                  </wp:positionV>
                  <wp:extent cx="904240" cy="762000"/>
                  <wp:effectExtent l="0" t="0" r="10160" b="0"/>
                  <wp:wrapNone/>
                  <wp:docPr id="76" name="Picture_35"/>
                  <wp:cNvGraphicFramePr/>
                  <a:graphic xmlns:a="http://schemas.openxmlformats.org/drawingml/2006/main">
                    <a:graphicData uri="http://schemas.openxmlformats.org/drawingml/2006/picture">
                      <pic:pic xmlns:pic="http://schemas.openxmlformats.org/drawingml/2006/picture">
                        <pic:nvPicPr>
                          <pic:cNvPr id="76" name="Picture_35"/>
                          <pic:cNvPicPr/>
                        </pic:nvPicPr>
                        <pic:blipFill>
                          <a:blip r:embed="rId16"/>
                          <a:stretch>
                            <a:fillRect/>
                          </a:stretch>
                        </pic:blipFill>
                        <pic:spPr>
                          <a:xfrm>
                            <a:off x="0" y="0"/>
                            <a:ext cx="904240" cy="7620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9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688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6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2446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5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E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562CC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37565" cy="734060"/>
                  <wp:effectExtent l="0" t="0" r="635" b="8890"/>
                  <wp:wrapNone/>
                  <wp:docPr id="69" name="Picture_20_SpCnt_1"/>
                  <wp:cNvGraphicFramePr/>
                  <a:graphic xmlns:a="http://schemas.openxmlformats.org/drawingml/2006/main">
                    <a:graphicData uri="http://schemas.openxmlformats.org/drawingml/2006/picture">
                      <pic:pic xmlns:pic="http://schemas.openxmlformats.org/drawingml/2006/picture">
                        <pic:nvPicPr>
                          <pic:cNvPr id="69" name="Picture_20_SpCnt_1"/>
                          <pic:cNvPicPr/>
                        </pic:nvPicPr>
                        <pic:blipFill>
                          <a:blip r:embed="rId14"/>
                          <a:stretch>
                            <a:fillRect/>
                          </a:stretch>
                        </pic:blipFill>
                        <pic:spPr>
                          <a:xfrm>
                            <a:off x="0" y="0"/>
                            <a:ext cx="837565" cy="7340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3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50AC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6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E3D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D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5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五格保温售饭工作台</w:t>
            </w:r>
          </w:p>
        </w:tc>
        <w:tc>
          <w:tcPr>
            <w:tcW w:w="2235" w:type="dxa"/>
            <w:tcBorders>
              <w:top w:val="single" w:color="000000" w:sz="4" w:space="0"/>
              <w:left w:val="single" w:color="000000" w:sz="4" w:space="0"/>
              <w:bottom w:val="nil"/>
              <w:right w:val="single" w:color="000000" w:sz="4" w:space="0"/>
            </w:tcBorders>
            <w:shd w:val="clear" w:color="auto" w:fill="auto"/>
            <w:vAlign w:val="top"/>
          </w:tcPr>
          <w:p w14:paraId="2FC5601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38100</wp:posOffset>
                  </wp:positionV>
                  <wp:extent cx="923925" cy="723265"/>
                  <wp:effectExtent l="0" t="0" r="9525" b="635"/>
                  <wp:wrapNone/>
                  <wp:docPr id="62" name="Picture_98"/>
                  <wp:cNvGraphicFramePr/>
                  <a:graphic xmlns:a="http://schemas.openxmlformats.org/drawingml/2006/main">
                    <a:graphicData uri="http://schemas.openxmlformats.org/drawingml/2006/picture">
                      <pic:pic xmlns:pic="http://schemas.openxmlformats.org/drawingml/2006/picture">
                        <pic:nvPicPr>
                          <pic:cNvPr id="62" name="Picture_98"/>
                          <pic:cNvPicPr/>
                        </pic:nvPicPr>
                        <pic:blipFill>
                          <a:blip r:embed="rId17"/>
                          <a:stretch>
                            <a:fillRect/>
                          </a:stretch>
                        </pic:blipFill>
                        <pic:spPr>
                          <a:xfrm>
                            <a:off x="0" y="0"/>
                            <a:ext cx="923925" cy="72326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C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1800*700*800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7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F61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-规格：配食品级1/1份数盘5只</w:t>
            </w:r>
          </w:p>
        </w:tc>
      </w:tr>
      <w:tr w14:paraId="148D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D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D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D32A30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57150</wp:posOffset>
                  </wp:positionV>
                  <wp:extent cx="1181100" cy="828675"/>
                  <wp:effectExtent l="0" t="0" r="0" b="9525"/>
                  <wp:wrapNone/>
                  <wp:docPr id="89" name="Picture_2"/>
                  <wp:cNvGraphicFramePr/>
                  <a:graphic xmlns:a="http://schemas.openxmlformats.org/drawingml/2006/main">
                    <a:graphicData uri="http://schemas.openxmlformats.org/drawingml/2006/picture">
                      <pic:pic xmlns:pic="http://schemas.openxmlformats.org/drawingml/2006/picture">
                        <pic:nvPicPr>
                          <pic:cNvPr id="89" name="Picture_2"/>
                          <pic:cNvPicPr/>
                        </pic:nvPicPr>
                        <pic:blipFill>
                          <a:blip r:embed="rId18"/>
                          <a:stretch>
                            <a:fillRect/>
                          </a:stretch>
                        </pic:blipFill>
                        <pic:spPr>
                          <a:xfrm>
                            <a:off x="0" y="0"/>
                            <a:ext cx="1181100" cy="8286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B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C94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1D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67DE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F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D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7349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949960" cy="666750"/>
                  <wp:effectExtent l="0" t="0" r="2540" b="0"/>
                  <wp:wrapNone/>
                  <wp:docPr id="63" name="Picture_7"/>
                  <wp:cNvGraphicFramePr/>
                  <a:graphic xmlns:a="http://schemas.openxmlformats.org/drawingml/2006/main">
                    <a:graphicData uri="http://schemas.openxmlformats.org/drawingml/2006/picture">
                      <pic:pic xmlns:pic="http://schemas.openxmlformats.org/drawingml/2006/picture">
                        <pic:nvPicPr>
                          <pic:cNvPr id="63" name="Picture_7"/>
                          <pic:cNvPicPr/>
                        </pic:nvPicPr>
                        <pic:blipFill>
                          <a:blip r:embed="rId19"/>
                          <a:stretch>
                            <a:fillRect/>
                          </a:stretch>
                        </pic:blipFill>
                        <pic:spPr>
                          <a:xfrm>
                            <a:off x="0" y="0"/>
                            <a:ext cx="94996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E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8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DC61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6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3B13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E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D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A56D4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49960" cy="667385"/>
                  <wp:effectExtent l="0" t="0" r="2540" b="18415"/>
                  <wp:wrapNone/>
                  <wp:docPr id="92" name="Picture_5"/>
                  <wp:cNvGraphicFramePr/>
                  <a:graphic xmlns:a="http://schemas.openxmlformats.org/drawingml/2006/main">
                    <a:graphicData uri="http://schemas.openxmlformats.org/drawingml/2006/picture">
                      <pic:pic xmlns:pic="http://schemas.openxmlformats.org/drawingml/2006/picture">
                        <pic:nvPicPr>
                          <pic:cNvPr id="92" name="Picture_5"/>
                          <pic:cNvPicPr/>
                        </pic:nvPicPr>
                        <pic:blipFill>
                          <a:blip r:embed="rId20"/>
                          <a:stretch>
                            <a:fillRect/>
                          </a:stretch>
                        </pic:blipFill>
                        <pic:spPr>
                          <a:xfrm>
                            <a:off x="0" y="0"/>
                            <a:ext cx="949960" cy="6673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F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6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DEC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6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6499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FB6C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172085</wp:posOffset>
                  </wp:positionV>
                  <wp:extent cx="667385" cy="458470"/>
                  <wp:effectExtent l="0" t="0" r="18415" b="17780"/>
                  <wp:wrapNone/>
                  <wp:docPr id="86" name="Picture_2_SpCnt_1"/>
                  <wp:cNvGraphicFramePr/>
                  <a:graphic xmlns:a="http://schemas.openxmlformats.org/drawingml/2006/main">
                    <a:graphicData uri="http://schemas.openxmlformats.org/drawingml/2006/picture">
                      <pic:pic xmlns:pic="http://schemas.openxmlformats.org/drawingml/2006/picture">
                        <pic:nvPicPr>
                          <pic:cNvPr id="86" name="Picture_2_SpCnt_1"/>
                          <pic:cNvPicPr/>
                        </pic:nvPicPr>
                        <pic:blipFill>
                          <a:blip r:embed="rId21"/>
                          <a:stretch>
                            <a:fillRect/>
                          </a:stretch>
                        </pic:blipFill>
                        <pic:spPr>
                          <a:xfrm>
                            <a:off x="0" y="0"/>
                            <a:ext cx="667385"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7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8C2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7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3A5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5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0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E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99060</wp:posOffset>
                  </wp:positionV>
                  <wp:extent cx="459740" cy="547370"/>
                  <wp:effectExtent l="0" t="0" r="16510" b="5080"/>
                  <wp:wrapNone/>
                  <wp:docPr id="75" name="Picture_65"/>
                  <wp:cNvGraphicFramePr/>
                  <a:graphic xmlns:a="http://schemas.openxmlformats.org/drawingml/2006/main">
                    <a:graphicData uri="http://schemas.openxmlformats.org/drawingml/2006/picture">
                      <pic:pic xmlns:pic="http://schemas.openxmlformats.org/drawingml/2006/picture">
                        <pic:nvPicPr>
                          <pic:cNvPr id="75" name="Picture_65"/>
                          <pic:cNvPicPr/>
                        </pic:nvPicPr>
                        <pic:blipFill>
                          <a:blip r:embed="rId22"/>
                          <a:stretch>
                            <a:fillRect/>
                          </a:stretch>
                        </pic:blipFill>
                        <pic:spPr>
                          <a:xfrm>
                            <a:off x="0" y="0"/>
                            <a:ext cx="459740"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0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A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964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F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3290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1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6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333375</wp:posOffset>
                  </wp:positionH>
                  <wp:positionV relativeFrom="paragraph">
                    <wp:posOffset>64135</wp:posOffset>
                  </wp:positionV>
                  <wp:extent cx="698500" cy="527050"/>
                  <wp:effectExtent l="0" t="0" r="6350" b="6350"/>
                  <wp:wrapNone/>
                  <wp:docPr id="70" name="图片_75"/>
                  <wp:cNvGraphicFramePr/>
                  <a:graphic xmlns:a="http://schemas.openxmlformats.org/drawingml/2006/main">
                    <a:graphicData uri="http://schemas.openxmlformats.org/drawingml/2006/picture">
                      <pic:pic xmlns:pic="http://schemas.openxmlformats.org/drawingml/2006/picture">
                        <pic:nvPicPr>
                          <pic:cNvPr id="70" name="图片_75"/>
                          <pic:cNvPicPr/>
                        </pic:nvPicPr>
                        <pic:blipFill>
                          <a:blip r:embed="rId23"/>
                          <a:stretch>
                            <a:fillRect/>
                          </a:stretch>
                        </pic:blipFill>
                        <pic:spPr>
                          <a:xfrm>
                            <a:off x="0" y="0"/>
                            <a:ext cx="698500"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4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8CF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10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3A4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1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E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3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438150</wp:posOffset>
                  </wp:positionH>
                  <wp:positionV relativeFrom="paragraph">
                    <wp:posOffset>71755</wp:posOffset>
                  </wp:positionV>
                  <wp:extent cx="610235" cy="497840"/>
                  <wp:effectExtent l="0" t="0" r="18415" b="16510"/>
                  <wp:wrapNone/>
                  <wp:docPr id="93" name="Picture_2_SpCnt_2"/>
                  <wp:cNvGraphicFramePr/>
                  <a:graphic xmlns:a="http://schemas.openxmlformats.org/drawingml/2006/main">
                    <a:graphicData uri="http://schemas.openxmlformats.org/drawingml/2006/picture">
                      <pic:pic xmlns:pic="http://schemas.openxmlformats.org/drawingml/2006/picture">
                        <pic:nvPicPr>
                          <pic:cNvPr id="93" name="Picture_2_SpCnt_2"/>
                          <pic:cNvPicPr/>
                        </pic:nvPicPr>
                        <pic:blipFill>
                          <a:blip r:embed="rId24"/>
                          <a:stretch>
                            <a:fillRect/>
                          </a:stretch>
                        </pic:blipFill>
                        <pic:spPr>
                          <a:xfrm>
                            <a:off x="0" y="0"/>
                            <a:ext cx="610235" cy="4978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8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0291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5B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5B0C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8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D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8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495300</wp:posOffset>
                  </wp:positionH>
                  <wp:positionV relativeFrom="paragraph">
                    <wp:posOffset>140335</wp:posOffset>
                  </wp:positionV>
                  <wp:extent cx="451485" cy="411480"/>
                  <wp:effectExtent l="0" t="0" r="5715" b="7620"/>
                  <wp:wrapNone/>
                  <wp:docPr id="72" name="图片_43"/>
                  <wp:cNvGraphicFramePr/>
                  <a:graphic xmlns:a="http://schemas.openxmlformats.org/drawingml/2006/main">
                    <a:graphicData uri="http://schemas.openxmlformats.org/drawingml/2006/picture">
                      <pic:pic xmlns:pic="http://schemas.openxmlformats.org/drawingml/2006/picture">
                        <pic:nvPicPr>
                          <pic:cNvPr id="72" name="图片_43"/>
                          <pic:cNvPicPr/>
                        </pic:nvPicPr>
                        <pic:blipFill>
                          <a:blip r:embed="rId25"/>
                          <a:stretch>
                            <a:fillRect/>
                          </a:stretch>
                        </pic:blipFill>
                        <pic:spPr>
                          <a:xfrm>
                            <a:off x="0" y="0"/>
                            <a:ext cx="451485" cy="4114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F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B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48E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6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2BAC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B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8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82" name="图片_49"/>
                  <wp:cNvGraphicFramePr/>
                  <a:graphic xmlns:a="http://schemas.openxmlformats.org/drawingml/2006/main">
                    <a:graphicData uri="http://schemas.openxmlformats.org/drawingml/2006/picture">
                      <pic:pic xmlns:pic="http://schemas.openxmlformats.org/drawingml/2006/picture">
                        <pic:nvPicPr>
                          <pic:cNvPr id="82" name="图片_49"/>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2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A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793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4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6C3E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C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C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149225</wp:posOffset>
                  </wp:positionV>
                  <wp:extent cx="685800" cy="458470"/>
                  <wp:effectExtent l="0" t="0" r="0" b="17780"/>
                  <wp:wrapNone/>
                  <wp:docPr id="71" name="Picture_2_SpCnt_3"/>
                  <wp:cNvGraphicFramePr/>
                  <a:graphic xmlns:a="http://schemas.openxmlformats.org/drawingml/2006/main">
                    <a:graphicData uri="http://schemas.openxmlformats.org/drawingml/2006/picture">
                      <pic:pic xmlns:pic="http://schemas.openxmlformats.org/drawingml/2006/picture">
                        <pic:nvPicPr>
                          <pic:cNvPr id="71" name="Picture_2_SpCnt_3"/>
                          <pic:cNvPicPr/>
                        </pic:nvPicPr>
                        <pic:blipFill>
                          <a:blip r:embed="rId27"/>
                          <a:stretch>
                            <a:fillRect/>
                          </a:stretch>
                        </pic:blipFill>
                        <pic:spPr>
                          <a:xfrm>
                            <a:off x="0" y="0"/>
                            <a:ext cx="685800"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C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D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EEC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FD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EBE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5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8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不锈钢接油盒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56F1FE4">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0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F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200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C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采用优质304不锈钢板制作。</w:t>
            </w:r>
          </w:p>
        </w:tc>
      </w:tr>
      <w:tr w14:paraId="64D6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4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D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3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116205</wp:posOffset>
                  </wp:positionV>
                  <wp:extent cx="620395" cy="547370"/>
                  <wp:effectExtent l="0" t="0" r="8255" b="5080"/>
                  <wp:wrapNone/>
                  <wp:docPr id="64" name="Picture_42"/>
                  <wp:cNvGraphicFramePr/>
                  <a:graphic xmlns:a="http://schemas.openxmlformats.org/drawingml/2006/main">
                    <a:graphicData uri="http://schemas.openxmlformats.org/drawingml/2006/picture">
                      <pic:pic xmlns:pic="http://schemas.openxmlformats.org/drawingml/2006/picture">
                        <pic:nvPicPr>
                          <pic:cNvPr id="64" name="Picture_42"/>
                          <pic:cNvPicPr/>
                        </pic:nvPicPr>
                        <pic:blipFill>
                          <a:blip r:embed="rId28"/>
                          <a:stretch>
                            <a:fillRect/>
                          </a:stretch>
                        </pic:blipFill>
                        <pic:spPr>
                          <a:xfrm>
                            <a:off x="0" y="0"/>
                            <a:ext cx="62039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C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F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066A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41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44F7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0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A6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1A0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68D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89EA10">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FD3B">
            <w:pPr>
              <w:jc w:val="center"/>
              <w:rPr>
                <w:rFonts w:hint="eastAsia" w:ascii="宋体" w:hAnsi="宋体" w:eastAsia="宋体" w:cs="宋体"/>
                <w:b/>
                <w:bCs/>
                <w:i w:val="0"/>
                <w:iCs w:val="0"/>
                <w:color w:val="000000"/>
                <w:sz w:val="22"/>
                <w:szCs w:val="22"/>
                <w:u w:val="none"/>
              </w:rPr>
            </w:pPr>
          </w:p>
        </w:tc>
      </w:tr>
      <w:tr w14:paraId="6754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9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F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1533D0E">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355" cy="676275"/>
                  <wp:effectExtent l="0" t="0" r="17145" b="9525"/>
                  <wp:wrapNone/>
                  <wp:docPr id="65" name="Picture_2_SpCnt_4"/>
                  <wp:cNvGraphicFramePr/>
                  <a:graphic xmlns:a="http://schemas.openxmlformats.org/drawingml/2006/main">
                    <a:graphicData uri="http://schemas.openxmlformats.org/drawingml/2006/picture">
                      <pic:pic xmlns:pic="http://schemas.openxmlformats.org/drawingml/2006/picture">
                        <pic:nvPicPr>
                          <pic:cNvPr id="65" name="Picture_2_SpCnt_4"/>
                          <pic:cNvPicPr/>
                        </pic:nvPicPr>
                        <pic:blipFill>
                          <a:blip r:embed="rId29"/>
                          <a:stretch>
                            <a:fillRect/>
                          </a:stretch>
                        </pic:blipFill>
                        <pic:spPr>
                          <a:xfrm>
                            <a:off x="0" y="0"/>
                            <a:ext cx="9353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8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6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A67C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9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1F4A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3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2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6E587A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834390" cy="657860"/>
                  <wp:effectExtent l="0" t="0" r="3810" b="8890"/>
                  <wp:wrapNone/>
                  <wp:docPr id="66" name="Picture_3_SpCnt_1"/>
                  <wp:cNvGraphicFramePr/>
                  <a:graphic xmlns:a="http://schemas.openxmlformats.org/drawingml/2006/main">
                    <a:graphicData uri="http://schemas.openxmlformats.org/drawingml/2006/picture">
                      <pic:pic xmlns:pic="http://schemas.openxmlformats.org/drawingml/2006/picture">
                        <pic:nvPicPr>
                          <pic:cNvPr id="66" name="Picture_3_SpCnt_1"/>
                          <pic:cNvPicPr/>
                        </pic:nvPicPr>
                        <pic:blipFill>
                          <a:blip r:embed="rId30"/>
                          <a:stretch>
                            <a:fillRect/>
                          </a:stretch>
                        </pic:blipFill>
                        <pic:spPr>
                          <a:xfrm>
                            <a:off x="0" y="0"/>
                            <a:ext cx="834390" cy="6578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4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4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D63F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50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采用优质304不锈钢制作，-电压:220V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-功率:3000W</w:t>
            </w:r>
          </w:p>
        </w:tc>
      </w:tr>
      <w:tr w14:paraId="2DC3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390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A2主厨房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BED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47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3B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4A56E3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4BB5">
            <w:pPr>
              <w:rPr>
                <w:rFonts w:hint="eastAsia" w:ascii="宋体" w:hAnsi="宋体" w:eastAsia="宋体" w:cs="宋体"/>
                <w:i w:val="0"/>
                <w:iCs w:val="0"/>
                <w:color w:val="000000"/>
                <w:sz w:val="22"/>
                <w:szCs w:val="22"/>
                <w:u w:val="none"/>
              </w:rPr>
            </w:pPr>
          </w:p>
        </w:tc>
      </w:tr>
      <w:tr w14:paraId="7E4C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E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C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F2BED6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6460" cy="640080"/>
                  <wp:effectExtent l="0" t="0" r="8890" b="7620"/>
                  <wp:wrapNone/>
                  <wp:docPr id="73" name="Picture_4"/>
                  <wp:cNvGraphicFramePr/>
                  <a:graphic xmlns:a="http://schemas.openxmlformats.org/drawingml/2006/main">
                    <a:graphicData uri="http://schemas.openxmlformats.org/drawingml/2006/picture">
                      <pic:pic xmlns:pic="http://schemas.openxmlformats.org/drawingml/2006/picture">
                        <pic:nvPicPr>
                          <pic:cNvPr id="73" name="Picture_4"/>
                          <pic:cNvPicPr/>
                        </pic:nvPicPr>
                        <pic:blipFill>
                          <a:blip r:embed="rId31"/>
                          <a:stretch>
                            <a:fillRect/>
                          </a:stretch>
                        </pic:blipFill>
                        <pic:spPr>
                          <a:xfrm>
                            <a:off x="0" y="0"/>
                            <a:ext cx="886460" cy="6400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6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9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5F4C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8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2CE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A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4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D0CD6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76200</wp:posOffset>
                  </wp:positionV>
                  <wp:extent cx="805180" cy="600075"/>
                  <wp:effectExtent l="0" t="0" r="13970" b="9525"/>
                  <wp:wrapNone/>
                  <wp:docPr id="74" name="Picture_5_SpCnt_1"/>
                  <wp:cNvGraphicFramePr/>
                  <a:graphic xmlns:a="http://schemas.openxmlformats.org/drawingml/2006/main">
                    <a:graphicData uri="http://schemas.openxmlformats.org/drawingml/2006/picture">
                      <pic:pic xmlns:pic="http://schemas.openxmlformats.org/drawingml/2006/picture">
                        <pic:nvPicPr>
                          <pic:cNvPr id="74" name="Picture_5_SpCnt_1"/>
                          <pic:cNvPicPr/>
                        </pic:nvPicPr>
                        <pic:blipFill>
                          <a:blip r:embed="rId32"/>
                          <a:stretch>
                            <a:fillRect/>
                          </a:stretch>
                        </pic:blipFill>
                        <pic:spPr>
                          <a:xfrm>
                            <a:off x="0" y="0"/>
                            <a:ext cx="805180" cy="6000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5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9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ED33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7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36E5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8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9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212E7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6455" cy="676275"/>
                  <wp:effectExtent l="0" t="0" r="10795" b="9525"/>
                  <wp:wrapNone/>
                  <wp:docPr id="78" name="Picture_6"/>
                  <wp:cNvGraphicFramePr/>
                  <a:graphic xmlns:a="http://schemas.openxmlformats.org/drawingml/2006/main">
                    <a:graphicData uri="http://schemas.openxmlformats.org/drawingml/2006/picture">
                      <pic:pic xmlns:pic="http://schemas.openxmlformats.org/drawingml/2006/picture">
                        <pic:nvPicPr>
                          <pic:cNvPr id="78" name="Picture_6"/>
                          <pic:cNvPicPr/>
                        </pic:nvPicPr>
                        <pic:blipFill>
                          <a:blip r:embed="rId33"/>
                          <a:stretch>
                            <a:fillRect/>
                          </a:stretch>
                        </pic:blipFill>
                        <pic:spPr>
                          <a:xfrm>
                            <a:off x="0" y="0"/>
                            <a:ext cx="8464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7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6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D3BE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0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5D22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0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4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33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115570</wp:posOffset>
                  </wp:positionV>
                  <wp:extent cx="802640" cy="561975"/>
                  <wp:effectExtent l="0" t="0" r="16510" b="9525"/>
                  <wp:wrapNone/>
                  <wp:docPr id="79" name="Picture_2_SpCnt_5"/>
                  <wp:cNvGraphicFramePr/>
                  <a:graphic xmlns:a="http://schemas.openxmlformats.org/drawingml/2006/main">
                    <a:graphicData uri="http://schemas.openxmlformats.org/drawingml/2006/picture">
                      <pic:pic xmlns:pic="http://schemas.openxmlformats.org/drawingml/2006/picture">
                        <pic:nvPicPr>
                          <pic:cNvPr id="79" name="Picture_2_SpCnt_5"/>
                          <pic:cNvPicPr/>
                        </pic:nvPicPr>
                        <pic:blipFill>
                          <a:blip r:embed="rId34"/>
                          <a:stretch>
                            <a:fillRect/>
                          </a:stretch>
                        </pic:blipFill>
                        <pic:spPr>
                          <a:xfrm>
                            <a:off x="0" y="0"/>
                            <a:ext cx="802640" cy="5619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1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0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929D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931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F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1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363C75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864235" cy="609600"/>
                  <wp:effectExtent l="0" t="0" r="12065" b="0"/>
                  <wp:wrapNone/>
                  <wp:docPr id="80" name="Picture_7_SpCnt_1"/>
                  <wp:cNvGraphicFramePr/>
                  <a:graphic xmlns:a="http://schemas.openxmlformats.org/drawingml/2006/main">
                    <a:graphicData uri="http://schemas.openxmlformats.org/drawingml/2006/picture">
                      <pic:pic xmlns:pic="http://schemas.openxmlformats.org/drawingml/2006/picture">
                        <pic:nvPicPr>
                          <pic:cNvPr id="80" name="Picture_7_SpCnt_1"/>
                          <pic:cNvPicPr/>
                        </pic:nvPicPr>
                        <pic:blipFill>
                          <a:blip r:embed="rId19"/>
                          <a:stretch>
                            <a:fillRect/>
                          </a:stretch>
                        </pic:blipFill>
                        <pic:spPr>
                          <a:xfrm>
                            <a:off x="0" y="0"/>
                            <a:ext cx="864235" cy="6096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9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D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5AA1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B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179C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5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3A7BEA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9630" cy="643890"/>
                  <wp:effectExtent l="0" t="0" r="7620" b="3810"/>
                  <wp:wrapNone/>
                  <wp:docPr id="81" name="Picture_10"/>
                  <wp:cNvGraphicFramePr/>
                  <a:graphic xmlns:a="http://schemas.openxmlformats.org/drawingml/2006/main">
                    <a:graphicData uri="http://schemas.openxmlformats.org/drawingml/2006/picture">
                      <pic:pic xmlns:pic="http://schemas.openxmlformats.org/drawingml/2006/picture">
                        <pic:nvPicPr>
                          <pic:cNvPr id="81" name="Picture_10"/>
                          <pic:cNvPicPr/>
                        </pic:nvPicPr>
                        <pic:blipFill>
                          <a:blip r:embed="rId35"/>
                          <a:stretch>
                            <a:fillRect/>
                          </a:stretch>
                        </pic:blipFill>
                        <pic:spPr>
                          <a:xfrm>
                            <a:off x="0" y="0"/>
                            <a:ext cx="849630" cy="6438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E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79D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2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21A3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3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E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3DEC3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66140" cy="629285"/>
                  <wp:effectExtent l="0" t="0" r="10160" b="18415"/>
                  <wp:wrapNone/>
                  <wp:docPr id="84" name="Picture_11"/>
                  <wp:cNvGraphicFramePr/>
                  <a:graphic xmlns:a="http://schemas.openxmlformats.org/drawingml/2006/main">
                    <a:graphicData uri="http://schemas.openxmlformats.org/drawingml/2006/picture">
                      <pic:pic xmlns:pic="http://schemas.openxmlformats.org/drawingml/2006/picture">
                        <pic:nvPicPr>
                          <pic:cNvPr id="84" name="Picture_11"/>
                          <pic:cNvPicPr/>
                        </pic:nvPicPr>
                        <pic:blipFill>
                          <a:blip r:embed="rId36"/>
                          <a:stretch>
                            <a:fillRect/>
                          </a:stretch>
                        </pic:blipFill>
                        <pic:spPr>
                          <a:xfrm>
                            <a:off x="0" y="0"/>
                            <a:ext cx="86614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F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A3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9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78BB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9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2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66403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21690" cy="629285"/>
                  <wp:effectExtent l="0" t="0" r="16510" b="18415"/>
                  <wp:wrapNone/>
                  <wp:docPr id="118" name="Picture_12_SpCnt_1"/>
                  <wp:cNvGraphicFramePr/>
                  <a:graphic xmlns:a="http://schemas.openxmlformats.org/drawingml/2006/main">
                    <a:graphicData uri="http://schemas.openxmlformats.org/drawingml/2006/picture">
                      <pic:pic xmlns:pic="http://schemas.openxmlformats.org/drawingml/2006/picture">
                        <pic:nvPicPr>
                          <pic:cNvPr id="118" name="Picture_12_SpCnt_1"/>
                          <pic:cNvPicPr/>
                        </pic:nvPicPr>
                        <pic:blipFill>
                          <a:blip r:embed="rId37"/>
                          <a:stretch>
                            <a:fillRect/>
                          </a:stretch>
                        </pic:blipFill>
                        <pic:spPr>
                          <a:xfrm>
                            <a:off x="0" y="0"/>
                            <a:ext cx="82169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1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5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F3D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E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5A77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E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3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183442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8205" cy="704215"/>
                  <wp:effectExtent l="0" t="0" r="17145" b="635"/>
                  <wp:wrapNone/>
                  <wp:docPr id="114" name="Picture_14"/>
                  <wp:cNvGraphicFramePr/>
                  <a:graphic xmlns:a="http://schemas.openxmlformats.org/drawingml/2006/main">
                    <a:graphicData uri="http://schemas.openxmlformats.org/drawingml/2006/picture">
                      <pic:pic xmlns:pic="http://schemas.openxmlformats.org/drawingml/2006/picture">
                        <pic:nvPicPr>
                          <pic:cNvPr id="114" name="Picture_14"/>
                          <pic:cNvPicPr/>
                        </pic:nvPicPr>
                        <pic:blipFill>
                          <a:blip r:embed="rId38"/>
                          <a:stretch>
                            <a:fillRect/>
                          </a:stretch>
                        </pic:blipFill>
                        <pic:spPr>
                          <a:xfrm>
                            <a:off x="0" y="0"/>
                            <a:ext cx="878205" cy="7042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9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B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64C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8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AF5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7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8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9D82D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1065" cy="666750"/>
                  <wp:effectExtent l="0" t="0" r="13335" b="0"/>
                  <wp:wrapNone/>
                  <wp:docPr id="107" name="Picture_16"/>
                  <wp:cNvGraphicFramePr/>
                  <a:graphic xmlns:a="http://schemas.openxmlformats.org/drawingml/2006/main">
                    <a:graphicData uri="http://schemas.openxmlformats.org/drawingml/2006/picture">
                      <pic:pic xmlns:pic="http://schemas.openxmlformats.org/drawingml/2006/picture">
                        <pic:nvPicPr>
                          <pic:cNvPr id="107" name="Picture_16"/>
                          <pic:cNvPicPr/>
                        </pic:nvPicPr>
                        <pic:blipFill>
                          <a:blip r:embed="rId39"/>
                          <a:stretch>
                            <a:fillRect/>
                          </a:stretch>
                        </pic:blipFill>
                        <pic:spPr>
                          <a:xfrm>
                            <a:off x="0" y="0"/>
                            <a:ext cx="901065"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F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5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44EE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5CC5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F23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B2洗碗间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19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B7F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1D0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89F9F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CC05">
            <w:pPr>
              <w:rPr>
                <w:rFonts w:hint="eastAsia" w:ascii="宋体" w:hAnsi="宋体" w:eastAsia="宋体" w:cs="宋体"/>
                <w:i w:val="0"/>
                <w:iCs w:val="0"/>
                <w:color w:val="000000"/>
                <w:sz w:val="22"/>
                <w:szCs w:val="22"/>
                <w:u w:val="none"/>
              </w:rPr>
            </w:pPr>
          </w:p>
        </w:tc>
      </w:tr>
      <w:tr w14:paraId="7D08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5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8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EF977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290" cy="676275"/>
                  <wp:effectExtent l="0" t="0" r="10160" b="9525"/>
                  <wp:wrapNone/>
                  <wp:docPr id="113" name="Picture_17"/>
                  <wp:cNvGraphicFramePr/>
                  <a:graphic xmlns:a="http://schemas.openxmlformats.org/drawingml/2006/main">
                    <a:graphicData uri="http://schemas.openxmlformats.org/drawingml/2006/picture">
                      <pic:pic xmlns:pic="http://schemas.openxmlformats.org/drawingml/2006/picture">
                        <pic:nvPicPr>
                          <pic:cNvPr id="113" name="Picture_17"/>
                          <pic:cNvPicPr/>
                        </pic:nvPicPr>
                        <pic:blipFill>
                          <a:blip r:embed="rId40"/>
                          <a:stretch>
                            <a:fillRect/>
                          </a:stretch>
                        </pic:blipFill>
                        <pic:spPr>
                          <a:xfrm>
                            <a:off x="0" y="0"/>
                            <a:ext cx="92329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3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A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7F03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4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719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F59DDB7">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910"/>
                  <wp:effectExtent l="0" t="0" r="10160" b="8890"/>
                  <wp:wrapNone/>
                  <wp:docPr id="106" name="Picture_18"/>
                  <wp:cNvGraphicFramePr/>
                  <a:graphic xmlns:a="http://schemas.openxmlformats.org/drawingml/2006/main">
                    <a:graphicData uri="http://schemas.openxmlformats.org/drawingml/2006/picture">
                      <pic:pic xmlns:pic="http://schemas.openxmlformats.org/drawingml/2006/picture">
                        <pic:nvPicPr>
                          <pic:cNvPr id="106" name="Picture_18"/>
                          <pic:cNvPicPr/>
                        </pic:nvPicPr>
                        <pic:blipFill>
                          <a:blip r:embed="rId41"/>
                          <a:stretch>
                            <a:fillRect/>
                          </a:stretch>
                        </pic:blipFill>
                        <pic:spPr>
                          <a:xfrm>
                            <a:off x="0" y="0"/>
                            <a:ext cx="904240" cy="6769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2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E291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C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7AAF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9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4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73A85A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5980" cy="666750"/>
                  <wp:effectExtent l="0" t="0" r="1270" b="0"/>
                  <wp:wrapNone/>
                  <wp:docPr id="119" name="Picture_19"/>
                  <wp:cNvGraphicFramePr/>
                  <a:graphic xmlns:a="http://schemas.openxmlformats.org/drawingml/2006/main">
                    <a:graphicData uri="http://schemas.openxmlformats.org/drawingml/2006/picture">
                      <pic:pic xmlns:pic="http://schemas.openxmlformats.org/drawingml/2006/picture">
                        <pic:nvPicPr>
                          <pic:cNvPr id="119" name="Picture_19"/>
                          <pic:cNvPicPr/>
                        </pic:nvPicPr>
                        <pic:blipFill>
                          <a:blip r:embed="rId42"/>
                          <a:stretch>
                            <a:fillRect/>
                          </a:stretch>
                        </pic:blipFill>
                        <pic:spPr>
                          <a:xfrm>
                            <a:off x="0" y="0"/>
                            <a:ext cx="85598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A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1310*820*1940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6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CB8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E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1BB4B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3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3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6B0552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10590" cy="648335"/>
                  <wp:effectExtent l="0" t="0" r="3810" b="18415"/>
                  <wp:wrapNone/>
                  <wp:docPr id="111" name="Picture_21"/>
                  <wp:cNvGraphicFramePr/>
                  <a:graphic xmlns:a="http://schemas.openxmlformats.org/drawingml/2006/main">
                    <a:graphicData uri="http://schemas.openxmlformats.org/drawingml/2006/picture">
                      <pic:pic xmlns:pic="http://schemas.openxmlformats.org/drawingml/2006/picture">
                        <pic:nvPicPr>
                          <pic:cNvPr id="111" name="Picture_21"/>
                          <pic:cNvPicPr/>
                        </pic:nvPicPr>
                        <pic:blipFill>
                          <a:blip r:embed="rId39"/>
                          <a:stretch>
                            <a:fillRect/>
                          </a:stretch>
                        </pic:blipFill>
                        <pic:spPr>
                          <a:xfrm>
                            <a:off x="0" y="0"/>
                            <a:ext cx="910590" cy="6483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9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0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845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2FA0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404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C2加工间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D8F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D3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66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1B0D88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A828">
            <w:pPr>
              <w:rPr>
                <w:rFonts w:hint="eastAsia" w:ascii="宋体" w:hAnsi="宋体" w:eastAsia="宋体" w:cs="宋体"/>
                <w:i w:val="0"/>
                <w:iCs w:val="0"/>
                <w:color w:val="000000"/>
                <w:sz w:val="20"/>
                <w:szCs w:val="20"/>
                <w:u w:val="none"/>
              </w:rPr>
            </w:pPr>
          </w:p>
        </w:tc>
      </w:tr>
      <w:tr w14:paraId="506F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A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F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234A97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990" cy="656590"/>
                  <wp:effectExtent l="0" t="0" r="16510" b="10160"/>
                  <wp:wrapNone/>
                  <wp:docPr id="110" name="Picture_24"/>
                  <wp:cNvGraphicFramePr/>
                  <a:graphic xmlns:a="http://schemas.openxmlformats.org/drawingml/2006/main">
                    <a:graphicData uri="http://schemas.openxmlformats.org/drawingml/2006/picture">
                      <pic:pic xmlns:pic="http://schemas.openxmlformats.org/drawingml/2006/picture">
                        <pic:nvPicPr>
                          <pic:cNvPr id="110" name="Picture_24"/>
                          <pic:cNvPicPr/>
                        </pic:nvPicPr>
                        <pic:blipFill>
                          <a:blip r:embed="rId43"/>
                          <a:stretch>
                            <a:fillRect/>
                          </a:stretch>
                        </pic:blipFill>
                        <pic:spPr>
                          <a:xfrm>
                            <a:off x="0" y="0"/>
                            <a:ext cx="935990" cy="6565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B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2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0536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5F29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2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9A2773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1075" cy="688340"/>
                  <wp:effectExtent l="0" t="0" r="9525" b="16510"/>
                  <wp:wrapNone/>
                  <wp:docPr id="101" name="Picture_25"/>
                  <wp:cNvGraphicFramePr/>
                  <a:graphic xmlns:a="http://schemas.openxmlformats.org/drawingml/2006/main">
                    <a:graphicData uri="http://schemas.openxmlformats.org/drawingml/2006/picture">
                      <pic:pic xmlns:pic="http://schemas.openxmlformats.org/drawingml/2006/picture">
                        <pic:nvPicPr>
                          <pic:cNvPr id="101" name="Picture_25"/>
                          <pic:cNvPicPr/>
                        </pic:nvPicPr>
                        <pic:blipFill>
                          <a:blip r:embed="rId44"/>
                          <a:stretch>
                            <a:fillRect/>
                          </a:stretch>
                        </pic:blipFill>
                        <pic:spPr>
                          <a:xfrm>
                            <a:off x="0" y="0"/>
                            <a:ext cx="981075" cy="6883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4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9D6C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8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924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8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3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E070A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7250" cy="666115"/>
                  <wp:effectExtent l="0" t="0" r="0" b="635"/>
                  <wp:wrapNone/>
                  <wp:docPr id="115" name="Picture_29"/>
                  <wp:cNvGraphicFramePr/>
                  <a:graphic xmlns:a="http://schemas.openxmlformats.org/drawingml/2006/main">
                    <a:graphicData uri="http://schemas.openxmlformats.org/drawingml/2006/picture">
                      <pic:pic xmlns:pic="http://schemas.openxmlformats.org/drawingml/2006/picture">
                        <pic:nvPicPr>
                          <pic:cNvPr id="115" name="Picture_29"/>
                          <pic:cNvPicPr/>
                        </pic:nvPicPr>
                        <pic:blipFill>
                          <a:blip r:embed="rId41"/>
                          <a:stretch>
                            <a:fillRect/>
                          </a:stretch>
                        </pic:blipFill>
                        <pic:spPr>
                          <a:xfrm>
                            <a:off x="0" y="0"/>
                            <a:ext cx="857250"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B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C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67D9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D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15E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4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60B61F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275"/>
                  <wp:effectExtent l="0" t="0" r="10160" b="9525"/>
                  <wp:wrapNone/>
                  <wp:docPr id="120" name="Picture_30"/>
                  <wp:cNvGraphicFramePr/>
                  <a:graphic xmlns:a="http://schemas.openxmlformats.org/drawingml/2006/main">
                    <a:graphicData uri="http://schemas.openxmlformats.org/drawingml/2006/picture">
                      <pic:pic xmlns:pic="http://schemas.openxmlformats.org/drawingml/2006/picture">
                        <pic:nvPicPr>
                          <pic:cNvPr id="120" name="Picture_30"/>
                          <pic:cNvPicPr/>
                        </pic:nvPicPr>
                        <pic:blipFill>
                          <a:blip r:embed="rId45"/>
                          <a:stretch>
                            <a:fillRect/>
                          </a:stretch>
                        </pic:blipFill>
                        <pic:spPr>
                          <a:xfrm>
                            <a:off x="0" y="0"/>
                            <a:ext cx="90424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B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A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260F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3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D3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6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0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66A177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5510" cy="637540"/>
                  <wp:effectExtent l="0" t="0" r="8890" b="10160"/>
                  <wp:wrapNone/>
                  <wp:docPr id="116" name="Picture_32"/>
                  <wp:cNvGraphicFramePr/>
                  <a:graphic xmlns:a="http://schemas.openxmlformats.org/drawingml/2006/main">
                    <a:graphicData uri="http://schemas.openxmlformats.org/drawingml/2006/picture">
                      <pic:pic xmlns:pic="http://schemas.openxmlformats.org/drawingml/2006/picture">
                        <pic:nvPicPr>
                          <pic:cNvPr id="116" name="Picture_32"/>
                          <pic:cNvPicPr/>
                        </pic:nvPicPr>
                        <pic:blipFill>
                          <a:blip r:embed="rId46"/>
                          <a:stretch>
                            <a:fillRect/>
                          </a:stretch>
                        </pic:blipFill>
                        <pic:spPr>
                          <a:xfrm>
                            <a:off x="0" y="0"/>
                            <a:ext cx="905510" cy="6375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B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4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4018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C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0D4A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641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D2蒸煮间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1E0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76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62D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17F89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613F">
            <w:pPr>
              <w:rPr>
                <w:rFonts w:hint="eastAsia" w:ascii="宋体" w:hAnsi="宋体" w:eastAsia="宋体" w:cs="宋体"/>
                <w:i w:val="0"/>
                <w:iCs w:val="0"/>
                <w:color w:val="000000"/>
                <w:sz w:val="22"/>
                <w:szCs w:val="22"/>
                <w:u w:val="none"/>
              </w:rPr>
            </w:pPr>
          </w:p>
        </w:tc>
      </w:tr>
      <w:tr w14:paraId="19F4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0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5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3B7BC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153035</wp:posOffset>
                  </wp:positionV>
                  <wp:extent cx="915035" cy="666115"/>
                  <wp:effectExtent l="0" t="0" r="18415" b="635"/>
                  <wp:wrapNone/>
                  <wp:docPr id="105" name="Picture_35_SpCnt_1"/>
                  <wp:cNvGraphicFramePr/>
                  <a:graphic xmlns:a="http://schemas.openxmlformats.org/drawingml/2006/main">
                    <a:graphicData uri="http://schemas.openxmlformats.org/drawingml/2006/picture">
                      <pic:pic xmlns:pic="http://schemas.openxmlformats.org/drawingml/2006/picture">
                        <pic:nvPicPr>
                          <pic:cNvPr id="105" name="Picture_35_SpCnt_1"/>
                          <pic:cNvPicPr/>
                        </pic:nvPicPr>
                        <pic:blipFill>
                          <a:blip r:embed="rId47"/>
                          <a:stretch>
                            <a:fillRect/>
                          </a:stretch>
                        </pic:blipFill>
                        <pic:spPr>
                          <a:xfrm>
                            <a:off x="0" y="0"/>
                            <a:ext cx="915035"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3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4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250A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5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A0E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C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D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2B455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78740</wp:posOffset>
                  </wp:positionV>
                  <wp:extent cx="973455" cy="682625"/>
                  <wp:effectExtent l="0" t="0" r="17145" b="3175"/>
                  <wp:wrapNone/>
                  <wp:docPr id="97" name="Picture_20_SpCnt_2"/>
                  <wp:cNvGraphicFramePr/>
                  <a:graphic xmlns:a="http://schemas.openxmlformats.org/drawingml/2006/main">
                    <a:graphicData uri="http://schemas.openxmlformats.org/drawingml/2006/picture">
                      <pic:pic xmlns:pic="http://schemas.openxmlformats.org/drawingml/2006/picture">
                        <pic:nvPicPr>
                          <pic:cNvPr id="97" name="Picture_20_SpCnt_2"/>
                          <pic:cNvPicPr/>
                        </pic:nvPicPr>
                        <pic:blipFill>
                          <a:blip r:embed="rId48"/>
                          <a:stretch>
                            <a:fillRect/>
                          </a:stretch>
                        </pic:blipFill>
                        <pic:spPr>
                          <a:xfrm>
                            <a:off x="0" y="0"/>
                            <a:ext cx="973455" cy="68262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9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D5A7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A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AA7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4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D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52D3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142240</wp:posOffset>
                  </wp:positionV>
                  <wp:extent cx="825500" cy="600710"/>
                  <wp:effectExtent l="0" t="0" r="12700" b="8890"/>
                  <wp:wrapNone/>
                  <wp:docPr id="95" name="Picture_36"/>
                  <wp:cNvGraphicFramePr/>
                  <a:graphic xmlns:a="http://schemas.openxmlformats.org/drawingml/2006/main">
                    <a:graphicData uri="http://schemas.openxmlformats.org/drawingml/2006/picture">
                      <pic:pic xmlns:pic="http://schemas.openxmlformats.org/drawingml/2006/picture">
                        <pic:nvPicPr>
                          <pic:cNvPr id="95" name="Picture_36"/>
                          <pic:cNvPicPr/>
                        </pic:nvPicPr>
                        <pic:blipFill>
                          <a:blip r:embed="rId49"/>
                          <a:stretch>
                            <a:fillRect/>
                          </a:stretch>
                        </pic:blipFill>
                        <pic:spPr>
                          <a:xfrm>
                            <a:off x="0" y="0"/>
                            <a:ext cx="825500" cy="6007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4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7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7313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32552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F5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E2售卖间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F24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157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B00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39C2FD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2B60">
            <w:pPr>
              <w:rPr>
                <w:rFonts w:hint="eastAsia" w:ascii="宋体" w:hAnsi="宋体" w:eastAsia="宋体" w:cs="宋体"/>
                <w:i w:val="0"/>
                <w:iCs w:val="0"/>
                <w:color w:val="000000"/>
                <w:sz w:val="22"/>
                <w:szCs w:val="22"/>
                <w:u w:val="none"/>
              </w:rPr>
            </w:pPr>
          </w:p>
        </w:tc>
      </w:tr>
      <w:tr w14:paraId="5076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5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4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四格保温售饭工作台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05C250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117" name="Picture_39"/>
                  <wp:cNvGraphicFramePr/>
                  <a:graphic xmlns:a="http://schemas.openxmlformats.org/drawingml/2006/main">
                    <a:graphicData uri="http://schemas.openxmlformats.org/drawingml/2006/picture">
                      <pic:pic xmlns:pic="http://schemas.openxmlformats.org/drawingml/2006/picture">
                        <pic:nvPicPr>
                          <pic:cNvPr id="117" name="Picture_39"/>
                          <pic:cNvPicPr/>
                        </pic:nvPicPr>
                        <pic:blipFill>
                          <a:blip r:embed="rId50"/>
                          <a:stretch>
                            <a:fillRect/>
                          </a:stretch>
                        </pic:blipFill>
                        <pic:spPr>
                          <a:xfrm>
                            <a:off x="0" y="0"/>
                            <a:ext cx="1005205" cy="7048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0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1500*700*810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9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5940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5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-规格：配食品级1/1份数盘4只</w:t>
            </w:r>
          </w:p>
        </w:tc>
      </w:tr>
      <w:tr w14:paraId="5359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B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8D62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109" name="Picture_42_SpCnt_1"/>
                  <wp:cNvGraphicFramePr/>
                  <a:graphic xmlns:a="http://schemas.openxmlformats.org/drawingml/2006/main">
                    <a:graphicData uri="http://schemas.openxmlformats.org/drawingml/2006/picture">
                      <pic:pic xmlns:pic="http://schemas.openxmlformats.org/drawingml/2006/picture">
                        <pic:nvPicPr>
                          <pic:cNvPr id="109" name="Picture_42_SpCnt_1"/>
                          <pic:cNvPicPr/>
                        </pic:nvPicPr>
                        <pic:blipFill>
                          <a:blip r:embed="rId51"/>
                          <a:stretch>
                            <a:fillRect/>
                          </a:stretch>
                        </pic:blipFill>
                        <pic:spPr>
                          <a:xfrm>
                            <a:off x="0" y="0"/>
                            <a:ext cx="989965" cy="6946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8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4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0D48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E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7466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4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三层餐车</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B6A12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93980</wp:posOffset>
                  </wp:positionV>
                  <wp:extent cx="886460" cy="725170"/>
                  <wp:effectExtent l="0" t="0" r="8890" b="17780"/>
                  <wp:wrapNone/>
                  <wp:docPr id="121" name="图片_57"/>
                  <wp:cNvGraphicFramePr/>
                  <a:graphic xmlns:a="http://schemas.openxmlformats.org/drawingml/2006/main">
                    <a:graphicData uri="http://schemas.openxmlformats.org/drawingml/2006/picture">
                      <pic:pic xmlns:pic="http://schemas.openxmlformats.org/drawingml/2006/picture">
                        <pic:nvPicPr>
                          <pic:cNvPr id="121" name="图片_57"/>
                          <pic:cNvPicPr/>
                        </pic:nvPicPr>
                        <pic:blipFill>
                          <a:blip r:embed="rId52"/>
                          <a:stretch>
                            <a:fillRect/>
                          </a:stretch>
                        </pic:blipFill>
                        <pic:spPr>
                          <a:xfrm>
                            <a:off x="0" y="0"/>
                            <a:ext cx="886460" cy="7251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7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1035*970*490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6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7FA8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4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采用磨沙防滑设计一次性注塑成型，三层宽大厚实层板铝管连接，坚固耐用，配有包胶滑轮，行驶宁静稳定。</w:t>
            </w:r>
          </w:p>
        </w:tc>
      </w:tr>
      <w:tr w14:paraId="7019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0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自助售卖柜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A748C35">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6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7800*700*1600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150F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1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*层板、底板、侧板及门面采用1.0mm厚不锈钢板制作；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*加强筋厚度1.0mm；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*配置不锈钢可调子弹脚。</w:t>
            </w:r>
          </w:p>
        </w:tc>
      </w:tr>
      <w:tr w14:paraId="019B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A82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J2更衣间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E6F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A6A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80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07459D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EBE2">
            <w:pPr>
              <w:rPr>
                <w:rFonts w:hint="eastAsia" w:ascii="宋体" w:hAnsi="宋体" w:eastAsia="宋体" w:cs="宋体"/>
                <w:i w:val="0"/>
                <w:iCs w:val="0"/>
                <w:color w:val="000000"/>
                <w:sz w:val="22"/>
                <w:szCs w:val="22"/>
                <w:u w:val="none"/>
              </w:rPr>
            </w:pPr>
          </w:p>
        </w:tc>
      </w:tr>
      <w:tr w14:paraId="70355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7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2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洗手星</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D2F49E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104775</wp:posOffset>
                  </wp:positionV>
                  <wp:extent cx="1038860" cy="728980"/>
                  <wp:effectExtent l="0" t="0" r="8890" b="13970"/>
                  <wp:wrapNone/>
                  <wp:docPr id="94" name="Picture_3_SpCnt_2"/>
                  <wp:cNvGraphicFramePr/>
                  <a:graphic xmlns:a="http://schemas.openxmlformats.org/drawingml/2006/main">
                    <a:graphicData uri="http://schemas.openxmlformats.org/drawingml/2006/picture">
                      <pic:pic xmlns:pic="http://schemas.openxmlformats.org/drawingml/2006/picture">
                        <pic:nvPicPr>
                          <pic:cNvPr id="94" name="Picture_3_SpCnt_2"/>
                          <pic:cNvPicPr/>
                        </pic:nvPicPr>
                        <pic:blipFill>
                          <a:blip r:embed="rId53"/>
                          <a:stretch>
                            <a:fillRect/>
                          </a:stretch>
                        </pic:blipFill>
                        <pic:spPr>
                          <a:xfrm>
                            <a:off x="0" y="0"/>
                            <a:ext cx="1038860" cy="7289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D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6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CD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D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*星盆斗厚1.0mm，星盆斗尺寸：335*240*105mm；</w:t>
            </w:r>
          </w:p>
        </w:tc>
      </w:tr>
      <w:tr w14:paraId="4EF5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4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9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A912A09">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D9E8">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C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20A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7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3975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A24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抽油烟系统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277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C220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0BE8">
            <w:pPr>
              <w:rPr>
                <w:rFonts w:hint="eastAsia" w:ascii="宋体" w:hAnsi="宋体" w:eastAsia="宋体" w:cs="宋体"/>
                <w:i w:val="0"/>
                <w:iCs w:val="0"/>
                <w:color w:val="000000"/>
                <w:sz w:val="22"/>
                <w:szCs w:val="22"/>
                <w:u w:val="none"/>
              </w:rPr>
            </w:pPr>
          </w:p>
        </w:tc>
      </w:tr>
      <w:tr w14:paraId="6151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1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D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100" name="图片_20"/>
                  <wp:cNvGraphicFramePr/>
                  <a:graphic xmlns:a="http://schemas.openxmlformats.org/drawingml/2006/main">
                    <a:graphicData uri="http://schemas.openxmlformats.org/drawingml/2006/picture">
                      <pic:pic xmlns:pic="http://schemas.openxmlformats.org/drawingml/2006/picture">
                        <pic:nvPicPr>
                          <pic:cNvPr id="100" name="图片_20"/>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4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E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6EDF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D2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0B0A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8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6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7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149225</wp:posOffset>
                  </wp:positionV>
                  <wp:extent cx="742950" cy="457835"/>
                  <wp:effectExtent l="0" t="0" r="0" b="18415"/>
                  <wp:wrapNone/>
                  <wp:docPr id="96" name="Picture_2_SpCnt_6"/>
                  <wp:cNvGraphicFramePr/>
                  <a:graphic xmlns:a="http://schemas.openxmlformats.org/drawingml/2006/main">
                    <a:graphicData uri="http://schemas.openxmlformats.org/drawingml/2006/picture">
                      <pic:pic xmlns:pic="http://schemas.openxmlformats.org/drawingml/2006/picture">
                        <pic:nvPicPr>
                          <pic:cNvPr id="96" name="Picture_2_SpCnt_6"/>
                          <pic:cNvPicPr/>
                        </pic:nvPicPr>
                        <pic:blipFill>
                          <a:blip r:embed="rId54"/>
                          <a:stretch>
                            <a:fillRect/>
                          </a:stretch>
                        </pic:blipFill>
                        <pic:spPr>
                          <a:xfrm>
                            <a:off x="0" y="0"/>
                            <a:ext cx="742950" cy="4578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7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5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7E59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9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FE0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E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D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1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50165</wp:posOffset>
                  </wp:positionV>
                  <wp:extent cx="762635" cy="547370"/>
                  <wp:effectExtent l="0" t="0" r="18415" b="5080"/>
                  <wp:wrapNone/>
                  <wp:docPr id="112" name="Picture_42_SpCnt_2"/>
                  <wp:cNvGraphicFramePr/>
                  <a:graphic xmlns:a="http://schemas.openxmlformats.org/drawingml/2006/main">
                    <a:graphicData uri="http://schemas.openxmlformats.org/drawingml/2006/picture">
                      <pic:pic xmlns:pic="http://schemas.openxmlformats.org/drawingml/2006/picture">
                        <pic:nvPicPr>
                          <pic:cNvPr id="112" name="Picture_42_SpCnt_2"/>
                          <pic:cNvPicPr/>
                        </pic:nvPicPr>
                        <pic:blipFill>
                          <a:blip r:embed="rId55"/>
                          <a:stretch>
                            <a:fillRect/>
                          </a:stretch>
                        </pic:blipFill>
                        <pic:spPr>
                          <a:xfrm>
                            <a:off x="0" y="0"/>
                            <a:ext cx="76263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6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E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86C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C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1D71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D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不锈钢接油盆</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7DD8">
            <w:pPr>
              <w:jc w:val="left"/>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0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1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261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0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6B96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D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0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3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137160</wp:posOffset>
                  </wp:positionV>
                  <wp:extent cx="601980" cy="548005"/>
                  <wp:effectExtent l="0" t="0" r="7620" b="4445"/>
                  <wp:wrapNone/>
                  <wp:docPr id="104" name="Picture_65_SpCnt_1"/>
                  <wp:cNvGraphicFramePr/>
                  <a:graphic xmlns:a="http://schemas.openxmlformats.org/drawingml/2006/main">
                    <a:graphicData uri="http://schemas.openxmlformats.org/drawingml/2006/picture">
                      <pic:pic xmlns:pic="http://schemas.openxmlformats.org/drawingml/2006/picture">
                        <pic:nvPicPr>
                          <pic:cNvPr id="104" name="Picture_65_SpCnt_1"/>
                          <pic:cNvPicPr/>
                        </pic:nvPicPr>
                        <pic:blipFill>
                          <a:blip r:embed="rId56"/>
                          <a:stretch>
                            <a:fillRect/>
                          </a:stretch>
                        </pic:blipFill>
                        <pic:spPr>
                          <a:xfrm>
                            <a:off x="0" y="0"/>
                            <a:ext cx="601980"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D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2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324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4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6601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8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8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41275</wp:posOffset>
                  </wp:positionV>
                  <wp:extent cx="649605" cy="548005"/>
                  <wp:effectExtent l="0" t="0" r="17145" b="4445"/>
                  <wp:wrapNone/>
                  <wp:docPr id="98" name="Picture_65_SpCnt_2"/>
                  <wp:cNvGraphicFramePr/>
                  <a:graphic xmlns:a="http://schemas.openxmlformats.org/drawingml/2006/main">
                    <a:graphicData uri="http://schemas.openxmlformats.org/drawingml/2006/picture">
                      <pic:pic xmlns:pic="http://schemas.openxmlformats.org/drawingml/2006/picture">
                        <pic:nvPicPr>
                          <pic:cNvPr id="98" name="Picture_65_SpCnt_2"/>
                          <pic:cNvPicPr/>
                        </pic:nvPicPr>
                        <pic:blipFill>
                          <a:blip r:embed="rId57"/>
                          <a:stretch>
                            <a:fillRect/>
                          </a:stretch>
                        </pic:blipFill>
                        <pic:spPr>
                          <a:xfrm>
                            <a:off x="0" y="0"/>
                            <a:ext cx="649605"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3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9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5C99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6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2023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1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0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130810</wp:posOffset>
                  </wp:positionV>
                  <wp:extent cx="697865" cy="527050"/>
                  <wp:effectExtent l="0" t="0" r="6985" b="6350"/>
                  <wp:wrapNone/>
                  <wp:docPr id="108" name="图片_75_SpCnt_1"/>
                  <wp:cNvGraphicFramePr/>
                  <a:graphic xmlns:a="http://schemas.openxmlformats.org/drawingml/2006/main">
                    <a:graphicData uri="http://schemas.openxmlformats.org/drawingml/2006/picture">
                      <pic:pic xmlns:pic="http://schemas.openxmlformats.org/drawingml/2006/picture">
                        <pic:nvPicPr>
                          <pic:cNvPr id="108" name="图片_75_SpCnt_1"/>
                          <pic:cNvPicPr/>
                        </pic:nvPicPr>
                        <pic:blipFill>
                          <a:blip r:embed="rId23"/>
                          <a:stretch>
                            <a:fillRect/>
                          </a:stretch>
                        </pic:blipFill>
                        <pic:spPr>
                          <a:xfrm>
                            <a:off x="0" y="0"/>
                            <a:ext cx="697865"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F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B3D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D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79A3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E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B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71755</wp:posOffset>
                  </wp:positionV>
                  <wp:extent cx="695325" cy="498475"/>
                  <wp:effectExtent l="0" t="0" r="9525" b="15875"/>
                  <wp:wrapNone/>
                  <wp:docPr id="99" name="Picture_2_SpCnt_7"/>
                  <wp:cNvGraphicFramePr/>
                  <a:graphic xmlns:a="http://schemas.openxmlformats.org/drawingml/2006/main">
                    <a:graphicData uri="http://schemas.openxmlformats.org/drawingml/2006/picture">
                      <pic:pic xmlns:pic="http://schemas.openxmlformats.org/drawingml/2006/picture">
                        <pic:nvPicPr>
                          <pic:cNvPr id="99" name="Picture_2_SpCnt_7"/>
                          <pic:cNvPicPr/>
                        </pic:nvPicPr>
                        <pic:blipFill>
                          <a:blip r:embed="rId58"/>
                          <a:stretch>
                            <a:fillRect/>
                          </a:stretch>
                        </pic:blipFill>
                        <pic:spPr>
                          <a:xfrm>
                            <a:off x="0" y="0"/>
                            <a:ext cx="695325"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5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CF6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F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AA2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0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6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D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105410</wp:posOffset>
                  </wp:positionV>
                  <wp:extent cx="613410" cy="447040"/>
                  <wp:effectExtent l="0" t="0" r="15240" b="10160"/>
                  <wp:wrapNone/>
                  <wp:docPr id="102" name="图片_55"/>
                  <wp:cNvGraphicFramePr/>
                  <a:graphic xmlns:a="http://schemas.openxmlformats.org/drawingml/2006/main">
                    <a:graphicData uri="http://schemas.openxmlformats.org/drawingml/2006/picture">
                      <pic:pic xmlns:pic="http://schemas.openxmlformats.org/drawingml/2006/picture">
                        <pic:nvPicPr>
                          <pic:cNvPr id="102" name="图片_55"/>
                          <pic:cNvPicPr/>
                        </pic:nvPicPr>
                        <pic:blipFill>
                          <a:blip r:embed="rId59"/>
                          <a:stretch>
                            <a:fillRect/>
                          </a:stretch>
                        </pic:blipFill>
                        <pic:spPr>
                          <a:xfrm>
                            <a:off x="0" y="0"/>
                            <a:ext cx="613410" cy="4470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2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53D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0FF5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F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E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6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92075</wp:posOffset>
                  </wp:positionV>
                  <wp:extent cx="593090" cy="498475"/>
                  <wp:effectExtent l="0" t="0" r="16510" b="15875"/>
                  <wp:wrapNone/>
                  <wp:docPr id="103" name="图片_56"/>
                  <wp:cNvGraphicFramePr/>
                  <a:graphic xmlns:a="http://schemas.openxmlformats.org/drawingml/2006/main">
                    <a:graphicData uri="http://schemas.openxmlformats.org/drawingml/2006/picture">
                      <pic:pic xmlns:pic="http://schemas.openxmlformats.org/drawingml/2006/picture">
                        <pic:nvPicPr>
                          <pic:cNvPr id="103" name="图片_56"/>
                          <pic:cNvPicPr/>
                        </pic:nvPicPr>
                        <pic:blipFill>
                          <a:blip r:embed="rId60"/>
                          <a:stretch>
                            <a:fillRect/>
                          </a:stretch>
                        </pic:blipFill>
                        <pic:spPr>
                          <a:xfrm>
                            <a:off x="0" y="0"/>
                            <a:ext cx="593090"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C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3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259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2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bl>
    <w:p w14:paraId="4B2AFA3C">
      <w:pPr>
        <w:adjustRightInd w:val="0"/>
        <w:snapToGrid w:val="0"/>
        <w:spacing w:line="360" w:lineRule="auto"/>
        <w:ind w:firstLine="210" w:firstLineChars="100"/>
        <w:rPr>
          <w:rFonts w:hint="eastAsia" w:ascii="宋体" w:hAnsi="宋体" w:cs="宋体"/>
          <w:bCs/>
          <w:color w:val="000000"/>
          <w:sz w:val="21"/>
          <w:szCs w:val="21"/>
          <w:lang w:val="en-US" w:eastAsia="zh-CN"/>
        </w:rPr>
      </w:pPr>
    </w:p>
    <w:p w14:paraId="6031776A">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★报价要求</w:t>
      </w:r>
    </w:p>
    <w:p w14:paraId="01A8E445">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1、投标人所报综合单价包含设备购置、运输、转运、安装、调试以及各项税费。</w:t>
      </w:r>
    </w:p>
    <w:p w14:paraId="7CB21D75">
      <w:pPr>
        <w:adjustRightInd w:val="0"/>
        <w:snapToGrid w:val="0"/>
        <w:spacing w:line="360" w:lineRule="auto"/>
        <w:ind w:firstLine="210" w:firstLineChars="100"/>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2、投标人在投标文件“分项报价明细表”中必须依照“</w:t>
      </w:r>
      <w:r>
        <w:rPr>
          <w:rFonts w:hint="eastAsia" w:ascii="宋体" w:hAnsi="宋体" w:cs="宋体"/>
          <w:b/>
          <w:bCs/>
          <w:color w:val="000000"/>
          <w:sz w:val="21"/>
          <w:szCs w:val="22"/>
          <w:lang w:val="en-US" w:eastAsia="zh-CN"/>
        </w:rPr>
        <w:t>设备技术规格、参数及要求</w:t>
      </w:r>
      <w:r>
        <w:rPr>
          <w:rFonts w:hint="eastAsia" w:ascii="宋体" w:hAnsi="宋体" w:cs="宋体"/>
          <w:bCs/>
          <w:color w:val="000000"/>
          <w:sz w:val="21"/>
          <w:szCs w:val="21"/>
          <w:lang w:val="en-US" w:eastAsia="zh-CN"/>
        </w:rPr>
        <w:t>”中采购项目分项报价，不得缺项漏项。</w:t>
      </w:r>
    </w:p>
    <w:p w14:paraId="2C7343F2">
      <w:pPr>
        <w:pStyle w:val="17"/>
        <w:spacing w:line="360" w:lineRule="auto"/>
        <w:ind w:firstLine="210" w:firstLineChars="100"/>
        <w:rPr>
          <w:rFonts w:hint="default"/>
          <w:lang w:val="en-US" w:eastAsia="zh-CN"/>
        </w:rPr>
      </w:pPr>
      <w:r>
        <w:rPr>
          <w:rFonts w:hint="eastAsia" w:ascii="宋体" w:hAnsi="宋体" w:cs="宋体"/>
          <w:bCs/>
          <w:color w:val="000000"/>
          <w:sz w:val="21"/>
          <w:szCs w:val="21"/>
          <w:lang w:val="en-US" w:eastAsia="zh-CN"/>
        </w:rPr>
        <w:t>3、投标产品如在《设备技术规格、参数及要求》中有所列货物、材料品牌、、参考型号及产品描述等内容，仅供投标人理解招标人的采购需求，投标人可以在投标文件中采用具有权威性的标准，牌号或商品目录编号替换招标人指定的相应内容，但要求能表明这些替换在本质上达到或优于招标人所提技术参数、规范及要求。</w:t>
      </w:r>
    </w:p>
    <w:p w14:paraId="0A8843D6">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三</w:t>
      </w:r>
      <w:r>
        <w:rPr>
          <w:rFonts w:hint="eastAsia" w:ascii="宋体" w:hAnsi="宋体" w:cs="宋体"/>
          <w:b/>
          <w:bCs w:val="0"/>
          <w:color w:val="000000"/>
          <w:sz w:val="21"/>
          <w:szCs w:val="21"/>
          <w:lang w:val="en-US"/>
        </w:rPr>
        <w:t xml:space="preserve">、项目实施及售后服务 </w:t>
      </w:r>
    </w:p>
    <w:p w14:paraId="04C5960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0" w:name="_Toc498433895"/>
      <w:r>
        <w:rPr>
          <w:rFonts w:hint="eastAsia" w:ascii="宋体" w:hAnsi="宋体" w:cs="宋体"/>
          <w:bCs/>
          <w:color w:val="000000"/>
          <w:sz w:val="21"/>
          <w:szCs w:val="21"/>
          <w:lang w:val="en-US"/>
        </w:rPr>
        <w:t>1、项目实施</w:t>
      </w:r>
      <w:bookmarkEnd w:id="30"/>
    </w:p>
    <w:p w14:paraId="0010786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 xml:space="preserve"> 送货上门，对使用操作人员提供的正常使用和简单维护培训，应提供系统的培训教材，保证培训质量。</w:t>
      </w:r>
    </w:p>
    <w:p w14:paraId="5B32622E">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1" w:name="_Toc498433896"/>
      <w:r>
        <w:rPr>
          <w:rFonts w:hint="eastAsia" w:ascii="宋体" w:hAnsi="宋体" w:cs="宋体"/>
          <w:bCs/>
          <w:color w:val="000000"/>
          <w:sz w:val="21"/>
          <w:szCs w:val="21"/>
          <w:lang w:val="en-US"/>
        </w:rPr>
        <w:t>2、售后服务</w:t>
      </w:r>
      <w:bookmarkEnd w:id="31"/>
    </w:p>
    <w:p w14:paraId="6B8B0A8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建立高质量的售后服务标准，提供全方位的硬件和应用系统服务</w:t>
      </w:r>
      <w:r>
        <w:rPr>
          <w:rFonts w:hint="eastAsia" w:ascii="宋体" w:hAnsi="宋体" w:cs="宋体"/>
          <w:bCs/>
          <w:color w:val="000000"/>
          <w:sz w:val="21"/>
          <w:szCs w:val="21"/>
          <w:lang w:val="en-US" w:eastAsia="zh-CN"/>
        </w:rPr>
        <w:t>，质保期一年</w:t>
      </w:r>
      <w:r>
        <w:rPr>
          <w:rFonts w:hint="eastAsia" w:ascii="宋体" w:hAnsi="宋体" w:cs="宋体"/>
          <w:bCs/>
          <w:color w:val="000000"/>
          <w:sz w:val="21"/>
          <w:szCs w:val="21"/>
          <w:lang w:val="en-US"/>
        </w:rPr>
        <w:t>。</w:t>
      </w:r>
    </w:p>
    <w:p w14:paraId="6710BFB8">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2.1、硬件维修服务</w:t>
      </w:r>
    </w:p>
    <w:p w14:paraId="51E67E1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遵循硬件设备的售后服务标准，提供及时的硬件维修服务。对保修期外设备的损毁提供有偿购置和维修服务。</w:t>
      </w:r>
    </w:p>
    <w:p w14:paraId="191ACB8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2.2技术咨询服务</w:t>
      </w:r>
    </w:p>
    <w:p w14:paraId="07F2192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对日常设备和系统平时使用中的技术问题提供上门、电话、网络远程以及电子邮件方式的解答和服务。</w:t>
      </w:r>
    </w:p>
    <w:p w14:paraId="3C91D57A">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四</w:t>
      </w:r>
      <w:r>
        <w:rPr>
          <w:rFonts w:hint="eastAsia" w:ascii="宋体" w:hAnsi="宋体" w:cs="宋体"/>
          <w:b/>
          <w:bCs w:val="0"/>
          <w:color w:val="000000"/>
          <w:sz w:val="21"/>
          <w:szCs w:val="21"/>
          <w:lang w:val="en-US"/>
        </w:rPr>
        <w:t>、运输、安装要求：</w:t>
      </w:r>
    </w:p>
    <w:p w14:paraId="0394C03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1、中标人负责送货上门，并按照采购人要求安装。</w:t>
      </w:r>
    </w:p>
    <w:p w14:paraId="2BDD2B4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2、运输、安装中的所有费用由中标人承担。</w:t>
      </w:r>
    </w:p>
    <w:p w14:paraId="1DB3E06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3</w:t>
      </w:r>
      <w:r>
        <w:rPr>
          <w:rFonts w:hint="eastAsia" w:ascii="宋体" w:hAnsi="宋体" w:cs="宋体"/>
          <w:bCs w:val="0"/>
          <w:color w:val="000000"/>
          <w:sz w:val="21"/>
          <w:szCs w:val="21"/>
          <w:lang w:val="en-US" w:eastAsia="zh-CN"/>
        </w:rPr>
        <w:t>、</w:t>
      </w:r>
      <w:r>
        <w:rPr>
          <w:rFonts w:hint="eastAsia" w:ascii="宋体" w:hAnsi="宋体" w:cs="宋体"/>
          <w:bCs/>
          <w:color w:val="000000"/>
          <w:sz w:val="21"/>
          <w:szCs w:val="21"/>
          <w:lang w:val="en-US" w:eastAsia="zh-CN"/>
        </w:rPr>
        <w:t>项目采购人不单独或分别组织任何一个投标人进行现场踏勘；投标人可自行对项目现场进行勘察，以便投标人获取有关编制投标文件和签署合同所涉及现场的资料，中标人签订采购合同和项目实施过程中，不得以不了解现场情况为由，提出任何形式的索赔要求，投标人踏勘现场所发生的一切费用和责任概由投标人自负。</w:t>
      </w:r>
    </w:p>
    <w:p w14:paraId="1CF2C5FC">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五</w:t>
      </w:r>
      <w:r>
        <w:rPr>
          <w:rFonts w:hint="eastAsia" w:ascii="宋体" w:hAnsi="宋体" w:cs="宋体"/>
          <w:b/>
          <w:bCs w:val="0"/>
          <w:color w:val="000000"/>
          <w:sz w:val="21"/>
          <w:szCs w:val="21"/>
          <w:lang w:val="en-US"/>
        </w:rPr>
        <w:t>、其他要求：</w:t>
      </w:r>
    </w:p>
    <w:p w14:paraId="1CD2B10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2" w:name="_Toc432085136"/>
      <w:bookmarkStart w:id="33" w:name="_Toc267320054"/>
      <w:r>
        <w:rPr>
          <w:rFonts w:hint="eastAsia" w:ascii="宋体" w:hAnsi="宋体" w:cs="宋体"/>
          <w:bCs/>
          <w:color w:val="000000"/>
          <w:sz w:val="21"/>
          <w:szCs w:val="21"/>
          <w:lang w:val="en-US"/>
        </w:rPr>
        <w:t>1、交货时间：</w:t>
      </w:r>
      <w:r>
        <w:rPr>
          <w:rFonts w:hint="eastAsia" w:ascii="宋体" w:hAnsi="宋体" w:cs="宋体"/>
          <w:i w:val="0"/>
          <w:iCs w:val="0"/>
          <w:caps w:val="0"/>
          <w:color w:val="000000"/>
          <w:spacing w:val="0"/>
          <w:sz w:val="21"/>
          <w:szCs w:val="21"/>
          <w:lang w:eastAsia="zh-CN"/>
        </w:rPr>
        <w:t>合同签订后10天送货到采购人指定地方安装调试完毕并保证验收合格</w:t>
      </w:r>
      <w:r>
        <w:rPr>
          <w:rFonts w:hint="eastAsia" w:ascii="宋体" w:hAnsi="宋体" w:cs="宋体"/>
          <w:bCs/>
          <w:color w:val="000000"/>
          <w:sz w:val="21"/>
          <w:szCs w:val="21"/>
          <w:lang w:val="en-US"/>
        </w:rPr>
        <w:t>。</w:t>
      </w:r>
    </w:p>
    <w:p w14:paraId="0B69D56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2、支付方式：</w:t>
      </w:r>
      <w:r>
        <w:rPr>
          <w:rFonts w:hint="eastAsia" w:ascii="宋体" w:hAnsi="宋体" w:cs="宋体"/>
          <w:bCs/>
          <w:color w:val="000000"/>
          <w:sz w:val="21"/>
          <w:szCs w:val="21"/>
          <w:lang w:val="en-US" w:eastAsia="zh-CN"/>
        </w:rPr>
        <w:t>以签订合同为准</w:t>
      </w:r>
      <w:bookmarkEnd w:id="32"/>
      <w:bookmarkEnd w:id="33"/>
      <w:r>
        <w:rPr>
          <w:rFonts w:hint="eastAsia" w:ascii="宋体" w:hAnsi="宋体" w:cs="宋体"/>
          <w:bCs/>
          <w:color w:val="000000"/>
          <w:sz w:val="21"/>
          <w:szCs w:val="21"/>
          <w:lang w:val="en-US"/>
        </w:rPr>
        <w:t>。</w:t>
      </w:r>
    </w:p>
    <w:p w14:paraId="54351692">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rPr>
        <w:t>对上述项目要求，投标人应在投标文件中进行回应，作出承诺及说明。</w:t>
      </w:r>
    </w:p>
    <w:p w14:paraId="5A02486A">
      <w:pPr>
        <w:adjustRightInd w:val="0"/>
        <w:snapToGrid w:val="0"/>
        <w:spacing w:before="156" w:beforeLines="50" w:line="360" w:lineRule="auto"/>
        <w:jc w:val="left"/>
        <w:rPr>
          <w:rFonts w:hint="eastAsia" w:ascii="宋体" w:hAnsi="宋体" w:cs="宋体"/>
          <w:b/>
          <w:bCs w:val="0"/>
          <w:color w:val="000000"/>
          <w:sz w:val="21"/>
          <w:szCs w:val="21"/>
          <w:lang w:val="en-US"/>
        </w:rPr>
      </w:pPr>
    </w:p>
    <w:p w14:paraId="404BC80B">
      <w:pPr>
        <w:adjustRightInd w:val="0"/>
        <w:snapToGrid w:val="0"/>
        <w:spacing w:before="156" w:beforeLines="50" w:line="360" w:lineRule="auto"/>
        <w:jc w:val="left"/>
        <w:rPr>
          <w:rFonts w:hint="eastAsia" w:ascii="宋体" w:hAnsi="宋体" w:cs="宋体"/>
          <w:b/>
          <w:bCs w:val="0"/>
          <w:color w:val="000000"/>
          <w:sz w:val="21"/>
          <w:szCs w:val="21"/>
          <w:lang w:val="en-US"/>
        </w:rPr>
      </w:pPr>
    </w:p>
    <w:p w14:paraId="58D29A47">
      <w:pPr>
        <w:adjustRightInd w:val="0"/>
        <w:snapToGrid w:val="0"/>
        <w:spacing w:before="156" w:beforeLines="50" w:line="360" w:lineRule="auto"/>
        <w:jc w:val="left"/>
        <w:rPr>
          <w:rFonts w:hint="eastAsia" w:ascii="宋体" w:hAnsi="宋体" w:cs="宋体"/>
          <w:b/>
          <w:bCs w:val="0"/>
          <w:color w:val="000000"/>
          <w:sz w:val="21"/>
          <w:szCs w:val="21"/>
          <w:lang w:val="en-US"/>
        </w:rPr>
      </w:pPr>
    </w:p>
    <w:p w14:paraId="2F48047F">
      <w:pPr>
        <w:adjustRightInd w:val="0"/>
        <w:snapToGrid w:val="0"/>
        <w:spacing w:before="156" w:beforeLines="50" w:line="360" w:lineRule="auto"/>
        <w:jc w:val="left"/>
        <w:rPr>
          <w:rFonts w:hint="eastAsia" w:ascii="宋体" w:hAnsi="宋体" w:cs="宋体"/>
          <w:b/>
          <w:bCs w:val="0"/>
          <w:color w:val="000000"/>
          <w:sz w:val="21"/>
          <w:szCs w:val="21"/>
          <w:lang w:val="en-US"/>
        </w:rPr>
      </w:pPr>
    </w:p>
    <w:p w14:paraId="493944C6">
      <w:pPr>
        <w:adjustRightInd w:val="0"/>
        <w:snapToGrid w:val="0"/>
        <w:spacing w:before="156" w:beforeLines="50" w:line="360" w:lineRule="auto"/>
        <w:jc w:val="left"/>
        <w:rPr>
          <w:rFonts w:hint="eastAsia" w:ascii="宋体" w:hAnsi="宋体" w:cs="宋体"/>
          <w:b/>
          <w:bCs w:val="0"/>
          <w:color w:val="000000"/>
          <w:sz w:val="21"/>
          <w:szCs w:val="21"/>
          <w:lang w:val="en-US"/>
        </w:rPr>
      </w:pPr>
    </w:p>
    <w:p w14:paraId="03A071BC">
      <w:pPr>
        <w:adjustRightInd w:val="0"/>
        <w:snapToGrid w:val="0"/>
        <w:spacing w:before="156" w:beforeLines="50" w:line="360" w:lineRule="auto"/>
        <w:jc w:val="left"/>
        <w:rPr>
          <w:rFonts w:hint="eastAsia" w:ascii="宋体" w:hAnsi="宋体" w:cs="宋体"/>
          <w:b/>
          <w:bCs w:val="0"/>
          <w:color w:val="000000"/>
          <w:sz w:val="21"/>
          <w:szCs w:val="21"/>
          <w:lang w:val="en-US"/>
        </w:rPr>
      </w:pPr>
    </w:p>
    <w:p w14:paraId="27251A33">
      <w:pPr>
        <w:adjustRightInd w:val="0"/>
        <w:snapToGrid w:val="0"/>
        <w:spacing w:before="156" w:beforeLines="50" w:line="360" w:lineRule="auto"/>
        <w:jc w:val="left"/>
        <w:rPr>
          <w:rFonts w:hint="eastAsia" w:ascii="宋体" w:hAnsi="宋体" w:cs="宋体"/>
          <w:b/>
          <w:bCs w:val="0"/>
          <w:color w:val="000000"/>
          <w:sz w:val="21"/>
          <w:szCs w:val="21"/>
          <w:lang w:val="en-US"/>
        </w:rPr>
      </w:pPr>
    </w:p>
    <w:p w14:paraId="5C7D6EF8">
      <w:pPr>
        <w:adjustRightInd w:val="0"/>
        <w:snapToGrid w:val="0"/>
        <w:spacing w:before="156" w:beforeLines="50" w:line="360" w:lineRule="auto"/>
        <w:jc w:val="left"/>
        <w:rPr>
          <w:rFonts w:hint="eastAsia" w:ascii="宋体" w:hAnsi="宋体" w:cs="宋体"/>
          <w:b/>
          <w:bCs w:val="0"/>
          <w:color w:val="000000"/>
          <w:sz w:val="21"/>
          <w:szCs w:val="21"/>
          <w:lang w:val="en-US"/>
        </w:rPr>
      </w:pPr>
    </w:p>
    <w:p w14:paraId="0FA23DEE">
      <w:pPr>
        <w:adjustRightInd w:val="0"/>
        <w:snapToGrid w:val="0"/>
        <w:spacing w:before="156" w:beforeLines="50" w:line="360" w:lineRule="auto"/>
        <w:jc w:val="left"/>
        <w:rPr>
          <w:rFonts w:hint="eastAsia" w:ascii="宋体" w:hAnsi="宋体" w:cs="宋体"/>
          <w:b/>
          <w:bCs w:val="0"/>
          <w:color w:val="000000"/>
          <w:sz w:val="21"/>
          <w:szCs w:val="21"/>
          <w:lang w:val="en-US"/>
        </w:rPr>
      </w:pPr>
    </w:p>
    <w:p w14:paraId="5FACBA21">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29"/>
    </w:p>
    <w:p w14:paraId="7E78D6BD">
      <w:pPr>
        <w:pStyle w:val="3"/>
        <w:adjustRightInd w:val="0"/>
        <w:snapToGrid w:val="0"/>
        <w:spacing w:before="156" w:beforeLines="50"/>
        <w:jc w:val="center"/>
        <w:rPr>
          <w:rFonts w:ascii="黑体" w:hAnsi="华文中宋" w:eastAsia="黑体"/>
          <w:sz w:val="28"/>
          <w:szCs w:val="28"/>
        </w:rPr>
      </w:pPr>
      <w:bookmarkStart w:id="34" w:name="_Toc34637778"/>
      <w:bookmarkStart w:id="35" w:name="_Toc22201110"/>
      <w:r>
        <w:rPr>
          <w:rFonts w:hint="eastAsia" w:ascii="黑体" w:hAnsi="华文中宋" w:eastAsia="黑体"/>
          <w:sz w:val="28"/>
          <w:szCs w:val="28"/>
        </w:rPr>
        <w:t>第一节 合同协议书</w:t>
      </w:r>
      <w:bookmarkEnd w:id="34"/>
      <w:bookmarkEnd w:id="35"/>
    </w:p>
    <w:p w14:paraId="2C1E206A">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78C6BEF9">
      <w:pPr>
        <w:adjustRightInd w:val="0"/>
        <w:snapToGrid w:val="0"/>
        <w:spacing w:before="156" w:beforeLines="50" w:line="360" w:lineRule="auto"/>
        <w:jc w:val="center"/>
        <w:rPr>
          <w:rFonts w:ascii="宋体" w:hAnsi="宋体"/>
          <w:b/>
          <w:color w:val="000000"/>
          <w:szCs w:val="21"/>
        </w:rPr>
      </w:pPr>
    </w:p>
    <w:p w14:paraId="6ACCFD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7B3E2263">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7CF73AE">
      <w:pPr>
        <w:pStyle w:val="18"/>
        <w:adjustRightInd w:val="0"/>
        <w:snapToGrid w:val="0"/>
        <w:spacing w:before="156" w:beforeLines="50" w:after="0" w:line="360" w:lineRule="auto"/>
        <w:rPr>
          <w:rFonts w:ascii="宋体" w:hAnsi="宋体"/>
          <w:color w:val="000000"/>
          <w:szCs w:val="21"/>
        </w:rPr>
      </w:pPr>
    </w:p>
    <w:p w14:paraId="6DB57B75">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77B9FBA4">
      <w:pPr>
        <w:pStyle w:val="4"/>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A3227D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344BEB7B">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64C3AE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246114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3BE9DFB">
      <w:pPr>
        <w:pStyle w:val="4"/>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28C6A18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3D704ADA">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DB3F1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05507A3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2B611A73">
      <w:pPr>
        <w:pStyle w:val="4"/>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12D5BC9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1598090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2DF298B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EBEE66A">
      <w:pPr>
        <w:pStyle w:val="4"/>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35D477B7">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755DDBE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717F17ED">
      <w:pPr>
        <w:pStyle w:val="4"/>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25B8128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407518EB">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2B31EDBF">
      <w:pPr>
        <w:pStyle w:val="4"/>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2B3D52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386A60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439A8AD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7B9252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BF6E3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4E9260E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147586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5FB722D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04B6EC8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30C912F0">
      <w:pPr>
        <w:pStyle w:val="4"/>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4C1166A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2C2D93EA">
      <w:pPr>
        <w:pStyle w:val="4"/>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67481A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C12167A">
      <w:pPr>
        <w:adjustRightInd w:val="0"/>
        <w:snapToGrid w:val="0"/>
        <w:spacing w:before="156" w:beforeLines="50" w:line="360" w:lineRule="auto"/>
        <w:rPr>
          <w:rFonts w:ascii="宋体" w:hAnsi="宋体"/>
          <w:color w:val="000000"/>
          <w:szCs w:val="21"/>
        </w:rPr>
      </w:pPr>
    </w:p>
    <w:p w14:paraId="124C6C2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8FF76F8">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FC9A57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326FCE9A">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419C357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72453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3F0AE22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23C5C7B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A6D294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D76D5E9">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54EDEAA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22201111"/>
      <w:bookmarkStart w:id="45" w:name="_Toc34637787"/>
      <w:r>
        <w:rPr>
          <w:rFonts w:hint="eastAsia" w:ascii="黑体" w:hAnsi="黑体" w:eastAsia="黑体"/>
          <w:sz w:val="28"/>
          <w:szCs w:val="28"/>
        </w:rPr>
        <w:t>第二节 政府采购合同</w:t>
      </w:r>
      <w:bookmarkEnd w:id="44"/>
      <w:bookmarkEnd w:id="45"/>
    </w:p>
    <w:p w14:paraId="5A692A80">
      <w:pPr>
        <w:pStyle w:val="3"/>
        <w:jc w:val="center"/>
        <w:rPr>
          <w:rFonts w:ascii="黑体" w:hAnsi="黑体" w:eastAsia="黑体"/>
          <w:sz w:val="32"/>
        </w:rPr>
      </w:pPr>
      <w:bookmarkStart w:id="46" w:name="_Toc22201136"/>
      <w:r>
        <w:br w:type="page"/>
      </w:r>
      <w:bookmarkEnd w:id="46"/>
      <w:bookmarkStart w:id="47" w:name="_Toc19628646"/>
      <w:bookmarkStart w:id="48" w:name="_Toc34637788"/>
      <w:r>
        <w:rPr>
          <w:rFonts w:hint="eastAsia" w:ascii="黑体" w:hAnsi="黑体" w:eastAsia="黑体"/>
          <w:sz w:val="32"/>
        </w:rPr>
        <w:t>第五章 响应文件组成</w:t>
      </w:r>
      <w:bookmarkEnd w:id="47"/>
      <w:bookmarkEnd w:id="48"/>
    </w:p>
    <w:p w14:paraId="1BA6148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3F64D5A">
      <w:pPr>
        <w:adjustRightInd w:val="0"/>
        <w:snapToGrid w:val="0"/>
        <w:spacing w:before="156" w:beforeLines="50" w:line="360" w:lineRule="auto"/>
        <w:rPr>
          <w:rFonts w:ascii="宋体"/>
        </w:rPr>
      </w:pPr>
      <w:r>
        <w:rPr>
          <w:rFonts w:hint="eastAsia" w:ascii="宋体"/>
        </w:rPr>
        <w:t>供应商的响应文件应包含以下部分：</w:t>
      </w:r>
    </w:p>
    <w:p w14:paraId="6A3D836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37AE5EE">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715C25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43035C7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666767C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350E1F7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6EC8D9D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F14D10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6683ED7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255DD73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10B54D2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4F0017A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十二、供应商认为需提供的其他资料</w:t>
      </w:r>
    </w:p>
    <w:p w14:paraId="1A01BF15">
      <w:pPr>
        <w:adjustRightInd w:val="0"/>
        <w:snapToGrid w:val="0"/>
        <w:spacing w:before="156" w:beforeLines="50" w:line="360" w:lineRule="auto"/>
        <w:rPr>
          <w:rFonts w:ascii="宋体"/>
        </w:rPr>
      </w:pPr>
    </w:p>
    <w:p w14:paraId="74DDF510">
      <w:pPr>
        <w:spacing w:line="360" w:lineRule="exact"/>
        <w:jc w:val="center"/>
        <w:rPr>
          <w:rFonts w:ascii="黑体" w:eastAsia="黑体"/>
          <w:b/>
          <w:sz w:val="32"/>
          <w:szCs w:val="32"/>
        </w:rPr>
      </w:pPr>
    </w:p>
    <w:p w14:paraId="1190D207">
      <w:pPr>
        <w:spacing w:line="360" w:lineRule="exact"/>
        <w:jc w:val="center"/>
        <w:rPr>
          <w:rFonts w:ascii="黑体" w:eastAsia="黑体"/>
          <w:b/>
          <w:sz w:val="32"/>
          <w:szCs w:val="32"/>
        </w:rPr>
      </w:pPr>
    </w:p>
    <w:p w14:paraId="3BE01E1E">
      <w:pPr>
        <w:spacing w:line="360" w:lineRule="exact"/>
        <w:jc w:val="center"/>
        <w:rPr>
          <w:rFonts w:ascii="黑体" w:eastAsia="黑体"/>
          <w:b/>
          <w:sz w:val="32"/>
          <w:szCs w:val="32"/>
        </w:rPr>
      </w:pPr>
    </w:p>
    <w:p w14:paraId="7B395099">
      <w:pPr>
        <w:spacing w:line="360" w:lineRule="exact"/>
        <w:jc w:val="center"/>
        <w:rPr>
          <w:rFonts w:ascii="黑体" w:eastAsia="黑体"/>
          <w:b/>
          <w:sz w:val="32"/>
          <w:szCs w:val="32"/>
        </w:rPr>
      </w:pPr>
    </w:p>
    <w:p w14:paraId="3A5E8BC1">
      <w:pPr>
        <w:spacing w:line="360" w:lineRule="exact"/>
        <w:jc w:val="center"/>
        <w:rPr>
          <w:rFonts w:ascii="黑体" w:eastAsia="黑体"/>
          <w:b/>
          <w:sz w:val="32"/>
          <w:szCs w:val="32"/>
        </w:rPr>
      </w:pPr>
    </w:p>
    <w:p w14:paraId="05A348B7">
      <w:pPr>
        <w:spacing w:line="360" w:lineRule="exact"/>
        <w:jc w:val="center"/>
        <w:rPr>
          <w:rFonts w:ascii="黑体" w:eastAsia="黑体"/>
          <w:b/>
          <w:sz w:val="32"/>
          <w:szCs w:val="32"/>
        </w:rPr>
      </w:pPr>
    </w:p>
    <w:p w14:paraId="1AAFED98">
      <w:pPr>
        <w:spacing w:line="360" w:lineRule="exact"/>
        <w:jc w:val="center"/>
        <w:rPr>
          <w:rFonts w:ascii="黑体" w:eastAsia="黑体"/>
          <w:b/>
          <w:sz w:val="32"/>
          <w:szCs w:val="32"/>
        </w:rPr>
      </w:pPr>
    </w:p>
    <w:p w14:paraId="7896ED0F">
      <w:pPr>
        <w:spacing w:line="360" w:lineRule="exact"/>
        <w:jc w:val="center"/>
        <w:rPr>
          <w:rFonts w:ascii="黑体" w:eastAsia="黑体"/>
          <w:b/>
          <w:sz w:val="32"/>
          <w:szCs w:val="32"/>
        </w:rPr>
      </w:pPr>
    </w:p>
    <w:p w14:paraId="276974E5">
      <w:pPr>
        <w:adjustRightInd w:val="0"/>
        <w:snapToGrid w:val="0"/>
        <w:spacing w:line="360" w:lineRule="auto"/>
        <w:jc w:val="center"/>
        <w:rPr>
          <w:rFonts w:ascii="黑体" w:eastAsia="黑体"/>
          <w:color w:val="000000"/>
          <w:sz w:val="32"/>
          <w:szCs w:val="32"/>
        </w:rPr>
      </w:pPr>
      <w:r>
        <w:br w:type="page"/>
      </w:r>
    </w:p>
    <w:p w14:paraId="3740BD0D">
      <w:pPr>
        <w:adjustRightInd w:val="0"/>
        <w:snapToGrid w:val="0"/>
        <w:spacing w:line="360" w:lineRule="auto"/>
        <w:jc w:val="center"/>
        <w:rPr>
          <w:rFonts w:ascii="黑体" w:eastAsia="黑体"/>
          <w:color w:val="000000"/>
          <w:sz w:val="32"/>
          <w:szCs w:val="32"/>
        </w:rPr>
      </w:pPr>
    </w:p>
    <w:p w14:paraId="3C2D75E4">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25EB3CE9">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339D98D6">
      <w:pPr>
        <w:adjustRightInd w:val="0"/>
        <w:snapToGrid w:val="0"/>
        <w:spacing w:line="360" w:lineRule="auto"/>
        <w:rPr>
          <w:rFonts w:ascii="黑体" w:hAnsi="黑体" w:eastAsia="黑体"/>
          <w:b/>
          <w:color w:val="000000"/>
          <w:sz w:val="32"/>
          <w:szCs w:val="32"/>
        </w:rPr>
      </w:pPr>
    </w:p>
    <w:p w14:paraId="18C9E77D">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C3D999C">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5A8EA10E">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185F3C5">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72D73FE3">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47A9339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E0FB4B4">
      <w:pPr>
        <w:adjustRightInd w:val="0"/>
        <w:snapToGrid w:val="0"/>
        <w:spacing w:line="360" w:lineRule="auto"/>
        <w:rPr>
          <w:rFonts w:ascii="黑体" w:hAnsi="黑体" w:eastAsia="黑体"/>
          <w:color w:val="000000"/>
          <w:sz w:val="30"/>
          <w:szCs w:val="30"/>
        </w:rPr>
      </w:pPr>
    </w:p>
    <w:p w14:paraId="2DBA3118">
      <w:pPr>
        <w:adjustRightInd w:val="0"/>
        <w:snapToGrid w:val="0"/>
        <w:rPr>
          <w:rFonts w:ascii="黑体" w:hAnsi="宋体" w:eastAsia="黑体"/>
          <w:color w:val="000000"/>
          <w:sz w:val="30"/>
          <w:szCs w:val="30"/>
        </w:rPr>
      </w:pPr>
    </w:p>
    <w:p w14:paraId="7A9ACA99">
      <w:pPr>
        <w:adjustRightInd w:val="0"/>
        <w:snapToGrid w:val="0"/>
        <w:spacing w:line="360" w:lineRule="auto"/>
        <w:rPr>
          <w:rFonts w:ascii="黑体" w:hAnsi="宋体" w:eastAsia="黑体"/>
          <w:color w:val="000000"/>
          <w:sz w:val="30"/>
          <w:szCs w:val="30"/>
        </w:rPr>
      </w:pPr>
    </w:p>
    <w:p w14:paraId="311C1BD2">
      <w:pPr>
        <w:adjustRightInd w:val="0"/>
        <w:snapToGrid w:val="0"/>
        <w:spacing w:line="360" w:lineRule="auto"/>
        <w:rPr>
          <w:rFonts w:ascii="黑体" w:hAnsi="宋体" w:eastAsia="黑体"/>
          <w:color w:val="000000"/>
          <w:sz w:val="30"/>
          <w:szCs w:val="30"/>
        </w:rPr>
      </w:pPr>
    </w:p>
    <w:p w14:paraId="5770251F">
      <w:pPr>
        <w:adjustRightInd w:val="0"/>
        <w:snapToGrid w:val="0"/>
        <w:spacing w:line="360" w:lineRule="auto"/>
        <w:rPr>
          <w:rFonts w:ascii="黑体" w:hAnsi="宋体" w:eastAsia="黑体"/>
          <w:color w:val="000000"/>
          <w:sz w:val="30"/>
          <w:szCs w:val="30"/>
        </w:rPr>
      </w:pPr>
    </w:p>
    <w:p w14:paraId="77C4B0D3">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658D56CE">
      <w:pPr>
        <w:jc w:val="center"/>
        <w:rPr>
          <w:rFonts w:ascii="黑体" w:hAnsi="黑体" w:eastAsia="黑体"/>
          <w:sz w:val="32"/>
          <w:szCs w:val="32"/>
        </w:rPr>
      </w:pPr>
      <w:r>
        <w:rPr>
          <w:rFonts w:hint="eastAsia" w:ascii="黑体" w:hAnsi="黑体" w:eastAsia="黑体"/>
          <w:sz w:val="32"/>
          <w:szCs w:val="32"/>
        </w:rPr>
        <w:t>年  月  日</w:t>
      </w:r>
    </w:p>
    <w:p w14:paraId="52647E28">
      <w:pPr>
        <w:pStyle w:val="3"/>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033D7096">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3AD1E61">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16B518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C373C9E">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7EC92AC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689E384B">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52FDB1D1">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3E8059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1D80D4E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23972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02D6AE3">
      <w:pPr>
        <w:pStyle w:val="23"/>
        <w:adjustRightInd w:val="0"/>
        <w:snapToGrid w:val="0"/>
        <w:spacing w:before="156" w:beforeLines="50" w:line="360" w:lineRule="auto"/>
        <w:rPr>
          <w:rFonts w:hAnsi="宋体"/>
          <w:color w:val="000000"/>
        </w:rPr>
      </w:pPr>
    </w:p>
    <w:p w14:paraId="138E9841">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765CD87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A49894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6835FCA">
      <w:pPr>
        <w:pStyle w:val="3"/>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5D3E00E4">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42B99CE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409FE5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74B248E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6F61B9D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1489704D">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4C7CBA0">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93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BB10C3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8633C7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81ED885">
      <w:pPr>
        <w:adjustRightInd w:val="0"/>
        <w:snapToGrid w:val="0"/>
        <w:spacing w:before="156" w:beforeLines="50" w:line="360" w:lineRule="auto"/>
        <w:rPr>
          <w:rFonts w:ascii="宋体" w:hAnsi="宋体"/>
          <w:color w:val="000000"/>
          <w:szCs w:val="21"/>
        </w:rPr>
      </w:pPr>
    </w:p>
    <w:p w14:paraId="31AB64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FC70945">
      <w:pPr>
        <w:adjustRightInd w:val="0"/>
        <w:snapToGrid w:val="0"/>
        <w:spacing w:before="156" w:beforeLines="50" w:line="360" w:lineRule="auto"/>
        <w:rPr>
          <w:rFonts w:ascii="宋体" w:hAnsi="宋体"/>
          <w:color w:val="000000"/>
          <w:szCs w:val="21"/>
        </w:rPr>
      </w:pPr>
    </w:p>
    <w:p w14:paraId="675FB22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78A382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DC8A585">
      <w:pPr>
        <w:pStyle w:val="3"/>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2E42154B">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5DA9C6B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D45C264">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4221ABFD">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18D6C2BB">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6D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329D54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1F0ED1E">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C14F3BC">
      <w:pPr>
        <w:adjustRightInd w:val="0"/>
        <w:snapToGrid w:val="0"/>
        <w:spacing w:before="156" w:beforeLines="50" w:line="360" w:lineRule="auto"/>
        <w:ind w:firstLine="420" w:firstLineChars="200"/>
        <w:rPr>
          <w:rFonts w:ascii="宋体" w:hAnsi="宋体"/>
          <w:color w:val="000000"/>
          <w:szCs w:val="21"/>
        </w:rPr>
      </w:pPr>
    </w:p>
    <w:p w14:paraId="06587669">
      <w:pPr>
        <w:adjustRightInd w:val="0"/>
        <w:snapToGrid w:val="0"/>
        <w:spacing w:before="156" w:beforeLines="50" w:line="360" w:lineRule="auto"/>
        <w:ind w:firstLine="420" w:firstLineChars="200"/>
        <w:rPr>
          <w:rFonts w:ascii="宋体" w:hAnsi="宋体"/>
          <w:color w:val="000000"/>
          <w:szCs w:val="21"/>
        </w:rPr>
      </w:pPr>
    </w:p>
    <w:p w14:paraId="5528A04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066CE6E9">
      <w:pPr>
        <w:adjustRightInd w:val="0"/>
        <w:snapToGrid w:val="0"/>
        <w:spacing w:before="156" w:beforeLines="50" w:line="360" w:lineRule="auto"/>
        <w:ind w:firstLine="420" w:firstLineChars="200"/>
        <w:rPr>
          <w:rFonts w:ascii="宋体" w:hAnsi="宋体"/>
          <w:color w:val="000000"/>
          <w:szCs w:val="21"/>
        </w:rPr>
      </w:pPr>
    </w:p>
    <w:p w14:paraId="3D1715BE">
      <w:pPr>
        <w:adjustRightInd w:val="0"/>
        <w:snapToGrid w:val="0"/>
        <w:spacing w:before="156" w:beforeLines="50" w:line="360" w:lineRule="auto"/>
        <w:ind w:firstLine="420" w:firstLineChars="200"/>
        <w:rPr>
          <w:rFonts w:ascii="宋体" w:hAnsi="宋体"/>
          <w:color w:val="000000"/>
          <w:szCs w:val="21"/>
        </w:rPr>
      </w:pPr>
    </w:p>
    <w:p w14:paraId="5550F2F7">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25AAB0A">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E1825B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E1CB9E">
      <w:pPr>
        <w:pStyle w:val="3"/>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2CDD0415">
      <w:pPr>
        <w:rPr>
          <w:color w:val="000000"/>
        </w:rPr>
      </w:pPr>
    </w:p>
    <w:p w14:paraId="68903646">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53" w:name="_Toc34637795"/>
      <w:r>
        <w:rPr>
          <w:rFonts w:hint="eastAsia" w:ascii="黑体" w:hAnsi="黑体" w:eastAsia="黑体"/>
          <w:sz w:val="28"/>
          <w:szCs w:val="28"/>
        </w:rPr>
        <w:t>五、报价表及报价文件(格式)</w:t>
      </w:r>
      <w:bookmarkEnd w:id="53"/>
    </w:p>
    <w:p w14:paraId="776FF157">
      <w:pPr>
        <w:pStyle w:val="4"/>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4BC4ADF6">
      <w:pPr>
        <w:jc w:val="center"/>
        <w:rPr>
          <w:rFonts w:ascii="黑体" w:hAnsi="黑体" w:eastAsia="黑体"/>
          <w:b/>
          <w:sz w:val="28"/>
          <w:szCs w:val="28"/>
        </w:rPr>
      </w:pPr>
      <w:r>
        <w:rPr>
          <w:rFonts w:hint="eastAsia" w:ascii="黑体" w:hAnsi="黑体" w:eastAsia="黑体"/>
          <w:b/>
          <w:sz w:val="28"/>
          <w:szCs w:val="28"/>
        </w:rPr>
        <w:t>报价表</w:t>
      </w:r>
    </w:p>
    <w:p w14:paraId="7B137FB4">
      <w:pPr>
        <w:adjustRightInd w:val="0"/>
        <w:snapToGrid w:val="0"/>
        <w:spacing w:line="360" w:lineRule="auto"/>
        <w:ind w:left="-88" w:leftChars="-42"/>
        <w:jc w:val="center"/>
        <w:rPr>
          <w:rFonts w:ascii="仿宋_GB2312" w:hAnsi="宋体" w:eastAsia="仿宋_GB2312"/>
          <w:color w:val="000000"/>
          <w:sz w:val="24"/>
        </w:rPr>
      </w:pPr>
    </w:p>
    <w:p w14:paraId="26FDB22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1E3C93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FEB05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D731E7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7B3075D">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1BA7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42708F0">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A8DC23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5BDD624">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A16FE27">
            <w:pPr>
              <w:adjustRightInd w:val="0"/>
              <w:snapToGrid w:val="0"/>
              <w:spacing w:before="156" w:beforeLines="50" w:line="360" w:lineRule="auto"/>
              <w:jc w:val="center"/>
              <w:rPr>
                <w:rFonts w:ascii="宋体" w:hAnsi="宋体"/>
                <w:kern w:val="0"/>
                <w:szCs w:val="21"/>
              </w:rPr>
            </w:pPr>
          </w:p>
        </w:tc>
      </w:tr>
    </w:tbl>
    <w:p w14:paraId="0B96CBE4">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1987EBE0">
      <w:pPr>
        <w:adjustRightInd w:val="0"/>
        <w:snapToGrid w:val="0"/>
        <w:spacing w:before="156" w:beforeLines="50" w:line="360" w:lineRule="auto"/>
        <w:ind w:firstLine="420" w:firstLineChars="200"/>
        <w:rPr>
          <w:rFonts w:ascii="宋体" w:hAnsi="宋体"/>
          <w:szCs w:val="21"/>
        </w:rPr>
      </w:pPr>
    </w:p>
    <w:p w14:paraId="7B10E695">
      <w:pPr>
        <w:adjustRightInd w:val="0"/>
        <w:snapToGrid w:val="0"/>
        <w:spacing w:before="156" w:beforeLines="50" w:line="360" w:lineRule="auto"/>
        <w:ind w:firstLine="420" w:firstLineChars="200"/>
        <w:rPr>
          <w:rFonts w:ascii="宋体" w:hAnsi="宋体"/>
          <w:szCs w:val="21"/>
        </w:rPr>
      </w:pPr>
    </w:p>
    <w:p w14:paraId="64D3189B">
      <w:pPr>
        <w:adjustRightInd w:val="0"/>
        <w:snapToGrid w:val="0"/>
        <w:spacing w:before="156" w:beforeLines="50" w:line="360" w:lineRule="auto"/>
        <w:ind w:firstLine="420" w:firstLineChars="200"/>
        <w:rPr>
          <w:rFonts w:ascii="宋体" w:hAnsi="宋体"/>
          <w:szCs w:val="21"/>
        </w:rPr>
      </w:pPr>
    </w:p>
    <w:p w14:paraId="0015FDC1">
      <w:pPr>
        <w:adjustRightInd w:val="0"/>
        <w:snapToGrid w:val="0"/>
        <w:spacing w:line="360" w:lineRule="auto"/>
        <w:rPr>
          <w:rFonts w:ascii="宋体" w:hAnsi="宋体"/>
          <w:color w:val="FF0000"/>
          <w:szCs w:val="21"/>
        </w:rPr>
      </w:pPr>
    </w:p>
    <w:p w14:paraId="5F5B2B1A">
      <w:pPr>
        <w:adjustRightInd w:val="0"/>
        <w:snapToGrid w:val="0"/>
        <w:spacing w:line="360" w:lineRule="auto"/>
        <w:rPr>
          <w:rFonts w:ascii="宋体" w:hAnsi="宋体"/>
          <w:szCs w:val="21"/>
        </w:rPr>
      </w:pPr>
      <w:r>
        <w:rPr>
          <w:rFonts w:hint="eastAsia" w:ascii="宋体" w:hAnsi="宋体"/>
          <w:szCs w:val="21"/>
        </w:rPr>
        <w:t>供应商名称（盖单位公章）：</w:t>
      </w:r>
    </w:p>
    <w:p w14:paraId="74F4E06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B3E187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356C158">
      <w:pPr>
        <w:adjustRightInd w:val="0"/>
        <w:snapToGrid w:val="0"/>
        <w:jc w:val="center"/>
        <w:rPr>
          <w:rFonts w:ascii="黑体" w:hAnsi="黑体" w:eastAsia="黑体"/>
          <w:bCs/>
          <w:sz w:val="30"/>
          <w:szCs w:val="30"/>
        </w:rPr>
      </w:pPr>
    </w:p>
    <w:p w14:paraId="648664B1">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55" w:name="_Toc34637797"/>
      <w:r>
        <w:rPr>
          <w:rFonts w:hint="eastAsia" w:ascii="宋体" w:hAnsi="宋体"/>
          <w:sz w:val="21"/>
          <w:szCs w:val="21"/>
        </w:rPr>
        <w:t>附件5-2 分项报价说明</w:t>
      </w:r>
      <w:bookmarkEnd w:id="55"/>
    </w:p>
    <w:p w14:paraId="215878B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40D3B8F2">
      <w:pPr>
        <w:autoSpaceDE w:val="0"/>
        <w:autoSpaceDN w:val="0"/>
        <w:adjustRightInd w:val="0"/>
        <w:snapToGrid w:val="0"/>
        <w:spacing w:before="156" w:beforeLines="50" w:line="360" w:lineRule="auto"/>
        <w:jc w:val="left"/>
        <w:rPr>
          <w:rFonts w:ascii="宋体" w:hAnsi="宋体" w:cs="微软雅黑"/>
          <w:kern w:val="0"/>
          <w:szCs w:val="21"/>
        </w:rPr>
      </w:pPr>
    </w:p>
    <w:p w14:paraId="71940128">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8C380FC">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6211FD38">
      <w:pPr>
        <w:autoSpaceDE w:val="0"/>
        <w:autoSpaceDN w:val="0"/>
        <w:adjustRightInd w:val="0"/>
        <w:snapToGrid w:val="0"/>
        <w:spacing w:before="156" w:beforeLines="50" w:line="360" w:lineRule="auto"/>
        <w:jc w:val="left"/>
        <w:rPr>
          <w:rFonts w:ascii="宋体" w:hAnsi="宋体" w:cs="微软雅黑"/>
          <w:kern w:val="0"/>
          <w:szCs w:val="21"/>
        </w:rPr>
      </w:pPr>
    </w:p>
    <w:p w14:paraId="506A288D">
      <w:pPr>
        <w:adjustRightInd w:val="0"/>
        <w:snapToGrid w:val="0"/>
        <w:spacing w:before="156" w:beforeLines="50" w:line="360" w:lineRule="auto"/>
      </w:pPr>
    </w:p>
    <w:p w14:paraId="10B4889E">
      <w:pPr>
        <w:pStyle w:val="4"/>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25542E50">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13F5D2E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02E8377">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CB29F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6AA9F6F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12C34B4">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规格型号或</w:t>
            </w:r>
            <w:r>
              <w:rPr>
                <w:rFonts w:hint="eastAsia" w:ascii="宋体" w:hAnsi="宋体"/>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6F4F5296">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5C14F8D">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A5113B0">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8DD37C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0CA1B61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E402FE">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56C6539">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FECC32">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F52B30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34FC882">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48B6BC5">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8A2189F">
            <w:pPr>
              <w:autoSpaceDE w:val="0"/>
              <w:autoSpaceDN w:val="0"/>
              <w:adjustRightInd w:val="0"/>
              <w:snapToGrid w:val="0"/>
              <w:spacing w:line="360" w:lineRule="auto"/>
              <w:ind w:left="422" w:right="-20"/>
              <w:jc w:val="left"/>
              <w:rPr>
                <w:rFonts w:ascii="宋体" w:hAnsi="宋体"/>
                <w:kern w:val="0"/>
                <w:szCs w:val="21"/>
              </w:rPr>
            </w:pPr>
          </w:p>
        </w:tc>
      </w:tr>
      <w:tr w14:paraId="0F7381B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671BA5E">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4B71B5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194300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CC5EB8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0427A1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D04D8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75C32C">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89225">
            <w:pPr>
              <w:autoSpaceDE w:val="0"/>
              <w:autoSpaceDN w:val="0"/>
              <w:adjustRightInd w:val="0"/>
              <w:snapToGrid w:val="0"/>
              <w:spacing w:line="360" w:lineRule="auto"/>
              <w:jc w:val="left"/>
              <w:rPr>
                <w:rFonts w:ascii="宋体" w:hAnsi="宋体"/>
                <w:kern w:val="0"/>
                <w:szCs w:val="21"/>
              </w:rPr>
            </w:pPr>
          </w:p>
        </w:tc>
      </w:tr>
      <w:tr w14:paraId="22426E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A0C904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602D6E8">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335DBA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DA7186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46F2606">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A2DD695">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36D6F0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F1EB0">
            <w:pPr>
              <w:autoSpaceDE w:val="0"/>
              <w:autoSpaceDN w:val="0"/>
              <w:adjustRightInd w:val="0"/>
              <w:snapToGrid w:val="0"/>
              <w:spacing w:line="360" w:lineRule="auto"/>
              <w:jc w:val="left"/>
              <w:rPr>
                <w:rFonts w:ascii="宋体" w:hAnsi="宋体"/>
                <w:kern w:val="0"/>
                <w:szCs w:val="21"/>
              </w:rPr>
            </w:pPr>
          </w:p>
        </w:tc>
      </w:tr>
      <w:tr w14:paraId="5BF5305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562B35">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D53A40C">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3CAC83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A8A642B">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A9B82A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25919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9A578E5">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9499681">
            <w:pPr>
              <w:autoSpaceDE w:val="0"/>
              <w:autoSpaceDN w:val="0"/>
              <w:adjustRightInd w:val="0"/>
              <w:snapToGrid w:val="0"/>
              <w:spacing w:line="360" w:lineRule="auto"/>
              <w:jc w:val="left"/>
              <w:rPr>
                <w:rFonts w:ascii="宋体" w:hAnsi="宋体"/>
                <w:kern w:val="0"/>
                <w:szCs w:val="21"/>
              </w:rPr>
            </w:pPr>
          </w:p>
        </w:tc>
      </w:tr>
      <w:tr w14:paraId="24B2084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CD18FA1">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F8B33C1">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5872BAF">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66056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E97BE1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D7AF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C2BFA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7BEF5D0">
            <w:pPr>
              <w:autoSpaceDE w:val="0"/>
              <w:autoSpaceDN w:val="0"/>
              <w:adjustRightInd w:val="0"/>
              <w:snapToGrid w:val="0"/>
              <w:spacing w:line="360" w:lineRule="auto"/>
              <w:jc w:val="left"/>
              <w:rPr>
                <w:rFonts w:ascii="宋体" w:hAnsi="宋体"/>
                <w:kern w:val="0"/>
                <w:szCs w:val="21"/>
              </w:rPr>
            </w:pPr>
          </w:p>
        </w:tc>
      </w:tr>
      <w:tr w14:paraId="32B35E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C09BBB">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B1CA8D">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835DB26">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F09FA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6CF53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C1DC34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92FB4E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4DECB">
            <w:pPr>
              <w:autoSpaceDE w:val="0"/>
              <w:autoSpaceDN w:val="0"/>
              <w:adjustRightInd w:val="0"/>
              <w:snapToGrid w:val="0"/>
              <w:spacing w:line="360" w:lineRule="auto"/>
              <w:jc w:val="left"/>
              <w:rPr>
                <w:rFonts w:ascii="宋体" w:hAnsi="宋体"/>
                <w:kern w:val="0"/>
                <w:szCs w:val="21"/>
              </w:rPr>
            </w:pPr>
          </w:p>
        </w:tc>
      </w:tr>
      <w:tr w14:paraId="0E486E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205A07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7F6A734C">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46652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A14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474922">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FEFB1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114072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6EAC0A1">
            <w:pPr>
              <w:autoSpaceDE w:val="0"/>
              <w:autoSpaceDN w:val="0"/>
              <w:adjustRightInd w:val="0"/>
              <w:snapToGrid w:val="0"/>
              <w:spacing w:line="360" w:lineRule="auto"/>
              <w:jc w:val="left"/>
              <w:rPr>
                <w:rFonts w:ascii="宋体" w:hAnsi="宋体"/>
                <w:kern w:val="0"/>
                <w:szCs w:val="21"/>
              </w:rPr>
            </w:pPr>
          </w:p>
        </w:tc>
      </w:tr>
      <w:tr w14:paraId="1552725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159D924">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6B1E93D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488F68D">
            <w:pPr>
              <w:autoSpaceDE w:val="0"/>
              <w:autoSpaceDN w:val="0"/>
              <w:adjustRightInd w:val="0"/>
              <w:snapToGrid w:val="0"/>
              <w:spacing w:line="360" w:lineRule="auto"/>
              <w:jc w:val="left"/>
              <w:rPr>
                <w:rFonts w:ascii="宋体" w:hAnsi="宋体"/>
                <w:kern w:val="0"/>
                <w:szCs w:val="21"/>
              </w:rPr>
            </w:pPr>
          </w:p>
        </w:tc>
      </w:tr>
    </w:tbl>
    <w:p w14:paraId="13869DB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CF17F82">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6850D372">
      <w:pPr>
        <w:adjustRightInd w:val="0"/>
        <w:snapToGrid w:val="0"/>
        <w:spacing w:line="360" w:lineRule="auto"/>
        <w:ind w:firstLine="422" w:firstLineChars="200"/>
        <w:rPr>
          <w:rFonts w:ascii="宋体" w:hAnsi="宋体"/>
          <w:b/>
          <w:szCs w:val="21"/>
        </w:rPr>
      </w:pPr>
    </w:p>
    <w:p w14:paraId="72CE6791">
      <w:pPr>
        <w:adjustRightInd w:val="0"/>
        <w:snapToGrid w:val="0"/>
        <w:spacing w:line="360" w:lineRule="auto"/>
        <w:rPr>
          <w:rFonts w:ascii="宋体" w:hAnsi="宋体"/>
          <w:szCs w:val="21"/>
        </w:rPr>
      </w:pPr>
    </w:p>
    <w:p w14:paraId="169BE436">
      <w:pPr>
        <w:adjustRightInd w:val="0"/>
        <w:snapToGrid w:val="0"/>
        <w:spacing w:line="360" w:lineRule="auto"/>
        <w:rPr>
          <w:rFonts w:ascii="宋体" w:hAnsi="宋体"/>
          <w:szCs w:val="21"/>
        </w:rPr>
      </w:pPr>
      <w:r>
        <w:rPr>
          <w:rFonts w:hint="eastAsia" w:ascii="宋体" w:hAnsi="宋体"/>
          <w:szCs w:val="21"/>
        </w:rPr>
        <w:t>供应商名称（盖单位公章）：</w:t>
      </w:r>
    </w:p>
    <w:p w14:paraId="443C10F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04F03788">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3DE04D">
      <w:pPr>
        <w:pStyle w:val="3"/>
        <w:jc w:val="center"/>
      </w:pPr>
      <w:r>
        <w:br w:type="page"/>
      </w:r>
      <w:bookmarkStart w:id="57" w:name="_Toc22201157"/>
    </w:p>
    <w:p w14:paraId="14DB9F2F">
      <w:pPr>
        <w:pStyle w:val="3"/>
        <w:jc w:val="center"/>
        <w:rPr>
          <w:rFonts w:ascii="黑体" w:hAnsi="黑体" w:eastAsia="黑体"/>
          <w:sz w:val="28"/>
          <w:szCs w:val="28"/>
        </w:rPr>
      </w:pPr>
      <w:bookmarkStart w:id="58" w:name="_Toc34637800"/>
      <w:r>
        <w:rPr>
          <w:rFonts w:hint="eastAsia" w:ascii="黑体" w:hAnsi="黑体" w:eastAsia="黑体"/>
          <w:sz w:val="28"/>
          <w:szCs w:val="28"/>
        </w:rPr>
        <w:t>六、采购需求的响应</w:t>
      </w:r>
      <w:bookmarkEnd w:id="57"/>
      <w:bookmarkEnd w:id="58"/>
    </w:p>
    <w:p w14:paraId="67191719">
      <w:pPr>
        <w:adjustRightInd w:val="0"/>
        <w:snapToGrid w:val="0"/>
        <w:spacing w:line="360" w:lineRule="auto"/>
        <w:rPr>
          <w:rFonts w:ascii="宋体" w:hAnsi="宋体"/>
          <w:b/>
          <w:szCs w:val="21"/>
        </w:rPr>
      </w:pPr>
    </w:p>
    <w:p w14:paraId="2F1C4702">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4016B6CA"/>
    <w:p w14:paraId="562119AC">
      <w:pPr>
        <w:pStyle w:val="25"/>
        <w:tabs>
          <w:tab w:val="left" w:pos="6208"/>
        </w:tabs>
        <w:adjustRightInd w:val="0"/>
        <w:snapToGrid w:val="0"/>
        <w:spacing w:line="360" w:lineRule="auto"/>
        <w:ind w:left="-88" w:leftChars="-42"/>
        <w:rPr>
          <w:rFonts w:ascii="宋体" w:hAnsi="宋体"/>
          <w:bCs/>
          <w:sz w:val="21"/>
          <w:szCs w:val="21"/>
        </w:rPr>
      </w:pPr>
    </w:p>
    <w:p w14:paraId="68840636">
      <w:pPr>
        <w:adjustRightInd w:val="0"/>
        <w:snapToGrid w:val="0"/>
        <w:spacing w:line="360" w:lineRule="auto"/>
        <w:rPr>
          <w:rFonts w:ascii="宋体" w:hAnsi="宋体"/>
          <w:szCs w:val="21"/>
        </w:rPr>
      </w:pPr>
    </w:p>
    <w:p w14:paraId="454DEEB3">
      <w:pPr>
        <w:adjustRightInd w:val="0"/>
        <w:snapToGrid w:val="0"/>
        <w:spacing w:line="360" w:lineRule="auto"/>
        <w:rPr>
          <w:rFonts w:ascii="宋体" w:hAnsi="宋体"/>
          <w:szCs w:val="21"/>
        </w:rPr>
      </w:pPr>
      <w:r>
        <w:rPr>
          <w:rFonts w:hint="eastAsia" w:ascii="宋体" w:hAnsi="宋体"/>
          <w:szCs w:val="21"/>
        </w:rPr>
        <w:t>供应商名称（盖单位公章）：</w:t>
      </w:r>
    </w:p>
    <w:p w14:paraId="167F442A">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9C4F75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82CBF50"/>
    <w:p w14:paraId="05D58365"/>
    <w:p w14:paraId="7C591480">
      <w:pPr>
        <w:pStyle w:val="4"/>
        <w:rPr>
          <w:rFonts w:ascii="宋体" w:hAnsi="宋体"/>
          <w:sz w:val="21"/>
          <w:szCs w:val="21"/>
        </w:rPr>
      </w:pPr>
      <w:bookmarkStart w:id="59" w:name="_Toc22201158"/>
      <w:bookmarkStart w:id="60" w:name="_Toc34637801"/>
      <w:r>
        <w:rPr>
          <w:rFonts w:hint="eastAsia" w:ascii="宋体" w:hAnsi="宋体"/>
          <w:sz w:val="21"/>
          <w:szCs w:val="21"/>
        </w:rPr>
        <w:t>附件6-1 响应-览表</w:t>
      </w:r>
      <w:bookmarkEnd w:id="59"/>
      <w:bookmarkEnd w:id="60"/>
    </w:p>
    <w:p w14:paraId="6394D5D1">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7E39B46">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43726C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67A13249">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6B6E987C">
            <w:pPr>
              <w:jc w:val="center"/>
              <w:rPr>
                <w:szCs w:val="21"/>
              </w:rPr>
            </w:pPr>
            <w:r>
              <w:rPr>
                <w:rFonts w:hint="eastAsia"/>
                <w:szCs w:val="21"/>
              </w:rPr>
              <w:t>包名称</w:t>
            </w:r>
          </w:p>
        </w:tc>
        <w:tc>
          <w:tcPr>
            <w:tcW w:w="2124" w:type="dxa"/>
            <w:vMerge w:val="restart"/>
            <w:tcBorders>
              <w:left w:val="single" w:color="auto" w:sz="4" w:space="0"/>
            </w:tcBorders>
            <w:vAlign w:val="center"/>
          </w:tcPr>
          <w:p w14:paraId="6B6DA949">
            <w:pPr>
              <w:jc w:val="center"/>
              <w:rPr>
                <w:szCs w:val="21"/>
              </w:rPr>
            </w:pPr>
            <w:r>
              <w:rPr>
                <w:rFonts w:hint="eastAsia"/>
                <w:szCs w:val="21"/>
              </w:rPr>
              <w:t>分项项目名称</w:t>
            </w:r>
          </w:p>
          <w:p w14:paraId="6FB30170">
            <w:pPr>
              <w:jc w:val="center"/>
              <w:rPr>
                <w:szCs w:val="21"/>
              </w:rPr>
            </w:pPr>
            <w:r>
              <w:rPr>
                <w:rFonts w:hint="eastAsia"/>
                <w:szCs w:val="21"/>
              </w:rPr>
              <w:t>（条目号/品目名称）</w:t>
            </w:r>
          </w:p>
        </w:tc>
        <w:tc>
          <w:tcPr>
            <w:tcW w:w="2127" w:type="dxa"/>
            <w:vMerge w:val="restart"/>
            <w:vAlign w:val="center"/>
          </w:tcPr>
          <w:p w14:paraId="584490D7">
            <w:pPr>
              <w:jc w:val="center"/>
              <w:rPr>
                <w:rFonts w:hint="default" w:eastAsia="宋体"/>
                <w:szCs w:val="21"/>
                <w:lang w:val="en-US" w:eastAsia="zh-CN"/>
              </w:rPr>
            </w:pPr>
            <w:r>
              <w:rPr>
                <w:rFonts w:hint="eastAsia"/>
                <w:szCs w:val="21"/>
                <w:lang w:val="en-US" w:eastAsia="zh-CN"/>
              </w:rPr>
              <w:t>响应内容</w:t>
            </w:r>
          </w:p>
        </w:tc>
        <w:tc>
          <w:tcPr>
            <w:tcW w:w="992" w:type="dxa"/>
            <w:vMerge w:val="restart"/>
            <w:vAlign w:val="center"/>
          </w:tcPr>
          <w:p w14:paraId="5A1B041B">
            <w:pPr>
              <w:jc w:val="center"/>
              <w:rPr>
                <w:szCs w:val="21"/>
              </w:rPr>
            </w:pPr>
            <w:r>
              <w:rPr>
                <w:rFonts w:hint="eastAsia"/>
                <w:szCs w:val="21"/>
              </w:rPr>
              <w:t>数量</w:t>
            </w:r>
          </w:p>
        </w:tc>
        <w:tc>
          <w:tcPr>
            <w:tcW w:w="1460" w:type="dxa"/>
            <w:gridSpan w:val="2"/>
            <w:vAlign w:val="center"/>
          </w:tcPr>
          <w:p w14:paraId="49AB9A23">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6C076871">
            <w:pPr>
              <w:jc w:val="center"/>
              <w:rPr>
                <w:szCs w:val="21"/>
              </w:rPr>
            </w:pPr>
            <w:r>
              <w:rPr>
                <w:rFonts w:hint="eastAsia"/>
                <w:szCs w:val="21"/>
              </w:rPr>
              <w:t>备注</w:t>
            </w:r>
          </w:p>
        </w:tc>
      </w:tr>
      <w:tr w14:paraId="13675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E7D3451">
            <w:pPr>
              <w:jc w:val="center"/>
              <w:rPr>
                <w:szCs w:val="21"/>
              </w:rPr>
            </w:pPr>
          </w:p>
        </w:tc>
        <w:tc>
          <w:tcPr>
            <w:tcW w:w="957" w:type="dxa"/>
            <w:vMerge w:val="continue"/>
            <w:tcBorders>
              <w:right w:val="single" w:color="auto" w:sz="4" w:space="0"/>
            </w:tcBorders>
            <w:vAlign w:val="center"/>
          </w:tcPr>
          <w:p w14:paraId="1698551D">
            <w:pPr>
              <w:jc w:val="center"/>
              <w:rPr>
                <w:szCs w:val="21"/>
              </w:rPr>
            </w:pPr>
          </w:p>
        </w:tc>
        <w:tc>
          <w:tcPr>
            <w:tcW w:w="2124" w:type="dxa"/>
            <w:vMerge w:val="continue"/>
            <w:tcBorders>
              <w:left w:val="single" w:color="auto" w:sz="4" w:space="0"/>
            </w:tcBorders>
            <w:vAlign w:val="center"/>
          </w:tcPr>
          <w:p w14:paraId="0B9831E1">
            <w:pPr>
              <w:jc w:val="center"/>
              <w:rPr>
                <w:szCs w:val="21"/>
              </w:rPr>
            </w:pPr>
          </w:p>
        </w:tc>
        <w:tc>
          <w:tcPr>
            <w:tcW w:w="2127" w:type="dxa"/>
            <w:vMerge w:val="continue"/>
            <w:vAlign w:val="center"/>
          </w:tcPr>
          <w:p w14:paraId="5E1441B6">
            <w:pPr>
              <w:jc w:val="center"/>
              <w:rPr>
                <w:szCs w:val="21"/>
              </w:rPr>
            </w:pPr>
          </w:p>
        </w:tc>
        <w:tc>
          <w:tcPr>
            <w:tcW w:w="992" w:type="dxa"/>
            <w:vMerge w:val="continue"/>
            <w:vAlign w:val="center"/>
          </w:tcPr>
          <w:p w14:paraId="193619B0">
            <w:pPr>
              <w:jc w:val="center"/>
              <w:rPr>
                <w:szCs w:val="21"/>
              </w:rPr>
            </w:pPr>
          </w:p>
        </w:tc>
        <w:tc>
          <w:tcPr>
            <w:tcW w:w="709" w:type="dxa"/>
            <w:vAlign w:val="center"/>
          </w:tcPr>
          <w:p w14:paraId="40A3B556">
            <w:pPr>
              <w:jc w:val="center"/>
              <w:rPr>
                <w:szCs w:val="21"/>
              </w:rPr>
            </w:pPr>
            <w:r>
              <w:rPr>
                <w:rFonts w:hint="eastAsia"/>
                <w:szCs w:val="21"/>
              </w:rPr>
              <w:t>时间</w:t>
            </w:r>
          </w:p>
        </w:tc>
        <w:tc>
          <w:tcPr>
            <w:tcW w:w="751" w:type="dxa"/>
            <w:vAlign w:val="center"/>
          </w:tcPr>
          <w:p w14:paraId="21816657">
            <w:pPr>
              <w:jc w:val="center"/>
              <w:rPr>
                <w:szCs w:val="21"/>
              </w:rPr>
            </w:pPr>
            <w:r>
              <w:rPr>
                <w:rFonts w:hint="eastAsia"/>
                <w:szCs w:val="21"/>
              </w:rPr>
              <w:t>地点</w:t>
            </w:r>
          </w:p>
        </w:tc>
        <w:tc>
          <w:tcPr>
            <w:tcW w:w="971" w:type="dxa"/>
            <w:vMerge w:val="continue"/>
          </w:tcPr>
          <w:p w14:paraId="10290483">
            <w:pPr>
              <w:rPr>
                <w:szCs w:val="21"/>
              </w:rPr>
            </w:pPr>
          </w:p>
        </w:tc>
      </w:tr>
      <w:tr w14:paraId="08E9D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7552DB7">
            <w:pPr>
              <w:rPr>
                <w:szCs w:val="21"/>
              </w:rPr>
            </w:pPr>
          </w:p>
        </w:tc>
        <w:tc>
          <w:tcPr>
            <w:tcW w:w="957" w:type="dxa"/>
            <w:tcBorders>
              <w:right w:val="single" w:color="auto" w:sz="4" w:space="0"/>
            </w:tcBorders>
          </w:tcPr>
          <w:p w14:paraId="00046C0F">
            <w:pPr>
              <w:rPr>
                <w:szCs w:val="21"/>
              </w:rPr>
            </w:pPr>
          </w:p>
        </w:tc>
        <w:tc>
          <w:tcPr>
            <w:tcW w:w="2124" w:type="dxa"/>
            <w:tcBorders>
              <w:left w:val="single" w:color="auto" w:sz="4" w:space="0"/>
            </w:tcBorders>
          </w:tcPr>
          <w:p w14:paraId="363BEBCB">
            <w:pPr>
              <w:rPr>
                <w:szCs w:val="21"/>
              </w:rPr>
            </w:pPr>
          </w:p>
        </w:tc>
        <w:tc>
          <w:tcPr>
            <w:tcW w:w="2127" w:type="dxa"/>
          </w:tcPr>
          <w:p w14:paraId="0AA243FE">
            <w:pPr>
              <w:rPr>
                <w:szCs w:val="21"/>
              </w:rPr>
            </w:pPr>
          </w:p>
        </w:tc>
        <w:tc>
          <w:tcPr>
            <w:tcW w:w="992" w:type="dxa"/>
          </w:tcPr>
          <w:p w14:paraId="6A793BB2">
            <w:pPr>
              <w:rPr>
                <w:szCs w:val="21"/>
              </w:rPr>
            </w:pPr>
          </w:p>
        </w:tc>
        <w:tc>
          <w:tcPr>
            <w:tcW w:w="709" w:type="dxa"/>
            <w:tcBorders>
              <w:bottom w:val="single" w:color="auto" w:sz="4" w:space="0"/>
            </w:tcBorders>
          </w:tcPr>
          <w:p w14:paraId="40078362">
            <w:pPr>
              <w:rPr>
                <w:szCs w:val="21"/>
              </w:rPr>
            </w:pPr>
          </w:p>
        </w:tc>
        <w:tc>
          <w:tcPr>
            <w:tcW w:w="751" w:type="dxa"/>
            <w:tcBorders>
              <w:bottom w:val="single" w:color="auto" w:sz="4" w:space="0"/>
            </w:tcBorders>
          </w:tcPr>
          <w:p w14:paraId="08B81CA2">
            <w:pPr>
              <w:rPr>
                <w:szCs w:val="21"/>
              </w:rPr>
            </w:pPr>
          </w:p>
        </w:tc>
        <w:tc>
          <w:tcPr>
            <w:tcW w:w="971" w:type="dxa"/>
          </w:tcPr>
          <w:p w14:paraId="615774CC">
            <w:pPr>
              <w:rPr>
                <w:szCs w:val="21"/>
              </w:rPr>
            </w:pPr>
          </w:p>
        </w:tc>
      </w:tr>
      <w:tr w14:paraId="631A3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E029CDC">
            <w:pPr>
              <w:rPr>
                <w:szCs w:val="21"/>
              </w:rPr>
            </w:pPr>
          </w:p>
        </w:tc>
        <w:tc>
          <w:tcPr>
            <w:tcW w:w="957" w:type="dxa"/>
            <w:tcBorders>
              <w:right w:val="single" w:color="auto" w:sz="4" w:space="0"/>
            </w:tcBorders>
          </w:tcPr>
          <w:p w14:paraId="49BFF800">
            <w:pPr>
              <w:rPr>
                <w:szCs w:val="21"/>
              </w:rPr>
            </w:pPr>
          </w:p>
        </w:tc>
        <w:tc>
          <w:tcPr>
            <w:tcW w:w="2124" w:type="dxa"/>
            <w:tcBorders>
              <w:left w:val="single" w:color="auto" w:sz="4" w:space="0"/>
            </w:tcBorders>
          </w:tcPr>
          <w:p w14:paraId="788A1CA1">
            <w:pPr>
              <w:rPr>
                <w:szCs w:val="21"/>
              </w:rPr>
            </w:pPr>
          </w:p>
        </w:tc>
        <w:tc>
          <w:tcPr>
            <w:tcW w:w="2127" w:type="dxa"/>
          </w:tcPr>
          <w:p w14:paraId="23DD1FF3">
            <w:pPr>
              <w:rPr>
                <w:szCs w:val="21"/>
              </w:rPr>
            </w:pPr>
          </w:p>
        </w:tc>
        <w:tc>
          <w:tcPr>
            <w:tcW w:w="992" w:type="dxa"/>
          </w:tcPr>
          <w:p w14:paraId="2AEB254A">
            <w:pPr>
              <w:rPr>
                <w:szCs w:val="21"/>
              </w:rPr>
            </w:pPr>
          </w:p>
        </w:tc>
        <w:tc>
          <w:tcPr>
            <w:tcW w:w="709" w:type="dxa"/>
            <w:tcBorders>
              <w:top w:val="single" w:color="auto" w:sz="4" w:space="0"/>
              <w:bottom w:val="single" w:color="auto" w:sz="4" w:space="0"/>
            </w:tcBorders>
          </w:tcPr>
          <w:p w14:paraId="1F21E275">
            <w:pPr>
              <w:rPr>
                <w:szCs w:val="21"/>
              </w:rPr>
            </w:pPr>
          </w:p>
        </w:tc>
        <w:tc>
          <w:tcPr>
            <w:tcW w:w="751" w:type="dxa"/>
            <w:tcBorders>
              <w:top w:val="single" w:color="auto" w:sz="4" w:space="0"/>
              <w:bottom w:val="single" w:color="auto" w:sz="4" w:space="0"/>
            </w:tcBorders>
          </w:tcPr>
          <w:p w14:paraId="663514E8">
            <w:pPr>
              <w:rPr>
                <w:szCs w:val="21"/>
              </w:rPr>
            </w:pPr>
          </w:p>
        </w:tc>
        <w:tc>
          <w:tcPr>
            <w:tcW w:w="971" w:type="dxa"/>
          </w:tcPr>
          <w:p w14:paraId="5435C5AB">
            <w:pPr>
              <w:rPr>
                <w:szCs w:val="21"/>
              </w:rPr>
            </w:pPr>
          </w:p>
        </w:tc>
      </w:tr>
      <w:tr w14:paraId="3E2E81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C129D2D">
            <w:pPr>
              <w:rPr>
                <w:szCs w:val="21"/>
              </w:rPr>
            </w:pPr>
          </w:p>
        </w:tc>
        <w:tc>
          <w:tcPr>
            <w:tcW w:w="957" w:type="dxa"/>
            <w:tcBorders>
              <w:right w:val="single" w:color="auto" w:sz="4" w:space="0"/>
            </w:tcBorders>
          </w:tcPr>
          <w:p w14:paraId="1C653EF7">
            <w:pPr>
              <w:rPr>
                <w:szCs w:val="21"/>
              </w:rPr>
            </w:pPr>
          </w:p>
        </w:tc>
        <w:tc>
          <w:tcPr>
            <w:tcW w:w="2124" w:type="dxa"/>
            <w:tcBorders>
              <w:left w:val="single" w:color="auto" w:sz="4" w:space="0"/>
            </w:tcBorders>
          </w:tcPr>
          <w:p w14:paraId="271CBC11">
            <w:pPr>
              <w:rPr>
                <w:szCs w:val="21"/>
              </w:rPr>
            </w:pPr>
          </w:p>
        </w:tc>
        <w:tc>
          <w:tcPr>
            <w:tcW w:w="2127" w:type="dxa"/>
          </w:tcPr>
          <w:p w14:paraId="255F54D0">
            <w:pPr>
              <w:rPr>
                <w:szCs w:val="21"/>
              </w:rPr>
            </w:pPr>
          </w:p>
        </w:tc>
        <w:tc>
          <w:tcPr>
            <w:tcW w:w="992" w:type="dxa"/>
          </w:tcPr>
          <w:p w14:paraId="6EF736C1">
            <w:pPr>
              <w:rPr>
                <w:szCs w:val="21"/>
              </w:rPr>
            </w:pPr>
          </w:p>
        </w:tc>
        <w:tc>
          <w:tcPr>
            <w:tcW w:w="709" w:type="dxa"/>
            <w:tcBorders>
              <w:top w:val="single" w:color="auto" w:sz="4" w:space="0"/>
              <w:bottom w:val="single" w:color="auto" w:sz="4" w:space="0"/>
            </w:tcBorders>
          </w:tcPr>
          <w:p w14:paraId="1F9A372C">
            <w:pPr>
              <w:rPr>
                <w:szCs w:val="21"/>
              </w:rPr>
            </w:pPr>
          </w:p>
        </w:tc>
        <w:tc>
          <w:tcPr>
            <w:tcW w:w="751" w:type="dxa"/>
            <w:tcBorders>
              <w:top w:val="single" w:color="auto" w:sz="4" w:space="0"/>
              <w:bottom w:val="single" w:color="auto" w:sz="4" w:space="0"/>
            </w:tcBorders>
          </w:tcPr>
          <w:p w14:paraId="765FB0DD">
            <w:pPr>
              <w:rPr>
                <w:szCs w:val="21"/>
              </w:rPr>
            </w:pPr>
          </w:p>
        </w:tc>
        <w:tc>
          <w:tcPr>
            <w:tcW w:w="971" w:type="dxa"/>
          </w:tcPr>
          <w:p w14:paraId="5DC9D5D3">
            <w:pPr>
              <w:rPr>
                <w:szCs w:val="21"/>
              </w:rPr>
            </w:pPr>
          </w:p>
        </w:tc>
      </w:tr>
      <w:tr w14:paraId="41E6A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59DB61A">
            <w:pPr>
              <w:rPr>
                <w:szCs w:val="21"/>
              </w:rPr>
            </w:pPr>
          </w:p>
        </w:tc>
        <w:tc>
          <w:tcPr>
            <w:tcW w:w="957" w:type="dxa"/>
            <w:tcBorders>
              <w:right w:val="single" w:color="auto" w:sz="4" w:space="0"/>
            </w:tcBorders>
          </w:tcPr>
          <w:p w14:paraId="363B2014">
            <w:pPr>
              <w:rPr>
                <w:szCs w:val="21"/>
              </w:rPr>
            </w:pPr>
          </w:p>
        </w:tc>
        <w:tc>
          <w:tcPr>
            <w:tcW w:w="2124" w:type="dxa"/>
            <w:tcBorders>
              <w:left w:val="single" w:color="auto" w:sz="4" w:space="0"/>
            </w:tcBorders>
          </w:tcPr>
          <w:p w14:paraId="10FFFB5A">
            <w:pPr>
              <w:rPr>
                <w:szCs w:val="21"/>
              </w:rPr>
            </w:pPr>
          </w:p>
        </w:tc>
        <w:tc>
          <w:tcPr>
            <w:tcW w:w="2127" w:type="dxa"/>
          </w:tcPr>
          <w:p w14:paraId="499A2F40">
            <w:pPr>
              <w:rPr>
                <w:szCs w:val="21"/>
              </w:rPr>
            </w:pPr>
          </w:p>
        </w:tc>
        <w:tc>
          <w:tcPr>
            <w:tcW w:w="992" w:type="dxa"/>
          </w:tcPr>
          <w:p w14:paraId="6F06DDB1">
            <w:pPr>
              <w:rPr>
                <w:szCs w:val="21"/>
              </w:rPr>
            </w:pPr>
          </w:p>
        </w:tc>
        <w:tc>
          <w:tcPr>
            <w:tcW w:w="709" w:type="dxa"/>
            <w:tcBorders>
              <w:top w:val="single" w:color="auto" w:sz="4" w:space="0"/>
              <w:bottom w:val="single" w:color="auto" w:sz="4" w:space="0"/>
            </w:tcBorders>
          </w:tcPr>
          <w:p w14:paraId="3FDA24E1">
            <w:pPr>
              <w:rPr>
                <w:szCs w:val="21"/>
              </w:rPr>
            </w:pPr>
          </w:p>
        </w:tc>
        <w:tc>
          <w:tcPr>
            <w:tcW w:w="751" w:type="dxa"/>
            <w:tcBorders>
              <w:top w:val="single" w:color="auto" w:sz="4" w:space="0"/>
              <w:bottom w:val="single" w:color="auto" w:sz="4" w:space="0"/>
            </w:tcBorders>
          </w:tcPr>
          <w:p w14:paraId="6C2A3D63">
            <w:pPr>
              <w:rPr>
                <w:szCs w:val="21"/>
              </w:rPr>
            </w:pPr>
          </w:p>
        </w:tc>
        <w:tc>
          <w:tcPr>
            <w:tcW w:w="971" w:type="dxa"/>
          </w:tcPr>
          <w:p w14:paraId="0033CB01">
            <w:pPr>
              <w:rPr>
                <w:szCs w:val="21"/>
              </w:rPr>
            </w:pPr>
          </w:p>
        </w:tc>
      </w:tr>
      <w:tr w14:paraId="72AE9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4BD4174">
            <w:pPr>
              <w:rPr>
                <w:szCs w:val="21"/>
              </w:rPr>
            </w:pPr>
          </w:p>
        </w:tc>
        <w:tc>
          <w:tcPr>
            <w:tcW w:w="957" w:type="dxa"/>
            <w:tcBorders>
              <w:right w:val="single" w:color="auto" w:sz="4" w:space="0"/>
            </w:tcBorders>
          </w:tcPr>
          <w:p w14:paraId="4F538367">
            <w:pPr>
              <w:rPr>
                <w:szCs w:val="21"/>
              </w:rPr>
            </w:pPr>
          </w:p>
        </w:tc>
        <w:tc>
          <w:tcPr>
            <w:tcW w:w="2124" w:type="dxa"/>
            <w:tcBorders>
              <w:left w:val="single" w:color="auto" w:sz="4" w:space="0"/>
            </w:tcBorders>
          </w:tcPr>
          <w:p w14:paraId="76CA4999">
            <w:pPr>
              <w:rPr>
                <w:szCs w:val="21"/>
              </w:rPr>
            </w:pPr>
          </w:p>
        </w:tc>
        <w:tc>
          <w:tcPr>
            <w:tcW w:w="2127" w:type="dxa"/>
          </w:tcPr>
          <w:p w14:paraId="19A1543A">
            <w:pPr>
              <w:rPr>
                <w:szCs w:val="21"/>
              </w:rPr>
            </w:pPr>
          </w:p>
        </w:tc>
        <w:tc>
          <w:tcPr>
            <w:tcW w:w="992" w:type="dxa"/>
          </w:tcPr>
          <w:p w14:paraId="1DE82E98">
            <w:pPr>
              <w:rPr>
                <w:szCs w:val="21"/>
              </w:rPr>
            </w:pPr>
          </w:p>
        </w:tc>
        <w:tc>
          <w:tcPr>
            <w:tcW w:w="709" w:type="dxa"/>
            <w:tcBorders>
              <w:top w:val="single" w:color="auto" w:sz="4" w:space="0"/>
            </w:tcBorders>
          </w:tcPr>
          <w:p w14:paraId="0882194B">
            <w:pPr>
              <w:rPr>
                <w:szCs w:val="21"/>
              </w:rPr>
            </w:pPr>
          </w:p>
        </w:tc>
        <w:tc>
          <w:tcPr>
            <w:tcW w:w="751" w:type="dxa"/>
            <w:tcBorders>
              <w:top w:val="single" w:color="auto" w:sz="4" w:space="0"/>
            </w:tcBorders>
          </w:tcPr>
          <w:p w14:paraId="72FD1188">
            <w:pPr>
              <w:rPr>
                <w:szCs w:val="21"/>
              </w:rPr>
            </w:pPr>
          </w:p>
        </w:tc>
        <w:tc>
          <w:tcPr>
            <w:tcW w:w="971" w:type="dxa"/>
          </w:tcPr>
          <w:p w14:paraId="623F5608">
            <w:pPr>
              <w:rPr>
                <w:szCs w:val="21"/>
              </w:rPr>
            </w:pPr>
          </w:p>
        </w:tc>
      </w:tr>
    </w:tbl>
    <w:p w14:paraId="3BD99D98">
      <w:pPr>
        <w:adjustRightInd w:val="0"/>
        <w:snapToGrid w:val="0"/>
        <w:spacing w:line="360" w:lineRule="auto"/>
      </w:pPr>
    </w:p>
    <w:p w14:paraId="0E32D5C0">
      <w:pPr>
        <w:adjustRightInd w:val="0"/>
        <w:snapToGrid w:val="0"/>
        <w:spacing w:line="360" w:lineRule="auto"/>
        <w:rPr>
          <w:rFonts w:ascii="宋体" w:hAnsi="宋体"/>
          <w:szCs w:val="21"/>
        </w:rPr>
      </w:pPr>
    </w:p>
    <w:p w14:paraId="1632FBE6">
      <w:pPr>
        <w:adjustRightInd w:val="0"/>
        <w:snapToGrid w:val="0"/>
        <w:spacing w:line="360" w:lineRule="auto"/>
        <w:rPr>
          <w:rFonts w:ascii="宋体" w:hAnsi="宋体"/>
          <w:szCs w:val="21"/>
        </w:rPr>
      </w:pPr>
    </w:p>
    <w:p w14:paraId="5C221EC7">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26A0839B">
      <w:pPr>
        <w:pStyle w:val="3"/>
        <w:jc w:val="center"/>
        <w:rPr>
          <w:rFonts w:ascii="黑体" w:hAnsi="黑体" w:eastAsia="黑体"/>
          <w:sz w:val="28"/>
          <w:szCs w:val="28"/>
        </w:rPr>
      </w:pPr>
      <w:bookmarkStart w:id="61" w:name="_Toc34637802"/>
      <w:bookmarkStart w:id="62" w:name="_Toc22201159"/>
      <w:r>
        <w:rPr>
          <w:rFonts w:hint="eastAsia" w:ascii="黑体" w:hAnsi="黑体" w:eastAsia="黑体"/>
          <w:sz w:val="28"/>
          <w:szCs w:val="28"/>
        </w:rPr>
        <w:t>七、合同条款偏离表</w:t>
      </w:r>
      <w:bookmarkEnd w:id="61"/>
      <w:bookmarkEnd w:id="62"/>
    </w:p>
    <w:p w14:paraId="03DD5899">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371F3F7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1E5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B45F5D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CAE457F">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457D5AD0">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0DB6EA1D">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6ABF8F00">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FCD20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E88D44">
            <w:pPr>
              <w:adjustRightInd w:val="0"/>
              <w:snapToGrid w:val="0"/>
              <w:spacing w:before="50" w:line="360" w:lineRule="auto"/>
              <w:ind w:left="-88" w:leftChars="-42"/>
              <w:jc w:val="center"/>
              <w:rPr>
                <w:rFonts w:ascii="宋体" w:hAnsi="宋体"/>
                <w:szCs w:val="21"/>
              </w:rPr>
            </w:pPr>
          </w:p>
        </w:tc>
        <w:tc>
          <w:tcPr>
            <w:tcW w:w="2410" w:type="dxa"/>
            <w:vAlign w:val="center"/>
          </w:tcPr>
          <w:p w14:paraId="1BCC70A8">
            <w:pPr>
              <w:adjustRightInd w:val="0"/>
              <w:snapToGrid w:val="0"/>
              <w:spacing w:before="50" w:line="360" w:lineRule="auto"/>
              <w:ind w:left="-88" w:leftChars="-42"/>
              <w:jc w:val="center"/>
              <w:rPr>
                <w:rFonts w:ascii="宋体" w:hAnsi="宋体"/>
                <w:szCs w:val="21"/>
              </w:rPr>
            </w:pPr>
          </w:p>
        </w:tc>
        <w:tc>
          <w:tcPr>
            <w:tcW w:w="1985" w:type="dxa"/>
          </w:tcPr>
          <w:p w14:paraId="09F72130">
            <w:pPr>
              <w:adjustRightInd w:val="0"/>
              <w:snapToGrid w:val="0"/>
              <w:spacing w:before="50" w:line="360" w:lineRule="auto"/>
            </w:pPr>
          </w:p>
        </w:tc>
        <w:tc>
          <w:tcPr>
            <w:tcW w:w="2082" w:type="dxa"/>
            <w:tcBorders>
              <w:right w:val="single" w:color="auto" w:sz="4" w:space="0"/>
            </w:tcBorders>
          </w:tcPr>
          <w:p w14:paraId="153CF850">
            <w:pPr>
              <w:adjustRightInd w:val="0"/>
              <w:snapToGrid w:val="0"/>
              <w:spacing w:before="50" w:line="360" w:lineRule="auto"/>
            </w:pPr>
          </w:p>
        </w:tc>
        <w:tc>
          <w:tcPr>
            <w:tcW w:w="1942" w:type="dxa"/>
            <w:tcBorders>
              <w:left w:val="single" w:color="auto" w:sz="4" w:space="0"/>
            </w:tcBorders>
          </w:tcPr>
          <w:p w14:paraId="3D4AC423">
            <w:pPr>
              <w:adjustRightInd w:val="0"/>
              <w:snapToGrid w:val="0"/>
              <w:spacing w:before="50" w:line="360" w:lineRule="auto"/>
              <w:ind w:left="-88" w:leftChars="-42"/>
              <w:jc w:val="center"/>
              <w:rPr>
                <w:rFonts w:ascii="宋体" w:hAnsi="宋体"/>
                <w:szCs w:val="21"/>
              </w:rPr>
            </w:pPr>
          </w:p>
        </w:tc>
      </w:tr>
      <w:tr w14:paraId="0A47F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22DF36">
            <w:pPr>
              <w:adjustRightInd w:val="0"/>
              <w:snapToGrid w:val="0"/>
              <w:spacing w:before="50" w:line="360" w:lineRule="auto"/>
              <w:ind w:left="-88" w:leftChars="-42"/>
              <w:jc w:val="center"/>
              <w:rPr>
                <w:rFonts w:ascii="宋体" w:hAnsi="宋体"/>
                <w:szCs w:val="21"/>
              </w:rPr>
            </w:pPr>
          </w:p>
        </w:tc>
        <w:tc>
          <w:tcPr>
            <w:tcW w:w="2410" w:type="dxa"/>
            <w:vAlign w:val="center"/>
          </w:tcPr>
          <w:p w14:paraId="00679212">
            <w:pPr>
              <w:adjustRightInd w:val="0"/>
              <w:snapToGrid w:val="0"/>
              <w:spacing w:before="50" w:line="360" w:lineRule="auto"/>
              <w:ind w:left="-88" w:leftChars="-42"/>
              <w:jc w:val="center"/>
              <w:rPr>
                <w:rFonts w:ascii="宋体" w:hAnsi="宋体"/>
                <w:szCs w:val="21"/>
              </w:rPr>
            </w:pPr>
          </w:p>
        </w:tc>
        <w:tc>
          <w:tcPr>
            <w:tcW w:w="1985" w:type="dxa"/>
            <w:vAlign w:val="center"/>
          </w:tcPr>
          <w:p w14:paraId="35A4E77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6AB904">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2FA9DC9">
            <w:pPr>
              <w:adjustRightInd w:val="0"/>
              <w:snapToGrid w:val="0"/>
              <w:spacing w:before="50" w:line="360" w:lineRule="auto"/>
              <w:ind w:left="-88" w:leftChars="-42"/>
              <w:jc w:val="center"/>
              <w:rPr>
                <w:rFonts w:ascii="宋体" w:hAnsi="宋体"/>
                <w:szCs w:val="21"/>
              </w:rPr>
            </w:pPr>
          </w:p>
        </w:tc>
      </w:tr>
      <w:tr w14:paraId="2E753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AFA0AE">
            <w:pPr>
              <w:adjustRightInd w:val="0"/>
              <w:snapToGrid w:val="0"/>
              <w:spacing w:before="50" w:line="360" w:lineRule="auto"/>
              <w:ind w:left="-88" w:leftChars="-42"/>
              <w:jc w:val="center"/>
              <w:rPr>
                <w:rFonts w:ascii="宋体" w:hAnsi="宋体"/>
                <w:szCs w:val="21"/>
              </w:rPr>
            </w:pPr>
          </w:p>
        </w:tc>
        <w:tc>
          <w:tcPr>
            <w:tcW w:w="2410" w:type="dxa"/>
            <w:vAlign w:val="center"/>
          </w:tcPr>
          <w:p w14:paraId="29C21A98">
            <w:pPr>
              <w:adjustRightInd w:val="0"/>
              <w:snapToGrid w:val="0"/>
              <w:spacing w:before="50" w:line="360" w:lineRule="auto"/>
              <w:ind w:left="-88" w:leftChars="-42"/>
              <w:jc w:val="center"/>
              <w:rPr>
                <w:rFonts w:ascii="宋体" w:hAnsi="宋体"/>
                <w:szCs w:val="21"/>
              </w:rPr>
            </w:pPr>
          </w:p>
        </w:tc>
        <w:tc>
          <w:tcPr>
            <w:tcW w:w="1985" w:type="dxa"/>
            <w:vAlign w:val="center"/>
          </w:tcPr>
          <w:p w14:paraId="5B62474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58106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8D0297">
            <w:pPr>
              <w:adjustRightInd w:val="0"/>
              <w:snapToGrid w:val="0"/>
              <w:spacing w:before="50" w:line="360" w:lineRule="auto"/>
              <w:ind w:left="-88" w:leftChars="-42"/>
              <w:jc w:val="center"/>
              <w:rPr>
                <w:rFonts w:ascii="宋体" w:hAnsi="宋体"/>
                <w:szCs w:val="21"/>
              </w:rPr>
            </w:pPr>
          </w:p>
        </w:tc>
      </w:tr>
      <w:tr w14:paraId="14DB6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3F2F797">
            <w:pPr>
              <w:adjustRightInd w:val="0"/>
              <w:snapToGrid w:val="0"/>
              <w:spacing w:before="50" w:line="360" w:lineRule="auto"/>
              <w:ind w:left="-88" w:leftChars="-42"/>
              <w:jc w:val="center"/>
              <w:rPr>
                <w:rFonts w:ascii="宋体" w:hAnsi="宋体"/>
                <w:szCs w:val="21"/>
              </w:rPr>
            </w:pPr>
          </w:p>
        </w:tc>
        <w:tc>
          <w:tcPr>
            <w:tcW w:w="2410" w:type="dxa"/>
            <w:vAlign w:val="center"/>
          </w:tcPr>
          <w:p w14:paraId="3D8A6DF0">
            <w:pPr>
              <w:adjustRightInd w:val="0"/>
              <w:snapToGrid w:val="0"/>
              <w:spacing w:before="50" w:line="360" w:lineRule="auto"/>
              <w:ind w:left="-88" w:leftChars="-42"/>
              <w:jc w:val="center"/>
              <w:rPr>
                <w:rFonts w:ascii="宋体" w:hAnsi="宋体"/>
                <w:szCs w:val="21"/>
              </w:rPr>
            </w:pPr>
          </w:p>
        </w:tc>
        <w:tc>
          <w:tcPr>
            <w:tcW w:w="1985" w:type="dxa"/>
            <w:vAlign w:val="center"/>
          </w:tcPr>
          <w:p w14:paraId="239F9D9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DEE9AB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8177733">
            <w:pPr>
              <w:adjustRightInd w:val="0"/>
              <w:snapToGrid w:val="0"/>
              <w:spacing w:before="50" w:line="360" w:lineRule="auto"/>
              <w:ind w:left="-88" w:leftChars="-42"/>
              <w:jc w:val="center"/>
              <w:rPr>
                <w:rFonts w:ascii="宋体" w:hAnsi="宋体"/>
                <w:szCs w:val="21"/>
              </w:rPr>
            </w:pPr>
          </w:p>
        </w:tc>
      </w:tr>
      <w:tr w14:paraId="32314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B58600">
            <w:pPr>
              <w:adjustRightInd w:val="0"/>
              <w:snapToGrid w:val="0"/>
              <w:spacing w:before="50" w:line="360" w:lineRule="auto"/>
              <w:ind w:left="-88" w:leftChars="-42"/>
              <w:jc w:val="center"/>
              <w:rPr>
                <w:rFonts w:ascii="宋体" w:hAnsi="宋体"/>
                <w:szCs w:val="21"/>
              </w:rPr>
            </w:pPr>
          </w:p>
        </w:tc>
        <w:tc>
          <w:tcPr>
            <w:tcW w:w="2410" w:type="dxa"/>
            <w:vAlign w:val="center"/>
          </w:tcPr>
          <w:p w14:paraId="2531B874">
            <w:pPr>
              <w:adjustRightInd w:val="0"/>
              <w:snapToGrid w:val="0"/>
              <w:spacing w:before="50" w:line="360" w:lineRule="auto"/>
              <w:ind w:left="-88" w:leftChars="-42"/>
              <w:jc w:val="center"/>
              <w:rPr>
                <w:rFonts w:ascii="宋体" w:hAnsi="宋体"/>
                <w:szCs w:val="21"/>
              </w:rPr>
            </w:pPr>
          </w:p>
        </w:tc>
        <w:tc>
          <w:tcPr>
            <w:tcW w:w="1985" w:type="dxa"/>
            <w:vAlign w:val="center"/>
          </w:tcPr>
          <w:p w14:paraId="0E439FBF">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13C1F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FAD83CF">
            <w:pPr>
              <w:adjustRightInd w:val="0"/>
              <w:snapToGrid w:val="0"/>
              <w:spacing w:before="50" w:line="360" w:lineRule="auto"/>
              <w:ind w:left="-88" w:leftChars="-42"/>
              <w:jc w:val="center"/>
              <w:rPr>
                <w:rFonts w:ascii="宋体" w:hAnsi="宋体"/>
                <w:szCs w:val="21"/>
              </w:rPr>
            </w:pPr>
          </w:p>
        </w:tc>
      </w:tr>
      <w:tr w14:paraId="405B8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9E78AD">
            <w:pPr>
              <w:adjustRightInd w:val="0"/>
              <w:snapToGrid w:val="0"/>
              <w:spacing w:before="50" w:line="360" w:lineRule="auto"/>
              <w:ind w:left="-88" w:leftChars="-42"/>
              <w:jc w:val="center"/>
              <w:rPr>
                <w:rFonts w:ascii="宋体" w:hAnsi="宋体"/>
                <w:szCs w:val="21"/>
              </w:rPr>
            </w:pPr>
          </w:p>
        </w:tc>
        <w:tc>
          <w:tcPr>
            <w:tcW w:w="2410" w:type="dxa"/>
            <w:vAlign w:val="center"/>
          </w:tcPr>
          <w:p w14:paraId="76F5D795">
            <w:pPr>
              <w:adjustRightInd w:val="0"/>
              <w:snapToGrid w:val="0"/>
              <w:spacing w:before="50" w:line="360" w:lineRule="auto"/>
              <w:ind w:left="-88" w:leftChars="-42"/>
              <w:jc w:val="center"/>
              <w:rPr>
                <w:rFonts w:ascii="宋体" w:hAnsi="宋体"/>
                <w:szCs w:val="21"/>
              </w:rPr>
            </w:pPr>
          </w:p>
        </w:tc>
        <w:tc>
          <w:tcPr>
            <w:tcW w:w="1985" w:type="dxa"/>
            <w:vAlign w:val="center"/>
          </w:tcPr>
          <w:p w14:paraId="0AC4472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B34AD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75466A">
            <w:pPr>
              <w:adjustRightInd w:val="0"/>
              <w:snapToGrid w:val="0"/>
              <w:spacing w:before="50" w:line="360" w:lineRule="auto"/>
              <w:ind w:left="-88" w:leftChars="-42"/>
              <w:jc w:val="center"/>
              <w:rPr>
                <w:rFonts w:ascii="宋体" w:hAnsi="宋体"/>
                <w:szCs w:val="21"/>
              </w:rPr>
            </w:pPr>
          </w:p>
        </w:tc>
      </w:tr>
      <w:tr w14:paraId="178FF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857E3E8">
            <w:pPr>
              <w:adjustRightInd w:val="0"/>
              <w:snapToGrid w:val="0"/>
              <w:spacing w:before="50" w:line="360" w:lineRule="auto"/>
              <w:ind w:left="-88" w:leftChars="-42"/>
              <w:jc w:val="center"/>
              <w:rPr>
                <w:rFonts w:ascii="宋体" w:hAnsi="宋体"/>
                <w:szCs w:val="21"/>
              </w:rPr>
            </w:pPr>
          </w:p>
        </w:tc>
        <w:tc>
          <w:tcPr>
            <w:tcW w:w="2410" w:type="dxa"/>
            <w:vAlign w:val="center"/>
          </w:tcPr>
          <w:p w14:paraId="0679A0D5">
            <w:pPr>
              <w:adjustRightInd w:val="0"/>
              <w:snapToGrid w:val="0"/>
              <w:spacing w:before="50" w:line="360" w:lineRule="auto"/>
              <w:ind w:left="-88" w:leftChars="-42"/>
              <w:jc w:val="center"/>
              <w:rPr>
                <w:rFonts w:ascii="宋体" w:hAnsi="宋体"/>
                <w:szCs w:val="21"/>
              </w:rPr>
            </w:pPr>
          </w:p>
        </w:tc>
        <w:tc>
          <w:tcPr>
            <w:tcW w:w="1985" w:type="dxa"/>
            <w:vAlign w:val="center"/>
          </w:tcPr>
          <w:p w14:paraId="593769B1">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DD9A9AA">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DB86BC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9D69973">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4D9FA56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D569C45">
      <w:pPr>
        <w:adjustRightInd w:val="0"/>
        <w:snapToGrid w:val="0"/>
        <w:spacing w:before="50" w:line="360" w:lineRule="auto"/>
        <w:rPr>
          <w:rFonts w:ascii="宋体" w:hAnsi="宋体"/>
          <w:szCs w:val="21"/>
        </w:rPr>
      </w:pPr>
    </w:p>
    <w:p w14:paraId="08E204F1">
      <w:pPr>
        <w:adjustRightInd w:val="0"/>
        <w:snapToGrid w:val="0"/>
        <w:spacing w:before="50" w:line="360" w:lineRule="auto"/>
        <w:rPr>
          <w:rFonts w:ascii="宋体" w:hAnsi="宋体"/>
          <w:szCs w:val="21"/>
        </w:rPr>
      </w:pPr>
    </w:p>
    <w:p w14:paraId="362D6B55">
      <w:pPr>
        <w:adjustRightInd w:val="0"/>
        <w:snapToGrid w:val="0"/>
        <w:spacing w:before="50" w:line="360" w:lineRule="auto"/>
        <w:rPr>
          <w:rFonts w:ascii="宋体" w:hAnsi="宋体"/>
          <w:szCs w:val="21"/>
        </w:rPr>
      </w:pPr>
    </w:p>
    <w:p w14:paraId="0A5D1CAA">
      <w:pPr>
        <w:adjustRightInd w:val="0"/>
        <w:snapToGrid w:val="0"/>
        <w:spacing w:before="50" w:line="360" w:lineRule="auto"/>
        <w:rPr>
          <w:rFonts w:ascii="宋体" w:hAnsi="宋体"/>
          <w:szCs w:val="21"/>
        </w:rPr>
      </w:pPr>
      <w:r>
        <w:rPr>
          <w:rFonts w:hint="eastAsia" w:ascii="宋体" w:hAnsi="宋体"/>
          <w:szCs w:val="21"/>
        </w:rPr>
        <w:t>供应商名称（盖单位公章）：</w:t>
      </w:r>
    </w:p>
    <w:p w14:paraId="19684D13">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02CE81A">
      <w:r>
        <w:rPr>
          <w:rFonts w:hint="eastAsia"/>
        </w:rPr>
        <w:t>日       期：          年        月      _日</w:t>
      </w:r>
    </w:p>
    <w:p w14:paraId="796B7A50">
      <w:pPr>
        <w:pStyle w:val="3"/>
        <w:jc w:val="center"/>
        <w:rPr>
          <w:rFonts w:ascii="黑体" w:eastAsia="黑体"/>
          <w:sz w:val="28"/>
          <w:szCs w:val="28"/>
        </w:rPr>
      </w:pPr>
      <w:r>
        <w:rPr>
          <w:rFonts w:ascii="黑体" w:eastAsia="黑体"/>
          <w:sz w:val="28"/>
          <w:szCs w:val="28"/>
        </w:rPr>
        <w:br w:type="page"/>
      </w:r>
      <w:bookmarkStart w:id="63" w:name="_Toc22201160"/>
      <w:bookmarkStart w:id="64" w:name="_Toc34637803"/>
      <w:r>
        <w:rPr>
          <w:rFonts w:hint="eastAsia" w:ascii="黑体" w:eastAsia="黑体"/>
          <w:sz w:val="28"/>
          <w:szCs w:val="28"/>
        </w:rPr>
        <w:t>八、采购需求偏离表</w:t>
      </w:r>
      <w:bookmarkEnd w:id="63"/>
      <w:bookmarkEnd w:id="64"/>
    </w:p>
    <w:p w14:paraId="3AA6F92B">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54BAABB7">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B364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6C6198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267E6C6">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2EC41C7">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16F9FBE9">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A91183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A9CF2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6E35679">
            <w:pPr>
              <w:adjustRightInd w:val="0"/>
              <w:snapToGrid w:val="0"/>
              <w:spacing w:before="50" w:line="360" w:lineRule="auto"/>
              <w:ind w:left="-88" w:leftChars="-42"/>
              <w:jc w:val="center"/>
              <w:rPr>
                <w:rFonts w:ascii="宋体" w:hAnsi="宋体"/>
                <w:szCs w:val="21"/>
              </w:rPr>
            </w:pPr>
          </w:p>
        </w:tc>
        <w:tc>
          <w:tcPr>
            <w:tcW w:w="2410" w:type="dxa"/>
            <w:vAlign w:val="center"/>
          </w:tcPr>
          <w:p w14:paraId="6AF6AF8B">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17D607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BC4B001">
            <w:pPr>
              <w:adjustRightInd w:val="0"/>
              <w:snapToGrid w:val="0"/>
              <w:spacing w:before="50" w:line="360" w:lineRule="auto"/>
              <w:ind w:left="-88" w:leftChars="-42"/>
              <w:jc w:val="center"/>
              <w:rPr>
                <w:rFonts w:ascii="宋体" w:hAnsi="宋体"/>
                <w:szCs w:val="21"/>
              </w:rPr>
            </w:pPr>
          </w:p>
        </w:tc>
        <w:tc>
          <w:tcPr>
            <w:tcW w:w="1756" w:type="dxa"/>
            <w:vAlign w:val="center"/>
          </w:tcPr>
          <w:p w14:paraId="271CEDA8">
            <w:pPr>
              <w:adjustRightInd w:val="0"/>
              <w:snapToGrid w:val="0"/>
              <w:spacing w:before="50" w:line="360" w:lineRule="auto"/>
              <w:ind w:left="-88" w:leftChars="-42"/>
              <w:jc w:val="center"/>
              <w:rPr>
                <w:rFonts w:ascii="宋体" w:hAnsi="宋体"/>
                <w:szCs w:val="21"/>
              </w:rPr>
            </w:pPr>
          </w:p>
        </w:tc>
      </w:tr>
      <w:tr w14:paraId="20761F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0406C63">
            <w:pPr>
              <w:adjustRightInd w:val="0"/>
              <w:snapToGrid w:val="0"/>
              <w:spacing w:before="50" w:line="360" w:lineRule="auto"/>
              <w:ind w:left="-88" w:leftChars="-42"/>
              <w:jc w:val="center"/>
              <w:rPr>
                <w:rFonts w:ascii="宋体" w:hAnsi="宋体"/>
                <w:szCs w:val="21"/>
              </w:rPr>
            </w:pPr>
          </w:p>
        </w:tc>
        <w:tc>
          <w:tcPr>
            <w:tcW w:w="2410" w:type="dxa"/>
            <w:vAlign w:val="center"/>
          </w:tcPr>
          <w:p w14:paraId="711D2BB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3475AB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9932866">
            <w:pPr>
              <w:adjustRightInd w:val="0"/>
              <w:snapToGrid w:val="0"/>
              <w:spacing w:before="50" w:line="360" w:lineRule="auto"/>
              <w:ind w:left="-88" w:leftChars="-42"/>
              <w:jc w:val="center"/>
              <w:rPr>
                <w:rFonts w:ascii="宋体" w:hAnsi="宋体"/>
                <w:szCs w:val="21"/>
              </w:rPr>
            </w:pPr>
          </w:p>
        </w:tc>
        <w:tc>
          <w:tcPr>
            <w:tcW w:w="1756" w:type="dxa"/>
            <w:vAlign w:val="center"/>
          </w:tcPr>
          <w:p w14:paraId="06AE6199">
            <w:pPr>
              <w:adjustRightInd w:val="0"/>
              <w:snapToGrid w:val="0"/>
              <w:spacing w:before="50" w:line="360" w:lineRule="auto"/>
              <w:ind w:left="-88" w:leftChars="-42"/>
              <w:jc w:val="center"/>
              <w:rPr>
                <w:rFonts w:ascii="宋体" w:hAnsi="宋体"/>
                <w:szCs w:val="21"/>
              </w:rPr>
            </w:pPr>
          </w:p>
        </w:tc>
      </w:tr>
      <w:tr w14:paraId="1A23D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0A9DA0">
            <w:pPr>
              <w:adjustRightInd w:val="0"/>
              <w:snapToGrid w:val="0"/>
              <w:spacing w:before="50" w:line="360" w:lineRule="auto"/>
              <w:ind w:left="-88" w:leftChars="-42"/>
              <w:jc w:val="center"/>
              <w:rPr>
                <w:rFonts w:ascii="宋体" w:hAnsi="宋体"/>
                <w:szCs w:val="21"/>
              </w:rPr>
            </w:pPr>
          </w:p>
        </w:tc>
        <w:tc>
          <w:tcPr>
            <w:tcW w:w="2410" w:type="dxa"/>
            <w:vAlign w:val="center"/>
          </w:tcPr>
          <w:p w14:paraId="4ADF283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452B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52899C1">
            <w:pPr>
              <w:adjustRightInd w:val="0"/>
              <w:snapToGrid w:val="0"/>
              <w:spacing w:before="50" w:line="360" w:lineRule="auto"/>
              <w:ind w:left="-88" w:leftChars="-42"/>
              <w:jc w:val="center"/>
              <w:rPr>
                <w:rFonts w:ascii="宋体" w:hAnsi="宋体"/>
                <w:szCs w:val="21"/>
              </w:rPr>
            </w:pPr>
          </w:p>
        </w:tc>
        <w:tc>
          <w:tcPr>
            <w:tcW w:w="1756" w:type="dxa"/>
            <w:vAlign w:val="center"/>
          </w:tcPr>
          <w:p w14:paraId="5E30E823">
            <w:pPr>
              <w:adjustRightInd w:val="0"/>
              <w:snapToGrid w:val="0"/>
              <w:spacing w:before="50" w:line="360" w:lineRule="auto"/>
              <w:ind w:left="-88" w:leftChars="-42"/>
              <w:jc w:val="center"/>
              <w:rPr>
                <w:rFonts w:ascii="宋体" w:hAnsi="宋体"/>
                <w:szCs w:val="21"/>
              </w:rPr>
            </w:pPr>
          </w:p>
        </w:tc>
      </w:tr>
      <w:tr w14:paraId="4EB9C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7794F7">
            <w:pPr>
              <w:adjustRightInd w:val="0"/>
              <w:snapToGrid w:val="0"/>
              <w:spacing w:before="50" w:line="360" w:lineRule="auto"/>
              <w:ind w:left="-88" w:leftChars="-42"/>
              <w:jc w:val="center"/>
              <w:rPr>
                <w:rFonts w:ascii="宋体" w:hAnsi="宋体"/>
                <w:szCs w:val="21"/>
              </w:rPr>
            </w:pPr>
          </w:p>
        </w:tc>
        <w:tc>
          <w:tcPr>
            <w:tcW w:w="2410" w:type="dxa"/>
            <w:vAlign w:val="center"/>
          </w:tcPr>
          <w:p w14:paraId="1C601F2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1F7BD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651C9DC">
            <w:pPr>
              <w:adjustRightInd w:val="0"/>
              <w:snapToGrid w:val="0"/>
              <w:spacing w:before="50" w:line="360" w:lineRule="auto"/>
              <w:ind w:left="-88" w:leftChars="-42"/>
              <w:jc w:val="center"/>
              <w:rPr>
                <w:rFonts w:ascii="宋体" w:hAnsi="宋体"/>
                <w:szCs w:val="21"/>
              </w:rPr>
            </w:pPr>
          </w:p>
        </w:tc>
        <w:tc>
          <w:tcPr>
            <w:tcW w:w="1756" w:type="dxa"/>
            <w:vAlign w:val="center"/>
          </w:tcPr>
          <w:p w14:paraId="59F2D9D2">
            <w:pPr>
              <w:adjustRightInd w:val="0"/>
              <w:snapToGrid w:val="0"/>
              <w:spacing w:before="50" w:line="360" w:lineRule="auto"/>
              <w:ind w:left="-88" w:leftChars="-42"/>
              <w:jc w:val="center"/>
              <w:rPr>
                <w:rFonts w:ascii="宋体" w:hAnsi="宋体"/>
                <w:szCs w:val="21"/>
              </w:rPr>
            </w:pPr>
          </w:p>
        </w:tc>
      </w:tr>
      <w:tr w14:paraId="1123C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61545F">
            <w:pPr>
              <w:adjustRightInd w:val="0"/>
              <w:snapToGrid w:val="0"/>
              <w:spacing w:before="50" w:line="360" w:lineRule="auto"/>
              <w:ind w:left="-88" w:leftChars="-42"/>
              <w:jc w:val="center"/>
              <w:rPr>
                <w:rFonts w:ascii="宋体" w:hAnsi="宋体"/>
                <w:szCs w:val="21"/>
              </w:rPr>
            </w:pPr>
          </w:p>
        </w:tc>
        <w:tc>
          <w:tcPr>
            <w:tcW w:w="2410" w:type="dxa"/>
            <w:vAlign w:val="center"/>
          </w:tcPr>
          <w:p w14:paraId="7C559E5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AB27F2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7E099E9D">
            <w:pPr>
              <w:adjustRightInd w:val="0"/>
              <w:snapToGrid w:val="0"/>
              <w:spacing w:before="50" w:line="360" w:lineRule="auto"/>
              <w:ind w:left="-88" w:leftChars="-42"/>
              <w:jc w:val="center"/>
              <w:rPr>
                <w:rFonts w:ascii="宋体" w:hAnsi="宋体"/>
                <w:szCs w:val="21"/>
              </w:rPr>
            </w:pPr>
          </w:p>
        </w:tc>
        <w:tc>
          <w:tcPr>
            <w:tcW w:w="1756" w:type="dxa"/>
            <w:vAlign w:val="center"/>
          </w:tcPr>
          <w:p w14:paraId="56BDE81C">
            <w:pPr>
              <w:adjustRightInd w:val="0"/>
              <w:snapToGrid w:val="0"/>
              <w:spacing w:before="50" w:line="360" w:lineRule="auto"/>
              <w:ind w:left="-88" w:leftChars="-42"/>
              <w:jc w:val="center"/>
              <w:rPr>
                <w:rFonts w:ascii="宋体" w:hAnsi="宋体"/>
                <w:szCs w:val="21"/>
              </w:rPr>
            </w:pPr>
          </w:p>
        </w:tc>
      </w:tr>
      <w:tr w14:paraId="73958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37F98">
            <w:pPr>
              <w:adjustRightInd w:val="0"/>
              <w:snapToGrid w:val="0"/>
              <w:spacing w:before="50" w:line="360" w:lineRule="auto"/>
              <w:ind w:left="-88" w:leftChars="-42"/>
              <w:jc w:val="center"/>
              <w:rPr>
                <w:rFonts w:ascii="宋体" w:hAnsi="宋体"/>
                <w:szCs w:val="21"/>
              </w:rPr>
            </w:pPr>
          </w:p>
        </w:tc>
        <w:tc>
          <w:tcPr>
            <w:tcW w:w="2410" w:type="dxa"/>
            <w:vAlign w:val="center"/>
          </w:tcPr>
          <w:p w14:paraId="324A5CCA">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768167">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64783903">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7FCDE618">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EB24CA8">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0E9A34E">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368A3136">
      <w:pPr>
        <w:adjustRightInd w:val="0"/>
        <w:snapToGrid w:val="0"/>
        <w:spacing w:before="50" w:line="360" w:lineRule="auto"/>
        <w:rPr>
          <w:rFonts w:ascii="宋体" w:hAnsi="宋体"/>
          <w:szCs w:val="21"/>
        </w:rPr>
      </w:pPr>
    </w:p>
    <w:p w14:paraId="35372B38">
      <w:pPr>
        <w:adjustRightInd w:val="0"/>
        <w:snapToGrid w:val="0"/>
        <w:spacing w:before="50" w:line="360" w:lineRule="auto"/>
        <w:rPr>
          <w:rFonts w:ascii="宋体" w:hAnsi="宋体"/>
          <w:szCs w:val="21"/>
        </w:rPr>
      </w:pPr>
    </w:p>
    <w:p w14:paraId="04EF1304">
      <w:pPr>
        <w:adjustRightInd w:val="0"/>
        <w:snapToGrid w:val="0"/>
        <w:spacing w:before="50" w:line="360" w:lineRule="auto"/>
        <w:rPr>
          <w:rFonts w:ascii="宋体" w:hAnsi="宋体"/>
          <w:szCs w:val="21"/>
        </w:rPr>
      </w:pPr>
    </w:p>
    <w:p w14:paraId="5111352B">
      <w:pPr>
        <w:adjustRightInd w:val="0"/>
        <w:snapToGrid w:val="0"/>
        <w:spacing w:before="50" w:line="360" w:lineRule="auto"/>
        <w:rPr>
          <w:rFonts w:ascii="宋体" w:hAnsi="宋体"/>
          <w:szCs w:val="21"/>
        </w:rPr>
      </w:pPr>
      <w:r>
        <w:rPr>
          <w:rFonts w:hint="eastAsia" w:ascii="宋体" w:hAnsi="宋体"/>
          <w:szCs w:val="21"/>
        </w:rPr>
        <w:t>供应商名称（盖单位公章）：</w:t>
      </w:r>
    </w:p>
    <w:p w14:paraId="45B0E88E">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76BDC7">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3E4ACA2D"/>
    <w:p w14:paraId="64A9C166"/>
    <w:p w14:paraId="7841B8B1">
      <w:pPr>
        <w:pStyle w:val="3"/>
        <w:jc w:val="center"/>
        <w:rPr>
          <w:rFonts w:ascii="黑体" w:hAnsi="黑体" w:eastAsia="黑体"/>
          <w:sz w:val="28"/>
          <w:szCs w:val="28"/>
        </w:rPr>
      </w:pPr>
      <w:r>
        <w:br w:type="page"/>
      </w:r>
      <w:bookmarkStart w:id="65" w:name="_Toc22201161"/>
      <w:bookmarkStart w:id="66" w:name="_Toc34637804"/>
      <w:r>
        <w:rPr>
          <w:rFonts w:hint="eastAsia" w:ascii="黑体" w:hAnsi="黑体" w:eastAsia="黑体"/>
          <w:sz w:val="28"/>
          <w:szCs w:val="28"/>
        </w:rPr>
        <w:t>九、享受政府采购政策优惠的证明资料</w:t>
      </w:r>
      <w:bookmarkEnd w:id="65"/>
      <w:bookmarkEnd w:id="66"/>
    </w:p>
    <w:p w14:paraId="6AD3D983">
      <w:pPr>
        <w:adjustRightInd w:val="0"/>
        <w:snapToGrid w:val="0"/>
        <w:spacing w:line="360" w:lineRule="auto"/>
        <w:rPr>
          <w:rFonts w:ascii="黑体" w:hAnsi="华文中宋" w:eastAsia="黑体" w:cs="宋体"/>
          <w:bCs/>
          <w:spacing w:val="6"/>
          <w:kern w:val="0"/>
          <w:szCs w:val="21"/>
        </w:rPr>
      </w:pPr>
    </w:p>
    <w:p w14:paraId="7CE438B4">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C4DA5AB">
      <w:pPr>
        <w:adjustRightInd w:val="0"/>
        <w:snapToGrid w:val="0"/>
        <w:spacing w:line="360" w:lineRule="auto"/>
        <w:rPr>
          <w:rFonts w:ascii="黑体" w:hAnsi="华文中宋" w:eastAsia="黑体" w:cs="宋体"/>
          <w:bCs/>
          <w:spacing w:val="6"/>
          <w:kern w:val="0"/>
          <w:szCs w:val="21"/>
        </w:rPr>
      </w:pPr>
    </w:p>
    <w:p w14:paraId="4D7E8165">
      <w:pPr>
        <w:pStyle w:val="4"/>
        <w:rPr>
          <w:rFonts w:ascii="宋体" w:hAnsi="宋体"/>
          <w:sz w:val="21"/>
          <w:szCs w:val="21"/>
        </w:rPr>
      </w:pPr>
      <w:bookmarkStart w:id="67" w:name="_Toc34637805"/>
      <w:bookmarkStart w:id="68" w:name="_Toc22201162"/>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67"/>
      <w:bookmarkEnd w:id="68"/>
    </w:p>
    <w:p w14:paraId="66CBA7D6">
      <w:pPr>
        <w:widowControl/>
        <w:adjustRightInd w:val="0"/>
        <w:snapToGrid w:val="0"/>
        <w:spacing w:line="360" w:lineRule="auto"/>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中小企业声明函</w:t>
      </w:r>
    </w:p>
    <w:p w14:paraId="246095E6">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1032202C">
      <w:pPr>
        <w:widowControl/>
        <w:adjustRightInd w:val="0"/>
        <w:snapToGrid w:val="0"/>
        <w:spacing w:line="360" w:lineRule="auto"/>
        <w:ind w:firstLine="444" w:firstLineChars="200"/>
        <w:jc w:val="left"/>
        <w:rPr>
          <w:rFonts w:ascii="宋体" w:hAnsi="宋体" w:cs="宋体"/>
          <w:spacing w:val="6"/>
          <w:kern w:val="0"/>
          <w:szCs w:val="21"/>
        </w:rPr>
      </w:pPr>
    </w:p>
    <w:p w14:paraId="54D9EFC1">
      <w:pPr>
        <w:widowControl/>
        <w:spacing w:line="480" w:lineRule="auto"/>
        <w:ind w:firstLine="420" w:firstLineChars="200"/>
        <w:jc w:val="left"/>
        <w:rPr>
          <w:rFonts w:hint="eastAsia" w:ascii="宋体" w:hAnsi="宋体" w:eastAsia="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w:t>
      </w:r>
      <w:r>
        <w:rPr>
          <w:rFonts w:hint="eastAsia" w:ascii="宋体" w:hAnsi="宋体" w:eastAsia="宋体" w:cs="宋体"/>
          <w:color w:val="auto"/>
          <w:kern w:val="0"/>
          <w:szCs w:val="21"/>
          <w:lang w:val="en-US" w:eastAsia="zh-CN"/>
        </w:rPr>
        <w:t>货物</w:t>
      </w:r>
      <w:r>
        <w:rPr>
          <w:rFonts w:hint="eastAsia" w:ascii="宋体" w:hAnsi="宋体" w:eastAsia="宋体" w:cs="宋体"/>
          <w:color w:val="auto"/>
          <w:kern w:val="0"/>
          <w:szCs w:val="21"/>
        </w:rPr>
        <w:t>全部为符合政策要求的中小企业</w:t>
      </w:r>
      <w:r>
        <w:rPr>
          <w:rFonts w:hint="eastAsia" w:ascii="宋体" w:hAnsi="宋体" w:eastAsia="宋体" w:cs="宋体"/>
          <w:color w:val="auto"/>
          <w:kern w:val="0"/>
          <w:szCs w:val="21"/>
          <w:lang w:val="en-US" w:eastAsia="zh-CN"/>
        </w:rPr>
        <w:t>制造</w:t>
      </w:r>
      <w:r>
        <w:rPr>
          <w:rFonts w:hint="eastAsia" w:ascii="宋体" w:hAnsi="宋体" w:eastAsia="宋体" w:cs="宋体"/>
          <w:color w:val="auto"/>
          <w:kern w:val="0"/>
          <w:szCs w:val="21"/>
        </w:rPr>
        <w:t>（或者：服务全部由符合政策要求的中小企业承接）。相关企业（含联合体中的中小企业、签订分包意向协议的中小企业）的具体情况如下：</w:t>
      </w:r>
    </w:p>
    <w:p w14:paraId="2477F74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；制造商为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0DFC35F">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181A87FB">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781E56BE">
      <w:pPr>
        <w:widowControl/>
        <w:spacing w:line="480" w:lineRule="auto"/>
        <w:ind w:firstLine="4620" w:firstLineChars="2200"/>
        <w:jc w:val="left"/>
        <w:rPr>
          <w:rFonts w:hint="eastAsia" w:ascii="宋体" w:hAnsi="宋体" w:cs="宋体"/>
          <w:color w:val="auto"/>
          <w:kern w:val="0"/>
          <w:szCs w:val="21"/>
        </w:rPr>
      </w:pPr>
    </w:p>
    <w:p w14:paraId="2F4714FF">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6DF0CB4D">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3DAD1BAB">
      <w:pPr>
        <w:widowControl/>
        <w:adjustRightInd w:val="0"/>
        <w:snapToGrid w:val="0"/>
        <w:spacing w:line="360" w:lineRule="auto"/>
        <w:ind w:firstLine="446" w:firstLineChars="200"/>
        <w:jc w:val="left"/>
        <w:rPr>
          <w:rFonts w:ascii="宋体" w:hAnsi="宋体" w:cs="宋体"/>
          <w:b/>
          <w:bCs/>
          <w:spacing w:val="6"/>
          <w:kern w:val="0"/>
          <w:szCs w:val="21"/>
        </w:rPr>
      </w:pPr>
    </w:p>
    <w:p w14:paraId="6FBE8356">
      <w:pPr>
        <w:pStyle w:val="5"/>
        <w:rPr>
          <w:rFonts w:ascii="宋体" w:hAnsi="宋体" w:eastAsia="宋体"/>
          <w:sz w:val="21"/>
          <w:szCs w:val="21"/>
        </w:rPr>
      </w:pPr>
      <w:r>
        <w:rPr>
          <w:rFonts w:ascii="宋体" w:cs="宋体"/>
          <w:spacing w:val="6"/>
          <w:kern w:val="0"/>
        </w:rPr>
        <w:br w:type="page"/>
      </w:r>
      <w:bookmarkStart w:id="69"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69"/>
    </w:p>
    <w:p w14:paraId="2DF8471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14775272">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87DBB01">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02EC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61FD637">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4C65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78EBF4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7F7FA486">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0E9777F">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55A0490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497E8FA8">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7F06AF6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6568DBF5">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3EBF6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91826B4">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51209EFC">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6A757033">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15DA575A">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4DD47ECB">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02095E0C">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4CE5CD8B">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7560E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9B25453">
            <w:pPr>
              <w:adjustRightInd w:val="0"/>
              <w:snapToGrid w:val="0"/>
              <w:spacing w:line="360" w:lineRule="auto"/>
              <w:jc w:val="center"/>
              <w:rPr>
                <w:rFonts w:ascii="宋体" w:hAnsi="宋体"/>
                <w:szCs w:val="21"/>
              </w:rPr>
            </w:pPr>
          </w:p>
        </w:tc>
        <w:tc>
          <w:tcPr>
            <w:tcW w:w="1134" w:type="dxa"/>
            <w:vAlign w:val="center"/>
          </w:tcPr>
          <w:p w14:paraId="606E45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1D2DB0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DDCBF4E">
            <w:pPr>
              <w:adjustRightInd w:val="0"/>
              <w:snapToGrid w:val="0"/>
              <w:spacing w:line="360" w:lineRule="auto"/>
              <w:jc w:val="center"/>
              <w:rPr>
                <w:rFonts w:ascii="宋体" w:hAnsi="宋体"/>
                <w:szCs w:val="21"/>
              </w:rPr>
            </w:pPr>
          </w:p>
        </w:tc>
        <w:tc>
          <w:tcPr>
            <w:tcW w:w="1701" w:type="dxa"/>
            <w:vAlign w:val="center"/>
          </w:tcPr>
          <w:p w14:paraId="42DBC02F">
            <w:pPr>
              <w:adjustRightInd w:val="0"/>
              <w:snapToGrid w:val="0"/>
              <w:spacing w:line="360" w:lineRule="auto"/>
              <w:jc w:val="center"/>
              <w:rPr>
                <w:rFonts w:ascii="宋体" w:hAnsi="宋体"/>
                <w:szCs w:val="21"/>
              </w:rPr>
            </w:pPr>
          </w:p>
        </w:tc>
        <w:tc>
          <w:tcPr>
            <w:tcW w:w="1843" w:type="dxa"/>
          </w:tcPr>
          <w:p w14:paraId="1DF41E88">
            <w:pPr>
              <w:adjustRightInd w:val="0"/>
              <w:snapToGrid w:val="0"/>
              <w:spacing w:line="360" w:lineRule="auto"/>
              <w:jc w:val="center"/>
              <w:rPr>
                <w:rFonts w:ascii="宋体" w:hAnsi="宋体"/>
                <w:szCs w:val="21"/>
              </w:rPr>
            </w:pPr>
          </w:p>
        </w:tc>
        <w:tc>
          <w:tcPr>
            <w:tcW w:w="1134" w:type="dxa"/>
            <w:vAlign w:val="center"/>
          </w:tcPr>
          <w:p w14:paraId="163EA41A">
            <w:pPr>
              <w:adjustRightInd w:val="0"/>
              <w:snapToGrid w:val="0"/>
              <w:spacing w:line="360" w:lineRule="auto"/>
              <w:jc w:val="center"/>
              <w:rPr>
                <w:rFonts w:ascii="宋体" w:hAnsi="宋体"/>
                <w:szCs w:val="21"/>
              </w:rPr>
            </w:pPr>
          </w:p>
        </w:tc>
      </w:tr>
      <w:tr w14:paraId="1822E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BF5115">
            <w:pPr>
              <w:adjustRightInd w:val="0"/>
              <w:snapToGrid w:val="0"/>
              <w:spacing w:line="360" w:lineRule="auto"/>
              <w:jc w:val="center"/>
              <w:rPr>
                <w:rFonts w:ascii="宋体" w:hAnsi="宋体"/>
                <w:szCs w:val="21"/>
              </w:rPr>
            </w:pPr>
          </w:p>
        </w:tc>
        <w:tc>
          <w:tcPr>
            <w:tcW w:w="1134" w:type="dxa"/>
            <w:vAlign w:val="center"/>
          </w:tcPr>
          <w:p w14:paraId="5243C31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358B17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A83DEA5">
            <w:pPr>
              <w:adjustRightInd w:val="0"/>
              <w:snapToGrid w:val="0"/>
              <w:spacing w:line="360" w:lineRule="auto"/>
              <w:jc w:val="center"/>
              <w:rPr>
                <w:rFonts w:ascii="宋体" w:hAnsi="宋体"/>
                <w:szCs w:val="21"/>
              </w:rPr>
            </w:pPr>
          </w:p>
        </w:tc>
        <w:tc>
          <w:tcPr>
            <w:tcW w:w="1701" w:type="dxa"/>
            <w:vAlign w:val="center"/>
          </w:tcPr>
          <w:p w14:paraId="1FF9BE38">
            <w:pPr>
              <w:adjustRightInd w:val="0"/>
              <w:snapToGrid w:val="0"/>
              <w:spacing w:line="360" w:lineRule="auto"/>
              <w:jc w:val="center"/>
              <w:rPr>
                <w:rFonts w:ascii="宋体" w:hAnsi="宋体"/>
                <w:szCs w:val="21"/>
              </w:rPr>
            </w:pPr>
          </w:p>
        </w:tc>
        <w:tc>
          <w:tcPr>
            <w:tcW w:w="1843" w:type="dxa"/>
          </w:tcPr>
          <w:p w14:paraId="56DE38F6">
            <w:pPr>
              <w:adjustRightInd w:val="0"/>
              <w:snapToGrid w:val="0"/>
              <w:spacing w:line="360" w:lineRule="auto"/>
              <w:jc w:val="center"/>
              <w:rPr>
                <w:rFonts w:ascii="宋体" w:hAnsi="宋体"/>
                <w:szCs w:val="21"/>
              </w:rPr>
            </w:pPr>
          </w:p>
        </w:tc>
        <w:tc>
          <w:tcPr>
            <w:tcW w:w="1134" w:type="dxa"/>
            <w:vAlign w:val="center"/>
          </w:tcPr>
          <w:p w14:paraId="4A92905E">
            <w:pPr>
              <w:adjustRightInd w:val="0"/>
              <w:snapToGrid w:val="0"/>
              <w:spacing w:line="360" w:lineRule="auto"/>
              <w:jc w:val="center"/>
              <w:rPr>
                <w:rFonts w:ascii="宋体" w:hAnsi="宋体"/>
                <w:szCs w:val="21"/>
              </w:rPr>
            </w:pPr>
          </w:p>
        </w:tc>
      </w:tr>
      <w:tr w14:paraId="658B1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1E0D8E8">
            <w:pPr>
              <w:adjustRightInd w:val="0"/>
              <w:snapToGrid w:val="0"/>
              <w:spacing w:line="360" w:lineRule="auto"/>
              <w:jc w:val="center"/>
              <w:rPr>
                <w:rFonts w:ascii="宋体" w:hAnsi="宋体"/>
                <w:szCs w:val="21"/>
              </w:rPr>
            </w:pPr>
          </w:p>
        </w:tc>
        <w:tc>
          <w:tcPr>
            <w:tcW w:w="1134" w:type="dxa"/>
            <w:vAlign w:val="center"/>
          </w:tcPr>
          <w:p w14:paraId="182662C2">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BA9FADC">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5652677">
            <w:pPr>
              <w:adjustRightInd w:val="0"/>
              <w:snapToGrid w:val="0"/>
              <w:spacing w:line="360" w:lineRule="auto"/>
              <w:jc w:val="center"/>
              <w:rPr>
                <w:rFonts w:ascii="宋体" w:hAnsi="宋体"/>
                <w:szCs w:val="21"/>
              </w:rPr>
            </w:pPr>
          </w:p>
        </w:tc>
        <w:tc>
          <w:tcPr>
            <w:tcW w:w="1701" w:type="dxa"/>
            <w:vAlign w:val="center"/>
          </w:tcPr>
          <w:p w14:paraId="20A525E1">
            <w:pPr>
              <w:adjustRightInd w:val="0"/>
              <w:snapToGrid w:val="0"/>
              <w:spacing w:line="360" w:lineRule="auto"/>
              <w:jc w:val="center"/>
              <w:rPr>
                <w:rFonts w:ascii="宋体" w:hAnsi="宋体"/>
                <w:szCs w:val="21"/>
              </w:rPr>
            </w:pPr>
          </w:p>
        </w:tc>
        <w:tc>
          <w:tcPr>
            <w:tcW w:w="1843" w:type="dxa"/>
          </w:tcPr>
          <w:p w14:paraId="28822EE0">
            <w:pPr>
              <w:adjustRightInd w:val="0"/>
              <w:snapToGrid w:val="0"/>
              <w:spacing w:line="360" w:lineRule="auto"/>
              <w:jc w:val="center"/>
              <w:rPr>
                <w:rFonts w:ascii="宋体" w:hAnsi="宋体"/>
                <w:szCs w:val="21"/>
              </w:rPr>
            </w:pPr>
          </w:p>
        </w:tc>
        <w:tc>
          <w:tcPr>
            <w:tcW w:w="1134" w:type="dxa"/>
            <w:vAlign w:val="center"/>
          </w:tcPr>
          <w:p w14:paraId="7883EF75">
            <w:pPr>
              <w:adjustRightInd w:val="0"/>
              <w:snapToGrid w:val="0"/>
              <w:spacing w:line="360" w:lineRule="auto"/>
              <w:jc w:val="center"/>
              <w:rPr>
                <w:rFonts w:ascii="宋体" w:hAnsi="宋体"/>
                <w:szCs w:val="21"/>
              </w:rPr>
            </w:pPr>
          </w:p>
        </w:tc>
      </w:tr>
      <w:tr w14:paraId="13549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2011C86">
            <w:pPr>
              <w:adjustRightInd w:val="0"/>
              <w:snapToGrid w:val="0"/>
              <w:spacing w:line="360" w:lineRule="auto"/>
              <w:jc w:val="center"/>
              <w:rPr>
                <w:rFonts w:ascii="宋体" w:hAnsi="宋体"/>
                <w:szCs w:val="21"/>
              </w:rPr>
            </w:pPr>
          </w:p>
        </w:tc>
        <w:tc>
          <w:tcPr>
            <w:tcW w:w="1134" w:type="dxa"/>
            <w:vAlign w:val="center"/>
          </w:tcPr>
          <w:p w14:paraId="6C7627C0">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A3693F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3079752">
            <w:pPr>
              <w:adjustRightInd w:val="0"/>
              <w:snapToGrid w:val="0"/>
              <w:spacing w:line="360" w:lineRule="auto"/>
              <w:jc w:val="center"/>
              <w:rPr>
                <w:rFonts w:ascii="宋体" w:hAnsi="宋体"/>
                <w:szCs w:val="21"/>
              </w:rPr>
            </w:pPr>
          </w:p>
        </w:tc>
        <w:tc>
          <w:tcPr>
            <w:tcW w:w="1701" w:type="dxa"/>
            <w:vAlign w:val="center"/>
          </w:tcPr>
          <w:p w14:paraId="5D9C6741">
            <w:pPr>
              <w:adjustRightInd w:val="0"/>
              <w:snapToGrid w:val="0"/>
              <w:spacing w:line="360" w:lineRule="auto"/>
              <w:jc w:val="center"/>
              <w:rPr>
                <w:rFonts w:ascii="宋体" w:hAnsi="宋体"/>
                <w:szCs w:val="21"/>
              </w:rPr>
            </w:pPr>
          </w:p>
        </w:tc>
        <w:tc>
          <w:tcPr>
            <w:tcW w:w="1843" w:type="dxa"/>
          </w:tcPr>
          <w:p w14:paraId="3140E4B6">
            <w:pPr>
              <w:adjustRightInd w:val="0"/>
              <w:snapToGrid w:val="0"/>
              <w:spacing w:line="360" w:lineRule="auto"/>
              <w:jc w:val="center"/>
              <w:rPr>
                <w:rFonts w:ascii="宋体" w:hAnsi="宋体"/>
                <w:szCs w:val="21"/>
              </w:rPr>
            </w:pPr>
          </w:p>
        </w:tc>
        <w:tc>
          <w:tcPr>
            <w:tcW w:w="1134" w:type="dxa"/>
            <w:vAlign w:val="center"/>
          </w:tcPr>
          <w:p w14:paraId="17D680F2">
            <w:pPr>
              <w:adjustRightInd w:val="0"/>
              <w:snapToGrid w:val="0"/>
              <w:spacing w:line="360" w:lineRule="auto"/>
              <w:jc w:val="center"/>
              <w:rPr>
                <w:rFonts w:ascii="宋体" w:hAnsi="宋体"/>
                <w:szCs w:val="21"/>
              </w:rPr>
            </w:pPr>
          </w:p>
        </w:tc>
      </w:tr>
      <w:tr w14:paraId="7A9B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4223A0D">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4FC02B1C">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42E8229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0237F0F7">
            <w:pPr>
              <w:adjustRightInd w:val="0"/>
              <w:snapToGrid w:val="0"/>
              <w:spacing w:line="360" w:lineRule="auto"/>
              <w:jc w:val="center"/>
              <w:rPr>
                <w:rFonts w:ascii="宋体" w:hAnsi="宋体"/>
                <w:szCs w:val="21"/>
              </w:rPr>
            </w:pPr>
          </w:p>
        </w:tc>
        <w:tc>
          <w:tcPr>
            <w:tcW w:w="1701" w:type="dxa"/>
            <w:vAlign w:val="center"/>
          </w:tcPr>
          <w:p w14:paraId="40D9C962">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21B9163">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3F551BD">
            <w:pPr>
              <w:adjustRightInd w:val="0"/>
              <w:snapToGrid w:val="0"/>
              <w:spacing w:line="360" w:lineRule="auto"/>
              <w:jc w:val="center"/>
              <w:rPr>
                <w:rFonts w:ascii="宋体" w:hAnsi="宋体"/>
                <w:szCs w:val="21"/>
              </w:rPr>
            </w:pPr>
            <w:r>
              <w:rPr>
                <w:rFonts w:hint="eastAsia" w:ascii="宋体" w:hAnsi="宋体"/>
                <w:b/>
                <w:szCs w:val="21"/>
              </w:rPr>
              <w:t>/</w:t>
            </w:r>
          </w:p>
        </w:tc>
      </w:tr>
    </w:tbl>
    <w:p w14:paraId="5C6404E2">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18D6A5C">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21E765D">
      <w:pPr>
        <w:adjustRightInd w:val="0"/>
        <w:snapToGrid w:val="0"/>
        <w:spacing w:line="360" w:lineRule="auto"/>
        <w:ind w:firstLine="630" w:firstLineChars="300"/>
        <w:rPr>
          <w:rFonts w:ascii="宋体" w:hAnsi="宋体"/>
          <w:szCs w:val="21"/>
        </w:rPr>
      </w:pPr>
    </w:p>
    <w:p w14:paraId="1CBC604E">
      <w:pPr>
        <w:adjustRightInd w:val="0"/>
        <w:snapToGrid w:val="0"/>
        <w:spacing w:line="360" w:lineRule="auto"/>
        <w:ind w:firstLine="630" w:firstLineChars="300"/>
        <w:rPr>
          <w:rFonts w:ascii="宋体" w:hAnsi="宋体"/>
          <w:szCs w:val="21"/>
        </w:rPr>
      </w:pPr>
    </w:p>
    <w:p w14:paraId="22E614CD">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029262CF">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F4D0AE8">
      <w:pPr>
        <w:adjustRightInd w:val="0"/>
        <w:snapToGrid w:val="0"/>
        <w:spacing w:before="156" w:beforeLines="50" w:line="360" w:lineRule="auto"/>
      </w:pPr>
      <w:r>
        <w:rPr>
          <w:rFonts w:hint="eastAsia"/>
        </w:rPr>
        <w:t>日期：        年    月   日</w:t>
      </w:r>
    </w:p>
    <w:p w14:paraId="01F637EF">
      <w:pPr>
        <w:pStyle w:val="4"/>
        <w:rPr>
          <w:rFonts w:ascii="宋体" w:hAnsi="宋体"/>
          <w:spacing w:val="6"/>
          <w:sz w:val="21"/>
        </w:rPr>
      </w:pPr>
      <w:r>
        <w:rPr>
          <w:rFonts w:ascii="黑体" w:hAnsi="华文中宋" w:cs="宋体"/>
          <w:spacing w:val="6"/>
          <w:kern w:val="0"/>
        </w:rPr>
        <w:br w:type="page"/>
      </w:r>
      <w:bookmarkStart w:id="70" w:name="_Toc22201164"/>
      <w:bookmarkStart w:id="71"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0"/>
      <w:bookmarkEnd w:id="71"/>
    </w:p>
    <w:p w14:paraId="66DE74DB">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2FCE37C">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01BC4B9">
      <w:pPr>
        <w:adjustRightInd w:val="0"/>
        <w:snapToGrid w:val="0"/>
        <w:spacing w:line="360" w:lineRule="auto"/>
        <w:ind w:firstLine="444" w:firstLineChars="200"/>
        <w:rPr>
          <w:rFonts w:ascii="宋体" w:hAnsi="宋体"/>
          <w:spacing w:val="6"/>
          <w:szCs w:val="21"/>
        </w:rPr>
      </w:pPr>
    </w:p>
    <w:p w14:paraId="0ACE1EE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6E3936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3F5F4D0">
      <w:pPr>
        <w:adjustRightInd w:val="0"/>
        <w:snapToGrid w:val="0"/>
        <w:spacing w:line="360" w:lineRule="auto"/>
        <w:ind w:firstLine="444" w:firstLineChars="200"/>
        <w:rPr>
          <w:rFonts w:ascii="宋体" w:hAnsi="宋体"/>
          <w:spacing w:val="6"/>
          <w:szCs w:val="21"/>
        </w:rPr>
      </w:pPr>
    </w:p>
    <w:p w14:paraId="604476CF">
      <w:pPr>
        <w:adjustRightInd w:val="0"/>
        <w:snapToGrid w:val="0"/>
        <w:spacing w:line="360" w:lineRule="auto"/>
        <w:ind w:firstLine="444" w:firstLineChars="200"/>
        <w:rPr>
          <w:rFonts w:ascii="宋体" w:hAnsi="宋体"/>
          <w:spacing w:val="6"/>
          <w:szCs w:val="21"/>
        </w:rPr>
      </w:pPr>
    </w:p>
    <w:p w14:paraId="47F4298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57BFD86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719BF72">
      <w:pPr>
        <w:widowControl/>
        <w:adjustRightInd w:val="0"/>
        <w:snapToGrid w:val="0"/>
        <w:spacing w:line="360" w:lineRule="auto"/>
        <w:jc w:val="left"/>
        <w:rPr>
          <w:rFonts w:ascii="宋体" w:hAnsi="宋体" w:cs="宋体"/>
          <w:kern w:val="0"/>
          <w:szCs w:val="21"/>
        </w:rPr>
      </w:pPr>
    </w:p>
    <w:p w14:paraId="4057D6FD">
      <w:pPr>
        <w:pStyle w:val="4"/>
        <w:rPr>
          <w:rFonts w:ascii="宋体" w:hAnsi="宋体"/>
          <w:sz w:val="21"/>
          <w:szCs w:val="21"/>
        </w:rPr>
      </w:pPr>
      <w:r>
        <w:rPr>
          <w:rFonts w:ascii="黑体" w:hAnsi="华文中宋" w:cs="宋体"/>
          <w:spacing w:val="6"/>
          <w:kern w:val="0"/>
        </w:rPr>
        <w:br w:type="page"/>
      </w:r>
      <w:bookmarkStart w:id="72" w:name="_Toc34637807"/>
      <w:bookmarkStart w:id="73"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2"/>
      <w:bookmarkEnd w:id="73"/>
    </w:p>
    <w:p w14:paraId="450B0A01">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92A4283">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4F5C960">
      <w:pPr>
        <w:adjustRightInd w:val="0"/>
        <w:snapToGrid w:val="0"/>
        <w:spacing w:line="360" w:lineRule="auto"/>
        <w:rPr>
          <w:rFonts w:ascii="宋体" w:hAnsi="宋体"/>
          <w:szCs w:val="21"/>
        </w:rPr>
      </w:pPr>
    </w:p>
    <w:p w14:paraId="16B42CCC">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68C62DF1">
      <w:pPr>
        <w:adjustRightInd w:val="0"/>
        <w:snapToGrid w:val="0"/>
        <w:spacing w:line="360" w:lineRule="auto"/>
        <w:ind w:firstLine="420" w:firstLineChars="200"/>
        <w:rPr>
          <w:rFonts w:ascii="宋体" w:hAnsi="宋体"/>
          <w:szCs w:val="21"/>
        </w:rPr>
      </w:pPr>
    </w:p>
    <w:p w14:paraId="6F302F08">
      <w:pPr>
        <w:adjustRightInd w:val="0"/>
        <w:snapToGrid w:val="0"/>
        <w:spacing w:line="360" w:lineRule="auto"/>
        <w:ind w:firstLine="420" w:firstLineChars="200"/>
        <w:rPr>
          <w:rFonts w:ascii="宋体" w:hAnsi="宋体"/>
          <w:szCs w:val="21"/>
        </w:rPr>
      </w:pPr>
    </w:p>
    <w:p w14:paraId="42EF31B4">
      <w:r>
        <w:rPr>
          <w:rFonts w:hAnsi="华文中宋" w:eastAsia="黑体" w:cs="宋体"/>
          <w:spacing w:val="6"/>
          <w:kern w:val="0"/>
        </w:rPr>
        <w:br w:type="page"/>
      </w:r>
    </w:p>
    <w:p w14:paraId="1C8D9154">
      <w:pPr>
        <w:pStyle w:val="3"/>
        <w:adjustRightInd w:val="0"/>
        <w:snapToGrid w:val="0"/>
        <w:spacing w:before="156" w:beforeLines="50"/>
        <w:jc w:val="center"/>
        <w:rPr>
          <w:rFonts w:ascii="黑体" w:hAnsi="黑体" w:eastAsia="黑体"/>
          <w:sz w:val="28"/>
          <w:szCs w:val="28"/>
        </w:rPr>
      </w:pPr>
      <w:bookmarkStart w:id="74" w:name="_Toc34637809"/>
      <w:r>
        <w:rPr>
          <w:rFonts w:hint="eastAsia" w:ascii="黑体" w:hAnsi="黑体" w:eastAsia="黑体"/>
          <w:sz w:val="28"/>
          <w:szCs w:val="28"/>
        </w:rPr>
        <w:t>十、关于资格的说明(格式)</w:t>
      </w:r>
      <w:bookmarkEnd w:id="74"/>
    </w:p>
    <w:p w14:paraId="75F59AC9">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8023943">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2FFDF6A">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2E32D2B5"/>
    <w:p w14:paraId="5EF4F9F9">
      <w:pPr>
        <w:spacing w:line="480" w:lineRule="exact"/>
        <w:rPr>
          <w:rFonts w:ascii="黑体" w:eastAsia="黑体"/>
          <w:sz w:val="24"/>
        </w:rPr>
      </w:pPr>
    </w:p>
    <w:p w14:paraId="7D5379AC">
      <w:pPr>
        <w:adjustRightInd w:val="0"/>
        <w:snapToGrid w:val="0"/>
        <w:spacing w:line="360" w:lineRule="auto"/>
        <w:jc w:val="center"/>
        <w:rPr>
          <w:rFonts w:ascii="黑体" w:eastAsia="黑体"/>
          <w:b/>
          <w:bCs/>
          <w:sz w:val="32"/>
          <w:szCs w:val="32"/>
        </w:rPr>
      </w:pPr>
    </w:p>
    <w:p w14:paraId="509D5114">
      <w:pPr>
        <w:pStyle w:val="3"/>
        <w:jc w:val="center"/>
        <w:rPr>
          <w:rFonts w:ascii="黑体" w:hAnsi="黑体" w:eastAsia="黑体"/>
          <w:sz w:val="28"/>
          <w:szCs w:val="28"/>
        </w:rPr>
      </w:pPr>
      <w:r>
        <w:br w:type="page"/>
      </w:r>
      <w:bookmarkStart w:id="75" w:name="_Toc34637810"/>
      <w:r>
        <w:rPr>
          <w:rFonts w:hint="eastAsia" w:ascii="黑体" w:hAnsi="黑体" w:eastAsia="黑体"/>
          <w:sz w:val="28"/>
          <w:szCs w:val="28"/>
        </w:rPr>
        <w:t>十一、响应标的符合谈判文件规定的证明文件</w:t>
      </w:r>
      <w:bookmarkEnd w:id="75"/>
    </w:p>
    <w:p w14:paraId="03C390A0">
      <w:pPr>
        <w:adjustRightInd w:val="0"/>
        <w:snapToGrid w:val="0"/>
        <w:spacing w:line="360" w:lineRule="auto"/>
        <w:rPr>
          <w:rFonts w:ascii="宋体" w:hAnsi="宋体"/>
          <w:szCs w:val="21"/>
        </w:rPr>
      </w:pPr>
    </w:p>
    <w:p w14:paraId="50DC2D27">
      <w:pPr>
        <w:adjustRightInd w:val="0"/>
        <w:snapToGrid w:val="0"/>
        <w:spacing w:line="360" w:lineRule="auto"/>
        <w:rPr>
          <w:rFonts w:ascii="宋体" w:hAnsi="宋体"/>
        </w:rPr>
      </w:pPr>
      <w:r>
        <w:rPr>
          <w:rFonts w:hint="eastAsia" w:ascii="宋体" w:hAnsi="宋体"/>
          <w:szCs w:val="21"/>
        </w:rPr>
        <w:t>备注：提供第三章规定的证明材料复印件。</w:t>
      </w:r>
    </w:p>
    <w:p w14:paraId="05936B8B">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415A29EE">
      <w:pPr>
        <w:adjustRightInd w:val="0"/>
        <w:snapToGrid w:val="0"/>
        <w:spacing w:before="156" w:beforeLines="50" w:line="360" w:lineRule="auto"/>
        <w:rPr>
          <w:rFonts w:ascii="宋体" w:hAnsi="宋体"/>
        </w:rPr>
      </w:pPr>
    </w:p>
    <w:p w14:paraId="723C7466">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536B8BD">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051BD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0E17DF19">
      <w:pPr>
        <w:adjustRightInd w:val="0"/>
        <w:snapToGrid w:val="0"/>
        <w:spacing w:before="156" w:beforeLines="50" w:line="360" w:lineRule="auto"/>
        <w:rPr>
          <w:rFonts w:ascii="宋体" w:hAnsi="宋体"/>
        </w:rPr>
      </w:pPr>
    </w:p>
    <w:p w14:paraId="42A705E6"/>
    <w:p w14:paraId="5D0FD540">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6082E686">
      <w:pPr>
        <w:adjustRightInd w:val="0"/>
        <w:snapToGrid w:val="0"/>
        <w:spacing w:line="360" w:lineRule="auto"/>
        <w:ind w:left="-88" w:leftChars="-42"/>
        <w:jc w:val="center"/>
        <w:rPr>
          <w:rFonts w:ascii="仿宋_GB2312" w:hAnsi="宋体" w:eastAsia="仿宋_GB2312"/>
          <w:color w:val="000000"/>
          <w:sz w:val="24"/>
        </w:rPr>
      </w:pPr>
    </w:p>
    <w:p w14:paraId="4FC469CB">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9A7F96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F30CA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DF88BB">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00B32FA">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06330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49674A8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FCF3B10">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7EBA45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DB4178B">
            <w:pPr>
              <w:adjustRightInd w:val="0"/>
              <w:snapToGrid w:val="0"/>
              <w:spacing w:before="156" w:beforeLines="50" w:line="360" w:lineRule="auto"/>
              <w:jc w:val="center"/>
              <w:rPr>
                <w:rFonts w:ascii="宋体" w:hAnsi="宋体"/>
                <w:kern w:val="0"/>
                <w:szCs w:val="21"/>
              </w:rPr>
            </w:pPr>
          </w:p>
        </w:tc>
      </w:tr>
    </w:tbl>
    <w:p w14:paraId="4253033A">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39D1997E">
      <w:pPr>
        <w:adjustRightInd w:val="0"/>
        <w:snapToGrid w:val="0"/>
        <w:spacing w:before="156" w:beforeLines="50" w:line="360" w:lineRule="auto"/>
        <w:ind w:firstLine="420" w:firstLineChars="200"/>
        <w:rPr>
          <w:rFonts w:ascii="宋体" w:hAnsi="宋体"/>
          <w:szCs w:val="21"/>
        </w:rPr>
      </w:pPr>
    </w:p>
    <w:p w14:paraId="1A15C4F2">
      <w:pPr>
        <w:adjustRightInd w:val="0"/>
        <w:snapToGrid w:val="0"/>
        <w:spacing w:before="156" w:beforeLines="50" w:line="360" w:lineRule="auto"/>
        <w:ind w:firstLine="420" w:firstLineChars="200"/>
        <w:rPr>
          <w:rFonts w:ascii="宋体" w:hAnsi="宋体"/>
          <w:szCs w:val="21"/>
        </w:rPr>
      </w:pPr>
    </w:p>
    <w:p w14:paraId="7102A0C0">
      <w:pPr>
        <w:adjustRightInd w:val="0"/>
        <w:snapToGrid w:val="0"/>
        <w:spacing w:before="156" w:beforeLines="50" w:line="360" w:lineRule="auto"/>
        <w:ind w:firstLine="420" w:firstLineChars="200"/>
        <w:rPr>
          <w:rFonts w:ascii="宋体" w:hAnsi="宋体"/>
          <w:szCs w:val="21"/>
        </w:rPr>
      </w:pPr>
    </w:p>
    <w:p w14:paraId="335D9287">
      <w:pPr>
        <w:adjustRightInd w:val="0"/>
        <w:snapToGrid w:val="0"/>
        <w:spacing w:line="360" w:lineRule="auto"/>
        <w:rPr>
          <w:rFonts w:ascii="宋体" w:hAnsi="宋体"/>
          <w:color w:val="FF0000"/>
          <w:szCs w:val="21"/>
        </w:rPr>
      </w:pPr>
    </w:p>
    <w:p w14:paraId="64CFF1D0">
      <w:pPr>
        <w:adjustRightInd w:val="0"/>
        <w:snapToGrid w:val="0"/>
        <w:spacing w:line="360" w:lineRule="auto"/>
        <w:rPr>
          <w:rFonts w:ascii="宋体" w:hAnsi="宋体"/>
          <w:szCs w:val="21"/>
        </w:rPr>
      </w:pPr>
      <w:r>
        <w:rPr>
          <w:rFonts w:hint="eastAsia" w:ascii="宋体" w:hAnsi="宋体"/>
          <w:szCs w:val="21"/>
        </w:rPr>
        <w:t>供应商名称（盖单位公章）：</w:t>
      </w:r>
    </w:p>
    <w:p w14:paraId="080D032A">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DC7A99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9B8B7C2">
      <w:pPr>
        <w:adjustRightInd w:val="0"/>
        <w:snapToGrid w:val="0"/>
        <w:jc w:val="center"/>
        <w:rPr>
          <w:rFonts w:ascii="黑体" w:hAnsi="黑体" w:eastAsia="黑体"/>
          <w:bCs/>
          <w:sz w:val="30"/>
          <w:szCs w:val="30"/>
        </w:rPr>
      </w:pPr>
    </w:p>
    <w:p w14:paraId="1FBAC65B"/>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7690FBD-20BC-4865-919C-54FA29ACCA2A}"/>
  </w:font>
  <w:font w:name="Arial">
    <w:panose1 w:val="020B0604020202020204"/>
    <w:charset w:val="01"/>
    <w:family w:val="swiss"/>
    <w:pitch w:val="default"/>
    <w:sig w:usb0="E0002EFF" w:usb1="C000785B" w:usb2="00000009" w:usb3="00000000" w:csb0="400001FF" w:csb1="FFFF0000"/>
    <w:embedRegular r:id="rId2" w:fontKey="{C7FF916C-31AA-4E63-AFA3-3C804E7D73DE}"/>
  </w:font>
  <w:font w:name="黑体">
    <w:panose1 w:val="02010609060101010101"/>
    <w:charset w:val="86"/>
    <w:family w:val="auto"/>
    <w:pitch w:val="default"/>
    <w:sig w:usb0="800002BF" w:usb1="38CF7CFA" w:usb2="00000016" w:usb3="00000000" w:csb0="00040001" w:csb1="00000000"/>
    <w:embedRegular r:id="rId3" w:fontKey="{2782826B-2AE8-498F-B0B7-A9E400CA56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11D21D4-92EE-4B28-835B-23098622A468}"/>
  </w:font>
  <w:font w:name="仿宋_GB2312">
    <w:altName w:val="仿宋"/>
    <w:panose1 w:val="00000000000000000000"/>
    <w:charset w:val="86"/>
    <w:family w:val="modern"/>
    <w:pitch w:val="default"/>
    <w:sig w:usb0="00000000" w:usb1="00000000" w:usb2="00000010" w:usb3="00000000" w:csb0="00040000" w:csb1="00000000"/>
    <w:embedRegular r:id="rId5" w:fontKey="{AEFC35B3-A222-4728-AD73-3A5DDA1D2B9D}"/>
  </w:font>
  <w:font w:name="仿宋">
    <w:panose1 w:val="02010609060101010101"/>
    <w:charset w:val="86"/>
    <w:family w:val="auto"/>
    <w:pitch w:val="default"/>
    <w:sig w:usb0="800002BF" w:usb1="38CF7CFA" w:usb2="00000016" w:usb3="00000000" w:csb0="00040001" w:csb1="00000000"/>
    <w:embedRegular r:id="rId6" w:fontKey="{5E64A3F5-8EE5-48C4-B8F5-7B8D6FA9DEE0}"/>
  </w:font>
  <w:font w:name="楷体_GB2312">
    <w:altName w:val="楷体"/>
    <w:panose1 w:val="00000000000000000000"/>
    <w:charset w:val="86"/>
    <w:family w:val="modern"/>
    <w:pitch w:val="default"/>
    <w:sig w:usb0="00000000" w:usb1="00000000" w:usb2="00000010" w:usb3="00000000" w:csb0="00040000" w:csb1="00000000"/>
    <w:embedRegular r:id="rId7" w:fontKey="{F76EA4F1-7529-4661-B280-9CAA250C9577}"/>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8" w:fontKey="{3FF9F937-87B9-43D6-9AC3-CBE97B0358A5}"/>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9" w:fontKey="{00A8ACAD-C8F0-4D40-93C6-69C0790C1ABE}"/>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embedRegular r:id="rId10" w:fontKey="{1EF97680-235E-46EB-9D3B-4A29AD41CFFE}"/>
  </w:font>
  <w:font w:name="华文中宋">
    <w:panose1 w:val="02010600040101010101"/>
    <w:charset w:val="86"/>
    <w:family w:val="auto"/>
    <w:pitch w:val="default"/>
    <w:sig w:usb0="00000287" w:usb1="080F0000" w:usb2="00000000" w:usb3="00000000" w:csb0="0004009F" w:csb1="DFD70000"/>
    <w:embedRegular r:id="rId11" w:fontKey="{9268E232-F029-410D-93F5-61CCD6F69A0F}"/>
  </w:font>
  <w:font w:name="华文宋体">
    <w:altName w:val="宋体"/>
    <w:panose1 w:val="02010600040101010101"/>
    <w:charset w:val="86"/>
    <w:family w:val="auto"/>
    <w:pitch w:val="default"/>
    <w:sig w:usb0="00000000" w:usb1="00000000" w:usb2="00000000" w:usb3="00000000" w:csb0="0004009F" w:csb1="DFD70000"/>
    <w:embedRegular r:id="rId12" w:fontKey="{52018A8E-D44D-4AC5-95F3-1CFB3D134925}"/>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C9FC">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5881D">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563441F8">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B75F">
    <w:pPr>
      <w:pStyle w:val="27"/>
      <w:framePr w:wrap="around" w:vAnchor="text" w:hAnchor="margin" w:xAlign="right" w:y="1"/>
      <w:rPr>
        <w:rStyle w:val="46"/>
      </w:rPr>
    </w:pPr>
    <w:r>
      <w:fldChar w:fldCharType="begin"/>
    </w:r>
    <w:r>
      <w:rPr>
        <w:rStyle w:val="46"/>
      </w:rPr>
      <w:instrText xml:space="preserve">PAGE  </w:instrText>
    </w:r>
    <w:r>
      <w:fldChar w:fldCharType="end"/>
    </w:r>
  </w:p>
  <w:p w14:paraId="135D49F6">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OWU3YzlmOTRiMGE0OWZjZWQyMTQzNGNjMjg1Yz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BF2"/>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217DAE"/>
    <w:rsid w:val="039767A7"/>
    <w:rsid w:val="03BD39AB"/>
    <w:rsid w:val="04B53FE1"/>
    <w:rsid w:val="05035BC7"/>
    <w:rsid w:val="051A60E2"/>
    <w:rsid w:val="05A66531"/>
    <w:rsid w:val="061D03AA"/>
    <w:rsid w:val="06D16238"/>
    <w:rsid w:val="071F70F1"/>
    <w:rsid w:val="080B3F35"/>
    <w:rsid w:val="081850D7"/>
    <w:rsid w:val="083035A5"/>
    <w:rsid w:val="0898181F"/>
    <w:rsid w:val="089D3FDB"/>
    <w:rsid w:val="0A4C7BC2"/>
    <w:rsid w:val="0AC2744D"/>
    <w:rsid w:val="0AD61B81"/>
    <w:rsid w:val="0BB20413"/>
    <w:rsid w:val="0BDD7C8A"/>
    <w:rsid w:val="0C0051AC"/>
    <w:rsid w:val="0C0A497F"/>
    <w:rsid w:val="0C1A2C5E"/>
    <w:rsid w:val="0CB47CA0"/>
    <w:rsid w:val="0E7B501C"/>
    <w:rsid w:val="0EC679DA"/>
    <w:rsid w:val="0FA61347"/>
    <w:rsid w:val="107E6F1D"/>
    <w:rsid w:val="11C42733"/>
    <w:rsid w:val="11E10E4E"/>
    <w:rsid w:val="132B616F"/>
    <w:rsid w:val="136746BD"/>
    <w:rsid w:val="139763EA"/>
    <w:rsid w:val="147321EF"/>
    <w:rsid w:val="14C7228C"/>
    <w:rsid w:val="159440C7"/>
    <w:rsid w:val="165F7AFC"/>
    <w:rsid w:val="16E81D2A"/>
    <w:rsid w:val="17526610"/>
    <w:rsid w:val="193D1546"/>
    <w:rsid w:val="19926BEB"/>
    <w:rsid w:val="19D03922"/>
    <w:rsid w:val="1A654346"/>
    <w:rsid w:val="1A7E672A"/>
    <w:rsid w:val="1AE510B8"/>
    <w:rsid w:val="1BEE0D32"/>
    <w:rsid w:val="1DBD0BE8"/>
    <w:rsid w:val="1ED657D3"/>
    <w:rsid w:val="1F042089"/>
    <w:rsid w:val="1FB410B2"/>
    <w:rsid w:val="211B179B"/>
    <w:rsid w:val="21266D24"/>
    <w:rsid w:val="22082B72"/>
    <w:rsid w:val="244C26BE"/>
    <w:rsid w:val="24E54CF0"/>
    <w:rsid w:val="25640244"/>
    <w:rsid w:val="25AD0CC9"/>
    <w:rsid w:val="26543C8E"/>
    <w:rsid w:val="266B3383"/>
    <w:rsid w:val="26E320E4"/>
    <w:rsid w:val="27DA0D2E"/>
    <w:rsid w:val="27EB57A1"/>
    <w:rsid w:val="28247630"/>
    <w:rsid w:val="282E547B"/>
    <w:rsid w:val="28A9642D"/>
    <w:rsid w:val="2A5D0744"/>
    <w:rsid w:val="2AC26CEB"/>
    <w:rsid w:val="2B903520"/>
    <w:rsid w:val="2BB138D1"/>
    <w:rsid w:val="2CA17022"/>
    <w:rsid w:val="2CD94F5A"/>
    <w:rsid w:val="2D044E58"/>
    <w:rsid w:val="2D337CA0"/>
    <w:rsid w:val="2D801036"/>
    <w:rsid w:val="2D9C283F"/>
    <w:rsid w:val="2E2F5AA5"/>
    <w:rsid w:val="2E7C4B1E"/>
    <w:rsid w:val="2E9E3213"/>
    <w:rsid w:val="2EDC1FDA"/>
    <w:rsid w:val="2F46011B"/>
    <w:rsid w:val="2FBD378E"/>
    <w:rsid w:val="2FC26E87"/>
    <w:rsid w:val="2FDC2555"/>
    <w:rsid w:val="303E5CFC"/>
    <w:rsid w:val="314B351F"/>
    <w:rsid w:val="31BF1CB6"/>
    <w:rsid w:val="321533E6"/>
    <w:rsid w:val="342A7BA0"/>
    <w:rsid w:val="342E31D3"/>
    <w:rsid w:val="34440004"/>
    <w:rsid w:val="34BF15BF"/>
    <w:rsid w:val="34DB5A2F"/>
    <w:rsid w:val="365A1830"/>
    <w:rsid w:val="36867C92"/>
    <w:rsid w:val="37282F06"/>
    <w:rsid w:val="37505BC8"/>
    <w:rsid w:val="380951FB"/>
    <w:rsid w:val="38CC54BF"/>
    <w:rsid w:val="39C2535E"/>
    <w:rsid w:val="39F30EC3"/>
    <w:rsid w:val="3A255547"/>
    <w:rsid w:val="3A281202"/>
    <w:rsid w:val="3B5637DF"/>
    <w:rsid w:val="3B814E97"/>
    <w:rsid w:val="3C19388D"/>
    <w:rsid w:val="3C816A83"/>
    <w:rsid w:val="3CFA5AF9"/>
    <w:rsid w:val="3D6C58AA"/>
    <w:rsid w:val="3DE61E26"/>
    <w:rsid w:val="3E235B37"/>
    <w:rsid w:val="3EA15356"/>
    <w:rsid w:val="40C024EF"/>
    <w:rsid w:val="41427867"/>
    <w:rsid w:val="414C12B2"/>
    <w:rsid w:val="4170592F"/>
    <w:rsid w:val="41885D55"/>
    <w:rsid w:val="41AA67C7"/>
    <w:rsid w:val="41FB7A90"/>
    <w:rsid w:val="42131EB0"/>
    <w:rsid w:val="424E1A22"/>
    <w:rsid w:val="428B2266"/>
    <w:rsid w:val="42A87239"/>
    <w:rsid w:val="42D876B5"/>
    <w:rsid w:val="43126B77"/>
    <w:rsid w:val="43255A95"/>
    <w:rsid w:val="43B60E25"/>
    <w:rsid w:val="44297BB3"/>
    <w:rsid w:val="45701811"/>
    <w:rsid w:val="46295A03"/>
    <w:rsid w:val="47A26987"/>
    <w:rsid w:val="47E6777F"/>
    <w:rsid w:val="489C5993"/>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5D0416"/>
    <w:rsid w:val="53945D5B"/>
    <w:rsid w:val="53D728B4"/>
    <w:rsid w:val="586A4374"/>
    <w:rsid w:val="58F83C3E"/>
    <w:rsid w:val="59113AB1"/>
    <w:rsid w:val="596C23A1"/>
    <w:rsid w:val="5AC607E1"/>
    <w:rsid w:val="5AE80205"/>
    <w:rsid w:val="5B3817B7"/>
    <w:rsid w:val="5CD42E01"/>
    <w:rsid w:val="5CE92072"/>
    <w:rsid w:val="5CEB4A45"/>
    <w:rsid w:val="5D2933F0"/>
    <w:rsid w:val="5D5361E5"/>
    <w:rsid w:val="5DA447BC"/>
    <w:rsid w:val="5F396954"/>
    <w:rsid w:val="5F5A1C2F"/>
    <w:rsid w:val="5F872CAB"/>
    <w:rsid w:val="5F9E7FCD"/>
    <w:rsid w:val="602C5B0F"/>
    <w:rsid w:val="604B5FC0"/>
    <w:rsid w:val="61115513"/>
    <w:rsid w:val="61870689"/>
    <w:rsid w:val="620F54F9"/>
    <w:rsid w:val="625366DC"/>
    <w:rsid w:val="63144A9E"/>
    <w:rsid w:val="634700BC"/>
    <w:rsid w:val="63DF2343"/>
    <w:rsid w:val="64817CD7"/>
    <w:rsid w:val="64A22512"/>
    <w:rsid w:val="65A663D3"/>
    <w:rsid w:val="65C2575B"/>
    <w:rsid w:val="65D93964"/>
    <w:rsid w:val="684C1397"/>
    <w:rsid w:val="68694029"/>
    <w:rsid w:val="694C025D"/>
    <w:rsid w:val="695144B0"/>
    <w:rsid w:val="69DA274F"/>
    <w:rsid w:val="6A4A3798"/>
    <w:rsid w:val="6AFC1F66"/>
    <w:rsid w:val="6B5314AC"/>
    <w:rsid w:val="6BE8342C"/>
    <w:rsid w:val="6CA2440A"/>
    <w:rsid w:val="6DCC43B7"/>
    <w:rsid w:val="6DE36F1F"/>
    <w:rsid w:val="6FB50225"/>
    <w:rsid w:val="6FF61811"/>
    <w:rsid w:val="70F91220"/>
    <w:rsid w:val="724354A5"/>
    <w:rsid w:val="72895FDA"/>
    <w:rsid w:val="733712EA"/>
    <w:rsid w:val="741C6D50"/>
    <w:rsid w:val="74892E00"/>
    <w:rsid w:val="74C976B2"/>
    <w:rsid w:val="750A005E"/>
    <w:rsid w:val="750E639B"/>
    <w:rsid w:val="75C57E83"/>
    <w:rsid w:val="76BD63E4"/>
    <w:rsid w:val="76E060E7"/>
    <w:rsid w:val="76E368C4"/>
    <w:rsid w:val="76E5479C"/>
    <w:rsid w:val="76F53A49"/>
    <w:rsid w:val="770037CB"/>
    <w:rsid w:val="771D0B94"/>
    <w:rsid w:val="77422E02"/>
    <w:rsid w:val="77C34C38"/>
    <w:rsid w:val="78B732D8"/>
    <w:rsid w:val="7A256189"/>
    <w:rsid w:val="7B182183"/>
    <w:rsid w:val="7B2268F6"/>
    <w:rsid w:val="7BDA022F"/>
    <w:rsid w:val="7BE56E4D"/>
    <w:rsid w:val="7DFC1ABF"/>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27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link w:val="91"/>
    <w:autoRedefine/>
    <w:semiHidden/>
    <w:qFormat/>
    <w:uiPriority w:val="0"/>
    <w:pPr>
      <w:shd w:val="clear" w:color="auto" w:fill="000080"/>
    </w:pPr>
    <w:rPr>
      <w:lang w:val="zh-CN" w:eastAsia="zh-CN"/>
    </w:rPr>
  </w:style>
  <w:style w:type="paragraph" w:styleId="14">
    <w:name w:val="annotation text"/>
    <w:basedOn w:val="1"/>
    <w:link w:val="142"/>
    <w:autoRedefine/>
    <w:semiHidden/>
    <w:qFormat/>
    <w:uiPriority w:val="0"/>
    <w:pPr>
      <w:jc w:val="left"/>
    </w:pPr>
  </w:style>
  <w:style w:type="paragraph" w:styleId="15">
    <w:name w:val="Salutation"/>
    <w:basedOn w:val="1"/>
    <w:next w:val="1"/>
    <w:link w:val="109"/>
    <w:autoRedefine/>
    <w:qFormat/>
    <w:uiPriority w:val="0"/>
    <w:rPr>
      <w:rFonts w:ascii="仿宋_GB2312" w:eastAsia="仿宋_GB2312"/>
      <w:sz w:val="24"/>
      <w:lang w:val="zh-CN" w:eastAsia="zh-CN"/>
    </w:rPr>
  </w:style>
  <w:style w:type="paragraph" w:styleId="16">
    <w:name w:val="Body Text 3"/>
    <w:basedOn w:val="1"/>
    <w:link w:val="125"/>
    <w:autoRedefine/>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autoRedefine/>
    <w:qFormat/>
    <w:uiPriority w:val="0"/>
    <w:pPr>
      <w:spacing w:after="120"/>
    </w:pPr>
    <w:rPr>
      <w:lang w:val="zh-CN" w:eastAsia="zh-CN"/>
    </w:rPr>
  </w:style>
  <w:style w:type="paragraph" w:styleId="18">
    <w:name w:val="Body Text Indent"/>
    <w:basedOn w:val="1"/>
    <w:next w:val="19"/>
    <w:link w:val="107"/>
    <w:autoRedefine/>
    <w:qFormat/>
    <w:uiPriority w:val="0"/>
    <w:pPr>
      <w:spacing w:after="120"/>
      <w:ind w:left="420" w:leftChars="200"/>
    </w:pPr>
  </w:style>
  <w:style w:type="paragraph" w:styleId="19">
    <w:name w:val="Body Text Indent 2"/>
    <w:basedOn w:val="1"/>
    <w:next w:val="1"/>
    <w:link w:val="133"/>
    <w:autoRedefine/>
    <w:qFormat/>
    <w:uiPriority w:val="0"/>
    <w:pPr>
      <w:spacing w:after="120" w:line="480" w:lineRule="auto"/>
      <w:ind w:left="420" w:leftChars="200"/>
    </w:pPr>
    <w:rPr>
      <w:lang w:val="zh-CN" w:eastAsia="zh-CN"/>
    </w:r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5"/>
    <w:autoRedefine/>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6"/>
    <w:autoRedefine/>
    <w:qFormat/>
    <w:uiPriority w:val="0"/>
    <w:rPr>
      <w:sz w:val="24"/>
      <w:szCs w:val="20"/>
    </w:rPr>
  </w:style>
  <w:style w:type="paragraph" w:styleId="26">
    <w:name w:val="Balloon Text"/>
    <w:basedOn w:val="1"/>
    <w:link w:val="160"/>
    <w:autoRedefine/>
    <w:qFormat/>
    <w:uiPriority w:val="0"/>
    <w:rPr>
      <w:rFonts w:ascii="Calibri" w:hAnsi="Calibri"/>
      <w:sz w:val="18"/>
      <w:szCs w:val="18"/>
    </w:rPr>
  </w:style>
  <w:style w:type="paragraph" w:styleId="27">
    <w:name w:val="footer"/>
    <w:basedOn w:val="1"/>
    <w:link w:val="108"/>
    <w:autoRedefine/>
    <w:qFormat/>
    <w:uiPriority w:val="0"/>
    <w:pPr>
      <w:tabs>
        <w:tab w:val="center" w:pos="4153"/>
        <w:tab w:val="right" w:pos="8306"/>
      </w:tabs>
      <w:snapToGrid w:val="0"/>
      <w:jc w:val="left"/>
    </w:pPr>
    <w:rPr>
      <w:sz w:val="18"/>
      <w:szCs w:val="18"/>
    </w:rPr>
  </w:style>
  <w:style w:type="paragraph" w:styleId="28">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adjustRightInd w:val="0"/>
      <w:snapToGrid w:val="0"/>
      <w:spacing w:line="360" w:lineRule="auto"/>
    </w:pPr>
    <w:rPr>
      <w:b/>
      <w:sz w:val="28"/>
    </w:rPr>
  </w:style>
  <w:style w:type="paragraph" w:styleId="30">
    <w:name w:val="toc 4"/>
    <w:basedOn w:val="1"/>
    <w:next w:val="1"/>
    <w:autoRedefine/>
    <w:qFormat/>
    <w:uiPriority w:val="39"/>
    <w:pPr>
      <w:adjustRightInd w:val="0"/>
      <w:snapToGrid w:val="0"/>
      <w:spacing w:line="360" w:lineRule="auto"/>
      <w:ind w:left="600" w:leftChars="600"/>
    </w:pPr>
    <w:rPr>
      <w:b/>
    </w:rPr>
  </w:style>
  <w:style w:type="paragraph" w:styleId="31">
    <w:name w:val="toc 6"/>
    <w:basedOn w:val="1"/>
    <w:next w:val="1"/>
    <w:autoRedefine/>
    <w:qFormat/>
    <w:uiPriority w:val="39"/>
    <w:pPr>
      <w:ind w:left="2100" w:leftChars="1000"/>
    </w:pPr>
    <w:rPr>
      <w:rFonts w:ascii="Calibri" w:hAnsi="Calibri"/>
      <w:szCs w:val="22"/>
    </w:rPr>
  </w:style>
  <w:style w:type="paragraph" w:styleId="32">
    <w:name w:val="Body Text Indent 3"/>
    <w:basedOn w:val="1"/>
    <w:link w:val="158"/>
    <w:autoRedefine/>
    <w:qFormat/>
    <w:uiPriority w:val="0"/>
    <w:pPr>
      <w:spacing w:after="120"/>
      <w:ind w:left="420" w:leftChars="200"/>
    </w:pPr>
    <w:rPr>
      <w:sz w:val="16"/>
      <w:szCs w:val="16"/>
    </w:rPr>
  </w:style>
  <w:style w:type="paragraph" w:styleId="33">
    <w:name w:val="toc 2"/>
    <w:basedOn w:val="1"/>
    <w:next w:val="1"/>
    <w:autoRedefine/>
    <w:qFormat/>
    <w:uiPriority w:val="39"/>
    <w:pPr>
      <w:adjustRightInd w:val="0"/>
      <w:snapToGrid w:val="0"/>
      <w:spacing w:line="360" w:lineRule="auto"/>
      <w:ind w:left="200" w:leftChars="200"/>
    </w:pPr>
  </w:style>
  <w:style w:type="paragraph" w:styleId="34">
    <w:name w:val="toc 9"/>
    <w:basedOn w:val="1"/>
    <w:next w:val="1"/>
    <w:autoRedefine/>
    <w:qFormat/>
    <w:uiPriority w:val="39"/>
    <w:pPr>
      <w:ind w:left="3360" w:leftChars="1600"/>
    </w:pPr>
    <w:rPr>
      <w:rFonts w:ascii="Calibri" w:hAnsi="Calibri"/>
      <w:szCs w:val="22"/>
    </w:rPr>
  </w:style>
  <w:style w:type="paragraph" w:styleId="35">
    <w:name w:val="Body Text 2"/>
    <w:basedOn w:val="1"/>
    <w:link w:val="88"/>
    <w:autoRedefine/>
    <w:qFormat/>
    <w:uiPriority w:val="0"/>
    <w:pPr>
      <w:spacing w:after="120" w:line="480" w:lineRule="auto"/>
    </w:pPr>
    <w:rPr>
      <w:lang w:val="zh-CN" w:eastAsia="zh-CN"/>
    </w:rPr>
  </w:style>
  <w:style w:type="paragraph" w:styleId="36">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autoRedefine/>
    <w:qFormat/>
    <w:uiPriority w:val="0"/>
    <w:pPr>
      <w:spacing w:line="220" w:lineRule="exact"/>
      <w:jc w:val="center"/>
    </w:pPr>
    <w:rPr>
      <w:rFonts w:ascii="仿宋_GB2312" w:eastAsia="仿宋_GB2312"/>
      <w:szCs w:val="20"/>
    </w:rPr>
  </w:style>
  <w:style w:type="paragraph" w:styleId="39">
    <w:name w:val="Title"/>
    <w:basedOn w:val="1"/>
    <w:next w:val="1"/>
    <w:autoRedefine/>
    <w:qFormat/>
    <w:uiPriority w:val="0"/>
    <w:pPr>
      <w:spacing w:before="240" w:after="60"/>
      <w:jc w:val="center"/>
      <w:outlineLvl w:val="0"/>
    </w:pPr>
    <w:rPr>
      <w:rFonts w:ascii="Cambria" w:hAnsi="Cambria"/>
      <w:b/>
      <w:sz w:val="32"/>
    </w:rPr>
  </w:style>
  <w:style w:type="paragraph" w:styleId="40">
    <w:name w:val="annotation subject"/>
    <w:basedOn w:val="14"/>
    <w:next w:val="14"/>
    <w:link w:val="110"/>
    <w:autoRedefine/>
    <w:qFormat/>
    <w:uiPriority w:val="0"/>
    <w:rPr>
      <w:b/>
      <w:bCs/>
    </w:rPr>
  </w:style>
  <w:style w:type="paragraph" w:styleId="41">
    <w:name w:val="Body Text First Indent 2"/>
    <w:basedOn w:val="18"/>
    <w:next w:val="1"/>
    <w:autoRedefine/>
    <w:qFormat/>
    <w:uiPriority w:val="0"/>
    <w:pPr>
      <w:ind w:firstLine="420" w:firstLineChars="200"/>
    </w:pPr>
  </w:style>
  <w:style w:type="table" w:styleId="43">
    <w:name w:val="Table Grid"/>
    <w:basedOn w:val="4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autoRedefine/>
    <w:qFormat/>
    <w:uiPriority w:val="0"/>
    <w:rPr>
      <w:b/>
      <w:bCs/>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Emphasis"/>
    <w:autoRedefine/>
    <w:qFormat/>
    <w:uiPriority w:val="0"/>
    <w:rPr>
      <w:rFonts w:ascii="Times New Roman" w:hAnsi="Times New Roman" w:eastAsia="宋体"/>
    </w:rPr>
  </w:style>
  <w:style w:type="character" w:styleId="49">
    <w:name w:val="HTML Definition"/>
    <w:autoRedefine/>
    <w:qFormat/>
    <w:uiPriority w:val="0"/>
    <w:rPr>
      <w:rFonts w:ascii="Times New Roman" w:hAnsi="Times New Roman" w:eastAsia="宋体"/>
    </w:rPr>
  </w:style>
  <w:style w:type="character" w:styleId="50">
    <w:name w:val="HTML Variable"/>
    <w:autoRedefine/>
    <w:qFormat/>
    <w:uiPriority w:val="0"/>
    <w:rPr>
      <w:rFonts w:ascii="Times New Roman" w:hAnsi="Times New Roman" w:eastAsia="宋体"/>
    </w:rPr>
  </w:style>
  <w:style w:type="character" w:styleId="51">
    <w:name w:val="Hyperlink"/>
    <w:autoRedefine/>
    <w:qFormat/>
    <w:uiPriority w:val="99"/>
    <w:rPr>
      <w:color w:val="136EC2"/>
      <w:u w:val="single"/>
    </w:rPr>
  </w:style>
  <w:style w:type="character" w:styleId="52">
    <w:name w:val="HTML Code"/>
    <w:autoRedefine/>
    <w:qFormat/>
    <w:uiPriority w:val="0"/>
    <w:rPr>
      <w:rFonts w:ascii="Courier New" w:hAnsi="Courier New" w:eastAsia="Courier New" w:cs="Courier New"/>
      <w:sz w:val="20"/>
    </w:rPr>
  </w:style>
  <w:style w:type="character" w:styleId="53">
    <w:name w:val="annotation reference"/>
    <w:autoRedefine/>
    <w:qFormat/>
    <w:uiPriority w:val="0"/>
    <w:rPr>
      <w:sz w:val="21"/>
      <w:szCs w:val="21"/>
    </w:rPr>
  </w:style>
  <w:style w:type="character" w:styleId="54">
    <w:name w:val="HTML Cite"/>
    <w:autoRedefine/>
    <w:qFormat/>
    <w:uiPriority w:val="0"/>
    <w:rPr>
      <w:rFonts w:ascii="Times New Roman" w:hAnsi="Times New Roman" w:eastAsia="宋体"/>
    </w:rPr>
  </w:style>
  <w:style w:type="character" w:styleId="55">
    <w:name w:val="HTML Keyboard"/>
    <w:autoRedefine/>
    <w:qFormat/>
    <w:uiPriority w:val="0"/>
    <w:rPr>
      <w:rFonts w:ascii="Courier New" w:hAnsi="Courier New" w:eastAsia="Courier New" w:cs="Courier New"/>
      <w:sz w:val="20"/>
    </w:rPr>
  </w:style>
  <w:style w:type="character" w:styleId="56">
    <w:name w:val="HTML Sample"/>
    <w:autoRedefine/>
    <w:qFormat/>
    <w:uiPriority w:val="0"/>
    <w:rPr>
      <w:rFonts w:ascii="Courier New" w:hAnsi="Courier New" w:eastAsia="Courier New" w:cs="Courier New"/>
    </w:rPr>
  </w:style>
  <w:style w:type="paragraph" w:customStyle="1" w:styleId="57">
    <w:name w:val="目录 71"/>
    <w:basedOn w:val="1"/>
    <w:next w:val="1"/>
    <w:autoRedefine/>
    <w:qFormat/>
    <w:uiPriority w:val="0"/>
    <w:pPr>
      <w:ind w:left="2520"/>
    </w:pPr>
    <w:rPr>
      <w:rFonts w:ascii="Calibri" w:hAnsi="宋体" w:cs="宋体"/>
      <w:szCs w:val="20"/>
    </w:rPr>
  </w:style>
  <w:style w:type="paragraph" w:customStyle="1" w:styleId="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autoRedefine/>
    <w:qFormat/>
    <w:uiPriority w:val="0"/>
    <w:rPr>
      <w:rFonts w:ascii="Times New Roman" w:hAnsi="Times New Roman" w:eastAsia="宋体"/>
    </w:rPr>
  </w:style>
  <w:style w:type="character" w:customStyle="1" w:styleId="60">
    <w:name w:val="标题 Char1"/>
    <w:autoRedefine/>
    <w:qFormat/>
    <w:uiPriority w:val="10"/>
    <w:rPr>
      <w:rFonts w:ascii="Cambria" w:hAnsi="Cambria" w:eastAsia="宋体" w:cs="Times New Roman"/>
      <w:b/>
      <w:bCs/>
      <w:sz w:val="32"/>
      <w:szCs w:val="32"/>
    </w:rPr>
  </w:style>
  <w:style w:type="character" w:customStyle="1" w:styleId="61">
    <w:name w:val="标题 2 Char"/>
    <w:autoRedefine/>
    <w:qFormat/>
    <w:uiPriority w:val="0"/>
    <w:rPr>
      <w:rFonts w:ascii="Cambria" w:hAnsi="Cambria" w:eastAsia="宋体" w:cs="Times New Roman"/>
      <w:b/>
      <w:bCs/>
      <w:kern w:val="2"/>
      <w:sz w:val="32"/>
      <w:szCs w:val="32"/>
    </w:rPr>
  </w:style>
  <w:style w:type="character" w:customStyle="1" w:styleId="62">
    <w:name w:val="Font Style123"/>
    <w:autoRedefine/>
    <w:unhideWhenUsed/>
    <w:qFormat/>
    <w:uiPriority w:val="0"/>
    <w:rPr>
      <w:rFonts w:hint="eastAsia" w:ascii="宋体" w:hAnsi="宋体" w:eastAsia="宋体"/>
      <w:b/>
      <w:sz w:val="32"/>
    </w:rPr>
  </w:style>
  <w:style w:type="character" w:customStyle="1" w:styleId="63">
    <w:name w:val="font11"/>
    <w:autoRedefine/>
    <w:qFormat/>
    <w:uiPriority w:val="0"/>
    <w:rPr>
      <w:rFonts w:hint="eastAsia" w:ascii="宋体" w:hAnsi="宋体" w:eastAsia="宋体" w:cs="宋体"/>
      <w:color w:val="000000"/>
      <w:sz w:val="28"/>
      <w:szCs w:val="28"/>
      <w:u w:val="none"/>
    </w:rPr>
  </w:style>
  <w:style w:type="character" w:customStyle="1" w:styleId="64">
    <w:name w:val="sort1"/>
    <w:autoRedefine/>
    <w:qFormat/>
    <w:uiPriority w:val="0"/>
    <w:rPr>
      <w:rFonts w:ascii="Times New Roman" w:hAnsi="Times New Roman" w:eastAsia="宋体"/>
    </w:rPr>
  </w:style>
  <w:style w:type="character" w:customStyle="1" w:styleId="65">
    <w:name w:val="页脚 Char"/>
    <w:autoRedefine/>
    <w:qFormat/>
    <w:uiPriority w:val="99"/>
    <w:rPr>
      <w:kern w:val="2"/>
      <w:sz w:val="18"/>
      <w:szCs w:val="18"/>
    </w:rPr>
  </w:style>
  <w:style w:type="character" w:customStyle="1" w:styleId="66">
    <w:name w:val="标题 3 Char"/>
    <w:autoRedefine/>
    <w:qFormat/>
    <w:uiPriority w:val="0"/>
    <w:rPr>
      <w:b/>
      <w:bCs/>
      <w:sz w:val="24"/>
      <w:szCs w:val="24"/>
    </w:rPr>
  </w:style>
  <w:style w:type="character" w:customStyle="1" w:styleId="67">
    <w:name w:val="Font Style105"/>
    <w:autoRedefine/>
    <w:unhideWhenUsed/>
    <w:qFormat/>
    <w:uiPriority w:val="0"/>
    <w:rPr>
      <w:rFonts w:hint="eastAsia" w:ascii="Times New Roman" w:hAnsi="Times New Roman" w:eastAsia="Times New Roman"/>
      <w:w w:val="60"/>
      <w:sz w:val="26"/>
    </w:rPr>
  </w:style>
  <w:style w:type="character" w:customStyle="1" w:styleId="68">
    <w:name w:val="标题 9 Char"/>
    <w:autoRedefine/>
    <w:qFormat/>
    <w:uiPriority w:val="0"/>
    <w:rPr>
      <w:rFonts w:ascii="Arial" w:hAnsi="Arial" w:eastAsia="黑体"/>
      <w:sz w:val="21"/>
      <w:szCs w:val="21"/>
    </w:rPr>
  </w:style>
  <w:style w:type="character" w:customStyle="1" w:styleId="69">
    <w:name w:val="标题 7 Char"/>
    <w:autoRedefine/>
    <w:qFormat/>
    <w:uiPriority w:val="0"/>
    <w:rPr>
      <w:b/>
      <w:bCs/>
      <w:sz w:val="24"/>
      <w:szCs w:val="24"/>
    </w:rPr>
  </w:style>
  <w:style w:type="character" w:customStyle="1" w:styleId="70">
    <w:name w:val="标题 1 Char1"/>
    <w:link w:val="2"/>
    <w:autoRedefine/>
    <w:qFormat/>
    <w:uiPriority w:val="0"/>
    <w:rPr>
      <w:rFonts w:eastAsia="宋体"/>
      <w:b/>
      <w:bCs/>
      <w:kern w:val="2"/>
      <w:sz w:val="24"/>
      <w:lang w:val="en-US" w:eastAsia="zh-CN" w:bidi="ar-SA"/>
    </w:rPr>
  </w:style>
  <w:style w:type="character" w:customStyle="1" w:styleId="71">
    <w:name w:val="批注文字 Char Char"/>
    <w:autoRedefine/>
    <w:qFormat/>
    <w:uiPriority w:val="0"/>
    <w:rPr>
      <w:kern w:val="2"/>
      <w:sz w:val="21"/>
      <w:szCs w:val="24"/>
      <w:lang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Font Style104"/>
    <w:autoRedefine/>
    <w:unhideWhenUsed/>
    <w:qFormat/>
    <w:uiPriority w:val="0"/>
    <w:rPr>
      <w:rFonts w:hint="eastAsia" w:ascii="宋体" w:hAnsi="宋体" w:eastAsia="宋体"/>
      <w:spacing w:val="30"/>
      <w:sz w:val="18"/>
    </w:rPr>
  </w:style>
  <w:style w:type="character" w:customStyle="1" w:styleId="74">
    <w:name w:val="页眉 Char1"/>
    <w:link w:val="28"/>
    <w:autoRedefine/>
    <w:qFormat/>
    <w:uiPriority w:val="0"/>
    <w:rPr>
      <w:rFonts w:eastAsia="宋体"/>
      <w:kern w:val="2"/>
      <w:sz w:val="18"/>
      <w:szCs w:val="18"/>
      <w:lang w:val="en-US" w:eastAsia="zh-CN" w:bidi="ar-SA"/>
    </w:rPr>
  </w:style>
  <w:style w:type="character" w:customStyle="1" w:styleId="75">
    <w:name w:val="Font Style134"/>
    <w:autoRedefine/>
    <w:unhideWhenUsed/>
    <w:qFormat/>
    <w:uiPriority w:val="0"/>
    <w:rPr>
      <w:rFonts w:hint="eastAsia" w:ascii="宋体" w:hAnsi="宋体" w:eastAsia="宋体"/>
      <w:spacing w:val="20"/>
      <w:sz w:val="22"/>
    </w:rPr>
  </w:style>
  <w:style w:type="character" w:customStyle="1" w:styleId="76">
    <w:name w:val="标题 4 Char"/>
    <w:autoRedefine/>
    <w:qFormat/>
    <w:uiPriority w:val="0"/>
    <w:rPr>
      <w:rFonts w:ascii="Arial" w:hAnsi="Arial" w:eastAsia="宋体" w:cs="Times New Roman"/>
      <w:b/>
      <w:bCs/>
      <w:szCs w:val="28"/>
    </w:rPr>
  </w:style>
  <w:style w:type="character" w:customStyle="1" w:styleId="77">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8">
    <w:name w:val="bds_nopic"/>
    <w:autoRedefine/>
    <w:qFormat/>
    <w:uiPriority w:val="0"/>
    <w:rPr>
      <w:rFonts w:ascii="Times New Roman" w:hAnsi="Times New Roman" w:eastAsia="宋体"/>
    </w:rPr>
  </w:style>
  <w:style w:type="character" w:customStyle="1" w:styleId="79">
    <w:name w:val="Font Style126"/>
    <w:autoRedefine/>
    <w:unhideWhenUsed/>
    <w:qFormat/>
    <w:uiPriority w:val="0"/>
    <w:rPr>
      <w:rFonts w:hint="eastAsia" w:ascii="宋体" w:hAnsi="宋体" w:eastAsia="宋体"/>
      <w:b/>
      <w:spacing w:val="-30"/>
      <w:sz w:val="28"/>
    </w:rPr>
  </w:style>
  <w:style w:type="character" w:customStyle="1" w:styleId="80">
    <w:name w:val="Font Style125"/>
    <w:autoRedefine/>
    <w:unhideWhenUsed/>
    <w:qFormat/>
    <w:uiPriority w:val="0"/>
    <w:rPr>
      <w:rFonts w:hint="eastAsia" w:ascii="宋体" w:hAnsi="宋体" w:eastAsia="宋体"/>
      <w:b/>
      <w:sz w:val="26"/>
    </w:rPr>
  </w:style>
  <w:style w:type="character" w:customStyle="1" w:styleId="81">
    <w:name w:val="sidecatalog-index1"/>
    <w:autoRedefine/>
    <w:qFormat/>
    <w:uiPriority w:val="0"/>
    <w:rPr>
      <w:rFonts w:ascii="Arial" w:hAnsi="Arial" w:eastAsia="宋体" w:cs="Arial"/>
      <w:b/>
      <w:color w:val="999999"/>
      <w:sz w:val="21"/>
      <w:szCs w:val="21"/>
    </w:rPr>
  </w:style>
  <w:style w:type="character" w:customStyle="1" w:styleId="82">
    <w:name w:val="HTML 预设格式 Char"/>
    <w:link w:val="36"/>
    <w:autoRedefine/>
    <w:qFormat/>
    <w:uiPriority w:val="0"/>
    <w:rPr>
      <w:rFonts w:ascii="Arial" w:hAnsi="Arial" w:cs="Arial"/>
      <w:sz w:val="24"/>
      <w:szCs w:val="24"/>
    </w:rPr>
  </w:style>
  <w:style w:type="character" w:customStyle="1" w:styleId="83">
    <w:name w:val="Font Style117"/>
    <w:autoRedefine/>
    <w:unhideWhenUsed/>
    <w:qFormat/>
    <w:uiPriority w:val="0"/>
    <w:rPr>
      <w:rFonts w:hint="eastAsia" w:ascii="宋体" w:hAnsi="宋体" w:eastAsia="宋体"/>
      <w:spacing w:val="20"/>
      <w:sz w:val="24"/>
    </w:rPr>
  </w:style>
  <w:style w:type="character" w:customStyle="1" w:styleId="84">
    <w:name w:val="标题 4 Char Char"/>
    <w:autoRedefine/>
    <w:qFormat/>
    <w:uiPriority w:val="0"/>
    <w:rPr>
      <w:rFonts w:ascii="Arial" w:hAnsi="Arial" w:eastAsia="宋体"/>
      <w:b/>
      <w:bCs/>
      <w:kern w:val="2"/>
      <w:sz w:val="21"/>
      <w:szCs w:val="28"/>
      <w:lang w:val="en-US" w:eastAsia="zh-CN" w:bidi="ar-SA"/>
    </w:rPr>
  </w:style>
  <w:style w:type="character" w:customStyle="1" w:styleId="85">
    <w:name w:val="bds_nopic2"/>
    <w:autoRedefine/>
    <w:qFormat/>
    <w:uiPriority w:val="0"/>
    <w:rPr>
      <w:rFonts w:ascii="Times New Roman" w:hAnsi="Times New Roman" w:eastAsia="宋体"/>
    </w:rPr>
  </w:style>
  <w:style w:type="character" w:customStyle="1" w:styleId="86">
    <w:name w:val="日期 Char1"/>
    <w:link w:val="25"/>
    <w:autoRedefine/>
    <w:qFormat/>
    <w:uiPriority w:val="0"/>
    <w:rPr>
      <w:rFonts w:eastAsia="宋体"/>
      <w:kern w:val="2"/>
      <w:sz w:val="24"/>
      <w:lang w:val="en-US" w:eastAsia="zh-CN" w:bidi="ar-SA"/>
    </w:rPr>
  </w:style>
  <w:style w:type="character" w:customStyle="1" w:styleId="87">
    <w:name w:val="标题 6 Char"/>
    <w:autoRedefine/>
    <w:qFormat/>
    <w:uiPriority w:val="0"/>
    <w:rPr>
      <w:rFonts w:ascii="Arial" w:hAnsi="Arial" w:eastAsia="黑体"/>
      <w:b/>
      <w:bCs/>
      <w:sz w:val="24"/>
      <w:szCs w:val="24"/>
    </w:rPr>
  </w:style>
  <w:style w:type="character" w:customStyle="1" w:styleId="88">
    <w:name w:val="正文文本 2 Char"/>
    <w:link w:val="35"/>
    <w:autoRedefine/>
    <w:qFormat/>
    <w:uiPriority w:val="0"/>
    <w:rPr>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标题 1 Char"/>
    <w:autoRedefine/>
    <w:qFormat/>
    <w:uiPriority w:val="0"/>
    <w:rPr>
      <w:rFonts w:ascii="Cambria" w:hAnsi="Cambria"/>
      <w:b/>
      <w:bCs/>
      <w:kern w:val="32"/>
      <w:sz w:val="32"/>
      <w:szCs w:val="32"/>
    </w:rPr>
  </w:style>
  <w:style w:type="character" w:customStyle="1" w:styleId="91">
    <w:name w:val="文档结构图 Char"/>
    <w:link w:val="13"/>
    <w:autoRedefine/>
    <w:semiHidden/>
    <w:qFormat/>
    <w:uiPriority w:val="0"/>
    <w:rPr>
      <w:kern w:val="2"/>
      <w:sz w:val="21"/>
      <w:szCs w:val="24"/>
      <w:shd w:val="clear" w:color="auto" w:fill="000080"/>
    </w:rPr>
  </w:style>
  <w:style w:type="character" w:customStyle="1" w:styleId="92">
    <w:name w:val="p0 Char"/>
    <w:link w:val="93"/>
    <w:autoRedefine/>
    <w:qFormat/>
    <w:uiPriority w:val="0"/>
    <w:rPr>
      <w:rFonts w:eastAsia="宋体"/>
      <w:sz w:val="21"/>
      <w:szCs w:val="21"/>
      <w:lang w:val="en-US" w:eastAsia="zh-CN" w:bidi="ar-SA"/>
    </w:rPr>
  </w:style>
  <w:style w:type="paragraph" w:customStyle="1" w:styleId="93">
    <w:name w:val="p0"/>
    <w:basedOn w:val="1"/>
    <w:link w:val="92"/>
    <w:autoRedefine/>
    <w:qFormat/>
    <w:uiPriority w:val="0"/>
    <w:pPr>
      <w:widowControl/>
    </w:pPr>
    <w:rPr>
      <w:kern w:val="0"/>
      <w:szCs w:val="21"/>
    </w:rPr>
  </w:style>
  <w:style w:type="character" w:customStyle="1" w:styleId="94">
    <w:name w:val="Char Char17"/>
    <w:autoRedefine/>
    <w:qFormat/>
    <w:uiPriority w:val="0"/>
    <w:rPr>
      <w:rFonts w:ascii="宋体" w:hAnsi="Times New Roman" w:eastAsia="宋体"/>
      <w:b/>
      <w:sz w:val="28"/>
      <w:lang w:val="en-US" w:eastAsia="zh-CN" w:bidi="ar-SA"/>
    </w:rPr>
  </w:style>
  <w:style w:type="character" w:customStyle="1" w:styleId="95">
    <w:name w:val="标题 5 Char1"/>
    <w:link w:val="6"/>
    <w:autoRedefine/>
    <w:qFormat/>
    <w:uiPriority w:val="0"/>
    <w:rPr>
      <w:rFonts w:eastAsia="宋体"/>
      <w:b/>
      <w:bCs/>
      <w:sz w:val="28"/>
      <w:szCs w:val="28"/>
      <w:lang w:val="en-US" w:eastAsia="zh-CN" w:bidi="ar-SA"/>
    </w:rPr>
  </w:style>
  <w:style w:type="character" w:customStyle="1" w:styleId="96">
    <w:name w:val="polysemyexp"/>
    <w:autoRedefine/>
    <w:qFormat/>
    <w:uiPriority w:val="0"/>
    <w:rPr>
      <w:rFonts w:ascii="Times New Roman" w:hAnsi="Times New Roman" w:eastAsia="宋体"/>
      <w:color w:val="AAAAAA"/>
      <w:sz w:val="18"/>
      <w:szCs w:val="18"/>
    </w:rPr>
  </w:style>
  <w:style w:type="character" w:customStyle="1" w:styleId="97">
    <w:name w:val="font51"/>
    <w:autoRedefine/>
    <w:qFormat/>
    <w:uiPriority w:val="0"/>
    <w:rPr>
      <w:rFonts w:hint="eastAsia" w:ascii="宋体" w:hAnsi="宋体" w:eastAsia="宋体" w:cs="宋体"/>
      <w:b/>
      <w:color w:val="000000"/>
      <w:sz w:val="20"/>
      <w:szCs w:val="20"/>
      <w:u w:val="none"/>
    </w:rPr>
  </w:style>
  <w:style w:type="character" w:customStyle="1" w:styleId="98">
    <w:name w:val="标题 3 Char1"/>
    <w:link w:val="4"/>
    <w:autoRedefine/>
    <w:qFormat/>
    <w:uiPriority w:val="0"/>
    <w:rPr>
      <w:rFonts w:eastAsia="宋体"/>
      <w:b/>
      <w:bCs/>
      <w:kern w:val="2"/>
      <w:sz w:val="32"/>
      <w:szCs w:val="32"/>
      <w:lang w:val="en-US" w:eastAsia="zh-CN" w:bidi="ar-SA"/>
    </w:rPr>
  </w:style>
  <w:style w:type="character" w:customStyle="1" w:styleId="99">
    <w:name w:val="bds_more10"/>
    <w:autoRedefine/>
    <w:qFormat/>
    <w:uiPriority w:val="0"/>
    <w:rPr>
      <w:rFonts w:ascii="Times New Roman" w:hAnsi="Times New Roman" w:eastAsia="宋体"/>
    </w:rPr>
  </w:style>
  <w:style w:type="character" w:customStyle="1" w:styleId="100">
    <w:name w:val="font91"/>
    <w:autoRedefine/>
    <w:qFormat/>
    <w:uiPriority w:val="0"/>
    <w:rPr>
      <w:rFonts w:hint="eastAsia" w:ascii="宋体" w:hAnsi="宋体" w:eastAsia="宋体" w:cs="宋体"/>
      <w:color w:val="000000"/>
      <w:sz w:val="20"/>
      <w:szCs w:val="20"/>
      <w:u w:val="none"/>
      <w:vertAlign w:val="superscript"/>
    </w:rPr>
  </w:style>
  <w:style w:type="character" w:customStyle="1" w:styleId="101">
    <w:name w:val="Char Char15"/>
    <w:autoRedefine/>
    <w:qFormat/>
    <w:uiPriority w:val="0"/>
    <w:rPr>
      <w:b/>
      <w:bCs/>
      <w:sz w:val="24"/>
      <w:szCs w:val="24"/>
    </w:rPr>
  </w:style>
  <w:style w:type="character" w:customStyle="1" w:styleId="102">
    <w:name w:val="Char Char12"/>
    <w:autoRedefine/>
    <w:qFormat/>
    <w:uiPriority w:val="0"/>
    <w:rPr>
      <w:rFonts w:ascii="Arial" w:hAnsi="Arial" w:eastAsia="黑体"/>
      <w:b/>
      <w:bCs/>
      <w:kern w:val="2"/>
      <w:sz w:val="28"/>
      <w:szCs w:val="28"/>
      <w:lang w:val="en-US" w:eastAsia="zh-CN" w:bidi="ar-SA"/>
    </w:rPr>
  </w:style>
  <w:style w:type="character" w:customStyle="1" w:styleId="103">
    <w:name w:val="Font Style122"/>
    <w:autoRedefine/>
    <w:unhideWhenUsed/>
    <w:qFormat/>
    <w:uiPriority w:val="0"/>
    <w:rPr>
      <w:rFonts w:hint="eastAsia" w:ascii="宋体" w:hAnsi="宋体" w:eastAsia="宋体"/>
      <w:spacing w:val="20"/>
      <w:sz w:val="24"/>
    </w:rPr>
  </w:style>
  <w:style w:type="character" w:customStyle="1" w:styleId="104">
    <w:name w:val="Font Style115"/>
    <w:autoRedefine/>
    <w:unhideWhenUsed/>
    <w:qFormat/>
    <w:uiPriority w:val="0"/>
    <w:rPr>
      <w:rFonts w:hint="eastAsia" w:ascii="Times New Roman" w:hAnsi="Times New Roman" w:eastAsia="Times New Roman"/>
      <w:sz w:val="16"/>
    </w:rPr>
  </w:style>
  <w:style w:type="character" w:customStyle="1" w:styleId="105">
    <w:name w:val="sidecatalog-dot1"/>
    <w:autoRedefine/>
    <w:qFormat/>
    <w:uiPriority w:val="0"/>
    <w:rPr>
      <w:rFonts w:ascii="Times New Roman" w:hAnsi="Times New Roman" w:eastAsia="宋体"/>
    </w:rPr>
  </w:style>
  <w:style w:type="character" w:customStyle="1" w:styleId="106">
    <w:name w:val="font41"/>
    <w:autoRedefine/>
    <w:qFormat/>
    <w:uiPriority w:val="0"/>
    <w:rPr>
      <w:rFonts w:hint="eastAsia" w:ascii="宋体" w:hAnsi="宋体" w:eastAsia="宋体" w:cs="宋体"/>
      <w:color w:val="FF0000"/>
      <w:sz w:val="20"/>
      <w:szCs w:val="20"/>
      <w:u w:val="none"/>
    </w:rPr>
  </w:style>
  <w:style w:type="character" w:customStyle="1" w:styleId="107">
    <w:name w:val="正文文本缩进 Char"/>
    <w:link w:val="18"/>
    <w:autoRedefine/>
    <w:qFormat/>
    <w:uiPriority w:val="0"/>
    <w:rPr>
      <w:rFonts w:eastAsia="宋体"/>
      <w:kern w:val="2"/>
      <w:sz w:val="21"/>
      <w:szCs w:val="24"/>
      <w:lang w:val="en-US" w:eastAsia="zh-CN" w:bidi="ar-SA"/>
    </w:rPr>
  </w:style>
  <w:style w:type="character" w:customStyle="1" w:styleId="108">
    <w:name w:val="页脚 Char1"/>
    <w:link w:val="27"/>
    <w:autoRedefine/>
    <w:qFormat/>
    <w:uiPriority w:val="0"/>
    <w:rPr>
      <w:rFonts w:eastAsia="宋体"/>
      <w:kern w:val="2"/>
      <w:sz w:val="18"/>
      <w:szCs w:val="18"/>
      <w:lang w:val="en-US" w:eastAsia="zh-CN" w:bidi="ar-SA"/>
    </w:rPr>
  </w:style>
  <w:style w:type="character" w:customStyle="1" w:styleId="109">
    <w:name w:val="称呼 Char"/>
    <w:link w:val="15"/>
    <w:autoRedefine/>
    <w:qFormat/>
    <w:uiPriority w:val="0"/>
    <w:rPr>
      <w:rFonts w:ascii="仿宋_GB2312" w:eastAsia="仿宋_GB2312"/>
      <w:kern w:val="2"/>
      <w:sz w:val="24"/>
      <w:szCs w:val="24"/>
    </w:rPr>
  </w:style>
  <w:style w:type="character" w:customStyle="1" w:styleId="110">
    <w:name w:val="批注主题 Char1"/>
    <w:link w:val="40"/>
    <w:autoRedefine/>
    <w:qFormat/>
    <w:uiPriority w:val="0"/>
    <w:rPr>
      <w:rFonts w:eastAsia="宋体"/>
      <w:b/>
      <w:bCs/>
      <w:kern w:val="2"/>
      <w:sz w:val="21"/>
      <w:szCs w:val="24"/>
      <w:lang w:val="en-US" w:eastAsia="zh-CN" w:bidi="ar-SA"/>
    </w:rPr>
  </w:style>
  <w:style w:type="character" w:customStyle="1" w:styleId="111">
    <w:name w:val="lemmatitleh12"/>
    <w:autoRedefine/>
    <w:qFormat/>
    <w:uiPriority w:val="0"/>
    <w:rPr>
      <w:rFonts w:ascii="Times New Roman" w:hAnsi="Times New Roman" w:eastAsia="宋体"/>
    </w:rPr>
  </w:style>
  <w:style w:type="character" w:customStyle="1" w:styleId="112">
    <w:name w:val="正文文本缩进 3 Char"/>
    <w:autoRedefine/>
    <w:qFormat/>
    <w:uiPriority w:val="0"/>
    <w:rPr>
      <w:rFonts w:ascii="宋体" w:hAnsi="MS Sans Serif"/>
      <w:color w:val="000000"/>
      <w:sz w:val="24"/>
    </w:rPr>
  </w:style>
  <w:style w:type="character" w:customStyle="1" w:styleId="113">
    <w:name w:val="标题 9 Char1"/>
    <w:link w:val="10"/>
    <w:autoRedefine/>
    <w:qFormat/>
    <w:uiPriority w:val="0"/>
    <w:rPr>
      <w:rFonts w:ascii="Arial" w:hAnsi="Arial" w:eastAsia="黑体"/>
      <w:sz w:val="21"/>
      <w:szCs w:val="21"/>
      <w:lang w:val="en-US" w:eastAsia="zh-CN" w:bidi="ar-SA"/>
    </w:rPr>
  </w:style>
  <w:style w:type="character" w:customStyle="1" w:styleId="114">
    <w:name w:val="Font Style127"/>
    <w:autoRedefine/>
    <w:unhideWhenUsed/>
    <w:qFormat/>
    <w:uiPriority w:val="0"/>
    <w:rPr>
      <w:rFonts w:hint="eastAsia" w:ascii="Times New Roman" w:hAnsi="Times New Roman" w:eastAsia="Times New Roman"/>
      <w:sz w:val="20"/>
    </w:rPr>
  </w:style>
  <w:style w:type="character" w:customStyle="1" w:styleId="115">
    <w:name w:val="日期 Char"/>
    <w:autoRedefine/>
    <w:qFormat/>
    <w:uiPriority w:val="0"/>
    <w:rPr>
      <w:kern w:val="2"/>
      <w:sz w:val="21"/>
      <w:szCs w:val="24"/>
    </w:rPr>
  </w:style>
  <w:style w:type="character" w:customStyle="1" w:styleId="116">
    <w:name w:val="批注框文本 Char"/>
    <w:autoRedefine/>
    <w:qFormat/>
    <w:uiPriority w:val="0"/>
    <w:rPr>
      <w:kern w:val="2"/>
      <w:sz w:val="18"/>
      <w:szCs w:val="18"/>
    </w:rPr>
  </w:style>
  <w:style w:type="character" w:customStyle="1" w:styleId="117">
    <w:name w:val="Font Style131"/>
    <w:autoRedefine/>
    <w:unhideWhenUsed/>
    <w:qFormat/>
    <w:uiPriority w:val="0"/>
    <w:rPr>
      <w:rFonts w:hint="eastAsia" w:ascii="Times New Roman" w:hAnsi="Times New Roman" w:eastAsia="Times New Roman"/>
      <w:sz w:val="18"/>
    </w:rPr>
  </w:style>
  <w:style w:type="character" w:customStyle="1" w:styleId="118">
    <w:name w:val="批注主题 Char"/>
    <w:autoRedefine/>
    <w:qFormat/>
    <w:uiPriority w:val="0"/>
    <w:rPr>
      <w:b/>
      <w:bCs/>
      <w:kern w:val="2"/>
      <w:sz w:val="21"/>
      <w:szCs w:val="24"/>
    </w:rPr>
  </w:style>
  <w:style w:type="character" w:customStyle="1" w:styleId="119">
    <w:name w:val="标题 8 Char"/>
    <w:autoRedefine/>
    <w:qFormat/>
    <w:uiPriority w:val="0"/>
    <w:rPr>
      <w:rFonts w:ascii="Arial" w:hAnsi="Arial" w:eastAsia="黑体"/>
      <w:sz w:val="24"/>
      <w:szCs w:val="24"/>
    </w:rPr>
  </w:style>
  <w:style w:type="character" w:customStyle="1" w:styleId="12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autoRedefine/>
    <w:unhideWhenUsed/>
    <w:qFormat/>
    <w:uiPriority w:val="0"/>
    <w:rPr>
      <w:rFonts w:hint="eastAsia" w:ascii="宋体" w:hAnsi="宋体" w:eastAsia="宋体"/>
      <w:spacing w:val="-20"/>
      <w:sz w:val="24"/>
    </w:rPr>
  </w:style>
  <w:style w:type="character" w:customStyle="1" w:styleId="122">
    <w:name w:val="正文文本 Char"/>
    <w:link w:val="17"/>
    <w:autoRedefine/>
    <w:qFormat/>
    <w:uiPriority w:val="0"/>
    <w:rPr>
      <w:kern w:val="2"/>
      <w:sz w:val="21"/>
      <w:szCs w:val="24"/>
    </w:rPr>
  </w:style>
  <w:style w:type="character" w:customStyle="1" w:styleId="123">
    <w:name w:val="sort"/>
    <w:autoRedefine/>
    <w:qFormat/>
    <w:uiPriority w:val="0"/>
    <w:rPr>
      <w:rFonts w:ascii="Times New Roman" w:hAnsi="Times New Roman" w:eastAsia="宋体"/>
      <w:color w:val="FFFFFF"/>
      <w:bdr w:val="single" w:color="auto" w:sz="24" w:space="0"/>
    </w:rPr>
  </w:style>
  <w:style w:type="character" w:customStyle="1" w:styleId="124">
    <w:name w:val="标题 Char"/>
    <w:autoRedefine/>
    <w:qFormat/>
    <w:uiPriority w:val="0"/>
    <w:rPr>
      <w:rFonts w:ascii="Cambria" w:hAnsi="Cambria"/>
      <w:b/>
      <w:kern w:val="2"/>
      <w:sz w:val="32"/>
      <w:szCs w:val="24"/>
    </w:rPr>
  </w:style>
  <w:style w:type="character" w:customStyle="1" w:styleId="125">
    <w:name w:val="正文文本 3 Char"/>
    <w:link w:val="16"/>
    <w:autoRedefine/>
    <w:qFormat/>
    <w:uiPriority w:val="0"/>
    <w:rPr>
      <w:rFonts w:ascii="宋体"/>
      <w:color w:val="000000"/>
      <w:sz w:val="24"/>
    </w:rPr>
  </w:style>
  <w:style w:type="character" w:customStyle="1" w:styleId="126">
    <w:name w:val="Char Char13"/>
    <w:autoRedefine/>
    <w:qFormat/>
    <w:uiPriority w:val="0"/>
    <w:rPr>
      <w:rFonts w:eastAsia="宋体"/>
      <w:b/>
      <w:bCs/>
      <w:kern w:val="2"/>
      <w:sz w:val="24"/>
      <w:lang w:val="en-US" w:eastAsia="zh-CN" w:bidi="ar-SA"/>
    </w:rPr>
  </w:style>
  <w:style w:type="character" w:customStyle="1" w:styleId="127">
    <w:name w:val="bds_more7"/>
    <w:autoRedefine/>
    <w:qFormat/>
    <w:uiPriority w:val="0"/>
    <w:rPr>
      <w:rFonts w:ascii="Times New Roman" w:hAnsi="Times New Roman" w:eastAsia="宋体"/>
    </w:rPr>
  </w:style>
  <w:style w:type="character" w:customStyle="1" w:styleId="128">
    <w:name w:val="sidecatalog-index2"/>
    <w:autoRedefine/>
    <w:qFormat/>
    <w:uiPriority w:val="0"/>
    <w:rPr>
      <w:rFonts w:ascii="Arail" w:hAnsi="Arail" w:eastAsia="Arail" w:cs="Arail"/>
      <w:color w:val="999999"/>
      <w:sz w:val="21"/>
      <w:szCs w:val="21"/>
    </w:rPr>
  </w:style>
  <w:style w:type="character" w:customStyle="1" w:styleId="129">
    <w:name w:val="批注文字 Char"/>
    <w:autoRedefine/>
    <w:qFormat/>
    <w:uiPriority w:val="0"/>
    <w:rPr>
      <w:kern w:val="2"/>
      <w:sz w:val="21"/>
      <w:szCs w:val="24"/>
    </w:rPr>
  </w:style>
  <w:style w:type="character" w:customStyle="1" w:styleId="130">
    <w:name w:val="bds_more8"/>
    <w:autoRedefine/>
    <w:qFormat/>
    <w:uiPriority w:val="0"/>
    <w:rPr>
      <w:rFonts w:ascii="Times New Roman" w:hAnsi="Times New Roman" w:eastAsia="宋体"/>
    </w:rPr>
  </w:style>
  <w:style w:type="character" w:customStyle="1" w:styleId="131">
    <w:name w:val="font81"/>
    <w:autoRedefine/>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autoRedefine/>
    <w:qFormat/>
    <w:uiPriority w:val="0"/>
    <w:rPr>
      <w:rFonts w:eastAsia="宋体"/>
      <w:b/>
      <w:bCs/>
      <w:sz w:val="24"/>
      <w:szCs w:val="24"/>
      <w:lang w:val="en-US" w:eastAsia="zh-CN" w:bidi="ar-SA"/>
    </w:rPr>
  </w:style>
  <w:style w:type="character" w:customStyle="1" w:styleId="133">
    <w:name w:val="正文文本缩进 2 Char"/>
    <w:link w:val="19"/>
    <w:autoRedefine/>
    <w:qFormat/>
    <w:uiPriority w:val="0"/>
    <w:rPr>
      <w:kern w:val="2"/>
      <w:sz w:val="21"/>
      <w:szCs w:val="24"/>
    </w:rPr>
  </w:style>
  <w:style w:type="character" w:customStyle="1" w:styleId="134">
    <w:name w:val="content_11"/>
    <w:autoRedefine/>
    <w:qFormat/>
    <w:uiPriority w:val="0"/>
    <w:rPr>
      <w:sz w:val="20"/>
      <w:szCs w:val="20"/>
    </w:rPr>
  </w:style>
  <w:style w:type="character" w:customStyle="1" w:styleId="135">
    <w:name w:val="font21"/>
    <w:autoRedefine/>
    <w:qFormat/>
    <w:uiPriority w:val="0"/>
    <w:rPr>
      <w:rFonts w:ascii="font-weight : 400" w:hAnsi="font-weight : 400" w:eastAsia="font-weight : 400" w:cs="font-weight : 400"/>
      <w:color w:val="000000"/>
      <w:sz w:val="20"/>
      <w:szCs w:val="20"/>
      <w:u w:val="none"/>
    </w:rPr>
  </w:style>
  <w:style w:type="character" w:customStyle="1" w:styleId="136">
    <w:name w:val="desc"/>
    <w:autoRedefine/>
    <w:qFormat/>
    <w:uiPriority w:val="0"/>
    <w:rPr>
      <w:rFonts w:ascii="Times New Roman" w:hAnsi="Times New Roman" w:eastAsia="宋体"/>
      <w:color w:val="000000"/>
      <w:sz w:val="18"/>
      <w:szCs w:val="18"/>
    </w:rPr>
  </w:style>
  <w:style w:type="character" w:customStyle="1" w:styleId="137">
    <w:name w:val="bds_more9"/>
    <w:autoRedefine/>
    <w:qFormat/>
    <w:uiPriority w:val="0"/>
    <w:rPr>
      <w:rFonts w:ascii="Times New Roman" w:hAnsi="Times New Roman" w:eastAsia="宋体"/>
    </w:rPr>
  </w:style>
  <w:style w:type="character" w:customStyle="1" w:styleId="138">
    <w:name w:val="p0 Char Char"/>
    <w:autoRedefine/>
    <w:qFormat/>
    <w:uiPriority w:val="0"/>
    <w:rPr>
      <w:rFonts w:eastAsia="宋体"/>
      <w:kern w:val="2"/>
      <w:sz w:val="21"/>
      <w:szCs w:val="21"/>
      <w:lang w:val="en-US" w:eastAsia="zh-CN" w:bidi="ar-SA"/>
    </w:rPr>
  </w:style>
  <w:style w:type="character" w:customStyle="1" w:styleId="139">
    <w:name w:val="标题 2 Char1"/>
    <w:link w:val="3"/>
    <w:autoRedefine/>
    <w:qFormat/>
    <w:uiPriority w:val="0"/>
    <w:rPr>
      <w:rFonts w:ascii="Arial" w:hAnsi="Arial" w:eastAsia="宋体"/>
      <w:b/>
      <w:bCs/>
      <w:kern w:val="2"/>
      <w:sz w:val="24"/>
      <w:szCs w:val="32"/>
      <w:lang w:val="en-US" w:eastAsia="zh-CN" w:bidi="ar-SA"/>
    </w:rPr>
  </w:style>
  <w:style w:type="character" w:customStyle="1" w:styleId="140">
    <w:name w:val="页眉 Char"/>
    <w:autoRedefine/>
    <w:qFormat/>
    <w:uiPriority w:val="99"/>
    <w:rPr>
      <w:kern w:val="2"/>
      <w:sz w:val="18"/>
      <w:szCs w:val="18"/>
    </w:rPr>
  </w:style>
  <w:style w:type="character" w:customStyle="1" w:styleId="141">
    <w:name w:val="polysemyred"/>
    <w:autoRedefine/>
    <w:qFormat/>
    <w:uiPriority w:val="0"/>
    <w:rPr>
      <w:rFonts w:ascii="Times New Roman" w:hAnsi="Times New Roman" w:eastAsia="宋体"/>
      <w:color w:val="FF6666"/>
      <w:sz w:val="18"/>
      <w:szCs w:val="18"/>
    </w:rPr>
  </w:style>
  <w:style w:type="character" w:customStyle="1" w:styleId="142">
    <w:name w:val="批注文字 Char1"/>
    <w:link w:val="14"/>
    <w:autoRedefine/>
    <w:qFormat/>
    <w:uiPriority w:val="0"/>
    <w:rPr>
      <w:rFonts w:eastAsia="宋体"/>
      <w:kern w:val="2"/>
      <w:sz w:val="21"/>
      <w:szCs w:val="24"/>
      <w:lang w:val="en-US" w:eastAsia="zh-CN" w:bidi="ar-SA"/>
    </w:rPr>
  </w:style>
  <w:style w:type="character" w:customStyle="1" w:styleId="143">
    <w:name w:val="Char Char14"/>
    <w:autoRedefine/>
    <w:qFormat/>
    <w:uiPriority w:val="0"/>
    <w:rPr>
      <w:rFonts w:ascii="Arial" w:hAnsi="Arial" w:eastAsia="黑体"/>
      <w:b/>
      <w:bCs/>
      <w:sz w:val="28"/>
      <w:szCs w:val="28"/>
      <w:lang w:val="en-US" w:eastAsia="zh-CN" w:bidi="ar-SA"/>
    </w:rPr>
  </w:style>
  <w:style w:type="character" w:customStyle="1" w:styleId="144">
    <w:name w:val="Font Style133"/>
    <w:autoRedefine/>
    <w:unhideWhenUsed/>
    <w:qFormat/>
    <w:uiPriority w:val="0"/>
    <w:rPr>
      <w:rFonts w:hint="eastAsia" w:ascii="宋体" w:hAnsi="宋体" w:eastAsia="宋体"/>
      <w:spacing w:val="30"/>
      <w:sz w:val="24"/>
    </w:rPr>
  </w:style>
  <w:style w:type="character" w:customStyle="1" w:styleId="145">
    <w:name w:val="Char Char16"/>
    <w:autoRedefine/>
    <w:qFormat/>
    <w:uiPriority w:val="0"/>
    <w:rPr>
      <w:rFonts w:ascii="宋体" w:hAnsi="Times New Roman" w:eastAsia="宋体"/>
      <w:b/>
      <w:sz w:val="24"/>
      <w:lang w:val="en-US" w:eastAsia="zh-CN" w:bidi="ar-SA"/>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Font Style94"/>
    <w:autoRedefine/>
    <w:unhideWhenUsed/>
    <w:qFormat/>
    <w:uiPriority w:val="0"/>
    <w:rPr>
      <w:rFonts w:hint="eastAsia" w:ascii="Times New Roman" w:hAnsi="Times New Roman" w:eastAsia="Times New Roman"/>
      <w:sz w:val="28"/>
    </w:rPr>
  </w:style>
  <w:style w:type="character" w:customStyle="1" w:styleId="148">
    <w:name w:val="Font Style124"/>
    <w:autoRedefine/>
    <w:unhideWhenUsed/>
    <w:qFormat/>
    <w:uiPriority w:val="0"/>
    <w:rPr>
      <w:rFonts w:hint="eastAsia" w:ascii="宋体" w:hAnsi="宋体" w:eastAsia="宋体"/>
      <w:spacing w:val="30"/>
      <w:sz w:val="24"/>
    </w:rPr>
  </w:style>
  <w:style w:type="character" w:customStyle="1" w:styleId="149">
    <w:name w:val="bds_nopic1"/>
    <w:autoRedefine/>
    <w:qFormat/>
    <w:uiPriority w:val="0"/>
    <w:rPr>
      <w:rFonts w:ascii="Times New Roman" w:hAnsi="Times New Roman" w:eastAsia="宋体"/>
    </w:rPr>
  </w:style>
  <w:style w:type="character" w:customStyle="1" w:styleId="150">
    <w:name w:val="morelink-item"/>
    <w:autoRedefine/>
    <w:qFormat/>
    <w:uiPriority w:val="0"/>
    <w:rPr>
      <w:rFonts w:ascii="Times New Roman" w:hAnsi="Times New Roman" w:eastAsia="宋体"/>
    </w:rPr>
  </w:style>
  <w:style w:type="character" w:customStyle="1" w:styleId="151">
    <w:name w:val="Font Style86"/>
    <w:autoRedefine/>
    <w:unhideWhenUsed/>
    <w:qFormat/>
    <w:uiPriority w:val="0"/>
    <w:rPr>
      <w:rFonts w:hint="eastAsia" w:ascii="黑体" w:hAnsi="黑体" w:eastAsia="黑体"/>
      <w:spacing w:val="10"/>
      <w:sz w:val="30"/>
    </w:rPr>
  </w:style>
  <w:style w:type="character" w:customStyle="1" w:styleId="152">
    <w:name w:val="Font Style128"/>
    <w:autoRedefine/>
    <w:unhideWhenUsed/>
    <w:qFormat/>
    <w:uiPriority w:val="0"/>
    <w:rPr>
      <w:rFonts w:hint="eastAsia" w:ascii="Times New Roman" w:hAnsi="Times New Roman" w:eastAsia="Times New Roman"/>
      <w:sz w:val="16"/>
    </w:rPr>
  </w:style>
  <w:style w:type="character" w:customStyle="1" w:styleId="153">
    <w:name w:val="标题 6 Char1"/>
    <w:link w:val="7"/>
    <w:autoRedefine/>
    <w:qFormat/>
    <w:uiPriority w:val="0"/>
    <w:rPr>
      <w:rFonts w:ascii="Arial" w:hAnsi="Arial" w:eastAsia="黑体"/>
      <w:b/>
      <w:bCs/>
      <w:sz w:val="24"/>
      <w:szCs w:val="24"/>
      <w:lang w:val="en-US" w:eastAsia="zh-CN" w:bidi="ar-SA"/>
    </w:rPr>
  </w:style>
  <w:style w:type="character" w:customStyle="1" w:styleId="154">
    <w:name w:val="plus"/>
    <w:autoRedefine/>
    <w:qFormat/>
    <w:uiPriority w:val="0"/>
    <w:rPr>
      <w:rFonts w:ascii="Times New Roman" w:hAnsi="Times New Roman" w:eastAsia="宋体"/>
      <w:b/>
      <w:vanish/>
      <w:color w:val="1F8DEF"/>
      <w:sz w:val="24"/>
      <w:szCs w:val="24"/>
    </w:rPr>
  </w:style>
  <w:style w:type="character" w:customStyle="1" w:styleId="155">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56">
    <w:name w:val="Font Style90"/>
    <w:autoRedefine/>
    <w:unhideWhenUsed/>
    <w:qFormat/>
    <w:uiPriority w:val="0"/>
    <w:rPr>
      <w:rFonts w:hint="eastAsia" w:ascii="宋体" w:hAnsi="宋体" w:eastAsia="宋体"/>
      <w:b/>
      <w:spacing w:val="-20"/>
      <w:sz w:val="40"/>
    </w:rPr>
  </w:style>
  <w:style w:type="character" w:customStyle="1" w:styleId="157">
    <w:name w:val="Font Style119"/>
    <w:autoRedefine/>
    <w:unhideWhenUsed/>
    <w:qFormat/>
    <w:uiPriority w:val="0"/>
    <w:rPr>
      <w:rFonts w:hint="eastAsia" w:ascii="宋体" w:hAnsi="宋体" w:eastAsia="宋体"/>
      <w:sz w:val="24"/>
    </w:rPr>
  </w:style>
  <w:style w:type="character" w:customStyle="1" w:styleId="158">
    <w:name w:val="正文文本缩进 3 Char1"/>
    <w:link w:val="32"/>
    <w:autoRedefine/>
    <w:qFormat/>
    <w:uiPriority w:val="0"/>
    <w:rPr>
      <w:rFonts w:eastAsia="宋体"/>
      <w:kern w:val="2"/>
      <w:sz w:val="16"/>
      <w:szCs w:val="16"/>
      <w:lang w:val="en-US" w:eastAsia="zh-CN" w:bidi="ar-SA"/>
    </w:rPr>
  </w:style>
  <w:style w:type="character" w:customStyle="1" w:styleId="159">
    <w:name w:val="标题 5 Char"/>
    <w:autoRedefine/>
    <w:qFormat/>
    <w:uiPriority w:val="0"/>
    <w:rPr>
      <w:b/>
      <w:bCs/>
      <w:kern w:val="2"/>
      <w:sz w:val="28"/>
      <w:szCs w:val="28"/>
    </w:rPr>
  </w:style>
  <w:style w:type="character" w:customStyle="1" w:styleId="160">
    <w:name w:val="批注框文本 Char1"/>
    <w:link w:val="26"/>
    <w:autoRedefine/>
    <w:qFormat/>
    <w:locked/>
    <w:uiPriority w:val="0"/>
    <w:rPr>
      <w:rFonts w:ascii="Calibri" w:hAnsi="Calibri" w:eastAsia="宋体"/>
      <w:kern w:val="2"/>
      <w:sz w:val="18"/>
      <w:szCs w:val="18"/>
      <w:lang w:val="en-US" w:eastAsia="zh-CN" w:bidi="ar-SA"/>
    </w:rPr>
  </w:style>
  <w:style w:type="character" w:customStyle="1" w:styleId="161">
    <w:name w:val="标题 8 Char1"/>
    <w:link w:val="9"/>
    <w:autoRedefine/>
    <w:qFormat/>
    <w:uiPriority w:val="0"/>
    <w:rPr>
      <w:rFonts w:ascii="Arial" w:hAnsi="Arial" w:eastAsia="黑体"/>
      <w:sz w:val="24"/>
      <w:szCs w:val="24"/>
      <w:lang w:val="en-US" w:eastAsia="zh-CN" w:bidi="ar-SA"/>
    </w:rPr>
  </w:style>
  <w:style w:type="paragraph" w:customStyle="1" w:styleId="162">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autoRedefine/>
    <w:qFormat/>
    <w:uiPriority w:val="0"/>
    <w:rPr>
      <w:szCs w:val="20"/>
    </w:rPr>
  </w:style>
  <w:style w:type="paragraph" w:customStyle="1" w:styleId="164">
    <w:name w:val="Style9"/>
    <w:basedOn w:val="1"/>
    <w:autoRedefine/>
    <w:unhideWhenUsed/>
    <w:qFormat/>
    <w:uiPriority w:val="0"/>
  </w:style>
  <w:style w:type="paragraph" w:customStyle="1" w:styleId="165">
    <w:name w:val="Style52"/>
    <w:basedOn w:val="1"/>
    <w:autoRedefine/>
    <w:unhideWhenUsed/>
    <w:qFormat/>
    <w:uiPriority w:val="0"/>
    <w:pPr>
      <w:spacing w:line="682" w:lineRule="exact"/>
      <w:ind w:firstLine="557"/>
    </w:pPr>
  </w:style>
  <w:style w:type="paragraph" w:customStyle="1" w:styleId="166">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autoRedefine/>
    <w:qFormat/>
    <w:uiPriority w:val="0"/>
  </w:style>
  <w:style w:type="paragraph" w:customStyle="1" w:styleId="16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autoRedefine/>
    <w:unhideWhenUsed/>
    <w:qFormat/>
    <w:uiPriority w:val="0"/>
  </w:style>
  <w:style w:type="paragraph" w:customStyle="1" w:styleId="171">
    <w:name w:val="Style36"/>
    <w:basedOn w:val="1"/>
    <w:autoRedefine/>
    <w:unhideWhenUsed/>
    <w:qFormat/>
    <w:uiPriority w:val="0"/>
  </w:style>
  <w:style w:type="paragraph" w:customStyle="1" w:styleId="172">
    <w:name w:val="Style15"/>
    <w:basedOn w:val="1"/>
    <w:autoRedefine/>
    <w:unhideWhenUsed/>
    <w:qFormat/>
    <w:uiPriority w:val="0"/>
    <w:pPr>
      <w:spacing w:line="557" w:lineRule="exact"/>
      <w:ind w:firstLine="672"/>
    </w:pPr>
  </w:style>
  <w:style w:type="paragraph" w:customStyle="1" w:styleId="173">
    <w:name w:val="Char"/>
    <w:basedOn w:val="1"/>
    <w:autoRedefine/>
    <w:qFormat/>
    <w:uiPriority w:val="0"/>
    <w:pPr>
      <w:tabs>
        <w:tab w:val="left" w:pos="360"/>
      </w:tabs>
      <w:ind w:left="360" w:hanging="360" w:hangingChars="200"/>
    </w:pPr>
    <w:rPr>
      <w:sz w:val="24"/>
    </w:rPr>
  </w:style>
  <w:style w:type="paragraph" w:customStyle="1" w:styleId="174">
    <w:name w:val="NO3"/>
    <w:basedOn w:val="1"/>
    <w:autoRedefine/>
    <w:qFormat/>
    <w:uiPriority w:val="0"/>
    <w:pPr>
      <w:tabs>
        <w:tab w:val="left" w:pos="907"/>
      </w:tabs>
      <w:spacing w:line="360" w:lineRule="auto"/>
    </w:pPr>
    <w:rPr>
      <w:rFonts w:ascii="宋体" w:hAnsi="宋体"/>
      <w:sz w:val="24"/>
    </w:rPr>
  </w:style>
  <w:style w:type="paragraph" w:customStyle="1" w:styleId="175">
    <w:name w:val="Style62"/>
    <w:basedOn w:val="1"/>
    <w:autoRedefine/>
    <w:unhideWhenUsed/>
    <w:qFormat/>
    <w:uiPriority w:val="0"/>
  </w:style>
  <w:style w:type="paragraph" w:customStyle="1" w:styleId="176">
    <w:name w:val="Char Char1 Char Char Char"/>
    <w:basedOn w:val="1"/>
    <w:autoRedefine/>
    <w:qFormat/>
    <w:uiPriority w:val="0"/>
    <w:rPr>
      <w:kern w:val="0"/>
      <w:sz w:val="20"/>
      <w:szCs w:val="20"/>
    </w:rPr>
  </w:style>
  <w:style w:type="paragraph" w:customStyle="1" w:styleId="17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autoRedefine/>
    <w:unhideWhenUsed/>
    <w:qFormat/>
    <w:uiPriority w:val="0"/>
    <w:pPr>
      <w:spacing w:line="538" w:lineRule="exact"/>
      <w:ind w:firstLine="533"/>
    </w:pPr>
  </w:style>
  <w:style w:type="paragraph" w:customStyle="1" w:styleId="179">
    <w:name w:val="Style71"/>
    <w:basedOn w:val="1"/>
    <w:autoRedefine/>
    <w:unhideWhenUsed/>
    <w:qFormat/>
    <w:uiPriority w:val="0"/>
    <w:pPr>
      <w:spacing w:line="538" w:lineRule="exact"/>
      <w:ind w:firstLine="101"/>
    </w:pPr>
  </w:style>
  <w:style w:type="paragraph" w:customStyle="1" w:styleId="180">
    <w:name w:val="Char1 Char Char Char Char Char Char Char Char Char"/>
    <w:basedOn w:val="1"/>
    <w:autoRedefine/>
    <w:qFormat/>
    <w:uiPriority w:val="0"/>
    <w:rPr>
      <w:szCs w:val="20"/>
    </w:rPr>
  </w:style>
  <w:style w:type="paragraph" w:customStyle="1" w:styleId="181">
    <w:name w:val="Style4"/>
    <w:basedOn w:val="1"/>
    <w:autoRedefine/>
    <w:unhideWhenUsed/>
    <w:qFormat/>
    <w:uiPriority w:val="0"/>
  </w:style>
  <w:style w:type="paragraph" w:customStyle="1" w:styleId="1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autoRedefine/>
    <w:unhideWhenUsed/>
    <w:qFormat/>
    <w:uiPriority w:val="0"/>
  </w:style>
  <w:style w:type="paragraph" w:customStyle="1" w:styleId="184">
    <w:name w:val="Style60"/>
    <w:basedOn w:val="1"/>
    <w:autoRedefine/>
    <w:unhideWhenUsed/>
    <w:qFormat/>
    <w:uiPriority w:val="0"/>
    <w:pPr>
      <w:spacing w:line="566" w:lineRule="exact"/>
    </w:pPr>
  </w:style>
  <w:style w:type="paragraph" w:customStyle="1" w:styleId="185">
    <w:name w:val="1"/>
    <w:basedOn w:val="1"/>
    <w:autoRedefine/>
    <w:qFormat/>
    <w:uiPriority w:val="0"/>
    <w:pPr>
      <w:spacing w:after="156" w:afterLines="50" w:line="360" w:lineRule="auto"/>
    </w:pPr>
    <w:rPr>
      <w:rFonts w:ascii="宋体" w:hAnsi="宋体"/>
      <w:b/>
      <w:sz w:val="30"/>
      <w:szCs w:val="21"/>
    </w:rPr>
  </w:style>
  <w:style w:type="paragraph" w:customStyle="1" w:styleId="186">
    <w:name w:val="Style48"/>
    <w:basedOn w:val="1"/>
    <w:autoRedefine/>
    <w:unhideWhenUsed/>
    <w:qFormat/>
    <w:uiPriority w:val="0"/>
    <w:pPr>
      <w:spacing w:line="542" w:lineRule="exact"/>
      <w:jc w:val="right"/>
    </w:pPr>
  </w:style>
  <w:style w:type="paragraph" w:customStyle="1" w:styleId="187">
    <w:name w:val="Style41"/>
    <w:basedOn w:val="1"/>
    <w:autoRedefine/>
    <w:unhideWhenUsed/>
    <w:qFormat/>
    <w:uiPriority w:val="0"/>
    <w:pPr>
      <w:spacing w:line="542" w:lineRule="exact"/>
      <w:ind w:firstLine="125"/>
    </w:pPr>
  </w:style>
  <w:style w:type="paragraph" w:customStyle="1" w:styleId="188">
    <w:name w:val="Style50"/>
    <w:basedOn w:val="1"/>
    <w:autoRedefine/>
    <w:unhideWhenUsed/>
    <w:qFormat/>
    <w:uiPriority w:val="0"/>
  </w:style>
  <w:style w:type="paragraph" w:customStyle="1" w:styleId="189">
    <w:name w:val="Char Char1 Char Char Char Char Char Char Char"/>
    <w:basedOn w:val="1"/>
    <w:autoRedefine/>
    <w:qFormat/>
    <w:uiPriority w:val="0"/>
    <w:pPr>
      <w:widowControl/>
      <w:spacing w:after="160" w:line="240" w:lineRule="exact"/>
      <w:jc w:val="left"/>
    </w:pPr>
  </w:style>
  <w:style w:type="paragraph" w:customStyle="1" w:styleId="190">
    <w:name w:val="Style59"/>
    <w:basedOn w:val="1"/>
    <w:autoRedefine/>
    <w:unhideWhenUsed/>
    <w:qFormat/>
    <w:uiPriority w:val="0"/>
  </w:style>
  <w:style w:type="paragraph" w:customStyle="1" w:styleId="191">
    <w:name w:val="Style27"/>
    <w:basedOn w:val="1"/>
    <w:autoRedefine/>
    <w:unhideWhenUsed/>
    <w:qFormat/>
    <w:uiPriority w:val="0"/>
  </w:style>
  <w:style w:type="paragraph" w:customStyle="1" w:styleId="192">
    <w:name w:val="Style61"/>
    <w:basedOn w:val="1"/>
    <w:autoRedefine/>
    <w:unhideWhenUsed/>
    <w:qFormat/>
    <w:uiPriority w:val="0"/>
  </w:style>
  <w:style w:type="paragraph" w:customStyle="1" w:styleId="193">
    <w:name w:val="Style80"/>
    <w:basedOn w:val="1"/>
    <w:autoRedefine/>
    <w:unhideWhenUsed/>
    <w:qFormat/>
    <w:uiPriority w:val="0"/>
  </w:style>
  <w:style w:type="paragraph" w:customStyle="1" w:styleId="194">
    <w:name w:val="Style12"/>
    <w:basedOn w:val="1"/>
    <w:autoRedefine/>
    <w:unhideWhenUsed/>
    <w:qFormat/>
    <w:uiPriority w:val="0"/>
    <w:pPr>
      <w:spacing w:line="564" w:lineRule="exact"/>
      <w:ind w:hanging="115"/>
    </w:pPr>
  </w:style>
  <w:style w:type="paragraph" w:customStyle="1" w:styleId="19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autoRedefine/>
    <w:unhideWhenUsed/>
    <w:qFormat/>
    <w:uiPriority w:val="0"/>
    <w:pPr>
      <w:spacing w:line="672" w:lineRule="exact"/>
    </w:pPr>
  </w:style>
  <w:style w:type="paragraph" w:customStyle="1" w:styleId="197">
    <w:name w:val="Style53"/>
    <w:basedOn w:val="1"/>
    <w:autoRedefine/>
    <w:unhideWhenUsed/>
    <w:qFormat/>
    <w:uiPriority w:val="0"/>
    <w:pPr>
      <w:spacing w:line="533" w:lineRule="exact"/>
      <w:ind w:firstLine="581"/>
    </w:pPr>
  </w:style>
  <w:style w:type="paragraph" w:customStyle="1" w:styleId="198">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0">
    <w:name w:val="Revision"/>
    <w:autoRedefine/>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autoRedefine/>
    <w:unhideWhenUsed/>
    <w:qFormat/>
    <w:uiPriority w:val="0"/>
    <w:pPr>
      <w:jc w:val="right"/>
    </w:pPr>
  </w:style>
  <w:style w:type="paragraph" w:customStyle="1" w:styleId="202">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3">
    <w:name w:val="Style77"/>
    <w:basedOn w:val="1"/>
    <w:autoRedefine/>
    <w:unhideWhenUsed/>
    <w:qFormat/>
    <w:uiPriority w:val="0"/>
  </w:style>
  <w:style w:type="paragraph" w:customStyle="1" w:styleId="204">
    <w:name w:val="Style68"/>
    <w:basedOn w:val="1"/>
    <w:autoRedefine/>
    <w:unhideWhenUsed/>
    <w:qFormat/>
    <w:uiPriority w:val="0"/>
    <w:pPr>
      <w:spacing w:line="547" w:lineRule="exact"/>
    </w:pPr>
  </w:style>
  <w:style w:type="paragraph" w:customStyle="1" w:styleId="205">
    <w:name w:val="Style58"/>
    <w:basedOn w:val="1"/>
    <w:autoRedefine/>
    <w:unhideWhenUsed/>
    <w:qFormat/>
    <w:uiPriority w:val="0"/>
    <w:pPr>
      <w:spacing w:line="413" w:lineRule="exact"/>
    </w:pPr>
  </w:style>
  <w:style w:type="paragraph" w:customStyle="1" w:styleId="206">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autoRedefine/>
    <w:unhideWhenUsed/>
    <w:qFormat/>
    <w:uiPriority w:val="0"/>
    <w:pPr>
      <w:spacing w:line="542" w:lineRule="exact"/>
      <w:ind w:firstLine="547"/>
    </w:pPr>
  </w:style>
  <w:style w:type="paragraph" w:customStyle="1" w:styleId="208">
    <w:name w:val="Style69"/>
    <w:basedOn w:val="1"/>
    <w:autoRedefine/>
    <w:unhideWhenUsed/>
    <w:qFormat/>
    <w:uiPriority w:val="0"/>
    <w:pPr>
      <w:spacing w:line="557" w:lineRule="exact"/>
      <w:ind w:firstLine="1666"/>
    </w:pPr>
  </w:style>
  <w:style w:type="paragraph" w:customStyle="1" w:styleId="209">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autoRedefine/>
    <w:qFormat/>
    <w:uiPriority w:val="0"/>
    <w:rPr>
      <w:rFonts w:ascii="Tahoma" w:hAnsi="Tahoma"/>
      <w:sz w:val="24"/>
      <w:szCs w:val="20"/>
    </w:rPr>
  </w:style>
  <w:style w:type="paragraph" w:customStyle="1" w:styleId="211">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2">
    <w:name w:val="Style11"/>
    <w:basedOn w:val="1"/>
    <w:autoRedefine/>
    <w:unhideWhenUsed/>
    <w:qFormat/>
    <w:uiPriority w:val="0"/>
    <w:pPr>
      <w:spacing w:line="559" w:lineRule="exact"/>
      <w:ind w:firstLine="590"/>
    </w:pPr>
  </w:style>
  <w:style w:type="paragraph" w:customStyle="1" w:styleId="213">
    <w:name w:val="Style23"/>
    <w:basedOn w:val="1"/>
    <w:autoRedefine/>
    <w:unhideWhenUsed/>
    <w:qFormat/>
    <w:uiPriority w:val="0"/>
  </w:style>
  <w:style w:type="paragraph" w:customStyle="1" w:styleId="214">
    <w:name w:val="标准正文"/>
    <w:basedOn w:val="1"/>
    <w:autoRedefine/>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autoRedefine/>
    <w:qFormat/>
    <w:uiPriority w:val="0"/>
    <w:pPr>
      <w:ind w:firstLine="420" w:firstLineChars="200"/>
    </w:pPr>
    <w:rPr>
      <w:rFonts w:ascii="Calibri" w:hAnsi="Calibri"/>
      <w:szCs w:val="22"/>
    </w:rPr>
  </w:style>
  <w:style w:type="paragraph" w:customStyle="1" w:styleId="216">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autoRedefine/>
    <w:qFormat/>
    <w:uiPriority w:val="0"/>
  </w:style>
  <w:style w:type="paragraph" w:customStyle="1" w:styleId="218">
    <w:name w:val="Style13"/>
    <w:basedOn w:val="1"/>
    <w:autoRedefine/>
    <w:unhideWhenUsed/>
    <w:qFormat/>
    <w:uiPriority w:val="0"/>
  </w:style>
  <w:style w:type="paragraph" w:customStyle="1" w:styleId="219">
    <w:name w:val="列出段落2"/>
    <w:basedOn w:val="1"/>
    <w:autoRedefine/>
    <w:qFormat/>
    <w:uiPriority w:val="0"/>
    <w:pPr>
      <w:ind w:firstLine="420" w:firstLineChars="200"/>
    </w:pPr>
    <w:rPr>
      <w:rFonts w:ascii="Calibri" w:hAnsi="Calibri" w:cs="Calibri"/>
      <w:szCs w:val="21"/>
    </w:rPr>
  </w:style>
  <w:style w:type="paragraph" w:customStyle="1" w:styleId="220">
    <w:name w:val="Style65"/>
    <w:basedOn w:val="1"/>
    <w:autoRedefine/>
    <w:unhideWhenUsed/>
    <w:qFormat/>
    <w:uiPriority w:val="0"/>
  </w:style>
  <w:style w:type="paragraph" w:customStyle="1" w:styleId="221">
    <w:name w:val="Char1 Char Char Char"/>
    <w:basedOn w:val="1"/>
    <w:autoRedefine/>
    <w:qFormat/>
    <w:uiPriority w:val="0"/>
    <w:pPr>
      <w:widowControl/>
      <w:spacing w:after="160" w:line="240" w:lineRule="exact"/>
      <w:jc w:val="left"/>
    </w:pPr>
    <w:rPr>
      <w:kern w:val="0"/>
      <w:sz w:val="24"/>
      <w:szCs w:val="20"/>
    </w:rPr>
  </w:style>
  <w:style w:type="paragraph" w:customStyle="1" w:styleId="222">
    <w:name w:val="Style70"/>
    <w:basedOn w:val="1"/>
    <w:autoRedefine/>
    <w:unhideWhenUsed/>
    <w:qFormat/>
    <w:uiPriority w:val="0"/>
    <w:pPr>
      <w:spacing w:line="549" w:lineRule="exact"/>
      <w:ind w:firstLine="686"/>
    </w:pPr>
  </w:style>
  <w:style w:type="paragraph" w:customStyle="1" w:styleId="223">
    <w:name w:val="标题2"/>
    <w:basedOn w:val="39"/>
    <w:autoRedefine/>
    <w:qFormat/>
    <w:uiPriority w:val="0"/>
    <w:pPr>
      <w:spacing w:after="240"/>
      <w:jc w:val="left"/>
    </w:pPr>
    <w:rPr>
      <w:sz w:val="30"/>
    </w:rPr>
  </w:style>
  <w:style w:type="paragraph" w:customStyle="1" w:styleId="22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autoRedefine/>
    <w:qFormat/>
    <w:uiPriority w:val="0"/>
    <w:rPr>
      <w:rFonts w:ascii="Tahoma" w:hAnsi="Tahoma"/>
    </w:rPr>
  </w:style>
  <w:style w:type="paragraph" w:customStyle="1" w:styleId="227">
    <w:name w:val="标题 1 +"/>
    <w:basedOn w:val="2"/>
    <w:next w:val="1"/>
    <w:autoRedefine/>
    <w:qFormat/>
    <w:uiPriority w:val="0"/>
    <w:pPr>
      <w:keepLines/>
      <w:spacing w:line="600" w:lineRule="auto"/>
    </w:pPr>
    <w:rPr>
      <w:rFonts w:eastAsia="黑体"/>
      <w:kern w:val="0"/>
      <w:sz w:val="32"/>
      <w:szCs w:val="32"/>
    </w:rPr>
  </w:style>
  <w:style w:type="paragraph" w:customStyle="1" w:styleId="228">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autoRedefine/>
    <w:qFormat/>
    <w:uiPriority w:val="0"/>
    <w:pPr>
      <w:tabs>
        <w:tab w:val="left" w:pos="6405"/>
        <w:tab w:val="clear" w:pos="360"/>
        <w:tab w:val="clear" w:pos="720"/>
      </w:tabs>
      <w:spacing w:after="200"/>
    </w:pPr>
    <w:rPr>
      <w:sz w:val="21"/>
    </w:rPr>
  </w:style>
  <w:style w:type="paragraph" w:customStyle="1" w:styleId="23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2">
    <w:name w:val="Style29"/>
    <w:basedOn w:val="1"/>
    <w:autoRedefine/>
    <w:unhideWhenUsed/>
    <w:qFormat/>
    <w:uiPriority w:val="0"/>
    <w:pPr>
      <w:spacing w:line="547" w:lineRule="exact"/>
      <w:ind w:firstLine="547"/>
    </w:pPr>
  </w:style>
  <w:style w:type="paragraph" w:customStyle="1" w:styleId="233">
    <w:name w:val="Style34"/>
    <w:basedOn w:val="1"/>
    <w:autoRedefine/>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autoRedefine/>
    <w:qFormat/>
    <w:uiPriority w:val="0"/>
  </w:style>
  <w:style w:type="paragraph" w:customStyle="1" w:styleId="235">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autoRedefine/>
    <w:unhideWhenUsed/>
    <w:qFormat/>
    <w:uiPriority w:val="0"/>
    <w:pPr>
      <w:spacing w:line="437" w:lineRule="exact"/>
    </w:pPr>
  </w:style>
  <w:style w:type="paragraph" w:customStyle="1" w:styleId="238">
    <w:name w:val="Style28"/>
    <w:basedOn w:val="1"/>
    <w:autoRedefine/>
    <w:unhideWhenUsed/>
    <w:qFormat/>
    <w:uiPriority w:val="0"/>
    <w:pPr>
      <w:spacing w:line="552" w:lineRule="exact"/>
      <w:ind w:firstLine="547"/>
    </w:pPr>
  </w:style>
  <w:style w:type="paragraph" w:customStyle="1" w:styleId="239">
    <w:name w:val="Style24"/>
    <w:basedOn w:val="1"/>
    <w:autoRedefine/>
    <w:unhideWhenUsed/>
    <w:qFormat/>
    <w:uiPriority w:val="0"/>
  </w:style>
  <w:style w:type="paragraph" w:customStyle="1" w:styleId="240">
    <w:name w:val="Style63"/>
    <w:basedOn w:val="1"/>
    <w:autoRedefine/>
    <w:unhideWhenUsed/>
    <w:qFormat/>
    <w:uiPriority w:val="0"/>
    <w:pPr>
      <w:spacing w:line="564" w:lineRule="exact"/>
      <w:ind w:firstLine="682"/>
    </w:pPr>
  </w:style>
  <w:style w:type="paragraph" w:customStyle="1" w:styleId="24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autoRedefine/>
    <w:unhideWhenUsed/>
    <w:qFormat/>
    <w:uiPriority w:val="0"/>
  </w:style>
  <w:style w:type="paragraph" w:customStyle="1" w:styleId="243">
    <w:name w:val="p16"/>
    <w:basedOn w:val="1"/>
    <w:autoRedefine/>
    <w:qFormat/>
    <w:uiPriority w:val="0"/>
    <w:pPr>
      <w:widowControl/>
      <w:jc w:val="left"/>
    </w:pPr>
    <w:rPr>
      <w:kern w:val="0"/>
      <w:szCs w:val="21"/>
    </w:rPr>
  </w:style>
  <w:style w:type="paragraph" w:customStyle="1" w:styleId="244">
    <w:name w:val="Style64"/>
    <w:basedOn w:val="1"/>
    <w:autoRedefine/>
    <w:unhideWhenUsed/>
    <w:qFormat/>
    <w:uiPriority w:val="0"/>
  </w:style>
  <w:style w:type="paragraph" w:customStyle="1" w:styleId="245">
    <w:name w:val="Style72"/>
    <w:basedOn w:val="1"/>
    <w:autoRedefine/>
    <w:unhideWhenUsed/>
    <w:qFormat/>
    <w:uiPriority w:val="0"/>
  </w:style>
  <w:style w:type="paragraph" w:customStyle="1" w:styleId="246">
    <w:name w:val="Char Char Char"/>
    <w:basedOn w:val="1"/>
    <w:autoRedefine/>
    <w:qFormat/>
    <w:uiPriority w:val="0"/>
    <w:rPr>
      <w:rFonts w:ascii="宋体" w:hAnsi="宋体"/>
      <w:b/>
      <w:sz w:val="28"/>
      <w:szCs w:val="28"/>
    </w:rPr>
  </w:style>
  <w:style w:type="paragraph" w:customStyle="1" w:styleId="247">
    <w:name w:val="Style21"/>
    <w:basedOn w:val="1"/>
    <w:autoRedefine/>
    <w:unhideWhenUsed/>
    <w:qFormat/>
    <w:uiPriority w:val="0"/>
    <w:pPr>
      <w:spacing w:line="566" w:lineRule="exact"/>
      <w:ind w:firstLine="682"/>
    </w:pPr>
  </w:style>
  <w:style w:type="paragraph" w:customStyle="1" w:styleId="248">
    <w:name w:val="Style26"/>
    <w:basedOn w:val="1"/>
    <w:autoRedefine/>
    <w:unhideWhenUsed/>
    <w:qFormat/>
    <w:uiPriority w:val="0"/>
  </w:style>
  <w:style w:type="paragraph" w:customStyle="1" w:styleId="249">
    <w:name w:val="表格内容"/>
    <w:basedOn w:val="17"/>
    <w:autoRedefine/>
    <w:qFormat/>
    <w:uiPriority w:val="0"/>
    <w:pPr>
      <w:suppressLineNumbers/>
      <w:suppressAutoHyphens/>
      <w:jc w:val="left"/>
    </w:pPr>
    <w:rPr>
      <w:rFonts w:cs="Tahoma"/>
      <w:kern w:val="0"/>
      <w:sz w:val="24"/>
    </w:rPr>
  </w:style>
  <w:style w:type="paragraph" w:customStyle="1" w:styleId="250">
    <w:name w:val="Style47"/>
    <w:basedOn w:val="1"/>
    <w:autoRedefine/>
    <w:unhideWhenUsed/>
    <w:qFormat/>
    <w:uiPriority w:val="0"/>
  </w:style>
  <w:style w:type="paragraph" w:customStyle="1" w:styleId="251">
    <w:name w:val="Style44"/>
    <w:basedOn w:val="1"/>
    <w:autoRedefine/>
    <w:unhideWhenUsed/>
    <w:qFormat/>
    <w:uiPriority w:val="0"/>
  </w:style>
  <w:style w:type="paragraph" w:customStyle="1" w:styleId="252">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3">
    <w:name w:val="Style10"/>
    <w:basedOn w:val="1"/>
    <w:autoRedefine/>
    <w:unhideWhenUsed/>
    <w:qFormat/>
    <w:uiPriority w:val="0"/>
    <w:pPr>
      <w:spacing w:line="538" w:lineRule="exact"/>
    </w:pPr>
  </w:style>
  <w:style w:type="paragraph" w:styleId="254">
    <w:name w:val="List Paragraph"/>
    <w:basedOn w:val="1"/>
    <w:link w:val="272"/>
    <w:autoRedefine/>
    <w:qFormat/>
    <w:uiPriority w:val="0"/>
    <w:pPr>
      <w:ind w:firstLine="420" w:firstLineChars="200"/>
    </w:pPr>
    <w:rPr>
      <w:rFonts w:ascii="Calibri" w:hAnsi="Calibri"/>
      <w:szCs w:val="22"/>
      <w:lang w:val="zh-CN" w:eastAsia="zh-CN"/>
    </w:rPr>
  </w:style>
  <w:style w:type="paragraph" w:customStyle="1" w:styleId="255">
    <w:name w:val="Style8"/>
    <w:basedOn w:val="1"/>
    <w:autoRedefine/>
    <w:unhideWhenUsed/>
    <w:qFormat/>
    <w:uiPriority w:val="0"/>
    <w:pPr>
      <w:spacing w:line="566" w:lineRule="exact"/>
      <w:jc w:val="center"/>
    </w:pPr>
  </w:style>
  <w:style w:type="paragraph" w:customStyle="1" w:styleId="256">
    <w:name w:val="Style54"/>
    <w:basedOn w:val="1"/>
    <w:autoRedefine/>
    <w:unhideWhenUsed/>
    <w:qFormat/>
    <w:uiPriority w:val="0"/>
  </w:style>
  <w:style w:type="paragraph" w:customStyle="1" w:styleId="25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autoRedefine/>
    <w:unhideWhenUsed/>
    <w:qFormat/>
    <w:uiPriority w:val="0"/>
    <w:pPr>
      <w:spacing w:line="547" w:lineRule="exact"/>
    </w:p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4"/>
    <w:autoRedefine/>
    <w:qFormat/>
    <w:uiPriority w:val="0"/>
    <w:rPr>
      <w:rFonts w:ascii="Calibri" w:hAnsi="Calibri"/>
      <w:kern w:val="2"/>
      <w:sz w:val="21"/>
      <w:szCs w:val="22"/>
    </w:rPr>
  </w:style>
  <w:style w:type="character" w:customStyle="1" w:styleId="273">
    <w:name w:val="样式1 Char Char"/>
    <w:link w:val="228"/>
    <w:autoRedefine/>
    <w:qFormat/>
    <w:uiPriority w:val="0"/>
    <w:rPr>
      <w:rFonts w:ascii="宋体" w:hAnsi="宋体"/>
      <w:sz w:val="21"/>
      <w:szCs w:val="21"/>
    </w:rPr>
  </w:style>
  <w:style w:type="paragraph" w:customStyle="1" w:styleId="274">
    <w:name w:val="样式2"/>
    <w:basedOn w:val="2"/>
    <w:autoRedefine/>
    <w:qFormat/>
    <w:uiPriority w:val="0"/>
  </w:style>
  <w:style w:type="character" w:customStyle="1" w:styleId="275">
    <w:name w:val="font01"/>
    <w:basedOn w:val="44"/>
    <w:autoRedefine/>
    <w:qFormat/>
    <w:uiPriority w:val="0"/>
    <w:rPr>
      <w:rFonts w:hint="eastAsia" w:ascii="宋体" w:hAnsi="宋体" w:eastAsia="宋体" w:cs="宋体"/>
      <w:b/>
      <w:color w:val="333333"/>
      <w:sz w:val="24"/>
      <w:szCs w:val="24"/>
      <w:u w:val="none"/>
    </w:rPr>
  </w:style>
  <w:style w:type="paragraph" w:customStyle="1" w:styleId="276">
    <w:name w:val="标书表格"/>
    <w:basedOn w:val="1"/>
    <w:autoRedefine/>
    <w:qFormat/>
    <w:uiPriority w:val="0"/>
    <w:rPr>
      <w:rFonts w:asciiTheme="minorHAnsi" w:hAnsiTheme="minorHAnsi" w:eastAsiaTheme="minorEastAsia" w:cstheme="minorBidi"/>
      <w:szCs w:val="22"/>
    </w:rPr>
  </w:style>
  <w:style w:type="paragraph" w:customStyle="1" w:styleId="277">
    <w:name w:val="标书正文"/>
    <w:basedOn w:val="1"/>
    <w:autoRedefine/>
    <w:qFormat/>
    <w:uiPriority w:val="0"/>
    <w:pPr>
      <w:spacing w:line="360" w:lineRule="auto"/>
      <w:ind w:firstLine="200" w:firstLineChars="200"/>
    </w:pPr>
    <w:rPr>
      <w:rFonts w:asciiTheme="minorHAnsi" w:hAnsiTheme="minorHAnsi" w:eastAsiaTheme="minorEastAsia" w:cstheme="minorBidi"/>
      <w:szCs w:val="22"/>
    </w:rPr>
  </w:style>
  <w:style w:type="character" w:customStyle="1" w:styleId="278">
    <w:name w:val="标题 2字符"/>
    <w:basedOn w:val="44"/>
    <w:link w:val="3"/>
    <w:qFormat/>
    <w:uiPriority w:val="0"/>
    <w:rPr>
      <w:rFonts w:ascii="Microsoft JhengHei" w:hAnsi="Microsoft JhengHei" w:eastAsia="Microsoft JhengHei" w:cs="Microsoft JhengHei"/>
      <w:b/>
      <w:bCs/>
      <w:sz w:val="28"/>
      <w:szCs w:val="28"/>
      <w:lang w:val="zh-CN" w:eastAsia="zh-CN" w:bidi="zh-CN"/>
    </w:rPr>
  </w:style>
  <w:style w:type="paragraph" w:customStyle="1" w:styleId="279">
    <w:name w:val="表格文字"/>
    <w:qFormat/>
    <w:uiPriority w:val="0"/>
    <w:pPr>
      <w:widowControl w:val="0"/>
      <w:jc w:val="left"/>
    </w:pPr>
    <w:rPr>
      <w:rFonts w:ascii="Times New Roman" w:hAnsi="Times New Roman" w:eastAsia="宋体" w:cs="Times New Roman"/>
      <w:bCs/>
      <w:spacing w:val="1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2" Type="http://schemas.openxmlformats.org/officeDocument/2006/relationships/fontTable" Target="fontTable.xml"/><Relationship Id="rId61" Type="http://schemas.openxmlformats.org/officeDocument/2006/relationships/customXml" Target="../customXml/item1.xml"/><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3733</Words>
  <Characters>4036</Characters>
  <Lines>107</Lines>
  <Paragraphs>76</Paragraphs>
  <TotalTime>10</TotalTime>
  <ScaleCrop>false</ScaleCrop>
  <LinksUpToDate>false</LinksUpToDate>
  <CharactersWithSpaces>4436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2024-11-04T01:39:00Z</cp:lastPrinted>
  <dcterms:modified xsi:type="dcterms:W3CDTF">2026-08-03T09:55:26Z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50759EFDA96540D187730481C288199B_13</vt:lpwstr>
  </property>
  <property fmtid="{D5CDD505-2E9C-101B-9397-08002B2CF9AE}" pid="4" name="KSOTemplateDocerSaveRecord">
    <vt:lpwstr>eyJoZGlkIjoiYjg3MDJkNWNjNmJiYTc3ZWZkZmViMWRiZjg5OTNiY2QiLCJ1c2VySWQiOiI5MTUyNTQ3NDMifQ==</vt:lpwstr>
  </property>
</Properties>
</file>