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8EFA205">
      <w:pPr>
        <w:widowControl w:val="0"/>
        <w:shd w:val="clear" w:color="auto" w:fill="auto"/>
        <w:adjustRightInd w:val="0"/>
        <w:snapToGrid w:val="0"/>
        <w:spacing w:line="480" w:lineRule="auto"/>
        <w:ind w:left="3208" w:leftChars="304" w:hanging="2570" w:hangingChars="800"/>
        <w:jc w:val="both"/>
        <w:rPr>
          <w:rFonts w:hint="default" w:ascii="宋体" w:hAnsi="宋体" w:eastAsia="宋体" w:cs="宋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</w:pPr>
      <w:r>
        <w:rPr>
          <w:rFonts w:hint="eastAsia" w:ascii="宋体" w:hAnsi="宋体" w:eastAsia="宋体" w:cs="宋体"/>
          <w:b/>
          <w:bCs/>
          <w:color w:val="000000"/>
          <w:kern w:val="2"/>
          <w:sz w:val="32"/>
          <w:szCs w:val="32"/>
          <w:highlight w:val="none"/>
          <w:lang w:val="en-US" w:eastAsia="zh-CN" w:bidi="ar-SA"/>
        </w:rPr>
        <w:t>万丰上院项目施工二标段(西郡)工程结算审计工程造价咨询服务项目更正公告</w:t>
      </w:r>
    </w:p>
    <w:p w14:paraId="4FCB3EA1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一、采购项目基本情况 </w:t>
      </w:r>
    </w:p>
    <w:p w14:paraId="297BF1C8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原公告的政府采购计划编号：(2026)430211000010-1</w:t>
      </w:r>
    </w:p>
    <w:p w14:paraId="432C37DF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原公告的采购项目名称：万丰上院项目施工二标段(西郡)工程结算审计工程造价咨询服务项目</w:t>
      </w:r>
    </w:p>
    <w:p w14:paraId="58E46C0D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首次公告日期：202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6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年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10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月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20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日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9 时30分（北京时间）；</w:t>
      </w:r>
    </w:p>
    <w:p w14:paraId="7FD93F40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原公告开标时间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：2026年11月2日 9 时30分（北京时间）；</w:t>
      </w:r>
    </w:p>
    <w:p w14:paraId="780FC256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延期开标时间：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按政府采购法相关要求不延期开标</w:t>
      </w:r>
    </w:p>
    <w:p w14:paraId="500AC32E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二、更正内容：</w:t>
      </w:r>
    </w:p>
    <w:p w14:paraId="47E2F298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更正事项：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项目招标文件封套上应载明的信息在“10月30日9  时 30 分之前不得启封”为笔误，</w:t>
      </w:r>
      <w:r>
        <w:rPr>
          <w:rFonts w:hint="eastAsia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现更正为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在  2026 年  11月2日 9  时 30 分之前不得启封 。</w:t>
      </w:r>
    </w:p>
    <w:p w14:paraId="26C52761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本</w:t>
      </w:r>
      <w:r>
        <w:rPr>
          <w:rFonts w:hint="eastAsia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内容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仅为密封标识用语，项目投标截止、开标时间以招标文件正文及采购公告为准。本次更正不影响投标文件编制，投标截止、开标时间不予顺延。</w:t>
      </w:r>
    </w:p>
    <w:p w14:paraId="7157BE80">
      <w:pPr>
        <w:spacing w:line="240" w:lineRule="auto"/>
        <w:rPr>
          <w:rFonts w:hint="default" w:ascii="Times New Roman" w:hAnsi="Times New Roman" w:cs="Times New Roman"/>
          <w:i w:val="0"/>
          <w:iCs w:val="0"/>
          <w:caps w:val="0"/>
          <w:color w:val="000000"/>
          <w:spacing w:val="0"/>
          <w:sz w:val="24"/>
          <w:szCs w:val="24"/>
          <w:u w:val="none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三、疑问及质疑</w:t>
      </w:r>
      <w:bookmarkStart w:id="1" w:name="_GoBack"/>
      <w:bookmarkEnd w:id="1"/>
    </w:p>
    <w:p w14:paraId="17955178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本更正公告为招标文件的组成部分，招标文件如涉及上述内容的应作相应调整和修改，若本更正公告与原招标文件内容有不一致之处，应以本更正公告为准。</w:t>
      </w:r>
    </w:p>
    <w:p w14:paraId="3244F384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  </w:t>
      </w:r>
      <w:r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供应商认为本更正内容存在歧视性的，应在更正公告发布之日起七个工作日内以书面形式向采购人、代理机构提出。</w:t>
      </w:r>
    </w:p>
    <w:p w14:paraId="798A5C3A">
      <w:pPr>
        <w:adjustRightInd w:val="0"/>
        <w:snapToGrid w:val="0"/>
        <w:spacing w:line="360" w:lineRule="auto"/>
        <w:ind w:firstLine="472" w:firstLineChars="196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default" w:ascii="Times New Roman" w:hAnsi="Times New Roman" w:eastAsia="宋体" w:cs="Times New Roman"/>
          <w:b/>
          <w:bCs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四、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采购人、采购代理机构的名称、地址和联系方法</w:t>
      </w:r>
    </w:p>
    <w:p w14:paraId="4EB58407">
      <w:pPr>
        <w:adjustRightInd w:val="0"/>
        <w:snapToGrid w:val="0"/>
        <w:spacing w:line="360" w:lineRule="auto"/>
        <w:ind w:firstLine="472" w:firstLineChars="196"/>
        <w:rPr>
          <w:rFonts w:hint="eastAsia" w:ascii="宋体" w:hAnsi="宋体" w:eastAsia="宋体" w:cs="宋体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1</w:t>
      </w:r>
      <w:r>
        <w:rPr>
          <w:rFonts w:hint="eastAsia" w:ascii="宋体" w:hAnsi="宋体" w:eastAsia="宋体" w:cs="宋体"/>
          <w:color w:val="auto"/>
          <w:sz w:val="24"/>
          <w:szCs w:val="24"/>
        </w:rPr>
        <w:t>、</w:t>
      </w:r>
      <w:r>
        <w:rPr>
          <w:rFonts w:hint="eastAsia" w:ascii="宋体" w:hAnsi="宋体" w:eastAsia="宋体" w:cs="宋体"/>
          <w:b/>
          <w:bCs/>
          <w:color w:val="auto"/>
          <w:sz w:val="24"/>
          <w:szCs w:val="24"/>
        </w:rPr>
        <w:t>采购人信息</w:t>
      </w:r>
    </w:p>
    <w:p w14:paraId="4A3D5C44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（1）名 称：株洲市天元区审计局</w:t>
      </w:r>
    </w:p>
    <w:p w14:paraId="3DEC2670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（2）地  址：湖南省天元区株洲大道北1号</w:t>
      </w:r>
    </w:p>
    <w:p w14:paraId="1337A6DA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（3）联系人：唐灿 </w:t>
      </w:r>
    </w:p>
    <w:p w14:paraId="2C06C2E4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default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（4）电  话：17773392808</w:t>
      </w:r>
    </w:p>
    <w:p w14:paraId="6242D447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（5）邮  编：412000 </w:t>
      </w:r>
      <w:bookmarkStart w:id="0" w:name="_Toc20503_WPSOffice_Level2"/>
    </w:p>
    <w:p w14:paraId="24556C13">
      <w:pPr>
        <w:adjustRightInd w:val="0"/>
        <w:snapToGrid w:val="0"/>
        <w:spacing w:line="360" w:lineRule="auto"/>
        <w:ind w:firstLine="472" w:firstLineChars="196"/>
        <w:rPr>
          <w:rFonts w:ascii="宋体" w:hAnsi="宋体" w:eastAsia="宋体" w:cs="Times New Roman"/>
          <w:b/>
          <w:bCs/>
          <w:color w:val="auto"/>
          <w:sz w:val="24"/>
          <w:szCs w:val="24"/>
        </w:rPr>
      </w:pP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</w:rPr>
        <w:t>2</w:t>
      </w:r>
      <w:r>
        <w:rPr>
          <w:rFonts w:hint="eastAsia" w:ascii="宋体" w:hAnsi="宋体" w:eastAsia="宋体" w:cs="Times New Roman"/>
          <w:color w:val="auto"/>
          <w:sz w:val="24"/>
          <w:szCs w:val="24"/>
        </w:rPr>
        <w:t>、</w:t>
      </w:r>
      <w:r>
        <w:rPr>
          <w:rFonts w:hint="eastAsia" w:ascii="宋体" w:hAnsi="宋体" w:eastAsia="宋体" w:cs="Times New Roman"/>
          <w:b/>
          <w:bCs/>
          <w:color w:val="auto"/>
          <w:sz w:val="24"/>
          <w:szCs w:val="24"/>
        </w:rPr>
        <w:t>采购代理机构信息</w:t>
      </w:r>
      <w:bookmarkEnd w:id="0"/>
    </w:p>
    <w:p w14:paraId="315FFE4E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（1）名  称：正茂日升工程咨询有限公司 </w:t>
      </w:r>
    </w:p>
    <w:p w14:paraId="03541EFA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（2）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地  址：株洲市天元区庐山路中信庐山一号写字楼924室</w:t>
      </w:r>
    </w:p>
    <w:p w14:paraId="2DB97E32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（3）联系人：刘宇培、刘珊珊 </w:t>
      </w:r>
    </w:p>
    <w:p w14:paraId="5BD09E83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（4）邮  编：412000</w:t>
      </w:r>
    </w:p>
    <w:p w14:paraId="20A4BB5D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（5）电  话：0731-22331006   </w:t>
      </w:r>
    </w:p>
    <w:p w14:paraId="7327A3EB">
      <w:pPr>
        <w:keepNext w:val="0"/>
        <w:keepLines w:val="0"/>
        <w:widowControl/>
        <w:suppressLineNumbers w:val="0"/>
        <w:spacing w:before="75" w:beforeAutospacing="0" w:line="420" w:lineRule="atLeast"/>
        <w:ind w:left="75" w:firstLine="300"/>
        <w:jc w:val="left"/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（6）电子邮箱：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fldChar w:fldCharType="begin"/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instrText xml:space="preserve"> HYPERLINK "mailto:350808618@qq.com" </w:instrTex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fldChar w:fldCharType="separate"/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>630509288@qq.com</w:t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fldChar w:fldCharType="end"/>
      </w: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</w:t>
      </w:r>
    </w:p>
    <w:p w14:paraId="56C98B86">
      <w:pPr>
        <w:ind w:firstLine="420" w:firstLineChars="0"/>
        <w:rPr>
          <w:rFonts w:ascii="Times New Roman" w:hAnsi="Times New Roman" w:cs="Times New Roman"/>
          <w:sz w:val="24"/>
          <w:szCs w:val="24"/>
        </w:rPr>
      </w:pPr>
    </w:p>
    <w:p w14:paraId="49832062">
      <w:pPr>
        <w:pStyle w:val="13"/>
        <w:keepNext w:val="0"/>
        <w:keepLines w:val="0"/>
        <w:widowControl/>
        <w:suppressLineNumbers w:val="0"/>
        <w:spacing w:before="150" w:beforeAutospacing="0" w:line="420" w:lineRule="atLeast"/>
        <w:ind w:left="150" w:firstLine="480"/>
        <w:rPr>
          <w:rFonts w:hint="eastAsia" w:ascii="Times New Roman" w:hAnsi="Times New Roman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</w:pPr>
    </w:p>
    <w:p w14:paraId="39630A84">
      <w:pPr>
        <w:pStyle w:val="14"/>
        <w:ind w:left="0" w:leftChars="0" w:firstLine="0" w:firstLineChars="0"/>
        <w:jc w:val="center"/>
      </w:pPr>
      <w:r>
        <w:rPr>
          <w:rFonts w:hint="eastAsia" w:ascii="Times New Roman" w:hAnsi="Times New Roman" w:eastAsia="宋体" w:cs="Times New Roman"/>
          <w:i w:val="0"/>
          <w:iCs w:val="0"/>
          <w:caps w:val="0"/>
          <w:color w:val="000000"/>
          <w:spacing w:val="0"/>
          <w:kern w:val="0"/>
          <w:sz w:val="24"/>
          <w:szCs w:val="24"/>
          <w:u w:val="none"/>
          <w:lang w:val="en-US" w:eastAsia="zh-CN" w:bidi="ar"/>
        </w:rPr>
        <w:t xml:space="preserve">    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1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D729085">
    <w:pPr>
      <w:widowControl w:val="0"/>
      <w:snapToGrid w:val="0"/>
      <w:ind w:right="360"/>
      <w:jc w:val="left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  <w:r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A8F4A2B">
                          <w:pPr>
                            <w:widowControl w:val="0"/>
                            <w:snapToGrid w:val="0"/>
                            <w:jc w:val="left"/>
                            <w:rPr>
                              <w:rStyle w:val="18"/>
                              <w:rFonts w:ascii="Times New Roman" w:hAnsi="Times New Roman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</w:pP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begin"/>
                          </w:r>
                          <w:r>
                            <w:rPr>
                              <w:rStyle w:val="18"/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instrText xml:space="preserve">PAGE  </w:instrTex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separate"/>
                          </w:r>
                          <w:r>
                            <w:rPr>
                              <w:rStyle w:val="18"/>
                              <w:rFonts w:ascii="Times New Roman" w:hAnsi="Times New Roman" w:eastAsia="宋体" w:cs="Times New Roman"/>
                              <w:kern w:val="2"/>
                              <w:sz w:val="21"/>
                              <w:szCs w:val="24"/>
                              <w:lang w:val="en-US" w:eastAsia="zh-CN" w:bidi="ar-SA"/>
                            </w:rPr>
                            <w:t>58</w:t>
                          </w:r>
                          <w:r>
                            <w:rPr>
                              <w:rFonts w:ascii="Times New Roman" w:hAnsi="Times New Roman" w:eastAsia="宋体" w:cs="Times New Roman"/>
                              <w:kern w:val="0"/>
                              <w:sz w:val="18"/>
                              <w:szCs w:val="18"/>
                              <w:lang w:val="en-US" w:eastAsia="zh-CN" w:bidi="ar-SA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2A8F4A2B">
                    <w:pPr>
                      <w:widowControl w:val="0"/>
                      <w:snapToGrid w:val="0"/>
                      <w:jc w:val="left"/>
                      <w:rPr>
                        <w:rStyle w:val="18"/>
                        <w:rFonts w:ascii="Times New Roman" w:hAnsi="Times New Roman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</w:pPr>
                    <w:r>
                      <w:rPr>
                        <w:rFonts w:ascii="Times New Roman" w:hAnsi="Times New Roman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begin"/>
                    </w:r>
                    <w:r>
                      <w:rPr>
                        <w:rStyle w:val="18"/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instrText xml:space="preserve">PAGE  </w:instrText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separate"/>
                    </w:r>
                    <w:r>
                      <w:rPr>
                        <w:rStyle w:val="18"/>
                        <w:rFonts w:ascii="Times New Roman" w:hAnsi="Times New Roman" w:eastAsia="宋体" w:cs="Times New Roman"/>
                        <w:kern w:val="2"/>
                        <w:sz w:val="21"/>
                        <w:szCs w:val="24"/>
                        <w:lang w:val="en-US" w:eastAsia="zh-CN" w:bidi="ar-SA"/>
                      </w:rPr>
                      <w:t>58</w:t>
                    </w:r>
                    <w:r>
                      <w:rPr>
                        <w:rFonts w:ascii="Times New Roman" w:hAnsi="Times New Roman" w:eastAsia="宋体" w:cs="Times New Roman"/>
                        <w:kern w:val="0"/>
                        <w:sz w:val="18"/>
                        <w:szCs w:val="18"/>
                        <w:lang w:val="en-US" w:eastAsia="zh-CN" w:bidi="ar-SA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A6738DD">
    <w:pPr>
      <w:widowControl w:val="0"/>
      <w:pBdr>
        <w:bottom w:val="none" w:color="auto" w:sz="0" w:space="1"/>
      </w:pBdr>
      <w:snapToGrid w:val="0"/>
      <w:jc w:val="center"/>
      <w:rPr>
        <w:rFonts w:ascii="Times New Roman" w:hAnsi="Times New Roman" w:eastAsia="宋体" w:cs="Times New Roman"/>
        <w:kern w:val="0"/>
        <w:sz w:val="18"/>
        <w:szCs w:val="18"/>
        <w:lang w:val="en-US" w:eastAsia="zh-CN" w:bidi="ar-SA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ZkYWVhNjJhZDI1OWY3MGUwN2YyNmQwZmI3MjE3ZTcifQ=="/>
  </w:docVars>
  <w:rsids>
    <w:rsidRoot w:val="5E7B4501"/>
    <w:rsid w:val="012D4190"/>
    <w:rsid w:val="01EB6E21"/>
    <w:rsid w:val="04C42F80"/>
    <w:rsid w:val="08CE3491"/>
    <w:rsid w:val="11400648"/>
    <w:rsid w:val="189015C1"/>
    <w:rsid w:val="19790CBD"/>
    <w:rsid w:val="1E9A6CF6"/>
    <w:rsid w:val="220B3A67"/>
    <w:rsid w:val="24E53415"/>
    <w:rsid w:val="25895B7B"/>
    <w:rsid w:val="25A44610"/>
    <w:rsid w:val="35A72FC5"/>
    <w:rsid w:val="3E4F0FC6"/>
    <w:rsid w:val="3E827FDF"/>
    <w:rsid w:val="3F3652AA"/>
    <w:rsid w:val="3F9756E2"/>
    <w:rsid w:val="40E4565D"/>
    <w:rsid w:val="442B1C7D"/>
    <w:rsid w:val="4965762F"/>
    <w:rsid w:val="4BBF3760"/>
    <w:rsid w:val="4EDC0B7B"/>
    <w:rsid w:val="4F965874"/>
    <w:rsid w:val="51226632"/>
    <w:rsid w:val="539442AF"/>
    <w:rsid w:val="574E639A"/>
    <w:rsid w:val="5BB82522"/>
    <w:rsid w:val="5E7B4501"/>
    <w:rsid w:val="5FFF05C4"/>
    <w:rsid w:val="63E4634C"/>
    <w:rsid w:val="65322BC9"/>
    <w:rsid w:val="66613222"/>
    <w:rsid w:val="6A1A2066"/>
    <w:rsid w:val="6E5843B5"/>
    <w:rsid w:val="71072C18"/>
    <w:rsid w:val="71C969D7"/>
    <w:rsid w:val="71FCE8BA"/>
    <w:rsid w:val="77E93077"/>
    <w:rsid w:val="7D2F3C22"/>
    <w:rsid w:val="EBBB38DC"/>
    <w:rsid w:val="FCBD88E9"/>
    <w:rsid w:val="FFCF0E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qFormat="1" w:unhideWhenUsed="0" w:uiPriority="39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99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0" w:semiHidden="0" w:name="Plain Text"/>
    <w:lsdException w:unhideWhenUsed="0" w:uiPriority="0" w:semiHidden="0" w:name="E-mail Signature"/>
    <w:lsdException w:qFormat="1" w:unhideWhenUsed="0" w:uiPriority="99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next w:val="1"/>
    <w:qFormat/>
    <w:uiPriority w:val="0"/>
    <w:pPr>
      <w:keepNext/>
      <w:keepLines/>
      <w:widowControl w:val="0"/>
      <w:spacing w:line="360" w:lineRule="auto"/>
      <w:jc w:val="both"/>
      <w:outlineLvl w:val="1"/>
    </w:pPr>
    <w:rPr>
      <w:rFonts w:ascii="Arial" w:hAnsi="Arial" w:eastAsia="宋体" w:cs="Times New Roman"/>
      <w:b/>
      <w:bCs/>
      <w:kern w:val="0"/>
      <w:sz w:val="24"/>
      <w:szCs w:val="32"/>
      <w:lang w:val="en-US" w:eastAsia="zh-CN" w:bidi="ar-SA"/>
    </w:rPr>
  </w:style>
  <w:style w:type="character" w:default="1" w:styleId="17">
    <w:name w:val="Default Paragraph Font"/>
    <w:semiHidden/>
    <w:qFormat/>
    <w:uiPriority w:val="0"/>
  </w:style>
  <w:style w:type="table" w:default="1" w:styleId="15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rmal Indent"/>
    <w:basedOn w:val="1"/>
    <w:qFormat/>
    <w:uiPriority w:val="0"/>
    <w:pPr>
      <w:widowControl/>
      <w:ind w:firstLine="420"/>
      <w:jc w:val="left"/>
    </w:pPr>
    <w:rPr>
      <w:kern w:val="0"/>
      <w:sz w:val="20"/>
      <w:szCs w:val="20"/>
    </w:rPr>
  </w:style>
  <w:style w:type="paragraph" w:styleId="5">
    <w:name w:val="Body Text"/>
    <w:basedOn w:val="1"/>
    <w:next w:val="6"/>
    <w:qFormat/>
    <w:uiPriority w:val="0"/>
    <w:pPr>
      <w:spacing w:after="120"/>
    </w:pPr>
  </w:style>
  <w:style w:type="paragraph" w:customStyle="1" w:styleId="6">
    <w:name w:val="Default"/>
    <w:qFormat/>
    <w:uiPriority w:val="0"/>
    <w:pPr>
      <w:widowControl w:val="0"/>
      <w:autoSpaceDE w:val="0"/>
      <w:autoSpaceDN w:val="0"/>
      <w:adjustRightInd w:val="0"/>
    </w:pPr>
    <w:rPr>
      <w:rFonts w:ascii="黑体" w:hAnsi="Times New Roman" w:eastAsia="黑体" w:cs="Times New Roman"/>
      <w:lang w:val="en-US" w:eastAsia="zh-CN" w:bidi="ar-SA"/>
    </w:rPr>
  </w:style>
  <w:style w:type="paragraph" w:styleId="7">
    <w:name w:val="Body Text Indent"/>
    <w:basedOn w:val="1"/>
    <w:qFormat/>
    <w:uiPriority w:val="0"/>
    <w:pPr>
      <w:spacing w:after="120"/>
      <w:ind w:left="420" w:leftChars="200"/>
    </w:pPr>
  </w:style>
  <w:style w:type="paragraph" w:styleId="8">
    <w:name w:val="Plain Text"/>
    <w:basedOn w:val="1"/>
    <w:qFormat/>
    <w:uiPriority w:val="0"/>
    <w:rPr>
      <w:rFonts w:ascii="宋体" w:hAnsi="Courier New" w:cs="Courier New"/>
      <w:szCs w:val="21"/>
    </w:rPr>
  </w:style>
  <w:style w:type="paragraph" w:styleId="9">
    <w:name w:val="Body Text Indent 2"/>
    <w:basedOn w:val="1"/>
    <w:next w:val="1"/>
    <w:qFormat/>
    <w:uiPriority w:val="0"/>
    <w:pPr>
      <w:spacing w:after="120" w:line="480" w:lineRule="auto"/>
      <w:ind w:left="420" w:leftChars="200"/>
    </w:pPr>
  </w:style>
  <w:style w:type="paragraph" w:styleId="10">
    <w:name w:val="footer"/>
    <w:qFormat/>
    <w:uiPriority w:val="99"/>
    <w:pPr>
      <w:widowControl w:val="0"/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宋体" w:cs="Times New Roman"/>
      <w:kern w:val="0"/>
      <w:sz w:val="18"/>
      <w:szCs w:val="18"/>
      <w:lang w:val="en-US" w:eastAsia="zh-CN" w:bidi="ar-SA"/>
    </w:rPr>
  </w:style>
  <w:style w:type="paragraph" w:styleId="11">
    <w:name w:val="header"/>
    <w:qFormat/>
    <w:uiPriority w:val="99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宋体" w:cs="Times New Roman"/>
      <w:kern w:val="0"/>
      <w:sz w:val="18"/>
      <w:szCs w:val="18"/>
      <w:lang w:val="en-US" w:eastAsia="zh-CN" w:bidi="ar-SA"/>
    </w:rPr>
  </w:style>
  <w:style w:type="paragraph" w:styleId="12">
    <w:name w:val="toc 1"/>
    <w:basedOn w:val="1"/>
    <w:next w:val="1"/>
    <w:qFormat/>
    <w:uiPriority w:val="39"/>
    <w:pPr>
      <w:spacing w:line="360" w:lineRule="auto"/>
    </w:pPr>
    <w:rPr>
      <w:rFonts w:ascii="宋体" w:hAnsi="宋体"/>
      <w:b/>
      <w:sz w:val="24"/>
      <w:szCs w:val="21"/>
    </w:rPr>
  </w:style>
  <w:style w:type="paragraph" w:styleId="13">
    <w:name w:val="Normal (Web)"/>
    <w:basedOn w:val="1"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14">
    <w:name w:val="Body Text First Indent 2"/>
    <w:basedOn w:val="7"/>
    <w:next w:val="1"/>
    <w:qFormat/>
    <w:uiPriority w:val="0"/>
    <w:pPr>
      <w:ind w:firstLine="420" w:firstLineChars="200"/>
    </w:pPr>
  </w:style>
  <w:style w:type="table" w:styleId="16">
    <w:name w:val="Table Grid"/>
    <w:qFormat/>
    <w:uiPriority w:val="59"/>
    <w:pPr>
      <w:widowControl w:val="0"/>
      <w:jc w:val="both"/>
    </w:pPr>
    <w:rPr>
      <w:rFonts w:ascii="Times New Roman" w:hAnsi="Times New Roman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8">
    <w:name w:val="page number"/>
    <w:qFormat/>
    <w:uiPriority w:val="0"/>
  </w:style>
  <w:style w:type="character" w:styleId="19">
    <w:name w:val="Hyperlink"/>
    <w:basedOn w:val="17"/>
    <w:qFormat/>
    <w:uiPriority w:val="99"/>
    <w:rPr>
      <w:color w:val="136EC2"/>
      <w:u w:val="single"/>
    </w:rPr>
  </w:style>
  <w:style w:type="paragraph" w:customStyle="1" w:styleId="20">
    <w:name w:val="列出段落1"/>
    <w:basedOn w:val="1"/>
    <w:qFormat/>
    <w:uiPriority w:val="0"/>
    <w:pPr>
      <w:ind w:firstLine="420" w:firstLineChars="200"/>
    </w:pPr>
    <w:rPr>
      <w:szCs w:val="21"/>
    </w:rPr>
  </w:style>
  <w:style w:type="character" w:customStyle="1" w:styleId="21">
    <w:name w:val="NormalCharacter"/>
    <w:qFormat/>
    <w:uiPriority w:val="0"/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customStyle="1" w:styleId="22">
    <w:name w:val="Table Paragraph"/>
    <w:qFormat/>
    <w:uiPriority w:val="1"/>
    <w:pPr>
      <w:widowControl w:val="0"/>
      <w:jc w:val="both"/>
    </w:pPr>
    <w:rPr>
      <w:rFonts w:ascii="宋体" w:hAnsi="宋体" w:eastAsia="宋体" w:cs="宋体"/>
      <w:kern w:val="2"/>
      <w:sz w:val="21"/>
      <w:szCs w:val="24"/>
      <w:lang w:val="zh-CN" w:eastAsia="zh-CN" w:bidi="zh-CN"/>
    </w:rPr>
  </w:style>
  <w:style w:type="paragraph" w:customStyle="1" w:styleId="23">
    <w:name w:val="列出段落3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paragraph" w:styleId="24">
    <w:name w:val="List Paragraph"/>
    <w:qFormat/>
    <w:uiPriority w:val="0"/>
    <w:pPr>
      <w:widowControl w:val="0"/>
      <w:ind w:firstLine="420" w:firstLineChars="200"/>
      <w:jc w:val="both"/>
    </w:pPr>
    <w:rPr>
      <w:rFonts w:ascii="Times New Roman" w:hAnsi="Times New Roman" w:eastAsia="宋体" w:cs="Times New Roman"/>
      <w:kern w:val="0"/>
      <w:sz w:val="20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569</Words>
  <Characters>623</Characters>
  <Lines>0</Lines>
  <Paragraphs>0</Paragraphs>
  <TotalTime>0</TotalTime>
  <ScaleCrop>false</ScaleCrop>
  <LinksUpToDate>false</LinksUpToDate>
  <CharactersWithSpaces>658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2022-11-23T11:01:00Z</dcterms:created>
  <dc:creator>陈会亮ↂ⃙⃙⃚⃛_ↂ⃙⃙⃚⃛✨</dc:creator>
  <cp:lastModifiedBy>Administrator</cp:lastModifiedBy>
  <cp:lastPrinted>2026-10-26T02:00:00Z</cp:lastPrinted>
  <dcterms:modified xsi:type="dcterms:W3CDTF">2026-10-26T03:37:44Z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E6C09B399AF2424C3107956AEBB28FF9_43</vt:lpwstr>
  </property>
  <property fmtid="{D5CDD505-2E9C-101B-9397-08002B2CF9AE}" pid="4" name="KSOTemplateDocerSaveRecord">
    <vt:lpwstr>eyJoZGlkIjoiMzVhOTNlYzZkMzVjOGFjZGRlMGUxYWM3MzNkNzQyYjUiLCJ1c2VySWQiOiI1NTI2MTYzODIifQ==</vt:lpwstr>
  </property>
</Properties>
</file>