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FEC6">
      <w:pPr>
        <w:widowControl/>
        <w:spacing w:beforeAutospacing="0" w:after="100" w:afterAutospacing="1" w:line="420" w:lineRule="atLeast"/>
        <w:ind w:firstLine="30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附件：</w:t>
      </w:r>
      <w:r>
        <w:rPr>
          <w:rFonts w:ascii="Times New Roman" w:hAnsi="Times New Roman" w:eastAsia="微软雅黑" w:cs="Times New Roman"/>
          <w:color w:val="auto"/>
          <w:kern w:val="0"/>
          <w:sz w:val="24"/>
          <w:highlight w:val="none"/>
        </w:rPr>
        <w:t>  </w:t>
      </w:r>
    </w:p>
    <w:p w14:paraId="0F44A590">
      <w:pPr>
        <w:widowControl/>
        <w:spacing w:beforeAutospacing="1" w:after="100" w:afterAutospacing="1" w:line="420" w:lineRule="atLeast"/>
        <w:ind w:firstLine="632"/>
        <w:jc w:val="center"/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highlight w:val="none"/>
        </w:rPr>
        <w:t>湖南省政府采购供应商资格承诺函</w:t>
      </w:r>
    </w:p>
    <w:p w14:paraId="627FDE5B">
      <w:pPr>
        <w:widowControl/>
        <w:spacing w:after="200" w:line="420" w:lineRule="atLeast"/>
        <w:ind w:firstLine="42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3DF5ABB0">
      <w:pPr>
        <w:widowControl/>
        <w:spacing w:after="200" w:line="420" w:lineRule="atLeast"/>
        <w:ind w:firstLine="42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按照《政府采购促进中小企业发展管理办法》（财库〔2020〕46 号），本公司企业规模为：大型□ 中型□ 小型□ 微 型□</w:t>
      </w:r>
    </w:p>
    <w:p w14:paraId="771C8CC0">
      <w:pPr>
        <w:widowControl/>
        <w:spacing w:after="100" w:afterAutospacing="1" w:line="420" w:lineRule="atLeast"/>
        <w:ind w:firstLine="42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</w:pPr>
    </w:p>
    <w:p w14:paraId="2C70B5DA">
      <w:pPr>
        <w:widowControl/>
        <w:spacing w:after="100" w:afterAutospacing="1" w:line="420" w:lineRule="atLeast"/>
        <w:ind w:firstLine="42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 </w:t>
      </w:r>
    </w:p>
    <w:p w14:paraId="1B4C890E">
      <w:pPr>
        <w:widowControl/>
        <w:spacing w:beforeAutospacing="1" w:after="100" w:afterAutospacing="1" w:line="420" w:lineRule="atLeast"/>
        <w:ind w:firstLine="300"/>
        <w:jc w:val="center"/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</w:pPr>
      <w:r>
        <w:rPr>
          <w:rFonts w:ascii="Times New Roman" w:hAnsi="Times New Roman" w:eastAsia="微软雅黑" w:cs="Times New Roman"/>
          <w:color w:val="auto"/>
          <w:kern w:val="0"/>
          <w:sz w:val="24"/>
          <w:highlight w:val="none"/>
        </w:rPr>
        <w:t> </w:t>
      </w:r>
    </w:p>
    <w:p w14:paraId="7A1B8122">
      <w:pPr>
        <w:widowControl/>
        <w:spacing w:after="100" w:afterAutospacing="1" w:line="420" w:lineRule="atLeast"/>
        <w:ind w:firstLine="42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公司(单位)名称(盖章)：</w:t>
      </w:r>
    </w:p>
    <w:p w14:paraId="399104CC">
      <w:pPr>
        <w:widowControl/>
        <w:spacing w:after="100" w:afterAutospacing="1" w:line="420" w:lineRule="atLeast"/>
        <w:ind w:firstLine="42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机构代码、注册登记机构、日期、有效期、注册资本、地址、经济行业、经济性质</w:t>
      </w:r>
    </w:p>
    <w:p w14:paraId="5AA928F4">
      <w:pPr>
        <w:widowControl/>
        <w:spacing w:after="100" w:afterAutospacing="1" w:line="420" w:lineRule="atLeast"/>
        <w:ind w:firstLine="42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法定代表人(负责人)姓名(签字)、身份证号、手机号:</w:t>
      </w:r>
    </w:p>
    <w:p w14:paraId="5B847562">
      <w:pPr>
        <w:widowControl/>
        <w:spacing w:after="100" w:afterAutospacing="1" w:line="420" w:lineRule="atLeast"/>
        <w:ind w:firstLine="420"/>
        <w:jc w:val="left"/>
        <w:rPr>
          <w:rFonts w:hint="eastAsia" w:ascii="微软雅黑" w:hAnsi="微软雅黑" w:eastAsia="微软雅黑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授权代表人姓名(签字)、身份证号、手机号:</w:t>
      </w:r>
    </w:p>
    <w:p w14:paraId="1E2765E8">
      <w:pPr>
        <w:widowControl/>
        <w:spacing w:beforeAutospacing="1" w:after="100" w:afterAutospacing="1" w:line="420" w:lineRule="atLeast"/>
        <w:ind w:firstLine="422"/>
        <w:rPr>
          <w:rFonts w:ascii="宋体" w:hAnsi="宋体" w:eastAsia="宋体" w:cs="宋体"/>
          <w:color w:val="auto"/>
          <w:kern w:val="0"/>
          <w:sz w:val="24"/>
          <w:highlight w:val="none"/>
        </w:rPr>
      </w:pPr>
    </w:p>
    <w:p w14:paraId="30BA59EC">
      <w:pPr>
        <w:widowControl/>
        <w:spacing w:beforeAutospacing="1" w:after="100" w:afterAutospacing="1" w:line="360" w:lineRule="atLeast"/>
        <w:ind w:firstLine="300"/>
        <w:jc w:val="left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▇</w:t>
      </w:r>
    </w:p>
    <w:p w14:paraId="25A10B78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br w:type="page"/>
      </w:r>
    </w:p>
    <w:p w14:paraId="0A264788">
      <w:pPr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Cs w:val="21"/>
        </w:rPr>
        <w:t>附件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</w:rPr>
        <w:t>供应商资格声明(格式)</w:t>
      </w:r>
    </w:p>
    <w:p w14:paraId="326E9379">
      <w:pPr>
        <w:widowControl/>
        <w:spacing w:before="156" w:after="100" w:afterAutospacing="1" w:line="360" w:lineRule="atLeast"/>
        <w:jc w:val="center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7"/>
          <w:rFonts w:hint="eastAsia" w:ascii="黑体" w:hAnsi="宋体" w:eastAsia="黑体" w:cs="黑体"/>
          <w:sz w:val="28"/>
          <w:szCs w:val="28"/>
          <w:lang w:bidi="ar"/>
        </w:rPr>
        <w:t>供应商资格声明(格式)</w:t>
      </w:r>
    </w:p>
    <w:p w14:paraId="0A6C63A0">
      <w:pPr>
        <w:widowControl/>
        <w:spacing w:before="156" w:after="100" w:afterAutospacing="1" w:line="260" w:lineRule="atLeast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致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  </w:t>
      </w:r>
      <w:r>
        <w:rPr>
          <w:rFonts w:hint="eastAsia" w:ascii="宋体" w:hAnsi="宋体" w:eastAsia="宋体" w:cs="宋体"/>
          <w:szCs w:val="21"/>
          <w:lang w:bidi="ar"/>
        </w:rPr>
        <w:t>(采购人)：</w:t>
      </w:r>
    </w:p>
    <w:p w14:paraId="46506902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按照《中华人民共和国政府采购法》第二十二条和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   </w:t>
      </w:r>
      <w:r>
        <w:rPr>
          <w:rFonts w:hint="eastAsia" w:ascii="宋体" w:hAnsi="宋体" w:eastAsia="宋体" w:cs="宋体"/>
          <w:szCs w:val="21"/>
          <w:lang w:bidi="ar"/>
        </w:rPr>
        <w:t>(项目名称)邀请公告的规定，我单位郑重声明如下：</w:t>
      </w:r>
    </w:p>
    <w:p w14:paraId="505E1DA0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 </w:t>
      </w:r>
      <w:r>
        <w:rPr>
          <w:rFonts w:hint="eastAsia" w:ascii="宋体" w:hAnsi="宋体" w:eastAsia="宋体" w:cs="宋体"/>
          <w:szCs w:val="21"/>
          <w:lang w:bidi="ar"/>
        </w:rPr>
        <w:t>，全称为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</w:t>
      </w:r>
      <w:r>
        <w:rPr>
          <w:rFonts w:hint="eastAsia" w:ascii="宋体" w:hAnsi="宋体" w:eastAsia="宋体" w:cs="宋体"/>
          <w:szCs w:val="21"/>
          <w:lang w:bidi="ar"/>
        </w:rPr>
        <w:t>，统一社会信用代码为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  </w:t>
      </w:r>
      <w:r>
        <w:rPr>
          <w:rFonts w:hint="eastAsia" w:ascii="宋体" w:hAnsi="宋体" w:eastAsia="宋体" w:cs="宋体"/>
          <w:szCs w:val="21"/>
          <w:lang w:bidi="ar"/>
        </w:rPr>
        <w:t>，法定代表人（</w:t>
      </w:r>
      <w:r>
        <w:rPr>
          <w:rFonts w:hint="eastAsia" w:ascii="宋体" w:hAnsi="宋体" w:eastAsia="宋体" w:cs="宋体"/>
          <w:spacing w:val="-2"/>
          <w:szCs w:val="21"/>
          <w:lang w:bidi="ar"/>
        </w:rPr>
        <w:t>单</w:t>
      </w:r>
      <w:r>
        <w:rPr>
          <w:rFonts w:hint="eastAsia" w:ascii="宋体" w:hAnsi="宋体" w:eastAsia="宋体" w:cs="宋体"/>
          <w:szCs w:val="21"/>
          <w:lang w:bidi="ar"/>
        </w:rPr>
        <w:t>位</w:t>
      </w:r>
      <w:r>
        <w:rPr>
          <w:rFonts w:hint="eastAsia" w:ascii="宋体" w:hAnsi="宋体" w:eastAsia="宋体" w:cs="宋体"/>
          <w:spacing w:val="-2"/>
          <w:szCs w:val="21"/>
          <w:lang w:bidi="ar"/>
        </w:rPr>
        <w:t>负</w:t>
      </w:r>
      <w:r>
        <w:rPr>
          <w:rFonts w:hint="eastAsia" w:ascii="宋体" w:hAnsi="宋体" w:eastAsia="宋体" w:cs="宋体"/>
          <w:szCs w:val="21"/>
          <w:lang w:bidi="ar"/>
        </w:rPr>
        <w:t>责人</w:t>
      </w:r>
      <w:r>
        <w:rPr>
          <w:rFonts w:hint="eastAsia" w:ascii="宋体" w:hAnsi="宋体" w:eastAsia="宋体" w:cs="宋体"/>
          <w:spacing w:val="-2"/>
          <w:szCs w:val="21"/>
          <w:lang w:bidi="ar"/>
        </w:rPr>
        <w:t>）</w:t>
      </w:r>
      <w:r>
        <w:rPr>
          <w:rFonts w:hint="eastAsia" w:ascii="宋体" w:hAnsi="宋体" w:eastAsia="宋体" w:cs="宋体"/>
          <w:szCs w:val="21"/>
          <w:lang w:bidi="ar"/>
        </w:rPr>
        <w:t>为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 </w:t>
      </w:r>
      <w:r>
        <w:rPr>
          <w:rFonts w:hint="eastAsia" w:ascii="宋体" w:hAnsi="宋体" w:eastAsia="宋体" w:cs="宋体"/>
          <w:szCs w:val="21"/>
          <w:lang w:bidi="ar"/>
        </w:rPr>
        <w:t>，具有独立承担民事责任的能力。</w:t>
      </w:r>
    </w:p>
    <w:p w14:paraId="098816E9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二、我单位具有良好的商业信誉和健全的财务会计制度。</w:t>
      </w:r>
    </w:p>
    <w:p w14:paraId="0DB1A387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三、我单位依法进行纳税和社会保险申报并实际履行了义务。</w:t>
      </w:r>
    </w:p>
    <w:p w14:paraId="2D782570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四、我单位具有履行本项目采购合同所必需的设备和专业技术能力，并具有履行合同的良好记录。</w:t>
      </w:r>
    </w:p>
    <w:p w14:paraId="6C16E2F5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14:paraId="1E924CFD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供应商在参加政府采购活动前3年内因违法经营被禁止在一定期限内参加政府采购活动，期限届满的，可以参加政府采购活动。</w:t>
      </w:r>
    </w:p>
    <w:p w14:paraId="5CADA924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六、我单位具备法律、行政法规规定的其他条件。</w:t>
      </w:r>
    </w:p>
    <w:p w14:paraId="7961E2E4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七、与我单位存在“单位负责人为同一人或者存在直接控股、管理关系”的其他单位信息如下（如无，填写“无”）：</w:t>
      </w:r>
    </w:p>
    <w:p w14:paraId="5272A166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     </w:t>
      </w:r>
    </w:p>
    <w:p w14:paraId="60EC13C1">
      <w:pPr>
        <w:widowControl/>
        <w:spacing w:before="156" w:after="100" w:afterAutospacing="1" w:line="260" w:lineRule="atLeast"/>
        <w:ind w:firstLine="420"/>
        <w:jc w:val="left"/>
        <w:rPr>
          <w:rFonts w:hint="eastAsia" w:ascii="宋体" w:hAnsi="宋体" w:eastAsia="宋体" w:cs="宋体"/>
          <w:szCs w:val="21"/>
          <w:u w:val="single"/>
          <w:lang w:bidi="ar"/>
        </w:rPr>
      </w:pPr>
      <w:r>
        <w:rPr>
          <w:rFonts w:hint="eastAsia" w:ascii="宋体" w:hAnsi="宋体" w:eastAsia="宋体" w:cs="宋体"/>
          <w:szCs w:val="21"/>
          <w:lang w:bidi="ar"/>
        </w:rPr>
        <w:t>2、我单位直接控股的其他单位如下：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           </w:t>
      </w:r>
    </w:p>
    <w:p w14:paraId="3F05AD9C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3、与我单位存在管理关系的其他单位如下：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          </w:t>
      </w:r>
    </w:p>
    <w:p w14:paraId="09BB01BB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八、我单位不属于为本项目提供整体设计、规范编制或者项目管理、监理、检测等服务的供应商。</w:t>
      </w:r>
    </w:p>
    <w:p w14:paraId="21CA8311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九、我单位无以下不良信用记录情形：</w:t>
      </w:r>
    </w:p>
    <w:p w14:paraId="4CA23208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1、在“信用中国”网站被列入失信被执行人和重大税收违法案件当事人名单；</w:t>
      </w:r>
    </w:p>
    <w:p w14:paraId="24825D82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2、在“中国政府采购网”网站被列入政府采购严重违法失信行为记录名单；</w:t>
      </w:r>
    </w:p>
    <w:p w14:paraId="50E676C5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3、不符合《政府采购法》第二十二条规定的条件。</w:t>
      </w:r>
    </w:p>
    <w:p w14:paraId="4CB50230">
      <w:pPr>
        <w:widowControl/>
        <w:spacing w:before="156" w:after="100" w:afterAutospacing="1" w:line="260" w:lineRule="atLeast"/>
        <w:ind w:firstLine="420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我单位保证上述声明的事项都是真实的，如有虚假，我单位愿意承担相应的法律责任，并承担因此所造成的一切损失。</w:t>
      </w:r>
    </w:p>
    <w:p w14:paraId="7F47C9B3">
      <w:pPr>
        <w:widowControl/>
        <w:spacing w:before="156" w:after="100" w:afterAutospacing="1" w:line="260" w:lineRule="atLeast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注：第三条“良好的商业信誉”是指投标人经营状况良好，无本资格声明第十条情形。</w:t>
      </w:r>
    </w:p>
    <w:p w14:paraId="3DBF9601">
      <w:pPr>
        <w:widowControl/>
        <w:spacing w:before="100" w:beforeAutospacing="1" w:after="100" w:afterAutospacing="1" w:line="260" w:lineRule="atLeast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投标人名称（盖单位公章）：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          </w:t>
      </w:r>
    </w:p>
    <w:p w14:paraId="205739F1">
      <w:pPr>
        <w:widowControl/>
        <w:spacing w:before="100" w:beforeAutospacing="1" w:after="100" w:afterAutospacing="1" w:line="260" w:lineRule="atLeast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pacing w:val="-2"/>
          <w:szCs w:val="21"/>
          <w:lang w:bidi="ar"/>
        </w:rPr>
        <w:t>法</w:t>
      </w:r>
      <w:r>
        <w:rPr>
          <w:rFonts w:hint="eastAsia" w:ascii="宋体" w:hAnsi="宋体" w:eastAsia="宋体" w:cs="宋体"/>
          <w:szCs w:val="21"/>
          <w:lang w:bidi="ar"/>
        </w:rPr>
        <w:t>定</w:t>
      </w:r>
      <w:r>
        <w:rPr>
          <w:rFonts w:hint="eastAsia" w:ascii="宋体" w:hAnsi="宋体" w:eastAsia="宋体" w:cs="宋体"/>
          <w:spacing w:val="-2"/>
          <w:szCs w:val="21"/>
          <w:lang w:bidi="ar"/>
        </w:rPr>
        <w:t>代</w:t>
      </w:r>
      <w:r>
        <w:rPr>
          <w:rFonts w:hint="eastAsia" w:ascii="宋体" w:hAnsi="宋体" w:eastAsia="宋体" w:cs="宋体"/>
          <w:szCs w:val="21"/>
          <w:lang w:bidi="ar"/>
        </w:rPr>
        <w:t>表</w:t>
      </w:r>
      <w:r>
        <w:rPr>
          <w:rFonts w:hint="eastAsia" w:ascii="宋体" w:hAnsi="宋体" w:eastAsia="宋体" w:cs="宋体"/>
          <w:spacing w:val="-2"/>
          <w:szCs w:val="21"/>
          <w:lang w:bidi="ar"/>
        </w:rPr>
        <w:t>人</w:t>
      </w:r>
      <w:r>
        <w:rPr>
          <w:rFonts w:hint="eastAsia" w:ascii="宋体" w:hAnsi="宋体" w:eastAsia="宋体" w:cs="宋体"/>
          <w:szCs w:val="21"/>
          <w:lang w:bidi="ar"/>
        </w:rPr>
        <w:t>（</w:t>
      </w:r>
      <w:r>
        <w:rPr>
          <w:rFonts w:hint="eastAsia" w:ascii="宋体" w:hAnsi="宋体" w:eastAsia="宋体" w:cs="宋体"/>
          <w:spacing w:val="-2"/>
          <w:szCs w:val="21"/>
          <w:lang w:bidi="ar"/>
        </w:rPr>
        <w:t>单</w:t>
      </w:r>
      <w:r>
        <w:rPr>
          <w:rFonts w:hint="eastAsia" w:ascii="宋体" w:hAnsi="宋体" w:eastAsia="宋体" w:cs="宋体"/>
          <w:szCs w:val="21"/>
          <w:lang w:bidi="ar"/>
        </w:rPr>
        <w:t>位</w:t>
      </w:r>
      <w:r>
        <w:rPr>
          <w:rFonts w:hint="eastAsia" w:ascii="宋体" w:hAnsi="宋体" w:eastAsia="宋体" w:cs="宋体"/>
          <w:spacing w:val="-2"/>
          <w:szCs w:val="21"/>
          <w:lang w:bidi="ar"/>
        </w:rPr>
        <w:t>负</w:t>
      </w:r>
      <w:r>
        <w:rPr>
          <w:rFonts w:hint="eastAsia" w:ascii="宋体" w:hAnsi="宋体" w:eastAsia="宋体" w:cs="宋体"/>
          <w:szCs w:val="21"/>
          <w:lang w:bidi="ar"/>
        </w:rPr>
        <w:t>责人</w:t>
      </w:r>
      <w:r>
        <w:rPr>
          <w:rFonts w:hint="eastAsia" w:ascii="宋体" w:hAnsi="宋体" w:eastAsia="宋体" w:cs="宋体"/>
          <w:spacing w:val="-2"/>
          <w:szCs w:val="21"/>
          <w:lang w:bidi="ar"/>
        </w:rPr>
        <w:t>）</w:t>
      </w:r>
      <w:r>
        <w:rPr>
          <w:rFonts w:hint="eastAsia" w:ascii="宋体" w:hAnsi="宋体" w:eastAsia="宋体" w:cs="宋体"/>
          <w:szCs w:val="21"/>
          <w:lang w:bidi="ar"/>
        </w:rPr>
        <w:t>或委托代理人：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      </w:t>
      </w:r>
      <w:r>
        <w:rPr>
          <w:rFonts w:hint="eastAsia" w:ascii="宋体" w:hAnsi="宋体" w:eastAsia="宋体" w:cs="宋体"/>
          <w:szCs w:val="21"/>
          <w:lang w:bidi="ar"/>
        </w:rPr>
        <w:t>（签字或印章）</w:t>
      </w:r>
    </w:p>
    <w:p w14:paraId="5EC21430">
      <w:pPr>
        <w:widowControl/>
        <w:spacing w:before="100" w:beforeAutospacing="1" w:after="100" w:afterAutospacing="1" w:line="260" w:lineRule="atLeast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宋体" w:hAnsi="宋体" w:eastAsia="宋体" w:cs="宋体"/>
          <w:szCs w:val="21"/>
          <w:lang w:bidi="ar"/>
        </w:rPr>
        <w:t>日期：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  </w:t>
      </w:r>
      <w:r>
        <w:rPr>
          <w:rFonts w:hint="eastAsia" w:ascii="宋体" w:hAnsi="宋体" w:eastAsia="宋体" w:cs="宋体"/>
          <w:szCs w:val="21"/>
          <w:lang w:bidi="ar"/>
        </w:rPr>
        <w:t>年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</w:t>
      </w:r>
      <w:r>
        <w:rPr>
          <w:rFonts w:hint="eastAsia" w:ascii="宋体" w:hAnsi="宋体" w:eastAsia="宋体" w:cs="宋体"/>
          <w:szCs w:val="21"/>
          <w:lang w:bidi="ar"/>
        </w:rPr>
        <w:t>月</w:t>
      </w:r>
      <w:r>
        <w:rPr>
          <w:rFonts w:hint="eastAsia" w:ascii="宋体" w:hAnsi="宋体" w:eastAsia="宋体" w:cs="宋体"/>
          <w:szCs w:val="21"/>
          <w:u w:val="single"/>
          <w:lang w:bidi="ar"/>
        </w:rPr>
        <w:t>  </w:t>
      </w:r>
      <w:r>
        <w:rPr>
          <w:rFonts w:hint="eastAsia" w:ascii="宋体" w:hAnsi="宋体" w:eastAsia="宋体" w:cs="宋体"/>
          <w:szCs w:val="21"/>
          <w:lang w:bidi="ar"/>
        </w:rPr>
        <w:t>日</w:t>
      </w:r>
    </w:p>
    <w:p w14:paraId="4C9ED346">
      <w:pPr>
        <w:widowControl/>
        <w:spacing w:before="100" w:beforeAutospacing="1" w:after="100" w:afterAutospacing="1"/>
        <w:jc w:val="left"/>
        <w:rPr>
          <w:rStyle w:val="7"/>
          <w:rFonts w:hint="eastAsia" w:ascii="宋体" w:hAnsi="宋体" w:eastAsia="宋体" w:cs="宋体"/>
          <w:szCs w:val="21"/>
          <w:lang w:bidi="ar"/>
        </w:rPr>
      </w:pPr>
    </w:p>
    <w:p w14:paraId="1527C5B8">
      <w:pPr>
        <w:widowControl/>
        <w:spacing w:before="100" w:beforeAutospacing="1" w:after="100" w:afterAutospacing="1"/>
        <w:jc w:val="left"/>
        <w:rPr>
          <w:rStyle w:val="7"/>
          <w:rFonts w:hint="eastAsia" w:ascii="宋体" w:hAnsi="宋体" w:eastAsia="宋体" w:cs="宋体"/>
          <w:szCs w:val="21"/>
          <w:lang w:bidi="ar"/>
        </w:rPr>
      </w:pPr>
    </w:p>
    <w:p w14:paraId="65108D7D">
      <w:pPr>
        <w:widowControl/>
        <w:spacing w:before="100" w:beforeAutospacing="1" w:after="100" w:afterAutospacing="1"/>
        <w:jc w:val="left"/>
        <w:rPr>
          <w:rStyle w:val="7"/>
          <w:rFonts w:hint="eastAsia" w:ascii="宋体" w:hAnsi="宋体" w:eastAsia="宋体" w:cs="宋体"/>
          <w:szCs w:val="21"/>
          <w:lang w:bidi="ar"/>
        </w:rPr>
      </w:pPr>
    </w:p>
    <w:p w14:paraId="52D3E67D">
      <w:pPr>
        <w:widowControl/>
        <w:spacing w:before="100" w:beforeAutospacing="1" w:after="100" w:afterAutospacing="1"/>
        <w:jc w:val="left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7"/>
          <w:rFonts w:hint="eastAsia" w:ascii="宋体" w:hAnsi="宋体" w:eastAsia="宋体" w:cs="宋体"/>
          <w:szCs w:val="21"/>
          <w:lang w:bidi="ar"/>
        </w:rPr>
        <w:t>注：供应商对以上声明内容必须认真填写，保证其完整、真实，如有虚假，采购人将追究其相应的法律责任，并要求其承担因此所造成的一切损失。</w:t>
      </w:r>
    </w:p>
    <w:p w14:paraId="60EBADD1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Calibri" w:hAnsi="Calibri" w:eastAsia="宋体" w:cs="Calibri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0949B2F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452A74">
      <w:pPr>
        <w:pStyle w:val="2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中小</w:t>
      </w:r>
      <w:r>
        <w:rPr>
          <w:rFonts w:hint="eastAsia" w:ascii="宋体" w:hAnsi="宋体"/>
          <w:sz w:val="21"/>
          <w:szCs w:val="21"/>
        </w:rPr>
        <w:t>企业声明函</w:t>
      </w:r>
    </w:p>
    <w:p w14:paraId="59038177">
      <w:pPr>
        <w:adjustRightInd w:val="0"/>
        <w:snapToGrid w:val="0"/>
        <w:spacing w:before="50" w:line="360" w:lineRule="auto"/>
        <w:jc w:val="center"/>
        <w:outlineLvl w:val="2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中小</w:t>
      </w:r>
      <w:r>
        <w:rPr>
          <w:rFonts w:hint="eastAsia" w:ascii="黑体" w:hAnsi="宋体" w:eastAsia="黑体"/>
          <w:b/>
          <w:bCs/>
          <w:sz w:val="28"/>
          <w:szCs w:val="28"/>
        </w:rPr>
        <w:t>企业声明函</w:t>
      </w:r>
    </w:p>
    <w:p w14:paraId="4A7B7F6A">
      <w:pPr>
        <w:widowControl/>
        <w:adjustRightInd w:val="0"/>
        <w:snapToGrid w:val="0"/>
        <w:spacing w:before="156" w:beforeLines="50" w:line="360" w:lineRule="auto"/>
        <w:ind w:firstLine="444" w:firstLineChars="200"/>
        <w:jc w:val="left"/>
        <w:rPr>
          <w:rFonts w:hint="eastAsia" w:ascii="宋体" w:hAnsi="宋体" w:cs="宋体"/>
          <w:spacing w:val="6"/>
          <w:kern w:val="0"/>
          <w:szCs w:val="21"/>
        </w:rPr>
      </w:pPr>
    </w:p>
    <w:p w14:paraId="1160B70E">
      <w:pPr>
        <w:widowControl/>
        <w:adjustRightInd w:val="0"/>
        <w:snapToGrid w:val="0"/>
        <w:spacing w:line="360" w:lineRule="auto"/>
        <w:ind w:firstLine="444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公司(联合体)郑重声明，根据《政府采购促进中小企业发展管理办法》（财库[2020]46号）的规定，本公司（联合体）参加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spacing w:val="6"/>
          <w:kern w:val="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spacing w:val="6"/>
          <w:kern w:val="0"/>
          <w:szCs w:val="21"/>
        </w:rPr>
        <w:t>（单位名称）的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spacing w:val="6"/>
          <w:kern w:val="0"/>
          <w:szCs w:val="21"/>
        </w:rPr>
        <w:t>（项目名称）采购活动。服务全部由符合政策要求的中小企业承接，相关企业的具体情况如下：</w:t>
      </w:r>
    </w:p>
    <w:p w14:paraId="540CF23B">
      <w:pPr>
        <w:widowControl/>
        <w:adjustRightInd w:val="0"/>
        <w:snapToGrid w:val="0"/>
        <w:spacing w:line="360" w:lineRule="auto"/>
        <w:ind w:firstLine="444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1.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spacing w:val="6"/>
          <w:kern w:val="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>（标的名称）</w:t>
      </w:r>
      <w:r>
        <w:rPr>
          <w:rFonts w:hint="eastAsia" w:ascii="宋体" w:hAnsi="宋体" w:cs="宋体"/>
          <w:spacing w:val="6"/>
          <w:kern w:val="0"/>
          <w:szCs w:val="21"/>
        </w:rPr>
        <w:t xml:space="preserve"> 属于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spacing w:val="6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（采购文件中明确的所属行业）</w:t>
      </w:r>
      <w:r>
        <w:rPr>
          <w:rFonts w:hint="eastAsia" w:ascii="宋体" w:hAnsi="宋体" w:cs="宋体"/>
          <w:spacing w:val="6"/>
          <w:kern w:val="0"/>
          <w:szCs w:val="21"/>
        </w:rPr>
        <w:t>；承接企业为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spacing w:val="6"/>
          <w:kern w:val="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>（企业名称）</w:t>
      </w:r>
      <w:r>
        <w:rPr>
          <w:rFonts w:hint="eastAsia" w:ascii="宋体" w:hAnsi="宋体" w:cs="宋体"/>
          <w:spacing w:val="6"/>
          <w:kern w:val="0"/>
          <w:szCs w:val="21"/>
        </w:rPr>
        <w:t xml:space="preserve"> ，从业人员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spacing w:val="6"/>
          <w:kern w:val="0"/>
          <w:szCs w:val="21"/>
        </w:rPr>
        <w:t>人，营业收入为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 </w:t>
      </w:r>
      <w:r>
        <w:rPr>
          <w:rFonts w:hint="eastAsia" w:ascii="宋体" w:hAnsi="宋体" w:cs="宋体"/>
          <w:spacing w:val="6"/>
          <w:kern w:val="0"/>
          <w:szCs w:val="21"/>
        </w:rPr>
        <w:t>万元，资产总额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spacing w:val="6"/>
          <w:kern w:val="0"/>
          <w:szCs w:val="21"/>
        </w:rPr>
        <w:t>万元，属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>于</w:t>
      </w:r>
      <w:r>
        <w:rPr>
          <w:rFonts w:hint="eastAsia" w:ascii="宋体" w:hAnsi="宋体" w:cs="宋体"/>
          <w:spacing w:val="6"/>
          <w:kern w:val="0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>（中型企业、小型企业、微型企业）</w:t>
      </w:r>
      <w:r>
        <w:rPr>
          <w:rFonts w:hint="eastAsia" w:ascii="宋体" w:hAnsi="宋体" w:cs="宋体"/>
          <w:spacing w:val="6"/>
          <w:kern w:val="0"/>
          <w:szCs w:val="21"/>
        </w:rPr>
        <w:t>；</w:t>
      </w:r>
    </w:p>
    <w:p w14:paraId="4A22AF86">
      <w:pPr>
        <w:widowControl/>
        <w:adjustRightInd w:val="0"/>
        <w:snapToGrid w:val="0"/>
        <w:spacing w:line="360" w:lineRule="auto"/>
        <w:ind w:firstLine="444" w:firstLineChars="200"/>
        <w:jc w:val="left"/>
        <w:rPr>
          <w:rFonts w:hint="eastAsia" w:ascii="宋体" w:hAnsi="宋体" w:cs="宋体"/>
          <w:spacing w:val="6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2.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（标的名称）</w:t>
      </w:r>
      <w:r>
        <w:rPr>
          <w:rFonts w:hint="eastAsia" w:ascii="宋体" w:hAnsi="宋体" w:cs="宋体"/>
          <w:spacing w:val="6"/>
          <w:kern w:val="0"/>
          <w:szCs w:val="21"/>
        </w:rPr>
        <w:t>属于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（采购文件中明确的所属行业）</w:t>
      </w:r>
      <w:r>
        <w:rPr>
          <w:rFonts w:hint="eastAsia" w:ascii="宋体" w:hAnsi="宋体" w:cs="宋体"/>
          <w:spacing w:val="6"/>
          <w:kern w:val="0"/>
          <w:szCs w:val="21"/>
        </w:rPr>
        <w:t>；承接企业为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>（企业名称）</w:t>
      </w:r>
      <w:r>
        <w:rPr>
          <w:rFonts w:hint="eastAsia" w:ascii="宋体" w:hAnsi="宋体" w:cs="宋体"/>
          <w:spacing w:val="6"/>
          <w:kern w:val="0"/>
          <w:szCs w:val="21"/>
        </w:rPr>
        <w:t xml:space="preserve"> ，从业人员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spacing w:val="6"/>
          <w:kern w:val="0"/>
          <w:szCs w:val="21"/>
        </w:rPr>
        <w:t>人，营业收入为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 </w:t>
      </w:r>
      <w:r>
        <w:rPr>
          <w:rFonts w:hint="eastAsia" w:ascii="宋体" w:hAnsi="宋体" w:cs="宋体"/>
          <w:spacing w:val="6"/>
          <w:kern w:val="0"/>
          <w:szCs w:val="21"/>
        </w:rPr>
        <w:t>万元，资产总额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spacing w:val="6"/>
          <w:kern w:val="0"/>
          <w:szCs w:val="21"/>
        </w:rPr>
        <w:t>万元，属于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>（中型企业、小型企业、微型企业）</w:t>
      </w:r>
      <w:r>
        <w:rPr>
          <w:rFonts w:hint="eastAsia" w:ascii="宋体" w:hAnsi="宋体" w:cs="宋体"/>
          <w:spacing w:val="6"/>
          <w:kern w:val="0"/>
          <w:szCs w:val="21"/>
        </w:rPr>
        <w:t>；</w:t>
      </w:r>
    </w:p>
    <w:p w14:paraId="135E9795">
      <w:pPr>
        <w:pStyle w:val="3"/>
        <w:ind w:firstLine="666" w:firstLineChars="300"/>
      </w:pPr>
      <w:r>
        <w:rPr>
          <w:rFonts w:hint="eastAsia" w:ascii="宋体" w:hAnsi="宋体" w:cs="宋体"/>
          <w:spacing w:val="6"/>
          <w:kern w:val="0"/>
          <w:szCs w:val="21"/>
        </w:rPr>
        <w:t>以上企业，不属于大企业的分支机构，不存在控股股东为大企业的情形，也不存在与大企业的负责人为同一人的情形。</w:t>
      </w:r>
    </w:p>
    <w:p w14:paraId="713ECAA9">
      <w:pPr>
        <w:widowControl/>
        <w:adjustRightInd w:val="0"/>
        <w:snapToGrid w:val="0"/>
        <w:spacing w:line="360" w:lineRule="auto"/>
        <w:ind w:firstLine="444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本企业对上述声明内容的真实性负责。如有虚假，将依法承担相应责任。</w:t>
      </w:r>
    </w:p>
    <w:p w14:paraId="504DBE1A">
      <w:pPr>
        <w:widowControl/>
        <w:adjustRightInd w:val="0"/>
        <w:snapToGrid w:val="0"/>
        <w:spacing w:line="360" w:lineRule="auto"/>
        <w:ind w:firstLine="420" w:firstLineChars="200"/>
        <w:jc w:val="center"/>
        <w:rPr>
          <w:rFonts w:ascii="宋体" w:hAnsi="宋体" w:cs="宋体"/>
          <w:kern w:val="0"/>
          <w:szCs w:val="21"/>
        </w:rPr>
      </w:pPr>
    </w:p>
    <w:p w14:paraId="03404EED">
      <w:pPr>
        <w:widowControl/>
        <w:adjustRightInd w:val="0"/>
        <w:snapToGrid w:val="0"/>
        <w:spacing w:line="360" w:lineRule="auto"/>
        <w:ind w:firstLine="444" w:firstLineChars="200"/>
        <w:jc w:val="center"/>
        <w:rPr>
          <w:rFonts w:ascii="宋体" w:hAnsi="宋体" w:cs="宋体"/>
          <w:spacing w:val="6"/>
          <w:kern w:val="0"/>
          <w:szCs w:val="21"/>
          <w:u w:val="single"/>
        </w:rPr>
      </w:pPr>
      <w:r>
        <w:rPr>
          <w:rFonts w:hint="eastAsia" w:ascii="宋体" w:hAnsi="宋体" w:cs="宋体"/>
          <w:spacing w:val="6"/>
          <w:kern w:val="0"/>
          <w:szCs w:val="21"/>
        </w:rPr>
        <w:t xml:space="preserve">             企业名称（盖单位公章）：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         </w:t>
      </w:r>
    </w:p>
    <w:p w14:paraId="15A3B3F6">
      <w:pPr>
        <w:widowControl/>
        <w:adjustRightInd w:val="0"/>
        <w:snapToGrid w:val="0"/>
        <w:spacing w:line="360" w:lineRule="auto"/>
        <w:ind w:firstLine="444" w:firstLineChars="200"/>
        <w:jc w:val="center"/>
        <w:rPr>
          <w:rFonts w:ascii="宋体" w:hAnsi="宋体" w:cs="宋体"/>
          <w:spacing w:val="6"/>
          <w:kern w:val="0"/>
          <w:szCs w:val="21"/>
          <w:u w:val="single"/>
        </w:rPr>
      </w:pPr>
      <w:r>
        <w:rPr>
          <w:rFonts w:hint="eastAsia" w:ascii="宋体" w:hAnsi="宋体" w:cs="宋体"/>
          <w:spacing w:val="6"/>
          <w:kern w:val="0"/>
          <w:szCs w:val="21"/>
        </w:rPr>
        <w:t xml:space="preserve">                   日 期：</w:t>
      </w:r>
      <w:r>
        <w:rPr>
          <w:rFonts w:hint="eastAsia" w:ascii="宋体" w:hAnsi="宋体" w:cs="宋体"/>
          <w:spacing w:val="6"/>
          <w:kern w:val="0"/>
          <w:szCs w:val="21"/>
          <w:u w:val="single"/>
        </w:rPr>
        <w:t xml:space="preserve">              </w:t>
      </w:r>
    </w:p>
    <w:p w14:paraId="79D6AA0D">
      <w:pPr>
        <w:widowControl/>
        <w:adjustRightInd w:val="0"/>
        <w:snapToGrid w:val="0"/>
        <w:spacing w:line="360" w:lineRule="auto"/>
        <w:ind w:firstLine="446" w:firstLineChars="200"/>
        <w:jc w:val="center"/>
        <w:rPr>
          <w:rFonts w:ascii="宋体" w:hAnsi="宋体" w:cs="宋体"/>
          <w:b/>
          <w:spacing w:val="6"/>
          <w:kern w:val="0"/>
          <w:szCs w:val="21"/>
          <w:u w:val="single"/>
        </w:rPr>
      </w:pPr>
    </w:p>
    <w:p w14:paraId="1F245317">
      <w:pPr>
        <w:widowControl/>
        <w:adjustRightInd w:val="0"/>
        <w:snapToGrid w:val="0"/>
        <w:spacing w:line="360" w:lineRule="auto"/>
        <w:ind w:firstLine="444" w:firstLineChars="200"/>
        <w:jc w:val="left"/>
        <w:rPr>
          <w:rFonts w:ascii="宋体" w:hAnsi="宋体" w:cs="宋体"/>
          <w:spacing w:val="6"/>
          <w:kern w:val="0"/>
          <w:szCs w:val="21"/>
        </w:rPr>
      </w:pPr>
      <w:r>
        <w:rPr>
          <w:rFonts w:hint="eastAsia" w:ascii="宋体" w:hAnsi="宋体" w:cs="宋体"/>
          <w:spacing w:val="6"/>
          <w:kern w:val="0"/>
          <w:szCs w:val="21"/>
        </w:rPr>
        <w:t>从业人员、营业收入、资产总额填报上一年度数据，无上一年度数据的新成立企业可不填报。</w:t>
      </w:r>
    </w:p>
    <w:p w14:paraId="00685C0D">
      <w:pPr>
        <w:adjustRightInd w:val="0"/>
        <w:snapToGrid w:val="0"/>
        <w:spacing w:line="360" w:lineRule="auto"/>
        <w:outlineLvl w:val="0"/>
        <w:rPr>
          <w:rFonts w:hint="eastAsia" w:ascii="宋体" w:hAnsi="宋体"/>
          <w:color w:val="auto"/>
          <w:szCs w:val="21"/>
        </w:rPr>
      </w:pPr>
    </w:p>
    <w:p w14:paraId="5FB970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A1025"/>
    <w:rsid w:val="10DA6417"/>
    <w:rsid w:val="70DA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正文首行缩进1"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1206</Words>
  <Characters>1210</Characters>
  <Lines>0</Lines>
  <Paragraphs>0</Paragraphs>
  <TotalTime>0</TotalTime>
  <ScaleCrop>false</ScaleCrop>
  <LinksUpToDate>false</LinksUpToDate>
  <CharactersWithSpaces>1325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2026-06-18T03:49:00Z</dcterms:created>
  <dc:creator>Administrator</dc:creator>
  <cp:lastModifiedBy>Administrator</cp:lastModifiedBy>
  <dcterms:modified xsi:type="dcterms:W3CDTF">2026-06-18T07:09:25Z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4688F4677DB246378E83AE7B971EAA8C_11</vt:lpwstr>
  </property>
  <property fmtid="{D5CDD505-2E9C-101B-9397-08002B2CF9AE}" pid="4" name="KSOTemplateDocerSaveRecord">
    <vt:lpwstr>eyJoZGlkIjoiNDQzMjljNWJjZjUxMDlhMTQwMDE4YjdkMmVmZGM5ZTUiLCJ1c2VySWQiOiI2ODU1NzgyOTgifQ==</vt:lpwstr>
  </property>
</Properties>
</file>