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BC396">
      <w:r>
        <w:rPr>
          <w:rFonts w:hint="eastAsia"/>
          <w:lang w:eastAsia="zh-CN"/>
        </w:rPr>
        <w:drawing>
          <wp:inline distT="0" distB="0" distL="114300" distR="114300">
            <wp:extent cx="5259070" cy="7433310"/>
            <wp:effectExtent l="0" t="0" r="17780" b="15240"/>
            <wp:docPr id="11" name="图片 11" descr="SKM_28726040218010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KM_28726040218010_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743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23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2026-07-29T08:57:04Z</dcterms:created>
  <dc:creator>Administrator</dc:creator>
  <cp:lastModifiedBy>诚信</cp:lastModifiedBy>
  <dcterms:modified xsi:type="dcterms:W3CDTF">2026-07-29T08:57:05Z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eyJoZGlkIjoiMzA2MWY3ODAzM2E5MTU2Mzg5NzgyZjIxZjFmNjE5YTMiLCJ1c2VySWQiOiIxMDg4MjI3NjY0In0=</vt:lpwstr>
  </property>
  <property fmtid="{D5CDD505-2E9C-101B-9397-08002B2CF9AE}" pid="4" name="ICV">
    <vt:lpwstr>84E1887284A54D22938C0AA0CEC59C00_12</vt:lpwstr>
  </property>
</Properties>
</file>