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2026年邵东市自然村通水泥路工程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2026094号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ATZB-2026-057</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17435"/>
      <w:bookmarkStart w:id="2" w:name="_Toc28727"/>
      <w:bookmarkStart w:id="3" w:name="_Toc27761"/>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2026年邵东市自然村通水泥路工程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2026年邵东市自然村通水泥路工程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09</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 </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2026-057</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2026年邵东市自然村通水泥路工程</w:t>
      </w:r>
    </w:p>
    <w:p w14:paraId="3998C3D7">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2026094号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2026年邵东市自然村通水泥路工程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1631535.46</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2026年邵东市自然村通水泥路工程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1631535.46</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color w:val="auto"/>
          <w:spacing w:val="9"/>
          <w:sz w:val="20"/>
          <w:szCs w:val="20"/>
        </w:rPr>
        <w:t>包名称：</w:t>
      </w:r>
      <w:r>
        <w:rPr>
          <w:rFonts w:hint="eastAsia" w:ascii="宋体" w:hAnsi="宋体" w:cs="宋体"/>
          <w:color w:val="auto"/>
          <w:spacing w:val="9"/>
          <w:sz w:val="20"/>
          <w:szCs w:val="20"/>
          <w:u w:val="single" w:color="auto"/>
          <w:lang w:eastAsia="zh-CN"/>
        </w:rPr>
        <w:t>2026年邵东市自然村通水泥路工程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2026年邵东市自然村通水泥路工程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14：</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30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09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09  日 14 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6450"/>
      <w:bookmarkStart w:id="6" w:name="_Toc10197"/>
      <w:bookmarkStart w:id="7" w:name="_Toc27223"/>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589"/>
      <w:bookmarkStart w:id="9" w:name="_Toc15977"/>
      <w:bookmarkStart w:id="10" w:name="_Toc28340"/>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2026年邵东市自然村通水泥路工程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2026年邵东市自然村通水泥路工程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2026年邵东市自然村通水泥路工程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09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1631535.46</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1631535.46</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2026年邵东市自然村通水泥路工程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2026094号</w:t>
            </w:r>
            <w:r>
              <w:rPr>
                <w:rFonts w:hint="eastAsia" w:ascii="宋体" w:hAnsi="宋体" w:eastAsia="宋体" w:cs="宋体"/>
                <w:color w:val="auto"/>
              </w:rPr>
              <w:t>委托代理编号：</w:t>
            </w:r>
            <w:r>
              <w:rPr>
                <w:rFonts w:hint="eastAsia" w:ascii="宋体" w:hAnsi="宋体" w:cs="宋体"/>
                <w:color w:val="auto"/>
                <w:u w:val="single"/>
                <w:lang w:eastAsia="zh-CN"/>
              </w:rPr>
              <w:t>ATZB-2026-057</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09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14400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5713"/>
      <w:bookmarkStart w:id="12" w:name="_Toc27298"/>
      <w:bookmarkStart w:id="13"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8226"/>
      <w:bookmarkStart w:id="15" w:name="_Toc1575"/>
      <w:bookmarkStart w:id="16" w:name="_Toc2100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2037"/>
      <w:bookmarkStart w:id="18" w:name="_Toc17119"/>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6448"/>
      <w:bookmarkStart w:id="21" w:name="_Toc29546"/>
      <w:bookmarkStart w:id="22" w:name="_Toc22972"/>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564"/>
      <w:bookmarkStart w:id="24" w:name="_Toc4318"/>
      <w:bookmarkStart w:id="25" w:name="_Toc287"/>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14981"/>
      <w:bookmarkStart w:id="27" w:name="_Toc7059"/>
      <w:bookmarkStart w:id="28" w:name="_Toc7038"/>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2982"/>
      <w:bookmarkStart w:id="30" w:name="_Toc19760"/>
      <w:bookmarkStart w:id="31" w:name="_Toc168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9993"/>
      <w:bookmarkStart w:id="33" w:name="_Toc12506"/>
      <w:bookmarkStart w:id="34" w:name="_Toc25931"/>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1290"/>
      <w:bookmarkStart w:id="37" w:name="_Toc18065"/>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1753"/>
      <w:bookmarkStart w:id="39" w:name="_Toc6187"/>
      <w:bookmarkStart w:id="40" w:name="_Toc20875"/>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6FD90C5F">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214D30C6">
      <w:pPr>
        <w:adjustRightInd w:val="0"/>
        <w:snapToGrid w:val="0"/>
        <w:spacing w:line="360" w:lineRule="auto"/>
        <w:jc w:val="center"/>
        <w:outlineLvl w:val="1"/>
        <w:rPr>
          <w:rFonts w:hint="eastAsia" w:ascii="宋体" w:hAnsi="宋体" w:eastAsia="宋体" w:cs="宋体"/>
          <w:b/>
          <w:bCs/>
          <w:sz w:val="24"/>
        </w:rPr>
      </w:pPr>
    </w:p>
    <w:p w14:paraId="5DFC1ABA">
      <w:pPr>
        <w:rPr>
          <w:rFonts w:hint="eastAsia" w:ascii="宋体" w:hAnsi="宋体" w:eastAsia="宋体" w:cs="宋体"/>
          <w:b/>
          <w:bCs/>
          <w:sz w:val="24"/>
        </w:rPr>
      </w:pPr>
      <w:r>
        <w:rPr>
          <w:rFonts w:hint="eastAsia" w:ascii="宋体" w:hAnsi="宋体" w:eastAsia="宋体" w:cs="宋体"/>
          <w:b/>
          <w:bCs/>
          <w:sz w:val="24"/>
        </w:rPr>
        <w:br w:type="page"/>
      </w: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21052"/>
      <w:bookmarkStart w:id="45" w:name="_Toc1835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21223"/>
      <w:bookmarkStart w:id="48" w:name="_Toc165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407"/>
      <w:bookmarkStart w:id="50" w:name="_Toc3266"/>
      <w:bookmarkStart w:id="51" w:name="_Toc65"/>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14396"/>
      <w:bookmarkStart w:id="53" w:name="_Toc28869"/>
      <w:bookmarkStart w:id="54" w:name="_Toc24203"/>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985"/>
      <w:bookmarkStart w:id="58" w:name="_Toc107997858"/>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3729"/>
      <w:bookmarkStart w:id="64" w:name="_Toc23025"/>
      <w:bookmarkStart w:id="65"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12466"/>
      <w:bookmarkStart w:id="67" w:name="_Toc24331"/>
      <w:bookmarkStart w:id="68" w:name="_Toc24378"/>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21502"/>
      <w:bookmarkStart w:id="71" w:name="_Toc7694"/>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3015"/>
      <w:bookmarkStart w:id="73" w:name="_Toc8940"/>
      <w:bookmarkStart w:id="74" w:name="_Toc16829"/>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8947"/>
      <w:bookmarkStart w:id="76" w:name="_Toc17837"/>
      <w:bookmarkStart w:id="77" w:name="_Toc916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1375"/>
      <w:bookmarkStart w:id="81" w:name="_Toc3654"/>
      <w:bookmarkStart w:id="82" w:name="OLE_LINK5"/>
      <w:bookmarkStart w:id="83" w:name="_Toc30080943"/>
      <w:bookmarkStart w:id="84" w:name="_Toc25366"/>
      <w:bookmarkStart w:id="85" w:name="_Toc5796"/>
      <w:bookmarkStart w:id="86" w:name="_Toc3754"/>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2026年邵东市自然村通水泥路工程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2026年邵东市自然村通水泥路工程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1631535.46</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1631535.46</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39E4CB9F">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w:t>
      </w:r>
      <w:r>
        <w:rPr>
          <w:rFonts w:hint="eastAsia" w:ascii="宋体" w:hAnsi="宋体" w:eastAsia="宋体" w:cs="宋体"/>
          <w:spacing w:val="7"/>
          <w:sz w:val="20"/>
          <w:szCs w:val="20"/>
          <w:lang w:eastAsia="zh-CN"/>
        </w:rPr>
        <w:t>火厂坪镇三湾村田坊组至塞岭组公路连通路起点K0+000于三湾村与村道T字交叉，路线自西向北布设，沿已有老路布线，在K0+280处到达终点，全线长度为0.28km。</w:t>
      </w:r>
    </w:p>
    <w:p w14:paraId="297C4D40">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流光岭镇槐子山村少路组至罗家坪组公路连通路起点KO+000于槐子山村与村道T字交叉，路线自西向北布设，沿已有老路布线，在KO+590处到达终点，全线长度为0.59km。3、砂石镇龙岩村衔山组至希其组公路连通路起点KO+000于龙岩村与村道T字交叉，路线自西向东布设，沿已有老路布线，在K0+790处到达终点，全线长度为0.79km。</w:t>
      </w:r>
    </w:p>
    <w:p w14:paraId="3E929EA5">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4、佘田桥镇西塘村扬云塘至马家组公路连通路起点KO+000于西塘村与村道T字交叉，路线自西向东布设，沿已有老路布线，在K0+585处到达终点，全线长度为0.585km。</w:t>
      </w:r>
    </w:p>
    <w:p w14:paraId="4613BBD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5、野鸡坪镇八斗村炉塘冲至铁丝坪公路连通路起点KO+000于八斗村与村道T字交叉，路线自西向东布设，沿已有老路布线，在KO+500处到达终点，全线长度为0.50km。</w:t>
      </w:r>
    </w:p>
    <w:p w14:paraId="2B01726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项目路线全长2.745Km，项目位于邵东市流光岭镇、佘田桥镇、砂石镇、野鸡坪镇、火厂坪镇。</w:t>
      </w:r>
    </w:p>
    <w:p w14:paraId="2FD2D94D">
      <w:pPr>
        <w:spacing w:before="220" w:line="227" w:lineRule="auto"/>
        <w:ind w:left="434"/>
        <w:rPr>
          <w:rFonts w:hint="eastAsia" w:ascii="宋体" w:hAnsi="宋体" w:eastAsia="宋体" w:cs="宋体"/>
          <w:spacing w:val="7"/>
          <w:sz w:val="20"/>
          <w:szCs w:val="20"/>
          <w:lang w:eastAsia="zh-CN"/>
        </w:rPr>
      </w:pP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2026年邵东市自然村通水泥路工程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1388"/>
      <w:bookmarkStart w:id="89" w:name="_Toc19711"/>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7259"/>
      <w:bookmarkStart w:id="91" w:name="_Toc884"/>
      <w:bookmarkStart w:id="92" w:name="_Toc1439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6682"/>
      <w:bookmarkStart w:id="94" w:name="_Toc13097"/>
      <w:bookmarkStart w:id="95" w:name="_Toc29368"/>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30738"/>
      <w:bookmarkStart w:id="97" w:name="_Toc28276"/>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5474"/>
      <w:bookmarkStart w:id="100" w:name="_Toc30463"/>
      <w:bookmarkStart w:id="101" w:name="_Toc29775"/>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2822"/>
      <w:bookmarkStart w:id="103" w:name="_Toc16083"/>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472"/>
      <w:bookmarkStart w:id="106" w:name="_Toc11933"/>
      <w:bookmarkStart w:id="107" w:name="_Toc2372"/>
      <w:r>
        <w:rPr>
          <w:rFonts w:hint="eastAsia" w:ascii="宋体" w:hAnsi="宋体" w:eastAsia="宋体" w:cs="宋体"/>
        </w:rPr>
        <w:t>附件5：</w:t>
      </w:r>
      <w:bookmarkEnd w:id="105"/>
      <w:bookmarkEnd w:id="106"/>
      <w:bookmarkEnd w:id="107"/>
      <w:bookmarkStart w:id="108" w:name="_Toc12631"/>
      <w:bookmarkStart w:id="109" w:name="_Toc6005"/>
      <w:bookmarkStart w:id="110" w:name="_Toc25797"/>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20443"/>
      <w:bookmarkStart w:id="112" w:name="_Toc421"/>
      <w:bookmarkStart w:id="113" w:name="_Toc1340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8682"/>
      <w:bookmarkStart w:id="115" w:name="_Toc21125"/>
      <w:bookmarkStart w:id="116" w:name="_Toc9908"/>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30798"/>
      <w:bookmarkStart w:id="119" w:name="_Toc6129"/>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5894"/>
      <w:bookmarkStart w:id="122" w:name="_Toc19003"/>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80006159"/>
      <w:bookmarkStart w:id="124" w:name="_Toc11758"/>
      <w:bookmarkStart w:id="125" w:name="_Toc79998445"/>
      <w:bookmarkStart w:id="126" w:name="_Toc23367"/>
      <w:bookmarkStart w:id="127" w:name="_Toc79998889"/>
      <w:bookmarkStart w:id="128" w:name="_Toc300678576"/>
      <w:bookmarkStart w:id="129" w:name="_Toc8000626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20208"/>
      <w:bookmarkStart w:id="131" w:name="_Toc29987"/>
      <w:bookmarkStart w:id="132" w:name="_Toc11072"/>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5259"/>
      <w:bookmarkStart w:id="134" w:name="_Toc28071"/>
      <w:bookmarkStart w:id="135"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123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25894"/>
      <w:bookmarkStart w:id="140" w:name="_Toc15951"/>
      <w:bookmarkStart w:id="141" w:name="_Toc239"/>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1939"/>
      <w:bookmarkStart w:id="143" w:name="_Toc27788"/>
      <w:bookmarkStart w:id="144" w:name="_Toc14995"/>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13743"/>
      <w:bookmarkStart w:id="146" w:name="_Toc26749"/>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665D7978">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65406199">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71DD0ED">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jc w:val="center"/>
        <w:rPr>
          <w:rFonts w:hint="eastAsia" w:ascii="宋体" w:hAnsi="宋体" w:eastAsia="宋体" w:cs="宋体"/>
          <w:b/>
          <w:sz w:val="24"/>
        </w:rPr>
      </w:pPr>
      <w:r>
        <w:rPr>
          <w:rFonts w:hint="eastAsia" w:ascii="宋体" w:hAnsi="宋体" w:eastAsia="宋体" w:cs="宋体"/>
          <w:b/>
          <w:sz w:val="24"/>
        </w:rPr>
        <w:t>已实际工程量清单为准</w:t>
      </w:r>
      <w:bookmarkStart w:id="158" w:name="_GoBack"/>
      <w:bookmarkEnd w:id="158"/>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34637811"/>
      <w:bookmarkStart w:id="154" w:name="_Toc29244"/>
      <w:bookmarkStart w:id="155" w:name="_Toc3424"/>
      <w:bookmarkStart w:id="156" w:name="_Toc13104"/>
      <w:bookmarkStart w:id="157" w:name="_Toc3645"/>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16F05DDA"/>
    <w:rsid w:val="170C2507"/>
    <w:rsid w:val="1AA113B5"/>
    <w:rsid w:val="1C673C6C"/>
    <w:rsid w:val="1D1A29B1"/>
    <w:rsid w:val="20B775CA"/>
    <w:rsid w:val="25FC32B1"/>
    <w:rsid w:val="2B9A6336"/>
    <w:rsid w:val="305A2378"/>
    <w:rsid w:val="352223BD"/>
    <w:rsid w:val="39FE1261"/>
    <w:rsid w:val="3D34333D"/>
    <w:rsid w:val="423356C5"/>
    <w:rsid w:val="45595339"/>
    <w:rsid w:val="46204273"/>
    <w:rsid w:val="47D6710E"/>
    <w:rsid w:val="49127324"/>
    <w:rsid w:val="52462715"/>
    <w:rsid w:val="54063F5A"/>
    <w:rsid w:val="59B56CE0"/>
    <w:rsid w:val="605C426A"/>
    <w:rsid w:val="638D1F3B"/>
    <w:rsid w:val="658B49B5"/>
    <w:rsid w:val="67C16044"/>
    <w:rsid w:val="6B311C65"/>
    <w:rsid w:val="7A9E7346"/>
    <w:rsid w:val="7CAC1243"/>
    <w:rsid w:val="7ED15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8467</Words>
  <Characters>9410</Characters>
  <Lines>0</Lines>
  <Paragraphs>0</Paragraphs>
  <TotalTime>6</TotalTime>
  <ScaleCrop>false</ScaleCrop>
  <LinksUpToDate>false</LinksUpToDate>
  <CharactersWithSpaces>10017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2024-07-30T07:50:00Z</cp:lastPrinted>
  <dcterms:modified xsi:type="dcterms:W3CDTF">2026-08-28T11:32:12Z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