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CFE0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特定资格条件：提供资质</w:t>
      </w:r>
      <w:bookmarkStart w:id="0" w:name="_GoBack"/>
      <w:bookmarkEnd w:id="0"/>
      <w:r>
        <w:rPr>
          <w:rFonts w:hint="eastAsia"/>
          <w:lang w:val="en-US" w:eastAsia="zh-CN"/>
        </w:rPr>
        <w:t>证书复印件等相关证明材料加盖投标人公章。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D8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2026-07-28T08:54:28Z</dcterms:created>
  <dc:creator>User</dc:creator>
  <cp:lastModifiedBy>AI~金兴</cp:lastModifiedBy>
  <dcterms:modified xsi:type="dcterms:W3CDTF">2026-07-28T08:55:09Z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C29640347F084007BDB8473E3F835796_12</vt:lpwstr>
  </property>
</Properties>
</file>