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72533">
      <w:pPr>
        <w:pStyle w:val="4"/>
        <w:spacing w:line="400" w:lineRule="exact"/>
        <w:ind w:firstLine="3360" w:firstLineChars="1200"/>
        <w:rPr>
          <w:kern w:val="2"/>
          <w:sz w:val="21"/>
          <w:szCs w:val="22"/>
        </w:rPr>
      </w:pPr>
      <w:r>
        <w:rPr>
          <w:rFonts w:ascii="黑体" w:hAnsi="黑体" w:eastAsia="黑体" w:cs="黑体"/>
          <w:kern w:val="2"/>
          <w:sz w:val="28"/>
          <w:szCs w:val="28"/>
        </w:rPr>
        <w:t>联合体协议</w:t>
      </w:r>
      <w:r>
        <w:rPr>
          <w:kern w:val="2"/>
          <w:sz w:val="21"/>
          <w:szCs w:val="21"/>
        </w:rPr>
        <w:t xml:space="preserve"> </w:t>
      </w:r>
    </w:p>
    <w:p w14:paraId="3A7284BA">
      <w:pPr>
        <w:pStyle w:val="4"/>
        <w:adjustRightInd w:val="0"/>
        <w:snapToGrid w:val="0"/>
        <w:spacing w:line="360" w:lineRule="auto"/>
        <w:rPr>
          <w:rFonts w:ascii="宋体" w:hAnsi="宋体"/>
          <w:color w:val="000000"/>
          <w:kern w:val="2"/>
          <w:sz w:val="21"/>
          <w:szCs w:val="21"/>
        </w:rPr>
      </w:pPr>
    </w:p>
    <w:p w14:paraId="608BF3A2">
      <w:pPr>
        <w:pStyle w:val="4"/>
        <w:adjustRightInd w:val="0"/>
        <w:snapToGrid w:val="0"/>
        <w:spacing w:line="360" w:lineRule="auto"/>
        <w:rPr>
          <w:rFonts w:ascii="宋体" w:hAnsi="宋体"/>
          <w:color w:val="000000"/>
          <w:kern w:val="2"/>
          <w:sz w:val="21"/>
          <w:szCs w:val="21"/>
        </w:rPr>
      </w:pPr>
      <w:r>
        <w:rPr>
          <w:rFonts w:hint="eastAsia" w:ascii="宋体" w:hAnsi="宋体"/>
          <w:color w:val="000000"/>
          <w:kern w:val="2"/>
          <w:sz w:val="21"/>
          <w:szCs w:val="21"/>
        </w:rPr>
        <w:t>致</w:t>
      </w:r>
      <w:r>
        <w:rPr>
          <w:rFonts w:hint="eastAsia" w:ascii="宋体" w:hAnsi="宋体"/>
          <w:color w:val="000000"/>
          <w:kern w:val="2"/>
          <w:sz w:val="21"/>
          <w:szCs w:val="21"/>
          <w:u w:val="single"/>
        </w:rPr>
        <w:t>（采购人、采购代理机构</w:t>
      </w:r>
      <w:r>
        <w:rPr>
          <w:rFonts w:hint="eastAsia" w:ascii="宋体" w:hAnsi="宋体"/>
          <w:kern w:val="2"/>
          <w:sz w:val="21"/>
          <w:szCs w:val="21"/>
          <w:u w:val="single"/>
        </w:rPr>
        <w:t>）</w:t>
      </w:r>
      <w:r>
        <w:rPr>
          <w:rFonts w:hint="eastAsia" w:ascii="宋体" w:hAnsi="宋体"/>
          <w:kern w:val="2"/>
          <w:sz w:val="21"/>
          <w:szCs w:val="21"/>
        </w:rPr>
        <w:t>：</w:t>
      </w:r>
    </w:p>
    <w:p w14:paraId="65A22C6F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000000"/>
          <w:kern w:val="2"/>
          <w:sz w:val="21"/>
          <w:szCs w:val="21"/>
        </w:rPr>
      </w:pPr>
      <w:r>
        <w:rPr>
          <w:rFonts w:hint="eastAsia" w:ascii="宋体" w:hAnsi="宋体"/>
          <w:color w:val="000000"/>
          <w:kern w:val="2"/>
          <w:sz w:val="21"/>
          <w:szCs w:val="21"/>
        </w:rPr>
        <w:t>经研究，我们决定自愿组成联合体共同参加</w:t>
      </w:r>
      <w:r>
        <w:rPr>
          <w:rFonts w:hint="eastAsia" w:ascii="宋体" w:hAnsi="宋体"/>
          <w:kern w:val="2"/>
          <w:sz w:val="21"/>
          <w:szCs w:val="21"/>
        </w:rPr>
        <w:t>（项目名称</w:t>
      </w:r>
      <w:r>
        <w:rPr>
          <w:rFonts w:ascii="宋体" w:hAnsi="宋体"/>
          <w:kern w:val="2"/>
          <w:sz w:val="21"/>
          <w:szCs w:val="21"/>
        </w:rPr>
        <w:t>）</w:t>
      </w:r>
      <w:r>
        <w:rPr>
          <w:rFonts w:hint="eastAsia" w:ascii="宋体" w:hAnsi="宋体"/>
          <w:kern w:val="2"/>
          <w:sz w:val="21"/>
          <w:szCs w:val="21"/>
        </w:rPr>
        <w:t>（采购代理编号： ）项目的投标</w:t>
      </w:r>
      <w:r>
        <w:rPr>
          <w:rFonts w:hint="eastAsia" w:ascii="宋体" w:hAnsi="宋体"/>
          <w:color w:val="000000"/>
          <w:kern w:val="2"/>
          <w:sz w:val="21"/>
          <w:szCs w:val="21"/>
        </w:rPr>
        <w:t>。</w:t>
      </w:r>
      <w:r>
        <w:rPr>
          <w:rFonts w:hint="eastAsia" w:ascii="宋体" w:hAnsi="宋体"/>
          <w:kern w:val="2"/>
          <w:sz w:val="21"/>
          <w:szCs w:val="21"/>
        </w:rPr>
        <w:t>现就联合体投标事宜订立如下协议：</w:t>
      </w:r>
    </w:p>
    <w:p w14:paraId="364EB757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  <w:u w:val="single"/>
        </w:rPr>
      </w:pPr>
      <w:r>
        <w:rPr>
          <w:rFonts w:hint="eastAsia" w:ascii="宋体" w:hAnsi="宋体"/>
          <w:kern w:val="2"/>
          <w:sz w:val="21"/>
          <w:szCs w:val="21"/>
        </w:rPr>
        <w:t>一、联合体基本信息：（各方公司名称、地址、注册资金、营业执照、</w:t>
      </w:r>
      <w:r>
        <w:rPr>
          <w:rFonts w:hint="eastAsia" w:ascii="宋体" w:hAnsi="宋体" w:cs="微软雅黑"/>
          <w:spacing w:val="-2"/>
          <w:sz w:val="21"/>
          <w:szCs w:val="21"/>
        </w:rPr>
        <w:t>法</w:t>
      </w:r>
      <w:r>
        <w:rPr>
          <w:rFonts w:hint="eastAsia" w:ascii="宋体" w:hAnsi="宋体" w:cs="微软雅黑"/>
          <w:sz w:val="21"/>
          <w:szCs w:val="21"/>
        </w:rPr>
        <w:t>定</w:t>
      </w:r>
      <w:r>
        <w:rPr>
          <w:rFonts w:hint="eastAsia" w:ascii="宋体" w:hAnsi="宋体" w:cs="微软雅黑"/>
          <w:spacing w:val="-2"/>
          <w:sz w:val="21"/>
          <w:szCs w:val="21"/>
        </w:rPr>
        <w:t>代</w:t>
      </w:r>
      <w:r>
        <w:rPr>
          <w:rFonts w:hint="eastAsia" w:ascii="宋体" w:hAnsi="宋体" w:cs="微软雅黑"/>
          <w:sz w:val="21"/>
          <w:szCs w:val="21"/>
        </w:rPr>
        <w:t>表</w:t>
      </w:r>
      <w:r>
        <w:rPr>
          <w:rFonts w:hint="eastAsia" w:ascii="宋体" w:hAnsi="宋体" w:cs="微软雅黑"/>
          <w:spacing w:val="-2"/>
          <w:sz w:val="21"/>
          <w:szCs w:val="21"/>
        </w:rPr>
        <w:t>人</w:t>
      </w:r>
      <w:r>
        <w:rPr>
          <w:rFonts w:hint="eastAsia" w:ascii="宋体" w:hAnsi="宋体" w:cs="微软雅黑"/>
          <w:sz w:val="21"/>
          <w:szCs w:val="21"/>
        </w:rPr>
        <w:t>（</w:t>
      </w:r>
      <w:r>
        <w:rPr>
          <w:rFonts w:hint="eastAsia" w:ascii="宋体" w:hAnsi="宋体" w:cs="微软雅黑"/>
          <w:spacing w:val="-2"/>
          <w:sz w:val="21"/>
          <w:szCs w:val="21"/>
        </w:rPr>
        <w:t>单</w:t>
      </w:r>
      <w:r>
        <w:rPr>
          <w:rFonts w:hint="eastAsia" w:ascii="宋体" w:hAnsi="宋体" w:cs="微软雅黑"/>
          <w:sz w:val="21"/>
          <w:szCs w:val="21"/>
        </w:rPr>
        <w:t>位</w:t>
      </w:r>
      <w:r>
        <w:rPr>
          <w:rFonts w:hint="eastAsia" w:ascii="宋体" w:hAnsi="宋体" w:cs="微软雅黑"/>
          <w:spacing w:val="-2"/>
          <w:sz w:val="21"/>
          <w:szCs w:val="21"/>
        </w:rPr>
        <w:t>负</w:t>
      </w:r>
      <w:r>
        <w:rPr>
          <w:rFonts w:hint="eastAsia" w:ascii="宋体" w:hAnsi="宋体" w:cs="微软雅黑"/>
          <w:sz w:val="21"/>
          <w:szCs w:val="21"/>
        </w:rPr>
        <w:t>责人</w:t>
      </w:r>
      <w:r>
        <w:rPr>
          <w:rFonts w:hint="eastAsia" w:ascii="宋体" w:hAnsi="宋体" w:cs="微软雅黑"/>
          <w:spacing w:val="-2"/>
          <w:sz w:val="21"/>
          <w:szCs w:val="21"/>
        </w:rPr>
        <w:t>）</w:t>
      </w:r>
      <w:r>
        <w:rPr>
          <w:rFonts w:hint="eastAsia" w:ascii="宋体" w:hAnsi="宋体"/>
          <w:kern w:val="2"/>
          <w:sz w:val="21"/>
          <w:szCs w:val="21"/>
        </w:rPr>
        <w:t>姓名）</w:t>
      </w:r>
    </w:p>
    <w:p w14:paraId="7A26B29D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二、（某成员单位名称）为（联合体名称）牵头人。</w:t>
      </w:r>
    </w:p>
    <w:p w14:paraId="6F96B689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三、联合体牵头人合法代表联合体各成员负责本项目投标文件编制活动，代表联合体提交和接收相关的资料、信息及指示，并处理与投标有关的一切事务；联合体中标后，联合体牵头人负责合同订立和合同实施阶段的主办、组织和协调工作。</w:t>
      </w:r>
    </w:p>
    <w:p w14:paraId="08205E84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四．联合体将严格按照招标文件的各项要求，递交投标文件，参加投标，履行中标义务和中标后的合同，并向采购人承担连带责任。</w:t>
      </w:r>
    </w:p>
    <w:p w14:paraId="566CEAE9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  <w:u w:val="single"/>
        </w:rPr>
      </w:pPr>
      <w:r>
        <w:rPr>
          <w:rFonts w:hint="eastAsia" w:ascii="宋体" w:hAnsi="宋体"/>
          <w:kern w:val="2"/>
          <w:sz w:val="21"/>
          <w:szCs w:val="21"/>
        </w:rPr>
        <w:t>五、联合体各成员单位内部的职责分工如下：。按照本条上述分工，联合体各成员的协议合同金额占联合体协议合同总金额比例如下：。</w:t>
      </w:r>
    </w:p>
    <w:p w14:paraId="58960405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六、本协议书自签署之日起生效，合同履行完毕后自动失效。</w:t>
      </w:r>
    </w:p>
    <w:p w14:paraId="0B0953D2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七、本协议书一式份，联合体成员和采购人各执一份。</w:t>
      </w:r>
    </w:p>
    <w:p w14:paraId="297D0BF9">
      <w:pPr>
        <w:pStyle w:val="4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</w:p>
    <w:p w14:paraId="640D1040">
      <w:pPr>
        <w:pStyle w:val="4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牵头人名称（盖单位电子章）：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530162DC">
      <w:pPr>
        <w:pStyle w:val="4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 w:cs="微软雅黑"/>
          <w:spacing w:val="-2"/>
          <w:sz w:val="21"/>
          <w:szCs w:val="21"/>
        </w:rPr>
        <w:t>法</w:t>
      </w:r>
      <w:r>
        <w:rPr>
          <w:rFonts w:hint="eastAsia" w:ascii="宋体" w:hAnsi="宋体" w:cs="微软雅黑"/>
          <w:sz w:val="21"/>
          <w:szCs w:val="21"/>
        </w:rPr>
        <w:t>定</w:t>
      </w:r>
      <w:r>
        <w:rPr>
          <w:rFonts w:hint="eastAsia" w:ascii="宋体" w:hAnsi="宋体" w:cs="微软雅黑"/>
          <w:spacing w:val="-2"/>
          <w:sz w:val="21"/>
          <w:szCs w:val="21"/>
        </w:rPr>
        <w:t>代</w:t>
      </w:r>
      <w:r>
        <w:rPr>
          <w:rFonts w:hint="eastAsia" w:ascii="宋体" w:hAnsi="宋体" w:cs="微软雅黑"/>
          <w:sz w:val="21"/>
          <w:szCs w:val="21"/>
        </w:rPr>
        <w:t>表</w:t>
      </w:r>
      <w:r>
        <w:rPr>
          <w:rFonts w:hint="eastAsia" w:ascii="宋体" w:hAnsi="宋体" w:cs="微软雅黑"/>
          <w:spacing w:val="-2"/>
          <w:sz w:val="21"/>
          <w:szCs w:val="21"/>
        </w:rPr>
        <w:t>人</w:t>
      </w:r>
      <w:r>
        <w:rPr>
          <w:rFonts w:hint="eastAsia" w:ascii="宋体" w:hAnsi="宋体" w:cs="微软雅黑"/>
          <w:sz w:val="21"/>
          <w:szCs w:val="21"/>
        </w:rPr>
        <w:t>（</w:t>
      </w:r>
      <w:r>
        <w:rPr>
          <w:rFonts w:hint="eastAsia" w:ascii="宋体" w:hAnsi="宋体" w:cs="微软雅黑"/>
          <w:spacing w:val="-2"/>
          <w:sz w:val="21"/>
          <w:szCs w:val="21"/>
        </w:rPr>
        <w:t>单</w:t>
      </w:r>
      <w:r>
        <w:rPr>
          <w:rFonts w:hint="eastAsia" w:ascii="宋体" w:hAnsi="宋体" w:cs="微软雅黑"/>
          <w:sz w:val="21"/>
          <w:szCs w:val="21"/>
        </w:rPr>
        <w:t>位</w:t>
      </w:r>
      <w:r>
        <w:rPr>
          <w:rFonts w:hint="eastAsia" w:ascii="宋体" w:hAnsi="宋体" w:cs="微软雅黑"/>
          <w:spacing w:val="-2"/>
          <w:sz w:val="21"/>
          <w:szCs w:val="21"/>
        </w:rPr>
        <w:t>负</w:t>
      </w:r>
      <w:r>
        <w:rPr>
          <w:rFonts w:hint="eastAsia" w:ascii="宋体" w:hAnsi="宋体" w:cs="微软雅黑"/>
          <w:sz w:val="21"/>
          <w:szCs w:val="21"/>
        </w:rPr>
        <w:t>责人</w:t>
      </w:r>
      <w:r>
        <w:rPr>
          <w:rFonts w:hint="eastAsia" w:ascii="宋体" w:hAnsi="宋体" w:cs="微软雅黑"/>
          <w:spacing w:val="-2"/>
          <w:sz w:val="21"/>
          <w:szCs w:val="21"/>
        </w:rPr>
        <w:t>）</w:t>
      </w:r>
      <w:r>
        <w:rPr>
          <w:rFonts w:hint="eastAsia" w:ascii="宋体" w:hAnsi="宋体"/>
          <w:kern w:val="2"/>
          <w:sz w:val="21"/>
          <w:szCs w:val="21"/>
        </w:rPr>
        <w:t>或其委托代理人（电子签章）：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73574A0F">
      <w:pPr>
        <w:pStyle w:val="4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</w:p>
    <w:p w14:paraId="12B896D3">
      <w:pPr>
        <w:pStyle w:val="4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成员1名称（盖单位电子章）：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50081B0A">
      <w:pPr>
        <w:pStyle w:val="4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 w:cs="微软雅黑"/>
          <w:spacing w:val="-2"/>
          <w:sz w:val="21"/>
          <w:szCs w:val="21"/>
        </w:rPr>
        <w:t>法</w:t>
      </w:r>
      <w:r>
        <w:rPr>
          <w:rFonts w:hint="eastAsia" w:ascii="宋体" w:hAnsi="宋体" w:cs="微软雅黑"/>
          <w:sz w:val="21"/>
          <w:szCs w:val="21"/>
        </w:rPr>
        <w:t>定</w:t>
      </w:r>
      <w:r>
        <w:rPr>
          <w:rFonts w:hint="eastAsia" w:ascii="宋体" w:hAnsi="宋体" w:cs="微软雅黑"/>
          <w:spacing w:val="-2"/>
          <w:sz w:val="21"/>
          <w:szCs w:val="21"/>
        </w:rPr>
        <w:t>代</w:t>
      </w:r>
      <w:r>
        <w:rPr>
          <w:rFonts w:hint="eastAsia" w:ascii="宋体" w:hAnsi="宋体" w:cs="微软雅黑"/>
          <w:sz w:val="21"/>
          <w:szCs w:val="21"/>
        </w:rPr>
        <w:t>表</w:t>
      </w:r>
      <w:r>
        <w:rPr>
          <w:rFonts w:hint="eastAsia" w:ascii="宋体" w:hAnsi="宋体" w:cs="微软雅黑"/>
          <w:spacing w:val="-2"/>
          <w:sz w:val="21"/>
          <w:szCs w:val="21"/>
        </w:rPr>
        <w:t>人</w:t>
      </w:r>
      <w:r>
        <w:rPr>
          <w:rFonts w:hint="eastAsia" w:ascii="宋体" w:hAnsi="宋体" w:cs="微软雅黑"/>
          <w:sz w:val="21"/>
          <w:szCs w:val="21"/>
        </w:rPr>
        <w:t>（</w:t>
      </w:r>
      <w:r>
        <w:rPr>
          <w:rFonts w:hint="eastAsia" w:ascii="宋体" w:hAnsi="宋体" w:cs="微软雅黑"/>
          <w:spacing w:val="-2"/>
          <w:sz w:val="21"/>
          <w:szCs w:val="21"/>
        </w:rPr>
        <w:t>单</w:t>
      </w:r>
      <w:r>
        <w:rPr>
          <w:rFonts w:hint="eastAsia" w:ascii="宋体" w:hAnsi="宋体" w:cs="微软雅黑"/>
          <w:sz w:val="21"/>
          <w:szCs w:val="21"/>
        </w:rPr>
        <w:t>位</w:t>
      </w:r>
      <w:r>
        <w:rPr>
          <w:rFonts w:hint="eastAsia" w:ascii="宋体" w:hAnsi="宋体" w:cs="微软雅黑"/>
          <w:spacing w:val="-2"/>
          <w:sz w:val="21"/>
          <w:szCs w:val="21"/>
        </w:rPr>
        <w:t>负</w:t>
      </w:r>
      <w:r>
        <w:rPr>
          <w:rFonts w:hint="eastAsia" w:ascii="宋体" w:hAnsi="宋体" w:cs="微软雅黑"/>
          <w:sz w:val="21"/>
          <w:szCs w:val="21"/>
        </w:rPr>
        <w:t>责人</w:t>
      </w:r>
      <w:r>
        <w:rPr>
          <w:rFonts w:hint="eastAsia" w:ascii="宋体" w:hAnsi="宋体" w:cs="微软雅黑"/>
          <w:spacing w:val="-2"/>
          <w:sz w:val="21"/>
          <w:szCs w:val="21"/>
        </w:rPr>
        <w:t>）</w:t>
      </w:r>
      <w:r>
        <w:rPr>
          <w:rFonts w:hint="eastAsia" w:ascii="宋体" w:hAnsi="宋体"/>
          <w:kern w:val="2"/>
          <w:sz w:val="21"/>
          <w:szCs w:val="21"/>
        </w:rPr>
        <w:t>或其委托代理人（电子签章）：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5AF63E68">
      <w:pPr>
        <w:pStyle w:val="4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成员2名称（盖单位电子章）：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61CE6872">
      <w:pPr>
        <w:pStyle w:val="4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 w:cs="微软雅黑"/>
          <w:spacing w:val="-2"/>
          <w:sz w:val="21"/>
          <w:szCs w:val="21"/>
        </w:rPr>
        <w:t>法</w:t>
      </w:r>
      <w:r>
        <w:rPr>
          <w:rFonts w:hint="eastAsia" w:ascii="宋体" w:hAnsi="宋体" w:cs="微软雅黑"/>
          <w:sz w:val="21"/>
          <w:szCs w:val="21"/>
        </w:rPr>
        <w:t>定</w:t>
      </w:r>
      <w:r>
        <w:rPr>
          <w:rFonts w:hint="eastAsia" w:ascii="宋体" w:hAnsi="宋体" w:cs="微软雅黑"/>
          <w:spacing w:val="-2"/>
          <w:sz w:val="21"/>
          <w:szCs w:val="21"/>
        </w:rPr>
        <w:t>代</w:t>
      </w:r>
      <w:r>
        <w:rPr>
          <w:rFonts w:hint="eastAsia" w:ascii="宋体" w:hAnsi="宋体" w:cs="微软雅黑"/>
          <w:sz w:val="21"/>
          <w:szCs w:val="21"/>
        </w:rPr>
        <w:t>表</w:t>
      </w:r>
      <w:r>
        <w:rPr>
          <w:rFonts w:hint="eastAsia" w:ascii="宋体" w:hAnsi="宋体" w:cs="微软雅黑"/>
          <w:spacing w:val="-2"/>
          <w:sz w:val="21"/>
          <w:szCs w:val="21"/>
        </w:rPr>
        <w:t>人</w:t>
      </w:r>
      <w:r>
        <w:rPr>
          <w:rFonts w:hint="eastAsia" w:ascii="宋体" w:hAnsi="宋体" w:cs="微软雅黑"/>
          <w:sz w:val="21"/>
          <w:szCs w:val="21"/>
        </w:rPr>
        <w:t>（</w:t>
      </w:r>
      <w:r>
        <w:rPr>
          <w:rFonts w:hint="eastAsia" w:ascii="宋体" w:hAnsi="宋体" w:cs="微软雅黑"/>
          <w:spacing w:val="-2"/>
          <w:sz w:val="21"/>
          <w:szCs w:val="21"/>
        </w:rPr>
        <w:t>单</w:t>
      </w:r>
      <w:r>
        <w:rPr>
          <w:rFonts w:hint="eastAsia" w:ascii="宋体" w:hAnsi="宋体" w:cs="微软雅黑"/>
          <w:sz w:val="21"/>
          <w:szCs w:val="21"/>
        </w:rPr>
        <w:t>位</w:t>
      </w:r>
      <w:r>
        <w:rPr>
          <w:rFonts w:hint="eastAsia" w:ascii="宋体" w:hAnsi="宋体" w:cs="微软雅黑"/>
          <w:spacing w:val="-2"/>
          <w:sz w:val="21"/>
          <w:szCs w:val="21"/>
        </w:rPr>
        <w:t>负</w:t>
      </w:r>
      <w:r>
        <w:rPr>
          <w:rFonts w:hint="eastAsia" w:ascii="宋体" w:hAnsi="宋体" w:cs="微软雅黑"/>
          <w:sz w:val="21"/>
          <w:szCs w:val="21"/>
        </w:rPr>
        <w:t>责人</w:t>
      </w:r>
      <w:r>
        <w:rPr>
          <w:rFonts w:hint="eastAsia" w:ascii="宋体" w:hAnsi="宋体" w:cs="微软雅黑"/>
          <w:spacing w:val="-2"/>
          <w:sz w:val="21"/>
          <w:szCs w:val="21"/>
        </w:rPr>
        <w:t>）</w:t>
      </w:r>
      <w:r>
        <w:rPr>
          <w:rFonts w:hint="eastAsia" w:ascii="宋体" w:hAnsi="宋体"/>
          <w:kern w:val="2"/>
          <w:sz w:val="21"/>
          <w:szCs w:val="21"/>
        </w:rPr>
        <w:t>或其委托代理人（电子签章）：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6209422A">
      <w:pPr>
        <w:pStyle w:val="4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ascii="宋体" w:hAnsi="宋体"/>
          <w:kern w:val="2"/>
          <w:sz w:val="21"/>
          <w:szCs w:val="21"/>
        </w:rPr>
        <w:t>…</w:t>
      </w:r>
    </w:p>
    <w:p w14:paraId="056E0CEF">
      <w:pPr>
        <w:pStyle w:val="4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日期：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</w:t>
      </w:r>
      <w:r>
        <w:rPr>
          <w:rFonts w:hint="eastAsia" w:ascii="宋体" w:hAnsi="宋体"/>
          <w:kern w:val="2"/>
          <w:sz w:val="21"/>
          <w:szCs w:val="21"/>
        </w:rPr>
        <w:t>年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</w:t>
      </w:r>
      <w:r>
        <w:rPr>
          <w:rFonts w:hint="eastAsia" w:ascii="宋体" w:hAnsi="宋体"/>
          <w:kern w:val="2"/>
          <w:sz w:val="21"/>
          <w:szCs w:val="21"/>
        </w:rPr>
        <w:t>月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</w:t>
      </w:r>
      <w:r>
        <w:rPr>
          <w:rFonts w:hint="eastAsia" w:ascii="宋体" w:hAnsi="宋体"/>
          <w:kern w:val="2"/>
          <w:sz w:val="21"/>
          <w:szCs w:val="21"/>
        </w:rPr>
        <w:t xml:space="preserve">日  </w:t>
      </w:r>
    </w:p>
    <w:p w14:paraId="71799547">
      <w:pPr>
        <w:pStyle w:val="4"/>
        <w:widowControl/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b/>
          <w:kern w:val="2"/>
          <w:sz w:val="21"/>
          <w:szCs w:val="21"/>
        </w:rPr>
        <w:t>注</w:t>
      </w:r>
      <w:r>
        <w:rPr>
          <w:rFonts w:hint="eastAsia" w:ascii="宋体" w:hAnsi="宋体"/>
          <w:kern w:val="2"/>
          <w:sz w:val="21"/>
          <w:szCs w:val="21"/>
        </w:rPr>
        <w:t>：1、本协议书由委托代理人签字的，应附法定代表人（单位负责人）授权委托书。</w:t>
      </w:r>
    </w:p>
    <w:p w14:paraId="31790908">
      <w:pPr>
        <w:pStyle w:val="4"/>
        <w:spacing w:before="240" w:after="240"/>
        <w:rPr>
          <w:rFonts w:ascii="华文中宋" w:hAnsi="华文中宋" w:eastAsia="华文中宋" w:cs="华文中宋"/>
          <w:kern w:val="2"/>
          <w:sz w:val="84"/>
          <w:szCs w:val="84"/>
        </w:rPr>
      </w:pPr>
      <w:r>
        <w:rPr>
          <w:rFonts w:hint="eastAsia" w:ascii="宋体" w:hAnsi="宋体"/>
          <w:kern w:val="2"/>
          <w:sz w:val="21"/>
          <w:szCs w:val="21"/>
        </w:rPr>
        <w:t>2、投标人在提交投标文件的截止时间前修改“开标一览表”中的投标报价，影响本协议书第五条的，应同时修改本协议书第五条。否则，评审时价格评审优惠不予以考虑。</w:t>
      </w:r>
    </w:p>
    <w:p w14:paraId="7E184E4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0C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2026-07-28T08:49:11Z</dcterms:created>
  <dc:creator>User</dc:creator>
  <cp:lastModifiedBy>AI~金兴</cp:lastModifiedBy>
  <dcterms:modified xsi:type="dcterms:W3CDTF">2026-07-28T08:49:16Z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eyJoZGlkIjoiZWM4MDE0NjQyM2I1MzhlNjM1Mzc3NDI3NTdkNGZmYmIiLCJ1c2VySWQiOiIxNzEwNzY4MDIzIn0=</vt:lpwstr>
  </property>
  <property fmtid="{D5CDD505-2E9C-101B-9397-08002B2CF9AE}" pid="4" name="ICV">
    <vt:lpwstr>0AACE66123B9489D93C87C8042B53364_12</vt:lpwstr>
  </property>
</Properties>
</file>