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40157">
      <w:pPr>
        <w:pStyle w:val="4"/>
        <w:jc w:val="center"/>
        <w:outlineLvl w:val="9"/>
        <w:rPr>
          <w:rStyle w:val="3"/>
          <w:rFonts w:ascii="黑体" w:hAnsi="黑体" w:eastAsia="黑体" w:cs="黑体"/>
          <w:b/>
          <w:sz w:val="32"/>
        </w:rPr>
      </w:pPr>
      <w:r>
        <w:rPr>
          <w:rStyle w:val="3"/>
          <w:rFonts w:hint="eastAsia" w:ascii="黑体" w:hAnsi="黑体" w:eastAsia="黑体" w:cs="黑体"/>
          <w:b/>
          <w:sz w:val="32"/>
          <w:lang w:eastAsia="zh-CN"/>
        </w:rPr>
        <w:t>技术</w:t>
      </w:r>
      <w:r>
        <w:rPr>
          <w:rStyle w:val="3"/>
          <w:rFonts w:ascii="黑体" w:hAnsi="黑体" w:eastAsia="黑体" w:cs="黑体"/>
          <w:b/>
          <w:sz w:val="32"/>
        </w:rPr>
        <w:t>响应与偏离表</w:t>
      </w:r>
    </w:p>
    <w:p w14:paraId="43ECE044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Cs/>
          <w:kern w:val="0"/>
          <w:sz w:val="21"/>
          <w:szCs w:val="21"/>
          <w:lang w:val="en" w:eastAsia="zh-CN" w:bidi="ar-SA"/>
        </w:rPr>
      </w:pPr>
    </w:p>
    <w:p w14:paraId="719EFAA8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说明：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投标人针对“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第五章采购需求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”中“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第三节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  <w:t>二、项目内容（范围）和三、技术要求</w:t>
      </w:r>
    </w:p>
    <w:p w14:paraId="672A88D2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”进行响应。</w:t>
      </w:r>
    </w:p>
    <w:p w14:paraId="15A2F50E">
      <w:pPr>
        <w:pStyle w:val="4"/>
        <w:jc w:val="left"/>
        <w:outlineLvl w:val="9"/>
        <w:rPr>
          <w:rStyle w:val="3"/>
          <w:rFonts w:hint="eastAsia" w:ascii="黑体" w:hAnsi="黑体" w:eastAsia="黑体" w:cs="黑体"/>
          <w:b/>
          <w:sz w:val="32"/>
          <w:lang w:val="en" w:eastAsia="zh-CN"/>
        </w:rPr>
      </w:pPr>
    </w:p>
    <w:tbl>
      <w:tblPr>
        <w:tblStyle w:val="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329"/>
        <w:gridCol w:w="2126"/>
        <w:gridCol w:w="1993"/>
        <w:gridCol w:w="1196"/>
        <w:gridCol w:w="796"/>
      </w:tblGrid>
      <w:tr w14:paraId="7DDDB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A69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9BC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84A2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</w:t>
            </w:r>
            <w:bookmarkStart w:id="0" w:name="_GoBack"/>
            <w:bookmarkEnd w:id="0"/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FF4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9A8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30B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2E32F7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B68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3DD2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E86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200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F95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31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FB44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2C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E22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0E8F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8C7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C06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D2B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5455E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3DC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B0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9B9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5FB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66C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B79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CB21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C12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204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C2B7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F79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695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029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38736F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B999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498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F162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AF5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4A06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F33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</w:tbl>
    <w:p w14:paraId="43EAA37B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1、“投标文件的</w:t>
      </w:r>
      <w:r>
        <w:rPr>
          <w:rStyle w:val="3"/>
          <w:rFonts w:hint="eastAsia" w:ascii="宋体" w:hAnsi="宋体" w:cs="华文中宋"/>
          <w:bCs/>
          <w:sz w:val="21"/>
          <w:szCs w:val="21"/>
          <w:lang w:eastAsia="zh-CN"/>
        </w:rPr>
        <w:t>技术条款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”栏，投标人应作详细的文字描述说明，不得简单填定“均响应”、“完全响应”，否则，评标委员会将判定其未响应。</w:t>
      </w:r>
    </w:p>
    <w:p w14:paraId="12227740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463DF991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21E88BAC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3CB4A4B7">
      <w:pPr>
        <w:pStyle w:val="5"/>
        <w:jc w:val="both"/>
        <w:rPr>
          <w:rStyle w:val="3"/>
          <w:rFonts w:eastAsia="宋体" w:cs="Times New Roman"/>
        </w:rPr>
      </w:pPr>
    </w:p>
    <w:p w14:paraId="57528ADE">
      <w:pPr>
        <w:pStyle w:val="5"/>
        <w:jc w:val="both"/>
        <w:rPr>
          <w:rStyle w:val="3"/>
          <w:rFonts w:eastAsia="宋体" w:cs="Times New Roman"/>
        </w:rPr>
      </w:pPr>
    </w:p>
    <w:p w14:paraId="6027BF99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</w:p>
    <w:p w14:paraId="3F465A40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日        期：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438074C8"/>
    <w:p w14:paraId="77313033"/>
    <w:p w14:paraId="0ECAD705"/>
    <w:p w14:paraId="7A0BC1FD"/>
    <w:p w14:paraId="14D09D8D"/>
    <w:p w14:paraId="7C4DD08B"/>
    <w:p w14:paraId="07999B76"/>
    <w:p w14:paraId="1DDBCB34"/>
    <w:p w14:paraId="4E599B0E"/>
    <w:p w14:paraId="7347528D"/>
    <w:p w14:paraId="25EB173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4D533CFF"/>
    <w:rsid w:val="AFFF2E9E"/>
    <w:rsid w:val="FCFE6FED"/>
    <w:rsid w:val="FE3D59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5.66666666666667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SUN</cp:lastModifiedBy>
  <dcterms:modified xsi:type="dcterms:W3CDTF">2026-07-27T04:10:58Z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1A69FCA6BF57425D8000726661141B07_13</vt:lpwstr>
  </property>
</Properties>
</file>